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F5A21" w14:textId="77777777" w:rsidR="00055474" w:rsidRDefault="00055474" w:rsidP="00055474">
      <w:pPr>
        <w:spacing w:after="0" w:line="240" w:lineRule="auto"/>
        <w:jc w:val="both"/>
        <w:rPr>
          <w:rFonts w:ascii="Times New Roman" w:eastAsia="Times New Roman" w:hAnsi="Times New Roman" w:cs="Times New Roman"/>
          <w:sz w:val="24"/>
          <w:szCs w:val="24"/>
          <w:lang w:eastAsia="lt-LT"/>
        </w:rPr>
      </w:pPr>
    </w:p>
    <w:p w14:paraId="0A142576" w14:textId="77777777" w:rsidR="00A27D2A" w:rsidRPr="00A27D2A" w:rsidRDefault="00A27D2A" w:rsidP="00A27D2A">
      <w:pPr>
        <w:spacing w:after="0" w:line="240" w:lineRule="auto"/>
        <w:jc w:val="center"/>
        <w:rPr>
          <w:rFonts w:ascii="Times New Roman" w:eastAsia="Times New Roman" w:hAnsi="Times New Roman" w:cs="Times New Roman"/>
          <w:sz w:val="24"/>
          <w:szCs w:val="24"/>
          <w:lang w:eastAsia="lt-LT"/>
        </w:rPr>
      </w:pPr>
      <w:r w:rsidRPr="00A27D2A">
        <w:rPr>
          <w:rFonts w:ascii="Times New Roman" w:eastAsia="Times New Roman" w:hAnsi="Times New Roman" w:cs="Times New Roman"/>
          <w:sz w:val="24"/>
          <w:szCs w:val="24"/>
          <w:lang w:eastAsia="lt-LT"/>
        </w:rPr>
        <w:object w:dxaOrig="780" w:dyaOrig="900" w14:anchorId="7FEEDFFF">
          <v:shape id="ole_rId2" o:spid="_x0000_i1025" style="width:39pt;height:45pt" coordsize="" o:spt="100" adj="0,,0" path="" stroked="f">
            <v:stroke joinstyle="miter"/>
            <v:imagedata r:id="rId8" o:title=""/>
            <v:formulas/>
            <v:path o:connecttype="segments"/>
          </v:shape>
          <o:OLEObject Type="Embed" ProgID="Imaging.Document" ShapeID="ole_rId2" DrawAspect="Content" ObjectID="_1653978272" r:id="rId9"/>
        </w:object>
      </w:r>
    </w:p>
    <w:p w14:paraId="41EDE207" w14:textId="77777777" w:rsidR="00A27D2A" w:rsidRPr="00A27D2A" w:rsidRDefault="00A27D2A" w:rsidP="00A27D2A">
      <w:pPr>
        <w:spacing w:after="0" w:line="240" w:lineRule="auto"/>
        <w:rPr>
          <w:rFonts w:ascii="Times New Roman" w:eastAsia="Times New Roman" w:hAnsi="Times New Roman" w:cs="Times New Roman"/>
          <w:sz w:val="24"/>
          <w:szCs w:val="24"/>
          <w:lang w:eastAsia="lt-LT"/>
        </w:rPr>
      </w:pPr>
    </w:p>
    <w:p w14:paraId="5E050F4B" w14:textId="77777777" w:rsidR="00A27D2A" w:rsidRPr="00A27D2A" w:rsidRDefault="00A27D2A" w:rsidP="00A27D2A">
      <w:pPr>
        <w:spacing w:after="0" w:line="240" w:lineRule="auto"/>
        <w:jc w:val="center"/>
        <w:rPr>
          <w:rFonts w:ascii="Times New Roman" w:eastAsia="Times New Roman" w:hAnsi="Times New Roman" w:cs="Times New Roman"/>
          <w:b/>
          <w:sz w:val="24"/>
          <w:szCs w:val="24"/>
          <w:lang w:eastAsia="lt-LT"/>
        </w:rPr>
      </w:pPr>
      <w:r w:rsidRPr="00A27D2A">
        <w:rPr>
          <w:rFonts w:ascii="Times New Roman" w:eastAsia="Times New Roman" w:hAnsi="Times New Roman" w:cs="Times New Roman"/>
          <w:b/>
          <w:sz w:val="24"/>
          <w:szCs w:val="24"/>
          <w:lang w:eastAsia="lt-LT"/>
        </w:rPr>
        <w:t>KĖDAINIŲ RAJONO SAVIVALDYBĖS KONTROLĖS IR AUDITO TARNYBA</w:t>
      </w:r>
    </w:p>
    <w:p w14:paraId="0328878B" w14:textId="77777777" w:rsidR="00A27D2A" w:rsidRPr="00A27D2A" w:rsidRDefault="00A27D2A" w:rsidP="00A27D2A">
      <w:pPr>
        <w:spacing w:after="0" w:line="240" w:lineRule="auto"/>
        <w:jc w:val="center"/>
        <w:rPr>
          <w:rFonts w:ascii="Times New Roman" w:eastAsia="Times New Roman" w:hAnsi="Times New Roman" w:cs="Times New Roman"/>
          <w:b/>
          <w:sz w:val="24"/>
          <w:szCs w:val="24"/>
          <w:lang w:eastAsia="lt-LT"/>
        </w:rPr>
      </w:pPr>
    </w:p>
    <w:p w14:paraId="44E48410" w14:textId="77777777" w:rsidR="00A27D2A" w:rsidRPr="00A27D2A" w:rsidRDefault="00A27D2A" w:rsidP="00A27D2A">
      <w:pPr>
        <w:spacing w:after="0" w:line="240" w:lineRule="auto"/>
        <w:jc w:val="center"/>
        <w:rPr>
          <w:rFonts w:ascii="Times New Roman" w:eastAsia="Times New Roman" w:hAnsi="Times New Roman" w:cs="Times New Roman"/>
          <w:sz w:val="12"/>
          <w:szCs w:val="18"/>
          <w:lang w:eastAsia="lt-LT"/>
        </w:rPr>
      </w:pPr>
      <w:r w:rsidRPr="00A27D2A">
        <w:rPr>
          <w:rFonts w:ascii="Times New Roman" w:eastAsia="Times New Roman" w:hAnsi="Times New Roman" w:cs="Times New Roman"/>
          <w:sz w:val="20"/>
          <w:szCs w:val="24"/>
          <w:lang w:eastAsia="ar-SA"/>
        </w:rPr>
        <w:t xml:space="preserve">Biudžetinė įstaiga, J. Basanavičiaus g. 36, LT-57288 Kėdainiai, tel. (8 347)  69 504, faks. (8 347)  69504   Duomenys kaupiami ir saugomi Juridinių asmenų registre, kodas </w:t>
      </w:r>
      <w:r w:rsidRPr="00A27D2A">
        <w:rPr>
          <w:rFonts w:ascii="Times New Roman" w:eastAsia="Times New Roman" w:hAnsi="Times New Roman" w:cs="Times New Roman"/>
          <w:sz w:val="18"/>
          <w:szCs w:val="18"/>
          <w:lang w:eastAsia="lt-LT"/>
        </w:rPr>
        <w:t>188608971</w:t>
      </w:r>
      <w:r w:rsidRPr="00A27D2A">
        <w:rPr>
          <w:rFonts w:ascii="Times New Roman" w:eastAsia="Times New Roman" w:hAnsi="Times New Roman" w:cs="Times New Roman"/>
          <w:sz w:val="20"/>
          <w:szCs w:val="24"/>
          <w:lang w:eastAsia="ar-SA"/>
        </w:rPr>
        <w:t xml:space="preserve">  </w:t>
      </w:r>
      <w:r w:rsidRPr="00A27D2A">
        <w:rPr>
          <w:rFonts w:ascii="Times New Roman" w:eastAsia="Times New Roman" w:hAnsi="Times New Roman" w:cs="Times New Roman"/>
          <w:sz w:val="14"/>
          <w:szCs w:val="24"/>
          <w:lang w:eastAsia="ar-SA"/>
        </w:rPr>
        <w:t>_______</w:t>
      </w:r>
      <w:r w:rsidRPr="00A27D2A">
        <w:rPr>
          <w:rFonts w:ascii="Times New Roman" w:eastAsia="Times New Roman" w:hAnsi="Times New Roman" w:cs="Times New Roman"/>
          <w:sz w:val="12"/>
          <w:szCs w:val="18"/>
          <w:lang w:eastAsia="lt-LT"/>
        </w:rPr>
        <w:t>_____________________________________________________________________________________________________________________________________________________</w:t>
      </w:r>
    </w:p>
    <w:p w14:paraId="0DAB25DF" w14:textId="77777777" w:rsidR="00A27D2A" w:rsidRPr="00A27D2A" w:rsidRDefault="00A27D2A" w:rsidP="00A27D2A">
      <w:pPr>
        <w:spacing w:after="0" w:line="240" w:lineRule="auto"/>
        <w:rPr>
          <w:rFonts w:ascii="Times New Roman" w:eastAsia="Times New Roman" w:hAnsi="Times New Roman" w:cs="Times New Roman"/>
          <w:sz w:val="24"/>
          <w:szCs w:val="24"/>
          <w:lang w:eastAsia="lt-LT"/>
        </w:rPr>
      </w:pPr>
      <w:r w:rsidRPr="00A27D2A">
        <w:rPr>
          <w:rFonts w:ascii="Times New Roman" w:eastAsia="Times New Roman" w:hAnsi="Times New Roman" w:cs="Times New Roman"/>
          <w:sz w:val="24"/>
          <w:szCs w:val="24"/>
          <w:lang w:eastAsia="lt-LT"/>
        </w:rPr>
        <w:t xml:space="preserve">                                                                                                                           </w:t>
      </w:r>
    </w:p>
    <w:tbl>
      <w:tblPr>
        <w:tblStyle w:val="Lentelstinklelis"/>
        <w:tblW w:w="9854" w:type="dxa"/>
        <w:tblInd w:w="0" w:type="dxa"/>
        <w:tblLook w:val="04A0" w:firstRow="1" w:lastRow="0" w:firstColumn="1" w:lastColumn="0" w:noHBand="0" w:noVBand="1"/>
      </w:tblPr>
      <w:tblGrid>
        <w:gridCol w:w="6406"/>
        <w:gridCol w:w="3448"/>
      </w:tblGrid>
      <w:tr w:rsidR="00A27D2A" w:rsidRPr="00A27D2A" w14:paraId="60FDE369" w14:textId="77777777" w:rsidTr="00A27D2A">
        <w:tc>
          <w:tcPr>
            <w:tcW w:w="6405" w:type="dxa"/>
            <w:tcBorders>
              <w:top w:val="nil"/>
              <w:left w:val="nil"/>
              <w:bottom w:val="nil"/>
              <w:right w:val="nil"/>
            </w:tcBorders>
          </w:tcPr>
          <w:p w14:paraId="50097AAF" w14:textId="77777777" w:rsidR="00AA4831" w:rsidRDefault="00AA4831" w:rsidP="004541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Kėdainių rajono savivaldybės tarybai</w:t>
            </w:r>
          </w:p>
          <w:p w14:paraId="21334A3A" w14:textId="77777777" w:rsidR="00AA4831" w:rsidRDefault="00AA4831" w:rsidP="0045417A">
            <w:pPr>
              <w:jc w:val="both"/>
              <w:rPr>
                <w:rFonts w:ascii="Times New Roman" w:eastAsia="Times New Roman" w:hAnsi="Times New Roman" w:cs="Times New Roman"/>
                <w:sz w:val="24"/>
                <w:szCs w:val="24"/>
              </w:rPr>
            </w:pPr>
          </w:p>
          <w:p w14:paraId="1442BE11" w14:textId="16B4627E" w:rsidR="0045417A" w:rsidRDefault="00A27D2A" w:rsidP="0045417A">
            <w:pPr>
              <w:jc w:val="both"/>
              <w:rPr>
                <w:rFonts w:ascii="Times New Roman" w:eastAsia="Times New Roman" w:hAnsi="Times New Roman" w:cs="Times New Roman"/>
                <w:sz w:val="24"/>
                <w:szCs w:val="24"/>
              </w:rPr>
            </w:pPr>
            <w:r w:rsidRPr="00A27D2A">
              <w:rPr>
                <w:rFonts w:ascii="Times New Roman" w:eastAsia="Times New Roman" w:hAnsi="Times New Roman" w:cs="Times New Roman"/>
                <w:sz w:val="24"/>
                <w:szCs w:val="24"/>
              </w:rPr>
              <w:t xml:space="preserve">Kėdainių rajono savivaldybės </w:t>
            </w:r>
            <w:r w:rsidR="0045417A">
              <w:rPr>
                <w:rFonts w:ascii="Times New Roman" w:eastAsia="Times New Roman" w:hAnsi="Times New Roman" w:cs="Times New Roman"/>
                <w:sz w:val="24"/>
                <w:szCs w:val="24"/>
              </w:rPr>
              <w:t xml:space="preserve">administracijos </w:t>
            </w:r>
          </w:p>
          <w:p w14:paraId="03D1C26A" w14:textId="2C92BBFE" w:rsidR="00A27D2A" w:rsidRPr="00A27D2A" w:rsidRDefault="0045417A" w:rsidP="004541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direktoriui Arūnui Kacevičiui</w:t>
            </w:r>
          </w:p>
          <w:p w14:paraId="211C0CFD" w14:textId="77777777" w:rsidR="00A27D2A" w:rsidRPr="00A27D2A" w:rsidRDefault="00A27D2A" w:rsidP="00A27D2A">
            <w:pPr>
              <w:rPr>
                <w:rFonts w:ascii="Times New Roman" w:eastAsia="Times New Roman" w:hAnsi="Times New Roman" w:cs="Times New Roman"/>
                <w:sz w:val="24"/>
                <w:szCs w:val="24"/>
              </w:rPr>
            </w:pPr>
          </w:p>
        </w:tc>
        <w:tc>
          <w:tcPr>
            <w:tcW w:w="3448" w:type="dxa"/>
            <w:tcBorders>
              <w:top w:val="nil"/>
              <w:left w:val="nil"/>
              <w:bottom w:val="nil"/>
              <w:right w:val="nil"/>
            </w:tcBorders>
          </w:tcPr>
          <w:p w14:paraId="4C2B0D64" w14:textId="44C35610" w:rsidR="00A27D2A" w:rsidRPr="00A27D2A" w:rsidRDefault="00A27D2A" w:rsidP="00A27D2A">
            <w:pPr>
              <w:rPr>
                <w:rFonts w:ascii="Times New Roman" w:eastAsia="Times New Roman" w:hAnsi="Times New Roman" w:cs="Times New Roman"/>
                <w:sz w:val="24"/>
                <w:szCs w:val="24"/>
              </w:rPr>
            </w:pPr>
            <w:r w:rsidRPr="00A27D2A">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20</w:t>
            </w:r>
            <w:r w:rsidRPr="00A27D2A">
              <w:rPr>
                <w:rFonts w:ascii="Times New Roman" w:eastAsia="Times New Roman" w:hAnsi="Times New Roman" w:cs="Times New Roman"/>
                <w:sz w:val="24"/>
                <w:szCs w:val="24"/>
              </w:rPr>
              <w:t>-0</w:t>
            </w:r>
            <w:r w:rsidR="00C71B61">
              <w:rPr>
                <w:rFonts w:ascii="Times New Roman" w:eastAsia="Times New Roman" w:hAnsi="Times New Roman" w:cs="Times New Roman"/>
                <w:sz w:val="24"/>
                <w:szCs w:val="24"/>
              </w:rPr>
              <w:t>6</w:t>
            </w:r>
            <w:r w:rsidRPr="00A27D2A">
              <w:rPr>
                <w:rFonts w:ascii="Times New Roman" w:eastAsia="Times New Roman" w:hAnsi="Times New Roman" w:cs="Times New Roman"/>
                <w:sz w:val="24"/>
                <w:szCs w:val="24"/>
              </w:rPr>
              <w:t>-</w:t>
            </w:r>
            <w:r w:rsidR="00C71B61">
              <w:rPr>
                <w:rFonts w:ascii="Times New Roman" w:eastAsia="Times New Roman" w:hAnsi="Times New Roman" w:cs="Times New Roman"/>
                <w:sz w:val="24"/>
                <w:szCs w:val="24"/>
              </w:rPr>
              <w:t>1</w:t>
            </w:r>
            <w:r w:rsidR="00EA4C52">
              <w:rPr>
                <w:rFonts w:ascii="Times New Roman" w:eastAsia="Times New Roman" w:hAnsi="Times New Roman" w:cs="Times New Roman"/>
                <w:sz w:val="24"/>
                <w:szCs w:val="24"/>
              </w:rPr>
              <w:t>8</w:t>
            </w:r>
            <w:r w:rsidRPr="00A27D2A">
              <w:rPr>
                <w:rFonts w:ascii="Times New Roman" w:eastAsia="Times New Roman" w:hAnsi="Times New Roman" w:cs="Times New Roman"/>
                <w:sz w:val="24"/>
                <w:szCs w:val="24"/>
              </w:rPr>
              <w:t xml:space="preserve">     Nr.  </w:t>
            </w:r>
            <w:r w:rsidR="009930BA">
              <w:rPr>
                <w:rFonts w:ascii="Times New Roman" w:eastAsia="Times New Roman" w:hAnsi="Times New Roman" w:cs="Times New Roman"/>
                <w:sz w:val="24"/>
                <w:szCs w:val="24"/>
              </w:rPr>
              <w:t>K5-</w:t>
            </w:r>
            <w:r w:rsidR="0045417A">
              <w:rPr>
                <w:rFonts w:ascii="Times New Roman" w:eastAsia="Times New Roman" w:hAnsi="Times New Roman" w:cs="Times New Roman"/>
                <w:sz w:val="24"/>
                <w:szCs w:val="24"/>
              </w:rPr>
              <w:t>3</w:t>
            </w:r>
            <w:r w:rsidR="00EA4C52">
              <w:rPr>
                <w:rFonts w:ascii="Times New Roman" w:eastAsia="Times New Roman" w:hAnsi="Times New Roman" w:cs="Times New Roman"/>
                <w:sz w:val="24"/>
                <w:szCs w:val="24"/>
              </w:rPr>
              <w:t>8</w:t>
            </w:r>
          </w:p>
          <w:p w14:paraId="2AAD9A1C" w14:textId="77777777" w:rsidR="00A27D2A" w:rsidRPr="00A27D2A" w:rsidRDefault="00A27D2A" w:rsidP="00A27D2A">
            <w:pPr>
              <w:rPr>
                <w:rFonts w:ascii="Times New Roman" w:eastAsia="Times New Roman" w:hAnsi="Times New Roman" w:cs="Times New Roman"/>
                <w:sz w:val="24"/>
                <w:szCs w:val="24"/>
              </w:rPr>
            </w:pPr>
          </w:p>
        </w:tc>
      </w:tr>
    </w:tbl>
    <w:p w14:paraId="764703C7" w14:textId="77777777" w:rsidR="00055474" w:rsidRDefault="00055474" w:rsidP="00055474">
      <w:pPr>
        <w:spacing w:after="0" w:line="240" w:lineRule="auto"/>
        <w:jc w:val="both"/>
        <w:rPr>
          <w:rFonts w:ascii="Times New Roman" w:eastAsia="Times New Roman" w:hAnsi="Times New Roman" w:cs="Times New Roman"/>
          <w:sz w:val="24"/>
          <w:szCs w:val="24"/>
          <w:lang w:eastAsia="lt-LT"/>
        </w:rPr>
      </w:pPr>
    </w:p>
    <w:p w14:paraId="6B10CD71" w14:textId="77777777" w:rsidR="00AA4831" w:rsidRDefault="00AA4831" w:rsidP="00AA4831">
      <w:pPr>
        <w:spacing w:after="0" w:line="240" w:lineRule="auto"/>
        <w:jc w:val="center"/>
        <w:rPr>
          <w:rFonts w:ascii="Times New Roman" w:eastAsia="Times New Roman" w:hAnsi="Times New Roman" w:cs="Times New Roman"/>
          <w:b/>
          <w:bCs/>
          <w:sz w:val="24"/>
          <w:szCs w:val="24"/>
          <w:lang w:eastAsia="lt-LT"/>
        </w:rPr>
      </w:pPr>
    </w:p>
    <w:p w14:paraId="5E4DEDD0" w14:textId="1E31798D" w:rsidR="00055474" w:rsidRPr="00AA4831" w:rsidRDefault="00AA4831" w:rsidP="00AA4831">
      <w:pPr>
        <w:spacing w:after="0" w:line="240" w:lineRule="auto"/>
        <w:jc w:val="center"/>
        <w:rPr>
          <w:rFonts w:ascii="Times New Roman" w:eastAsia="Times New Roman" w:hAnsi="Times New Roman" w:cs="Times New Roman"/>
          <w:b/>
          <w:bCs/>
          <w:sz w:val="24"/>
          <w:szCs w:val="24"/>
          <w:lang w:eastAsia="lt-LT"/>
        </w:rPr>
      </w:pPr>
      <w:r w:rsidRPr="00AA4831">
        <w:rPr>
          <w:rFonts w:ascii="Times New Roman" w:eastAsia="Times New Roman" w:hAnsi="Times New Roman" w:cs="Times New Roman"/>
          <w:b/>
          <w:bCs/>
          <w:sz w:val="24"/>
          <w:szCs w:val="24"/>
          <w:lang w:eastAsia="lt-LT"/>
        </w:rPr>
        <w:t>IŠVADA</w:t>
      </w:r>
    </w:p>
    <w:p w14:paraId="2BCEC3F5" w14:textId="4A6CEE35" w:rsidR="0045417A" w:rsidRDefault="00A47DB5" w:rsidP="00AA4831">
      <w:pPr>
        <w:spacing w:after="0" w:line="240" w:lineRule="auto"/>
        <w:jc w:val="center"/>
        <w:rPr>
          <w:rFonts w:ascii="Times New Roman" w:eastAsia="Times New Roman" w:hAnsi="Times New Roman" w:cs="Times New Roman"/>
          <w:b/>
          <w:sz w:val="24"/>
          <w:szCs w:val="24"/>
          <w:lang w:eastAsia="lt-LT"/>
        </w:rPr>
      </w:pPr>
      <w:r w:rsidRPr="0045417A">
        <w:rPr>
          <w:rFonts w:ascii="Times New Roman" w:eastAsia="Times New Roman" w:hAnsi="Times New Roman" w:cs="Times New Roman"/>
          <w:b/>
          <w:sz w:val="24"/>
          <w:szCs w:val="24"/>
          <w:lang w:eastAsia="lt-LT"/>
        </w:rPr>
        <w:t xml:space="preserve">DĖL </w:t>
      </w:r>
      <w:r>
        <w:rPr>
          <w:rFonts w:ascii="Times New Roman" w:eastAsia="Times New Roman" w:hAnsi="Times New Roman" w:cs="Times New Roman"/>
          <w:b/>
          <w:sz w:val="24"/>
          <w:szCs w:val="24"/>
          <w:lang w:eastAsia="lt-LT"/>
        </w:rPr>
        <w:t>ILGALAIKĖS PASKOLOS ĖMIMO INVESTICINIAM</w:t>
      </w:r>
      <w:r w:rsidR="006104D5">
        <w:rPr>
          <w:rFonts w:ascii="Times New Roman" w:eastAsia="Times New Roman" w:hAnsi="Times New Roman" w:cs="Times New Roman"/>
          <w:b/>
          <w:sz w:val="24"/>
          <w:szCs w:val="24"/>
          <w:lang w:eastAsia="lt-LT"/>
        </w:rPr>
        <w:t>S</w:t>
      </w:r>
      <w:r>
        <w:rPr>
          <w:rFonts w:ascii="Times New Roman" w:eastAsia="Times New Roman" w:hAnsi="Times New Roman" w:cs="Times New Roman"/>
          <w:b/>
          <w:sz w:val="24"/>
          <w:szCs w:val="24"/>
          <w:lang w:eastAsia="lt-LT"/>
        </w:rPr>
        <w:t xml:space="preserve"> PROJEKT</w:t>
      </w:r>
      <w:r w:rsidR="006104D5">
        <w:rPr>
          <w:rFonts w:ascii="Times New Roman" w:eastAsia="Times New Roman" w:hAnsi="Times New Roman" w:cs="Times New Roman"/>
          <w:b/>
          <w:sz w:val="24"/>
          <w:szCs w:val="24"/>
          <w:lang w:eastAsia="lt-LT"/>
        </w:rPr>
        <w:t>AMS</w:t>
      </w:r>
      <w:r>
        <w:rPr>
          <w:rFonts w:ascii="Times New Roman" w:eastAsia="Times New Roman" w:hAnsi="Times New Roman" w:cs="Times New Roman"/>
          <w:b/>
          <w:sz w:val="24"/>
          <w:szCs w:val="24"/>
          <w:lang w:eastAsia="lt-LT"/>
        </w:rPr>
        <w:t xml:space="preserve"> ĮGYVENDINTI</w:t>
      </w:r>
    </w:p>
    <w:p w14:paraId="5039BFF3" w14:textId="5285AE4F" w:rsidR="00AA4831" w:rsidRDefault="00AA4831" w:rsidP="00AA4831">
      <w:pPr>
        <w:spacing w:after="0" w:line="240" w:lineRule="auto"/>
        <w:jc w:val="center"/>
        <w:rPr>
          <w:rFonts w:ascii="Times New Roman" w:eastAsia="Times New Roman" w:hAnsi="Times New Roman" w:cs="Times New Roman"/>
          <w:b/>
          <w:sz w:val="24"/>
          <w:szCs w:val="24"/>
          <w:lang w:eastAsia="lt-LT"/>
        </w:rPr>
      </w:pPr>
    </w:p>
    <w:p w14:paraId="6D7CEF27" w14:textId="067EFE30" w:rsidR="00AA4831" w:rsidRDefault="00AA4831" w:rsidP="00AA4831">
      <w:pPr>
        <w:spacing w:after="0" w:line="240" w:lineRule="auto"/>
        <w:jc w:val="center"/>
        <w:rPr>
          <w:rFonts w:ascii="Times New Roman" w:eastAsia="Times New Roman" w:hAnsi="Times New Roman" w:cs="Times New Roman"/>
          <w:bCs/>
          <w:sz w:val="24"/>
          <w:szCs w:val="24"/>
          <w:lang w:eastAsia="lt-LT"/>
        </w:rPr>
      </w:pPr>
      <w:r w:rsidRPr="00AA4831">
        <w:rPr>
          <w:rFonts w:ascii="Times New Roman" w:eastAsia="Times New Roman" w:hAnsi="Times New Roman" w:cs="Times New Roman"/>
          <w:bCs/>
          <w:sz w:val="24"/>
          <w:szCs w:val="24"/>
          <w:lang w:eastAsia="lt-LT"/>
        </w:rPr>
        <w:t>2020</w:t>
      </w:r>
      <w:r>
        <w:rPr>
          <w:rFonts w:ascii="Times New Roman" w:eastAsia="Times New Roman" w:hAnsi="Times New Roman" w:cs="Times New Roman"/>
          <w:bCs/>
          <w:sz w:val="24"/>
          <w:szCs w:val="24"/>
          <w:lang w:eastAsia="lt-LT"/>
        </w:rPr>
        <w:t xml:space="preserve"> m. birželio 1</w:t>
      </w:r>
      <w:r w:rsidR="00EA4C52">
        <w:rPr>
          <w:rFonts w:ascii="Times New Roman" w:eastAsia="Times New Roman" w:hAnsi="Times New Roman" w:cs="Times New Roman"/>
          <w:bCs/>
          <w:sz w:val="24"/>
          <w:szCs w:val="24"/>
          <w:lang w:eastAsia="lt-LT"/>
        </w:rPr>
        <w:t>8</w:t>
      </w:r>
      <w:r>
        <w:rPr>
          <w:rFonts w:ascii="Times New Roman" w:eastAsia="Times New Roman" w:hAnsi="Times New Roman" w:cs="Times New Roman"/>
          <w:bCs/>
          <w:sz w:val="24"/>
          <w:szCs w:val="24"/>
          <w:lang w:eastAsia="lt-LT"/>
        </w:rPr>
        <w:t xml:space="preserve"> d. Nr. K7-/</w:t>
      </w:r>
      <w:r w:rsidR="004A3842">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 xml:space="preserve"> </w:t>
      </w:r>
    </w:p>
    <w:p w14:paraId="791E5B85" w14:textId="2B20992F" w:rsidR="005A207E" w:rsidRDefault="00AA4831" w:rsidP="00AA4831">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Kėdainiai</w:t>
      </w:r>
    </w:p>
    <w:p w14:paraId="1CA17C9D" w14:textId="7A365305" w:rsidR="00AA4831" w:rsidRDefault="00AA4831" w:rsidP="00AA4831">
      <w:pPr>
        <w:spacing w:after="0" w:line="240" w:lineRule="auto"/>
        <w:jc w:val="center"/>
        <w:rPr>
          <w:rFonts w:ascii="Times New Roman" w:eastAsia="Times New Roman" w:hAnsi="Times New Roman" w:cs="Times New Roman"/>
          <w:bCs/>
          <w:sz w:val="24"/>
          <w:szCs w:val="24"/>
          <w:lang w:eastAsia="lt-LT"/>
        </w:rPr>
      </w:pPr>
    </w:p>
    <w:p w14:paraId="0123178D" w14:textId="5599DB7D" w:rsidR="002058DF" w:rsidRDefault="00574537" w:rsidP="00B9502B">
      <w:pPr>
        <w:tabs>
          <w:tab w:val="left" w:pos="709"/>
        </w:tabs>
        <w:spacing w:after="0" w:line="276"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AA4831">
        <w:rPr>
          <w:rFonts w:ascii="Times New Roman" w:eastAsia="Times New Roman" w:hAnsi="Times New Roman" w:cs="Times New Roman"/>
          <w:bCs/>
          <w:sz w:val="24"/>
          <w:szCs w:val="24"/>
          <w:lang w:eastAsia="lt-LT"/>
        </w:rPr>
        <w:t xml:space="preserve">Vadovaujantis Kėdainių rajono savivaldybės administracijos raštu </w:t>
      </w:r>
      <w:r w:rsidR="00AA4831">
        <w:rPr>
          <w:rStyle w:val="Puslapioinaosnuoroda"/>
          <w:rFonts w:ascii="Times New Roman" w:eastAsia="Times New Roman" w:hAnsi="Times New Roman" w:cs="Times New Roman"/>
          <w:bCs/>
          <w:sz w:val="24"/>
          <w:szCs w:val="24"/>
          <w:lang w:eastAsia="lt-LT"/>
        </w:rPr>
        <w:footnoteReference w:id="1"/>
      </w:r>
      <w:r w:rsidR="00AA4831">
        <w:rPr>
          <w:rFonts w:ascii="Times New Roman" w:eastAsia="Times New Roman" w:hAnsi="Times New Roman" w:cs="Times New Roman"/>
          <w:bCs/>
          <w:sz w:val="24"/>
          <w:szCs w:val="24"/>
          <w:lang w:eastAsia="lt-LT"/>
        </w:rPr>
        <w:t xml:space="preserve">, kuriuo prašoma parengti išvadą dėl </w:t>
      </w:r>
      <w:r w:rsidR="002058DF">
        <w:rPr>
          <w:rFonts w:ascii="Times New Roman" w:eastAsia="Times New Roman" w:hAnsi="Times New Roman" w:cs="Times New Roman"/>
          <w:bCs/>
          <w:sz w:val="24"/>
          <w:szCs w:val="24"/>
          <w:lang w:eastAsia="lt-LT"/>
        </w:rPr>
        <w:t xml:space="preserve">ilgalaikės paskolos </w:t>
      </w:r>
      <w:r w:rsidR="00A47DB5">
        <w:rPr>
          <w:rFonts w:ascii="Times New Roman" w:eastAsia="Times New Roman" w:hAnsi="Times New Roman" w:cs="Times New Roman"/>
          <w:bCs/>
          <w:sz w:val="24"/>
          <w:szCs w:val="24"/>
          <w:lang w:eastAsia="lt-LT"/>
        </w:rPr>
        <w:t>862</w:t>
      </w:r>
      <w:r w:rsidR="006844AF">
        <w:rPr>
          <w:rFonts w:ascii="Times New Roman" w:eastAsia="Times New Roman" w:hAnsi="Times New Roman" w:cs="Times New Roman"/>
          <w:bCs/>
          <w:sz w:val="24"/>
          <w:szCs w:val="24"/>
          <w:lang w:eastAsia="lt-LT"/>
        </w:rPr>
        <w:t xml:space="preserve"> 000</w:t>
      </w:r>
      <w:r w:rsidR="002058DF">
        <w:rPr>
          <w:rFonts w:ascii="Times New Roman" w:eastAsia="Times New Roman" w:hAnsi="Times New Roman" w:cs="Times New Roman"/>
          <w:bCs/>
          <w:sz w:val="24"/>
          <w:szCs w:val="24"/>
          <w:lang w:eastAsia="lt-LT"/>
        </w:rPr>
        <w:t xml:space="preserve"> Eur iš banko </w:t>
      </w:r>
      <w:r w:rsidR="006844AF">
        <w:rPr>
          <w:rFonts w:ascii="Times New Roman" w:eastAsia="Times New Roman" w:hAnsi="Times New Roman" w:cs="Times New Roman"/>
          <w:bCs/>
          <w:sz w:val="24"/>
          <w:szCs w:val="24"/>
          <w:lang w:eastAsia="lt-LT"/>
        </w:rPr>
        <w:t>paskolos ėmimo investiciniams projektams finansuoti</w:t>
      </w:r>
      <w:r w:rsidR="006844AF">
        <w:rPr>
          <w:rStyle w:val="Puslapioinaosnuoroda"/>
          <w:rFonts w:ascii="Times New Roman" w:eastAsia="Times New Roman" w:hAnsi="Times New Roman" w:cs="Times New Roman"/>
          <w:bCs/>
          <w:sz w:val="24"/>
          <w:szCs w:val="24"/>
          <w:lang w:eastAsia="lt-LT"/>
        </w:rPr>
        <w:footnoteReference w:id="2"/>
      </w:r>
      <w:r w:rsidR="006844AF">
        <w:rPr>
          <w:rFonts w:ascii="Times New Roman" w:eastAsia="Times New Roman" w:hAnsi="Times New Roman" w:cs="Times New Roman"/>
          <w:bCs/>
          <w:sz w:val="24"/>
          <w:szCs w:val="24"/>
          <w:lang w:eastAsia="lt-LT"/>
        </w:rPr>
        <w:t>.</w:t>
      </w:r>
    </w:p>
    <w:p w14:paraId="58CF9AF5" w14:textId="386CFCF7" w:rsidR="00F85B72" w:rsidRDefault="008F7806" w:rsidP="00B9502B">
      <w:pPr>
        <w:tabs>
          <w:tab w:val="left" w:pos="709"/>
        </w:tabs>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 xml:space="preserve">Kėdainių rajono </w:t>
      </w:r>
      <w:r w:rsidRPr="008F7806">
        <w:rPr>
          <w:rFonts w:ascii="Times New Roman" w:eastAsia="Times New Roman" w:hAnsi="Times New Roman" w:cs="Times New Roman"/>
          <w:bCs/>
          <w:sz w:val="24"/>
          <w:szCs w:val="24"/>
          <w:lang w:eastAsia="lt-LT"/>
        </w:rPr>
        <w:t xml:space="preserve">savivaldybės kontrolės ir audito tarnyba yra subjektas, prižiūrintis, ar teisėtai, efektyviai, ekonomiškai ir rezultatyviai valdomas ir naudojamas </w:t>
      </w:r>
      <w:r>
        <w:rPr>
          <w:rFonts w:ascii="Times New Roman" w:eastAsia="Times New Roman" w:hAnsi="Times New Roman" w:cs="Times New Roman"/>
          <w:bCs/>
          <w:sz w:val="24"/>
          <w:szCs w:val="24"/>
          <w:lang w:eastAsia="lt-LT"/>
        </w:rPr>
        <w:t>Kėdainių rajono</w:t>
      </w:r>
      <w:r w:rsidRPr="008F7806">
        <w:rPr>
          <w:rFonts w:ascii="Times New Roman" w:eastAsia="Times New Roman" w:hAnsi="Times New Roman" w:cs="Times New Roman"/>
          <w:bCs/>
          <w:sz w:val="24"/>
          <w:szCs w:val="24"/>
          <w:lang w:eastAsia="lt-LT"/>
        </w:rPr>
        <w:t xml:space="preserve"> savivaldybės (toliau – Savivaldybė) turtas ir patikėjimo teise valdomas valstybės turtas, kaip vykdomas Savivaldybės biudžetas ir naudojami kiti piniginiai ištekliai. Tarnyba, vykdydama jai pavestas funkcijas, rengia ir Savivaldybės tarybai teikia sprendimams priimti reikalingas išvadas dėl Savivaldybės paskolų ėmimo</w:t>
      </w:r>
      <w:r>
        <w:rPr>
          <w:rStyle w:val="Puslapioinaosnuoroda"/>
          <w:rFonts w:ascii="Times New Roman" w:eastAsia="Times New Roman" w:hAnsi="Times New Roman" w:cs="Times New Roman"/>
          <w:bCs/>
          <w:sz w:val="24"/>
          <w:szCs w:val="24"/>
          <w:lang w:eastAsia="lt-LT"/>
        </w:rPr>
        <w:footnoteReference w:id="3"/>
      </w:r>
      <w:r>
        <w:rPr>
          <w:rFonts w:ascii="Times New Roman" w:eastAsia="Times New Roman" w:hAnsi="Times New Roman" w:cs="Times New Roman"/>
          <w:bCs/>
          <w:sz w:val="24"/>
          <w:szCs w:val="24"/>
          <w:lang w:eastAsia="lt-LT"/>
        </w:rPr>
        <w:t>.</w:t>
      </w:r>
    </w:p>
    <w:p w14:paraId="333D3831" w14:textId="5C5DB597" w:rsidR="008F7806" w:rsidRPr="008F7806" w:rsidRDefault="00B9502B" w:rsidP="00B9502B">
      <w:pPr>
        <w:tabs>
          <w:tab w:val="left" w:pos="709"/>
        </w:tabs>
        <w:autoSpaceDE w:val="0"/>
        <w:autoSpaceDN w:val="0"/>
        <w:adjustRightInd w:val="0"/>
        <w:spacing w:after="0" w:line="276" w:lineRule="auto"/>
        <w:ind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8F7806" w:rsidRPr="008F7806">
        <w:rPr>
          <w:rFonts w:ascii="Times New Roman" w:eastAsia="Calibri" w:hAnsi="Times New Roman" w:cs="Times New Roman"/>
          <w:color w:val="000000"/>
          <w:sz w:val="24"/>
          <w:szCs w:val="24"/>
        </w:rPr>
        <w:t xml:space="preserve">Biudžeto sandaros įstatyme nustatyta, kad savivaldybės, vadovaujantis Seimo patvirtintų skolos, skolinimosi ir garantijų limitu, Vyriausybės nustatyta tvarka gali imti iš vidaus kreditorių arba užsienio kreditorių ilgalaikes (kurių trukmė ilgesnė kaip vieni metai ir grąžinimo terminas ne tais pačiais biudžetiniais metais) paskolas investicijų projektams finansuoti ir ankstesniems skoliniams įsipareigojimams vykdyti. </w:t>
      </w:r>
    </w:p>
    <w:p w14:paraId="4EA16FF0" w14:textId="77777777" w:rsidR="008F7806" w:rsidRPr="008F7806" w:rsidRDefault="008F7806" w:rsidP="00B9502B">
      <w:pPr>
        <w:autoSpaceDE w:val="0"/>
        <w:autoSpaceDN w:val="0"/>
        <w:adjustRightInd w:val="0"/>
        <w:spacing w:after="0" w:line="276" w:lineRule="auto"/>
        <w:ind w:firstLine="709"/>
        <w:jc w:val="both"/>
        <w:rPr>
          <w:rFonts w:ascii="Times New Roman" w:eastAsia="Calibri" w:hAnsi="Times New Roman" w:cs="Times New Roman"/>
          <w:color w:val="000000"/>
          <w:sz w:val="24"/>
          <w:szCs w:val="24"/>
        </w:rPr>
      </w:pPr>
      <w:r w:rsidRPr="008F7806">
        <w:rPr>
          <w:rFonts w:ascii="Times New Roman" w:eastAsia="Calibri" w:hAnsi="Times New Roman" w:cs="Times New Roman"/>
          <w:color w:val="000000"/>
          <w:sz w:val="24"/>
          <w:szCs w:val="24"/>
        </w:rPr>
        <w:t xml:space="preserve"> Savivaldybių skolos bei skolinimosi limitų taikymo tvarką reglamentuoja Vyriausybės patvirtintos Savivaldybių skolinimosi taisyklės. </w:t>
      </w:r>
    </w:p>
    <w:p w14:paraId="166FF3F3" w14:textId="77777777" w:rsidR="008F7806" w:rsidRPr="008F7806" w:rsidRDefault="008F7806" w:rsidP="008F7806">
      <w:pPr>
        <w:spacing w:after="0" w:line="276" w:lineRule="auto"/>
        <w:ind w:right="9"/>
        <w:jc w:val="both"/>
        <w:rPr>
          <w:rFonts w:ascii="Times New Roman" w:eastAsia="Calibri" w:hAnsi="Times New Roman" w:cs="Times New Roman"/>
          <w:i/>
          <w:iCs/>
          <w:color w:val="000000"/>
          <w:sz w:val="24"/>
          <w:szCs w:val="24"/>
        </w:rPr>
      </w:pPr>
      <w:r w:rsidRPr="008F7806">
        <w:rPr>
          <w:rFonts w:ascii="Times New Roman" w:eastAsia="Calibri" w:hAnsi="Times New Roman" w:cs="Times New Roman"/>
          <w:i/>
          <w:iCs/>
          <w:color w:val="000000"/>
          <w:sz w:val="24"/>
          <w:szCs w:val="24"/>
        </w:rPr>
        <w:t>Savivaldybės skolos limitas</w:t>
      </w:r>
    </w:p>
    <w:p w14:paraId="4D736DB1" w14:textId="1CC1B6C1" w:rsidR="008F0CEE" w:rsidRPr="008F0CEE" w:rsidRDefault="008F0CEE" w:rsidP="00B9502B">
      <w:pPr>
        <w:spacing w:after="0" w:line="276" w:lineRule="auto"/>
        <w:ind w:firstLine="709"/>
        <w:jc w:val="both"/>
        <w:rPr>
          <w:rFonts w:ascii="Times New Roman" w:eastAsia="Times New Roman" w:hAnsi="Times New Roman" w:cs="Times New Roman"/>
          <w:bCs/>
          <w:sz w:val="24"/>
          <w:szCs w:val="24"/>
          <w:lang w:eastAsia="lt-LT"/>
        </w:rPr>
      </w:pPr>
      <w:r w:rsidRPr="008F0CEE">
        <w:rPr>
          <w:rFonts w:ascii="Times New Roman" w:eastAsia="Times New Roman" w:hAnsi="Times New Roman" w:cs="Times New Roman"/>
          <w:bCs/>
          <w:sz w:val="24"/>
          <w:szCs w:val="24"/>
          <w:lang w:eastAsia="lt-LT"/>
        </w:rPr>
        <w:t>Pagal 2020 metų valstybės biudžeto ir savivaldybių biudžetų finansinių rodiklių patvirtinimo įstatymo  nuostatas, savivaldybių skolos limitas negali viršyti  60 procentų ir skaičiuojamas nuo šio įstatymo 6 priede nurodytų prognozuojamų savivaldybės biudžeto pajamų.</w:t>
      </w:r>
      <w:r w:rsidRPr="008F0CEE">
        <w:rPr>
          <w:rFonts w:ascii="Times New Roman" w:eastAsia="Times New Roman" w:hAnsi="Times New Roman" w:cs="Times New Roman"/>
          <w:b/>
          <w:bCs/>
          <w:sz w:val="24"/>
          <w:szCs w:val="24"/>
          <w:lang w:eastAsia="lt-LT"/>
        </w:rPr>
        <w:t xml:space="preserve"> </w:t>
      </w:r>
      <w:r w:rsidRPr="008F0CEE">
        <w:rPr>
          <w:rFonts w:ascii="Times New Roman" w:eastAsia="Times New Roman" w:hAnsi="Times New Roman" w:cs="Times New Roman"/>
          <w:bCs/>
          <w:sz w:val="24"/>
          <w:szCs w:val="24"/>
          <w:lang w:eastAsia="lt-LT"/>
        </w:rPr>
        <w:t xml:space="preserve">Nurodytos 2020 metų </w:t>
      </w:r>
      <w:r w:rsidRPr="008F0CEE">
        <w:rPr>
          <w:rFonts w:ascii="Times New Roman" w:eastAsia="Times New Roman" w:hAnsi="Times New Roman" w:cs="Times New Roman"/>
          <w:bCs/>
          <w:sz w:val="24"/>
          <w:szCs w:val="24"/>
          <w:lang w:eastAsia="lt-LT"/>
        </w:rPr>
        <w:lastRenderedPageBreak/>
        <w:t>prognozuojamos Savivaldybės biudžeto pajamos – 28</w:t>
      </w:r>
      <w:r w:rsidR="00A86CC4">
        <w:rPr>
          <w:rFonts w:ascii="Times New Roman" w:eastAsia="Times New Roman" w:hAnsi="Times New Roman" w:cs="Times New Roman"/>
          <w:bCs/>
          <w:sz w:val="24"/>
          <w:szCs w:val="24"/>
          <w:lang w:eastAsia="lt-LT"/>
        </w:rPr>
        <w:t> </w:t>
      </w:r>
      <w:r w:rsidRPr="008F0CEE">
        <w:rPr>
          <w:rFonts w:ascii="Times New Roman" w:eastAsia="Times New Roman" w:hAnsi="Times New Roman" w:cs="Times New Roman"/>
          <w:bCs/>
          <w:sz w:val="24"/>
          <w:szCs w:val="24"/>
          <w:lang w:eastAsia="lt-LT"/>
        </w:rPr>
        <w:t>828</w:t>
      </w:r>
      <w:r w:rsidR="00A86CC4">
        <w:rPr>
          <w:rFonts w:ascii="Times New Roman" w:eastAsia="Times New Roman" w:hAnsi="Times New Roman" w:cs="Times New Roman"/>
          <w:bCs/>
          <w:sz w:val="24"/>
          <w:szCs w:val="24"/>
          <w:lang w:eastAsia="lt-LT"/>
        </w:rPr>
        <w:t>,</w:t>
      </w:r>
      <w:r w:rsidRPr="008F0CEE">
        <w:rPr>
          <w:rFonts w:ascii="Times New Roman" w:eastAsia="Times New Roman" w:hAnsi="Times New Roman" w:cs="Times New Roman"/>
          <w:bCs/>
          <w:sz w:val="24"/>
          <w:szCs w:val="24"/>
          <w:lang w:eastAsia="lt-LT"/>
        </w:rPr>
        <w:t>0</w:t>
      </w:r>
      <w:r w:rsidR="00A86CC4">
        <w:rPr>
          <w:rFonts w:ascii="Times New Roman" w:eastAsia="Times New Roman" w:hAnsi="Times New Roman" w:cs="Times New Roman"/>
          <w:bCs/>
          <w:sz w:val="24"/>
          <w:szCs w:val="24"/>
          <w:lang w:eastAsia="lt-LT"/>
        </w:rPr>
        <w:t xml:space="preserve"> tūkst.</w:t>
      </w:r>
      <w:r w:rsidRPr="008F0CEE">
        <w:rPr>
          <w:rFonts w:ascii="Times New Roman" w:eastAsia="Times New Roman" w:hAnsi="Times New Roman" w:cs="Times New Roman"/>
          <w:bCs/>
          <w:sz w:val="24"/>
          <w:szCs w:val="24"/>
          <w:lang w:eastAsia="lt-LT"/>
        </w:rPr>
        <w:t xml:space="preserve"> Eur.  Savivaldybės skolos limitas 17</w:t>
      </w:r>
      <w:r w:rsidR="00A86CC4">
        <w:rPr>
          <w:rFonts w:ascii="Times New Roman" w:eastAsia="Times New Roman" w:hAnsi="Times New Roman" w:cs="Times New Roman"/>
          <w:bCs/>
          <w:sz w:val="24"/>
          <w:szCs w:val="24"/>
          <w:lang w:eastAsia="lt-LT"/>
        </w:rPr>
        <w:t> </w:t>
      </w:r>
      <w:r w:rsidRPr="008F0CEE">
        <w:rPr>
          <w:rFonts w:ascii="Times New Roman" w:eastAsia="Times New Roman" w:hAnsi="Times New Roman" w:cs="Times New Roman"/>
          <w:bCs/>
          <w:sz w:val="24"/>
          <w:szCs w:val="24"/>
          <w:lang w:eastAsia="lt-LT"/>
        </w:rPr>
        <w:t>296</w:t>
      </w:r>
      <w:r w:rsidR="00A86CC4">
        <w:rPr>
          <w:rFonts w:ascii="Times New Roman" w:eastAsia="Times New Roman" w:hAnsi="Times New Roman" w:cs="Times New Roman"/>
          <w:bCs/>
          <w:sz w:val="24"/>
          <w:szCs w:val="24"/>
          <w:lang w:eastAsia="lt-LT"/>
        </w:rPr>
        <w:t>,</w:t>
      </w:r>
      <w:r w:rsidRPr="008F0CEE">
        <w:rPr>
          <w:rFonts w:ascii="Times New Roman" w:eastAsia="Times New Roman" w:hAnsi="Times New Roman" w:cs="Times New Roman"/>
          <w:bCs/>
          <w:sz w:val="24"/>
          <w:szCs w:val="24"/>
          <w:lang w:eastAsia="lt-LT"/>
        </w:rPr>
        <w:t>8</w:t>
      </w:r>
      <w:r w:rsidR="00A86CC4">
        <w:rPr>
          <w:rFonts w:ascii="Times New Roman" w:eastAsia="Times New Roman" w:hAnsi="Times New Roman" w:cs="Times New Roman"/>
          <w:bCs/>
          <w:sz w:val="24"/>
          <w:szCs w:val="24"/>
          <w:lang w:eastAsia="lt-LT"/>
        </w:rPr>
        <w:t xml:space="preserve"> tūkst.</w:t>
      </w:r>
      <w:r w:rsidRPr="008F0CEE">
        <w:rPr>
          <w:rFonts w:ascii="Times New Roman" w:eastAsia="Times New Roman" w:hAnsi="Times New Roman" w:cs="Times New Roman"/>
          <w:bCs/>
          <w:sz w:val="24"/>
          <w:szCs w:val="24"/>
          <w:lang w:eastAsia="lt-LT"/>
        </w:rPr>
        <w:t xml:space="preserve"> Eur. </w:t>
      </w:r>
    </w:p>
    <w:p w14:paraId="468C5F1B" w14:textId="3CAE9E95" w:rsidR="008F0CEE" w:rsidRDefault="008F0CEE" w:rsidP="0062266F">
      <w:pPr>
        <w:tabs>
          <w:tab w:val="left" w:pos="709"/>
        </w:tabs>
        <w:spacing w:after="0" w:line="276" w:lineRule="auto"/>
        <w:jc w:val="both"/>
        <w:rPr>
          <w:rFonts w:ascii="Times New Roman" w:eastAsia="Times New Roman" w:hAnsi="Times New Roman" w:cs="Times New Roman"/>
          <w:bCs/>
          <w:sz w:val="24"/>
          <w:szCs w:val="24"/>
          <w:lang w:eastAsia="lt-LT"/>
        </w:rPr>
      </w:pPr>
      <w:r w:rsidRPr="008F0CEE">
        <w:rPr>
          <w:rFonts w:ascii="Times New Roman" w:eastAsia="Times New Roman" w:hAnsi="Times New Roman" w:cs="Times New Roman"/>
          <w:bCs/>
          <w:sz w:val="24"/>
          <w:szCs w:val="24"/>
          <w:lang w:eastAsia="lt-LT"/>
        </w:rPr>
        <w:t xml:space="preserve"> </w:t>
      </w:r>
      <w:r w:rsidR="00B9502B">
        <w:rPr>
          <w:rFonts w:ascii="Times New Roman" w:eastAsia="Times New Roman" w:hAnsi="Times New Roman" w:cs="Times New Roman"/>
          <w:bCs/>
          <w:sz w:val="24"/>
          <w:szCs w:val="24"/>
          <w:lang w:eastAsia="lt-LT"/>
        </w:rPr>
        <w:tab/>
      </w:r>
      <w:r w:rsidRPr="008F0CEE">
        <w:rPr>
          <w:rFonts w:ascii="Times New Roman" w:eastAsia="Times New Roman" w:hAnsi="Times New Roman" w:cs="Times New Roman"/>
          <w:bCs/>
          <w:sz w:val="24"/>
          <w:szCs w:val="24"/>
          <w:lang w:eastAsia="lt-LT"/>
        </w:rPr>
        <w:t xml:space="preserve">Savivaldybės skoliniai įsipareigojimai, skaičiuojami į skolos limitą,  2019 m. gruodžio 31 d. buvo </w:t>
      </w:r>
      <w:r w:rsidRPr="008F0CEE">
        <w:rPr>
          <w:rFonts w:ascii="Times New Roman" w:eastAsia="Times New Roman" w:hAnsi="Times New Roman" w:cs="Times New Roman"/>
          <w:b/>
          <w:bCs/>
          <w:i/>
          <w:iCs/>
          <w:sz w:val="24"/>
          <w:szCs w:val="24"/>
          <w:lang w:eastAsia="lt-LT"/>
        </w:rPr>
        <w:t>3</w:t>
      </w:r>
      <w:r w:rsidR="005518A4">
        <w:rPr>
          <w:rFonts w:ascii="Times New Roman" w:eastAsia="Times New Roman" w:hAnsi="Times New Roman" w:cs="Times New Roman"/>
          <w:b/>
          <w:bCs/>
          <w:i/>
          <w:iCs/>
          <w:sz w:val="24"/>
          <w:szCs w:val="24"/>
          <w:lang w:eastAsia="lt-LT"/>
        </w:rPr>
        <w:t> </w:t>
      </w:r>
      <w:r w:rsidRPr="008F0CEE">
        <w:rPr>
          <w:rFonts w:ascii="Times New Roman" w:eastAsia="Times New Roman" w:hAnsi="Times New Roman" w:cs="Times New Roman"/>
          <w:b/>
          <w:bCs/>
          <w:i/>
          <w:iCs/>
          <w:sz w:val="24"/>
          <w:szCs w:val="24"/>
          <w:lang w:eastAsia="lt-LT"/>
        </w:rPr>
        <w:t>958</w:t>
      </w:r>
      <w:r w:rsidR="005518A4">
        <w:rPr>
          <w:rFonts w:ascii="Times New Roman" w:eastAsia="Times New Roman" w:hAnsi="Times New Roman" w:cs="Times New Roman"/>
          <w:b/>
          <w:bCs/>
          <w:i/>
          <w:iCs/>
          <w:sz w:val="24"/>
          <w:szCs w:val="24"/>
          <w:lang w:eastAsia="lt-LT"/>
        </w:rPr>
        <w:t>,8</w:t>
      </w:r>
      <w:r w:rsidRPr="008F0CEE">
        <w:rPr>
          <w:rFonts w:ascii="Times New Roman" w:eastAsia="Times New Roman" w:hAnsi="Times New Roman" w:cs="Times New Roman"/>
          <w:b/>
          <w:bCs/>
          <w:i/>
          <w:iCs/>
          <w:sz w:val="24"/>
          <w:szCs w:val="24"/>
          <w:lang w:eastAsia="lt-LT"/>
        </w:rPr>
        <w:t xml:space="preserve"> </w:t>
      </w:r>
      <w:r w:rsidR="00F61CBF">
        <w:rPr>
          <w:rFonts w:ascii="Times New Roman" w:eastAsia="Times New Roman" w:hAnsi="Times New Roman" w:cs="Times New Roman"/>
          <w:b/>
          <w:bCs/>
          <w:i/>
          <w:iCs/>
          <w:sz w:val="24"/>
          <w:szCs w:val="24"/>
          <w:lang w:eastAsia="lt-LT"/>
        </w:rPr>
        <w:t xml:space="preserve">tūkst. </w:t>
      </w:r>
      <w:r w:rsidRPr="008F0CEE">
        <w:rPr>
          <w:rFonts w:ascii="Times New Roman" w:eastAsia="Times New Roman" w:hAnsi="Times New Roman" w:cs="Times New Roman"/>
          <w:b/>
          <w:bCs/>
          <w:i/>
          <w:iCs/>
          <w:sz w:val="24"/>
          <w:szCs w:val="24"/>
          <w:lang w:eastAsia="lt-LT"/>
        </w:rPr>
        <w:t>Eur</w:t>
      </w:r>
      <w:r w:rsidR="00F61CBF">
        <w:rPr>
          <w:rFonts w:ascii="Times New Roman" w:eastAsia="Times New Roman" w:hAnsi="Times New Roman" w:cs="Times New Roman"/>
          <w:b/>
          <w:bCs/>
          <w:i/>
          <w:iCs/>
          <w:sz w:val="24"/>
          <w:szCs w:val="24"/>
          <w:lang w:eastAsia="lt-LT"/>
        </w:rPr>
        <w:t xml:space="preserve"> </w:t>
      </w:r>
      <w:r w:rsidRPr="008F0CEE">
        <w:rPr>
          <w:rFonts w:ascii="Times New Roman" w:eastAsia="Times New Roman" w:hAnsi="Times New Roman" w:cs="Times New Roman"/>
          <w:b/>
          <w:bCs/>
          <w:i/>
          <w:iCs/>
          <w:sz w:val="24"/>
          <w:szCs w:val="24"/>
          <w:lang w:eastAsia="lt-LT"/>
        </w:rPr>
        <w:t xml:space="preserve"> arba sudaro 13,7 proc. skolos limito</w:t>
      </w:r>
      <w:r w:rsidRPr="008F0CEE">
        <w:rPr>
          <w:rFonts w:ascii="Times New Roman" w:eastAsia="Times New Roman" w:hAnsi="Times New Roman" w:cs="Times New Roman"/>
          <w:bCs/>
          <w:sz w:val="24"/>
          <w:szCs w:val="24"/>
          <w:lang w:eastAsia="lt-LT"/>
        </w:rPr>
        <w:t xml:space="preserve">, tai  Savivaldybės pagal pasirašytas ilgalaikių paskolų sutartis su kredito įstaigomis paimtų ir negrąžintų paskolų likutis. </w:t>
      </w:r>
      <w:r>
        <w:rPr>
          <w:rFonts w:ascii="Times New Roman" w:eastAsia="Times New Roman" w:hAnsi="Times New Roman" w:cs="Times New Roman"/>
          <w:bCs/>
          <w:sz w:val="24"/>
          <w:szCs w:val="24"/>
          <w:lang w:eastAsia="lt-LT"/>
        </w:rPr>
        <w:tab/>
      </w:r>
    </w:p>
    <w:p w14:paraId="3041700E" w14:textId="3D10B142" w:rsidR="006844AF" w:rsidRPr="006844AF" w:rsidRDefault="008F0CEE" w:rsidP="006844A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ab/>
      </w:r>
      <w:bookmarkStart w:id="0" w:name="_Hlk43302018"/>
      <w:r w:rsidR="006844AF" w:rsidRPr="006844AF">
        <w:rPr>
          <w:rFonts w:ascii="Times New Roman" w:eastAsia="Times New Roman" w:hAnsi="Times New Roman" w:cs="Times New Roman"/>
          <w:sz w:val="24"/>
          <w:szCs w:val="24"/>
        </w:rPr>
        <w:t>Lietuvos Respublikos fiskalinės sutarties įgyvendinimo konstituciniu įstatymo</w:t>
      </w:r>
      <w:r w:rsidR="0071512A">
        <w:rPr>
          <w:rStyle w:val="Puslapioinaosnuoroda"/>
          <w:rFonts w:ascii="Times New Roman" w:eastAsia="Times New Roman" w:hAnsi="Times New Roman" w:cs="Times New Roman"/>
          <w:sz w:val="24"/>
          <w:szCs w:val="24"/>
        </w:rPr>
        <w:footnoteReference w:id="4"/>
      </w:r>
      <w:r w:rsidR="006844AF" w:rsidRPr="006844AF">
        <w:rPr>
          <w:rFonts w:ascii="Times New Roman" w:eastAsia="Times New Roman" w:hAnsi="Times New Roman" w:cs="Times New Roman"/>
          <w:sz w:val="24"/>
          <w:szCs w:val="24"/>
        </w:rPr>
        <w:t xml:space="preserve"> 4 straipsnio  4 dalimi nustatyta, kad kiekvienas valdžios sektoriui priskiriamas biudžetas, kurio planuojami asignavimai neviršija 0,3 procento praėjusių metų BVP to meto kainomis, turi būti planuojamas, tvirtinamas, keičiamas ir vykdomas taip, kad to biudžeto asignavimai neviršytų jo pajamų, išskyrus metus, kuriais pagal Vyriausybės arba jos įgaliotos institucijos viešai paskelbtą ekonominės raidos scenarijų, dėl kurio tvirtinimo kontrolės institucija paskelbė savo išvadą, numatomas neigiamas produkcijos atotrūkis nuo potencialo. Pastaruoju atveju asignavimai negali viršyti pajamų daugiau kaip 1,5 procento. </w:t>
      </w:r>
    </w:p>
    <w:p w14:paraId="5974A506" w14:textId="77777777" w:rsidR="006844AF" w:rsidRPr="006844AF" w:rsidRDefault="006844AF" w:rsidP="006844AF">
      <w:pPr>
        <w:spacing w:after="0" w:line="276" w:lineRule="auto"/>
        <w:ind w:firstLine="709"/>
        <w:jc w:val="both"/>
        <w:rPr>
          <w:rFonts w:ascii="Times New Roman" w:eastAsia="Times New Roman" w:hAnsi="Times New Roman" w:cs="Times New Roman"/>
          <w:sz w:val="24"/>
          <w:szCs w:val="24"/>
        </w:rPr>
      </w:pPr>
      <w:r w:rsidRPr="006844AF">
        <w:rPr>
          <w:rFonts w:ascii="Times New Roman" w:eastAsia="Times New Roman" w:hAnsi="Times New Roman" w:cs="Times New Roman"/>
          <w:bCs/>
          <w:sz w:val="24"/>
          <w:szCs w:val="24"/>
        </w:rPr>
        <w:t>LR Finansų ministerija 2020 m. kovo 20 d. paskelbė Valstybės kontrolės patvirtiną ekonominės raidos scenarijų, pagal kurį 2020-2023 metų laikotarpiu produkcijos atotrūkis nuo potencialo bus neigiamas</w:t>
      </w:r>
      <w:r w:rsidRPr="006844AF">
        <w:rPr>
          <w:rFonts w:ascii="Times New Roman" w:eastAsia="Times New Roman" w:hAnsi="Times New Roman" w:cs="Times New Roman"/>
          <w:sz w:val="24"/>
          <w:szCs w:val="24"/>
        </w:rPr>
        <w:t>.</w:t>
      </w:r>
    </w:p>
    <w:p w14:paraId="6AEBAC25" w14:textId="77777777" w:rsidR="006844AF" w:rsidRPr="006844AF" w:rsidRDefault="006844AF" w:rsidP="006844AF">
      <w:pPr>
        <w:spacing w:after="0" w:line="276" w:lineRule="auto"/>
        <w:ind w:firstLine="709"/>
        <w:jc w:val="both"/>
        <w:rPr>
          <w:rFonts w:ascii="Times New Roman" w:eastAsia="Times New Roman" w:hAnsi="Times New Roman" w:cs="Times New Roman"/>
          <w:sz w:val="24"/>
          <w:szCs w:val="24"/>
        </w:rPr>
      </w:pPr>
      <w:r w:rsidRPr="006844AF">
        <w:rPr>
          <w:rFonts w:ascii="Times New Roman" w:eastAsia="Times New Roman" w:hAnsi="Times New Roman" w:cs="Times New Roman"/>
          <w:bCs/>
          <w:sz w:val="24"/>
          <w:szCs w:val="24"/>
        </w:rPr>
        <w:t xml:space="preserve">Produkcijos atotrūkiui nuo potencialo esant neigiamam, pagal Lietuvos Respublikos fiskalinės sutarties įgyvendinimo konstitucinio įstatymo </w:t>
      </w:r>
      <w:r w:rsidRPr="006844AF">
        <w:rPr>
          <w:rFonts w:ascii="Times New Roman" w:eastAsia="Times New Roman" w:hAnsi="Times New Roman" w:cs="Times New Roman"/>
          <w:sz w:val="24"/>
          <w:szCs w:val="24"/>
        </w:rPr>
        <w:t>4 straipsnio 4 dalį</w:t>
      </w:r>
      <w:r w:rsidRPr="006844AF">
        <w:rPr>
          <w:rFonts w:ascii="Times New Roman" w:eastAsia="Times New Roman" w:hAnsi="Times New Roman" w:cs="Times New Roman"/>
          <w:bCs/>
          <w:sz w:val="24"/>
          <w:szCs w:val="24"/>
        </w:rPr>
        <w:t xml:space="preserve"> mažųjų savivaldybių (visų savivaldybių, išskyrus Vilniaus, Kauno, Klaipėdos, Šiaulių miestų) išlaidos 1,5 procento gali viršyti pajamas, t. y. biudžetas gali būti su deficitu, pajamų ir išlaidų rodiklius vertinant pinigų srautais.</w:t>
      </w:r>
    </w:p>
    <w:p w14:paraId="6E3806E4" w14:textId="77777777" w:rsidR="006844AF" w:rsidRPr="006844AF" w:rsidRDefault="006844AF" w:rsidP="006844AF">
      <w:pPr>
        <w:spacing w:after="0" w:line="276" w:lineRule="auto"/>
        <w:ind w:firstLine="709"/>
        <w:jc w:val="both"/>
        <w:rPr>
          <w:rFonts w:ascii="Times New Roman" w:eastAsia="Times New Roman" w:hAnsi="Times New Roman" w:cs="Times New Roman"/>
          <w:sz w:val="24"/>
          <w:szCs w:val="24"/>
        </w:rPr>
      </w:pPr>
      <w:r w:rsidRPr="006844AF">
        <w:rPr>
          <w:rFonts w:ascii="Times New Roman" w:eastAsia="Times New Roman" w:hAnsi="Times New Roman" w:cs="Times New Roman"/>
          <w:sz w:val="24"/>
          <w:szCs w:val="24"/>
        </w:rPr>
        <w:t>Kėdainių rajono savivaldybei papildomo 1,5 proc. skolinimosi galimybė − 862 000 Eur. Skolintas lėšas planuojama panaudoti investicinių projektų daliniam finansavimui:</w:t>
      </w:r>
    </w:p>
    <w:p w14:paraId="6E31A16C" w14:textId="77777777" w:rsidR="006844AF" w:rsidRDefault="006844AF" w:rsidP="00F61CBF">
      <w:pPr>
        <w:spacing w:after="0" w:line="276" w:lineRule="auto"/>
        <w:ind w:firstLine="709"/>
        <w:jc w:val="both"/>
        <w:rPr>
          <w:rFonts w:ascii="Times New Roman" w:eastAsia="Times New Roman" w:hAnsi="Times New Roman" w:cs="Times New Roman"/>
          <w:sz w:val="24"/>
          <w:szCs w:val="24"/>
        </w:rPr>
      </w:pPr>
    </w:p>
    <w:p w14:paraId="3B8C4BCF" w14:textId="2309F1C8" w:rsidR="0062266F" w:rsidRPr="0062266F" w:rsidRDefault="0062266F" w:rsidP="00F61CBF">
      <w:pPr>
        <w:spacing w:after="0" w:line="276" w:lineRule="auto"/>
        <w:ind w:firstLine="709"/>
        <w:jc w:val="both"/>
        <w:rPr>
          <w:rFonts w:ascii="Times New Roman" w:eastAsia="Calibri" w:hAnsi="Times New Roman" w:cs="Times New Roman"/>
          <w:sz w:val="24"/>
          <w:szCs w:val="24"/>
        </w:rPr>
      </w:pPr>
      <w:r w:rsidRPr="0062266F">
        <w:rPr>
          <w:rFonts w:ascii="Times New Roman" w:eastAsia="Times New Roman" w:hAnsi="Times New Roman" w:cs="Times New Roman"/>
          <w:sz w:val="24"/>
          <w:szCs w:val="24"/>
        </w:rPr>
        <w:t>Planuojama savivaldybės skola</w:t>
      </w:r>
      <w:r w:rsidR="004A3842">
        <w:rPr>
          <w:rFonts w:ascii="Times New Roman" w:eastAsia="Times New Roman" w:hAnsi="Times New Roman" w:cs="Times New Roman"/>
          <w:sz w:val="24"/>
          <w:szCs w:val="24"/>
        </w:rPr>
        <w:t xml:space="preserve"> (po paimtų iš bankų ilgalaikių paskolų</w:t>
      </w:r>
      <w:r w:rsidR="00CD0B25">
        <w:rPr>
          <w:rStyle w:val="Puslapioinaosnuoroda"/>
          <w:rFonts w:ascii="Times New Roman" w:eastAsia="Times New Roman" w:hAnsi="Times New Roman" w:cs="Times New Roman"/>
          <w:sz w:val="24"/>
          <w:szCs w:val="24"/>
        </w:rPr>
        <w:footnoteReference w:id="5"/>
      </w:r>
      <w:r w:rsidR="004A3842">
        <w:rPr>
          <w:rFonts w:ascii="Times New Roman" w:eastAsia="Times New Roman" w:hAnsi="Times New Roman" w:cs="Times New Roman"/>
          <w:sz w:val="24"/>
          <w:szCs w:val="24"/>
        </w:rPr>
        <w:t xml:space="preserve"> </w:t>
      </w:r>
      <w:r w:rsidR="00CD0B25">
        <w:rPr>
          <w:rFonts w:ascii="Times New Roman" w:eastAsia="Times New Roman" w:hAnsi="Times New Roman" w:cs="Times New Roman"/>
          <w:sz w:val="24"/>
          <w:szCs w:val="24"/>
        </w:rPr>
        <w:t xml:space="preserve">per </w:t>
      </w:r>
      <w:r w:rsidR="004A3842">
        <w:rPr>
          <w:rFonts w:ascii="Times New Roman" w:eastAsia="Times New Roman" w:hAnsi="Times New Roman" w:cs="Times New Roman"/>
          <w:sz w:val="24"/>
          <w:szCs w:val="24"/>
        </w:rPr>
        <w:t>2020 m.)</w:t>
      </w:r>
      <w:r w:rsidR="00CD0B25">
        <w:rPr>
          <w:rFonts w:ascii="Times New Roman" w:eastAsia="Times New Roman" w:hAnsi="Times New Roman" w:cs="Times New Roman"/>
          <w:sz w:val="24"/>
          <w:szCs w:val="24"/>
        </w:rPr>
        <w:t xml:space="preserve"> </w:t>
      </w:r>
      <w:r w:rsidRPr="0062266F">
        <w:rPr>
          <w:rFonts w:ascii="Times New Roman" w:eastAsia="Times New Roman" w:hAnsi="Times New Roman" w:cs="Times New Roman"/>
          <w:sz w:val="24"/>
          <w:szCs w:val="24"/>
        </w:rPr>
        <w:t xml:space="preserve"> </w:t>
      </w:r>
      <w:r w:rsidR="00CD0B25">
        <w:rPr>
          <w:rFonts w:ascii="Times New Roman" w:eastAsia="Times New Roman" w:hAnsi="Times New Roman" w:cs="Times New Roman"/>
          <w:sz w:val="24"/>
          <w:szCs w:val="24"/>
        </w:rPr>
        <w:t xml:space="preserve">        </w:t>
      </w:r>
      <w:r w:rsidRPr="006104D5">
        <w:rPr>
          <w:rFonts w:ascii="Times New Roman" w:eastAsia="Times New Roman" w:hAnsi="Times New Roman" w:cs="Times New Roman"/>
          <w:b/>
          <w:bCs/>
          <w:i/>
          <w:iCs/>
          <w:sz w:val="24"/>
          <w:szCs w:val="24"/>
        </w:rPr>
        <w:t>2020-12-31</w:t>
      </w:r>
      <w:r w:rsidR="00CD0B25" w:rsidRPr="006104D5">
        <w:rPr>
          <w:rFonts w:ascii="Times New Roman" w:eastAsia="Times New Roman" w:hAnsi="Times New Roman" w:cs="Times New Roman"/>
          <w:b/>
          <w:bCs/>
          <w:i/>
          <w:iCs/>
          <w:sz w:val="24"/>
          <w:szCs w:val="24"/>
        </w:rPr>
        <w:t xml:space="preserve"> </w:t>
      </w:r>
      <w:r w:rsidR="0071512A" w:rsidRPr="006104D5">
        <w:rPr>
          <w:rFonts w:ascii="Times New Roman" w:eastAsia="Times New Roman" w:hAnsi="Times New Roman" w:cs="Times New Roman"/>
          <w:b/>
          <w:bCs/>
          <w:i/>
          <w:iCs/>
          <w:sz w:val="24"/>
          <w:szCs w:val="24"/>
        </w:rPr>
        <w:t xml:space="preserve">– </w:t>
      </w:r>
      <w:r w:rsidR="00CD0B25" w:rsidRPr="006104D5">
        <w:rPr>
          <w:rFonts w:ascii="Times New Roman" w:eastAsia="Times New Roman" w:hAnsi="Times New Roman" w:cs="Times New Roman"/>
          <w:b/>
          <w:bCs/>
          <w:i/>
          <w:iCs/>
          <w:sz w:val="24"/>
          <w:szCs w:val="24"/>
        </w:rPr>
        <w:t xml:space="preserve"> </w:t>
      </w:r>
      <w:r w:rsidRPr="006104D5">
        <w:rPr>
          <w:rFonts w:ascii="Times New Roman" w:eastAsia="Times New Roman" w:hAnsi="Times New Roman" w:cs="Times New Roman"/>
          <w:b/>
          <w:bCs/>
          <w:i/>
          <w:iCs/>
          <w:sz w:val="24"/>
          <w:szCs w:val="24"/>
        </w:rPr>
        <w:t xml:space="preserve"> 4</w:t>
      </w:r>
      <w:r w:rsidR="006844AF" w:rsidRPr="006104D5">
        <w:rPr>
          <w:rFonts w:ascii="Times New Roman" w:eastAsia="Times New Roman" w:hAnsi="Times New Roman" w:cs="Times New Roman"/>
          <w:b/>
          <w:bCs/>
          <w:i/>
          <w:iCs/>
          <w:sz w:val="24"/>
          <w:szCs w:val="24"/>
        </w:rPr>
        <w:t> 920,8</w:t>
      </w:r>
      <w:r w:rsidR="00F61CBF" w:rsidRPr="006104D5">
        <w:rPr>
          <w:rFonts w:ascii="Times New Roman" w:eastAsia="Times New Roman" w:hAnsi="Times New Roman" w:cs="Times New Roman"/>
          <w:b/>
          <w:bCs/>
          <w:i/>
          <w:iCs/>
          <w:sz w:val="24"/>
          <w:szCs w:val="24"/>
        </w:rPr>
        <w:t xml:space="preserve"> </w:t>
      </w:r>
      <w:r w:rsidRPr="006104D5">
        <w:rPr>
          <w:rFonts w:ascii="Times New Roman" w:eastAsia="Times New Roman" w:hAnsi="Times New Roman" w:cs="Times New Roman"/>
          <w:b/>
          <w:bCs/>
          <w:i/>
          <w:iCs/>
          <w:sz w:val="24"/>
          <w:szCs w:val="24"/>
        </w:rPr>
        <w:t xml:space="preserve">tūkst. Eur arba </w:t>
      </w:r>
      <w:r w:rsidR="006844AF" w:rsidRPr="006104D5">
        <w:rPr>
          <w:rFonts w:ascii="Times New Roman" w:eastAsia="Times New Roman" w:hAnsi="Times New Roman" w:cs="Times New Roman"/>
          <w:b/>
          <w:bCs/>
          <w:i/>
          <w:iCs/>
          <w:sz w:val="24"/>
          <w:szCs w:val="24"/>
        </w:rPr>
        <w:t>17,06</w:t>
      </w:r>
      <w:r w:rsidRPr="006104D5">
        <w:rPr>
          <w:rFonts w:ascii="Times New Roman" w:eastAsia="Times New Roman" w:hAnsi="Times New Roman" w:cs="Times New Roman"/>
          <w:b/>
          <w:bCs/>
          <w:i/>
          <w:iCs/>
          <w:sz w:val="24"/>
          <w:szCs w:val="24"/>
        </w:rPr>
        <w:t xml:space="preserve"> proc.</w:t>
      </w:r>
      <w:r w:rsidRPr="0062266F">
        <w:rPr>
          <w:rFonts w:ascii="Times New Roman" w:eastAsia="Times New Roman" w:hAnsi="Times New Roman" w:cs="Times New Roman"/>
          <w:sz w:val="24"/>
          <w:szCs w:val="24"/>
        </w:rPr>
        <w:t xml:space="preserve"> prognozuojamų savivaldybės biudžeto pajamų</w:t>
      </w:r>
      <w:bookmarkEnd w:id="0"/>
      <w:r w:rsidRPr="0062266F">
        <w:rPr>
          <w:rFonts w:ascii="Times New Roman" w:eastAsia="Times New Roman" w:hAnsi="Times New Roman" w:cs="Times New Roman"/>
          <w:sz w:val="24"/>
          <w:szCs w:val="24"/>
        </w:rPr>
        <w:t xml:space="preserve"> (skola negali viršyti 60 proc. prognozuojamų savivaldybės biudžeto pajamų t. y. 17</w:t>
      </w:r>
      <w:r w:rsidR="00F61CBF">
        <w:rPr>
          <w:rFonts w:ascii="Times New Roman" w:eastAsia="Times New Roman" w:hAnsi="Times New Roman" w:cs="Times New Roman"/>
          <w:sz w:val="24"/>
          <w:szCs w:val="24"/>
        </w:rPr>
        <w:t> </w:t>
      </w:r>
      <w:r w:rsidRPr="0062266F">
        <w:rPr>
          <w:rFonts w:ascii="Times New Roman" w:eastAsia="Times New Roman" w:hAnsi="Times New Roman" w:cs="Times New Roman"/>
          <w:sz w:val="24"/>
          <w:szCs w:val="24"/>
        </w:rPr>
        <w:t>296</w:t>
      </w:r>
      <w:r w:rsidR="00F61CBF">
        <w:rPr>
          <w:rFonts w:ascii="Times New Roman" w:eastAsia="Times New Roman" w:hAnsi="Times New Roman" w:cs="Times New Roman"/>
          <w:sz w:val="24"/>
          <w:szCs w:val="24"/>
        </w:rPr>
        <w:t>,</w:t>
      </w:r>
      <w:r w:rsidRPr="0062266F">
        <w:rPr>
          <w:rFonts w:ascii="Times New Roman" w:eastAsia="Times New Roman" w:hAnsi="Times New Roman" w:cs="Times New Roman"/>
          <w:sz w:val="24"/>
          <w:szCs w:val="24"/>
        </w:rPr>
        <w:t xml:space="preserve"> 8</w:t>
      </w:r>
      <w:r w:rsidR="00F61CBF">
        <w:rPr>
          <w:rFonts w:ascii="Times New Roman" w:eastAsia="Times New Roman" w:hAnsi="Times New Roman" w:cs="Times New Roman"/>
          <w:sz w:val="24"/>
          <w:szCs w:val="24"/>
        </w:rPr>
        <w:t xml:space="preserve"> tūkst.</w:t>
      </w:r>
      <w:r w:rsidRPr="0062266F">
        <w:rPr>
          <w:rFonts w:ascii="Times New Roman" w:eastAsia="Times New Roman" w:hAnsi="Times New Roman" w:cs="Times New Roman"/>
          <w:sz w:val="24"/>
          <w:szCs w:val="24"/>
        </w:rPr>
        <w:t xml:space="preserve"> Eur).</w:t>
      </w:r>
    </w:p>
    <w:p w14:paraId="0B5143DD" w14:textId="7B5F1648" w:rsidR="0062266F" w:rsidRPr="00F61CBF" w:rsidRDefault="0062266F" w:rsidP="00CD0B25">
      <w:pPr>
        <w:tabs>
          <w:tab w:val="left" w:pos="540"/>
        </w:tabs>
        <w:spacing w:after="0" w:line="276" w:lineRule="auto"/>
        <w:jc w:val="both"/>
        <w:rPr>
          <w:rFonts w:ascii="Times New Roman" w:eastAsia="Times New Roman" w:hAnsi="Times New Roman"/>
          <w:sz w:val="24"/>
          <w:szCs w:val="24"/>
          <w:lang w:eastAsia="lt-LT"/>
        </w:rPr>
      </w:pPr>
      <w:r w:rsidRPr="00F61CBF">
        <w:rPr>
          <w:rFonts w:ascii="Times New Roman" w:eastAsia="Times New Roman" w:hAnsi="Times New Roman"/>
          <w:sz w:val="24"/>
          <w:szCs w:val="24"/>
          <w:lang w:eastAsia="lt-LT"/>
        </w:rPr>
        <w:t xml:space="preserve">  </w:t>
      </w:r>
    </w:p>
    <w:p w14:paraId="03CF48EC" w14:textId="18524750" w:rsidR="008F0CEE" w:rsidRPr="0062266F" w:rsidRDefault="0062266F" w:rsidP="00B9502B">
      <w:pPr>
        <w:spacing w:after="0" w:line="276" w:lineRule="auto"/>
        <w:jc w:val="both"/>
        <w:rPr>
          <w:rFonts w:ascii="Times New Roman" w:eastAsia="Times New Roman" w:hAnsi="Times New Roman" w:cs="Times New Roman"/>
          <w:b/>
          <w:sz w:val="24"/>
          <w:szCs w:val="24"/>
          <w:lang w:eastAsia="lt-LT"/>
        </w:rPr>
      </w:pPr>
      <w:r w:rsidRPr="0062266F">
        <w:rPr>
          <w:rFonts w:ascii="Times New Roman" w:eastAsia="Times New Roman" w:hAnsi="Times New Roman" w:cs="Times New Roman"/>
          <w:b/>
          <w:sz w:val="24"/>
          <w:szCs w:val="24"/>
          <w:lang w:eastAsia="lt-LT"/>
        </w:rPr>
        <w:t>Išvada</w:t>
      </w:r>
    </w:p>
    <w:p w14:paraId="4771BF85" w14:textId="77777777" w:rsidR="006104D5" w:rsidRDefault="0062266F" w:rsidP="0071512A">
      <w:pPr>
        <w:tabs>
          <w:tab w:val="left" w:pos="540"/>
        </w:tabs>
        <w:spacing w:after="0" w:line="276" w:lineRule="auto"/>
        <w:jc w:val="both"/>
        <w:rPr>
          <w:rFonts w:ascii="Times New Roman" w:eastAsia="Times New Roman" w:hAnsi="Times New Roman" w:cs="Times New Roman"/>
          <w:bCs/>
          <w:sz w:val="24"/>
          <w:szCs w:val="24"/>
          <w:lang w:eastAsia="lt-LT"/>
        </w:rPr>
      </w:pPr>
      <w:r>
        <w:rPr>
          <w:rFonts w:ascii="Times New Roman" w:hAnsi="Times New Roman" w:cs="Times New Roman"/>
          <w:color w:val="000000" w:themeColor="text1"/>
          <w:sz w:val="24"/>
          <w:szCs w:val="24"/>
        </w:rPr>
        <w:tab/>
      </w:r>
      <w:r w:rsidR="0071512A">
        <w:rPr>
          <w:rFonts w:ascii="Times New Roman" w:hAnsi="Times New Roman" w:cs="Times New Roman"/>
          <w:color w:val="000000" w:themeColor="text1"/>
          <w:sz w:val="24"/>
          <w:szCs w:val="24"/>
        </w:rPr>
        <w:t xml:space="preserve">Vadovaujantis </w:t>
      </w:r>
      <w:r w:rsidR="0071512A" w:rsidRPr="006844AF">
        <w:rPr>
          <w:rFonts w:ascii="Times New Roman" w:hAnsi="Times New Roman" w:cs="Times New Roman"/>
          <w:bCs/>
          <w:color w:val="000000" w:themeColor="text1"/>
          <w:sz w:val="24"/>
          <w:szCs w:val="24"/>
        </w:rPr>
        <w:t xml:space="preserve">Lietuvos Respublikos fiskalinės sutarties įgyvendinimo konstitucinio įstatymo </w:t>
      </w:r>
      <w:r w:rsidR="0071512A" w:rsidRPr="006844AF">
        <w:rPr>
          <w:rFonts w:ascii="Times New Roman" w:hAnsi="Times New Roman" w:cs="Times New Roman"/>
          <w:color w:val="000000" w:themeColor="text1"/>
          <w:sz w:val="24"/>
          <w:szCs w:val="24"/>
        </w:rPr>
        <w:t>4 straipsnio 4 dal</w:t>
      </w:r>
      <w:r w:rsidR="0071512A">
        <w:rPr>
          <w:rFonts w:ascii="Times New Roman" w:hAnsi="Times New Roman" w:cs="Times New Roman"/>
          <w:color w:val="000000" w:themeColor="text1"/>
          <w:sz w:val="24"/>
          <w:szCs w:val="24"/>
        </w:rPr>
        <w:t xml:space="preserve">imi, kad </w:t>
      </w:r>
      <w:r w:rsidR="0071512A" w:rsidRPr="006844AF">
        <w:rPr>
          <w:rFonts w:ascii="Times New Roman" w:hAnsi="Times New Roman" w:cs="Times New Roman"/>
          <w:bCs/>
          <w:color w:val="000000" w:themeColor="text1"/>
          <w:sz w:val="24"/>
          <w:szCs w:val="24"/>
        </w:rPr>
        <w:t xml:space="preserve"> mažųjų savivaldybių (visų savivaldybių, išskyrus Vilniaus, Kauno, Klaipėdos, Šiaulių miestų) išlaidos 1,5 procento gali viršyti pajamas, t. y. biudžetas gali būti su deficitu, pajamų ir išlaidų rodiklius vertinant pinigų srautais.</w:t>
      </w:r>
      <w:r w:rsidR="006104D5">
        <w:rPr>
          <w:rFonts w:ascii="Times New Roman" w:hAnsi="Times New Roman" w:cs="Times New Roman"/>
          <w:bCs/>
          <w:color w:val="000000" w:themeColor="text1"/>
          <w:sz w:val="24"/>
          <w:szCs w:val="24"/>
        </w:rPr>
        <w:t xml:space="preserve"> </w:t>
      </w:r>
      <w:r w:rsidRPr="00D502D5">
        <w:rPr>
          <w:rFonts w:ascii="Times New Roman" w:eastAsia="Times New Roman" w:hAnsi="Times New Roman" w:cs="Times New Roman"/>
          <w:sz w:val="24"/>
          <w:szCs w:val="24"/>
          <w:lang w:eastAsia="lt-LT"/>
        </w:rPr>
        <w:t xml:space="preserve">Įvertinus </w:t>
      </w:r>
      <w:r>
        <w:rPr>
          <w:rFonts w:ascii="Times New Roman" w:eastAsia="Times New Roman" w:hAnsi="Times New Roman" w:cs="Times New Roman"/>
          <w:sz w:val="24"/>
          <w:szCs w:val="24"/>
          <w:lang w:eastAsia="lt-LT"/>
        </w:rPr>
        <w:t xml:space="preserve">Kėdainių rajono </w:t>
      </w:r>
      <w:r w:rsidRPr="00D502D5">
        <w:rPr>
          <w:rFonts w:ascii="Times New Roman" w:eastAsia="Times New Roman" w:hAnsi="Times New Roman" w:cs="Times New Roman"/>
          <w:sz w:val="24"/>
          <w:szCs w:val="24"/>
          <w:lang w:eastAsia="lt-LT"/>
        </w:rPr>
        <w:t>savivaldybės biudžeto finansines galimybes</w:t>
      </w:r>
      <w:r w:rsidR="0071512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w:t>
      </w:r>
      <w:r w:rsidRPr="0062266F">
        <w:rPr>
          <w:rFonts w:ascii="Times New Roman" w:hAnsi="Times New Roman" w:cs="Times New Roman"/>
          <w:color w:val="000000" w:themeColor="text1"/>
          <w:sz w:val="24"/>
          <w:szCs w:val="24"/>
        </w:rPr>
        <w:t xml:space="preserve">avivaldybės taryba galėtų priimti sprendimą imti  </w:t>
      </w:r>
      <w:r w:rsidR="004A3842">
        <w:rPr>
          <w:rFonts w:ascii="Times New Roman" w:hAnsi="Times New Roman" w:cs="Times New Roman"/>
          <w:color w:val="000000" w:themeColor="text1"/>
          <w:sz w:val="24"/>
          <w:szCs w:val="24"/>
        </w:rPr>
        <w:t>862,0</w:t>
      </w:r>
      <w:r w:rsidRPr="0062266F">
        <w:rPr>
          <w:rFonts w:ascii="Times New Roman" w:hAnsi="Times New Roman" w:cs="Times New Roman"/>
          <w:color w:val="000000" w:themeColor="text1"/>
          <w:sz w:val="24"/>
          <w:szCs w:val="24"/>
        </w:rPr>
        <w:t xml:space="preserve">  tūkst. Eur ilgalaikę paskolą i</w:t>
      </w:r>
      <w:r w:rsidRPr="0062266F">
        <w:rPr>
          <w:rFonts w:ascii="Times New Roman" w:eastAsia="Times New Roman" w:hAnsi="Times New Roman" w:cs="Times New Roman"/>
          <w:sz w:val="24"/>
          <w:szCs w:val="24"/>
          <w:lang w:eastAsia="lt-LT"/>
        </w:rPr>
        <w:t>nvesticini</w:t>
      </w:r>
      <w:r w:rsidR="004A3842">
        <w:rPr>
          <w:rFonts w:ascii="Times New Roman" w:eastAsia="Times New Roman" w:hAnsi="Times New Roman" w:cs="Times New Roman"/>
          <w:sz w:val="24"/>
          <w:szCs w:val="24"/>
          <w:lang w:eastAsia="lt-LT"/>
        </w:rPr>
        <w:t xml:space="preserve">ams </w:t>
      </w:r>
      <w:r w:rsidR="004A3842">
        <w:rPr>
          <w:rFonts w:ascii="Times New Roman" w:eastAsia="Times New Roman" w:hAnsi="Times New Roman" w:cs="Times New Roman"/>
          <w:bCs/>
          <w:sz w:val="24"/>
          <w:szCs w:val="24"/>
          <w:lang w:eastAsia="lt-LT"/>
        </w:rPr>
        <w:t>projektams finansuoti</w:t>
      </w:r>
      <w:r w:rsidR="004A3842" w:rsidRPr="004A3842">
        <w:rPr>
          <w:rFonts w:ascii="Times New Roman" w:eastAsia="Times New Roman" w:hAnsi="Times New Roman" w:cs="Times New Roman"/>
          <w:bCs/>
          <w:sz w:val="24"/>
          <w:szCs w:val="24"/>
          <w:vertAlign w:val="superscript"/>
          <w:lang w:eastAsia="lt-LT"/>
        </w:rPr>
        <w:t>2</w:t>
      </w:r>
      <w:r w:rsidR="004A3842">
        <w:rPr>
          <w:rFonts w:ascii="Times New Roman" w:eastAsia="Times New Roman" w:hAnsi="Times New Roman" w:cs="Times New Roman"/>
          <w:bCs/>
          <w:sz w:val="24"/>
          <w:szCs w:val="24"/>
          <w:lang w:eastAsia="lt-LT"/>
        </w:rPr>
        <w:t>.</w:t>
      </w:r>
      <w:r w:rsidR="0071512A">
        <w:rPr>
          <w:rFonts w:ascii="Times New Roman" w:eastAsia="Times New Roman" w:hAnsi="Times New Roman" w:cs="Times New Roman"/>
          <w:bCs/>
          <w:sz w:val="24"/>
          <w:szCs w:val="24"/>
          <w:lang w:eastAsia="lt-LT"/>
        </w:rPr>
        <w:t xml:space="preserve"> </w:t>
      </w:r>
      <w:r w:rsidR="006104D5">
        <w:rPr>
          <w:rFonts w:ascii="Times New Roman" w:eastAsia="Times New Roman" w:hAnsi="Times New Roman" w:cs="Times New Roman"/>
          <w:bCs/>
          <w:sz w:val="24"/>
          <w:szCs w:val="24"/>
          <w:lang w:eastAsia="lt-LT"/>
        </w:rPr>
        <w:t xml:space="preserve"> </w:t>
      </w:r>
    </w:p>
    <w:p w14:paraId="061A0C7C" w14:textId="71CD320C" w:rsidR="0071512A" w:rsidRPr="00F61CBF" w:rsidRDefault="006104D5" w:rsidP="0071512A">
      <w:pPr>
        <w:tabs>
          <w:tab w:val="left" w:pos="540"/>
        </w:tabs>
        <w:spacing w:after="0" w:line="276"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71512A" w:rsidRPr="00F61CBF">
        <w:rPr>
          <w:rFonts w:ascii="Times New Roman" w:eastAsia="Times New Roman" w:hAnsi="Times New Roman"/>
          <w:sz w:val="24"/>
          <w:szCs w:val="24"/>
          <w:lang w:eastAsia="lt-LT"/>
        </w:rPr>
        <w:t xml:space="preserve">Skola kredito įstaigoms neviršys Lietuvos Respublikos 2020 metų valstybės biudžeto ir savivaldybių biudžetų finansinių rodiklių patvirtinimo įstatymo 12 straipsnyje nustatyto skolinimosi limito.  </w:t>
      </w:r>
    </w:p>
    <w:p w14:paraId="0760752E" w14:textId="305DAC2B" w:rsidR="004A3842" w:rsidRDefault="004A3842" w:rsidP="004A3842">
      <w:pPr>
        <w:tabs>
          <w:tab w:val="left" w:pos="709"/>
        </w:tabs>
        <w:spacing w:after="0" w:line="276" w:lineRule="auto"/>
        <w:jc w:val="both"/>
        <w:rPr>
          <w:rFonts w:ascii="Times New Roman" w:eastAsia="Times New Roman" w:hAnsi="Times New Roman" w:cs="Times New Roman"/>
          <w:bCs/>
          <w:sz w:val="24"/>
          <w:szCs w:val="24"/>
          <w:lang w:eastAsia="lt-LT"/>
        </w:rPr>
      </w:pPr>
    </w:p>
    <w:p w14:paraId="00AF4FE1" w14:textId="0F0B90A6" w:rsidR="00F8253F" w:rsidRDefault="00F8253F" w:rsidP="0062266F">
      <w:pPr>
        <w:tabs>
          <w:tab w:val="left" w:pos="540"/>
        </w:tabs>
        <w:spacing w:after="0" w:line="276" w:lineRule="auto"/>
        <w:ind w:firstLine="709"/>
        <w:jc w:val="both"/>
        <w:rPr>
          <w:rFonts w:ascii="Times New Roman" w:eastAsia="Times New Roman" w:hAnsi="Times New Roman" w:cs="Times New Roman"/>
          <w:sz w:val="24"/>
          <w:szCs w:val="24"/>
          <w:lang w:eastAsia="lt-LT"/>
        </w:rPr>
      </w:pPr>
    </w:p>
    <w:p w14:paraId="045B37F2" w14:textId="57CB6F4D" w:rsidR="005B7F94" w:rsidRDefault="005B7F94" w:rsidP="00970410">
      <w:pPr>
        <w:tabs>
          <w:tab w:val="left" w:pos="7335"/>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kontrolierė</w:t>
      </w:r>
      <w:r>
        <w:rPr>
          <w:rFonts w:ascii="Times New Roman" w:eastAsia="Times New Roman" w:hAnsi="Times New Roman" w:cs="Times New Roman"/>
          <w:sz w:val="24"/>
          <w:szCs w:val="24"/>
          <w:lang w:eastAsia="lt-LT"/>
        </w:rPr>
        <w:tab/>
      </w:r>
      <w:r w:rsidR="0097041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Zita Valiauskienė</w:t>
      </w:r>
    </w:p>
    <w:p w14:paraId="4088683A" w14:textId="236A3EB9" w:rsidR="005B7F94" w:rsidRPr="005B7F94" w:rsidRDefault="005B7F94" w:rsidP="00970410">
      <w:pPr>
        <w:spacing w:after="0" w:line="276" w:lineRule="auto"/>
        <w:jc w:val="both"/>
        <w:rPr>
          <w:rFonts w:ascii="Times New Roman" w:eastAsia="Times New Roman" w:hAnsi="Times New Roman" w:cs="Times New Roman"/>
          <w:sz w:val="24"/>
          <w:szCs w:val="24"/>
          <w:lang w:val="en-GB"/>
        </w:rPr>
      </w:pPr>
    </w:p>
    <w:sectPr w:rsidR="005B7F94" w:rsidRPr="005B7F94" w:rsidSect="00055474">
      <w:footerReference w:type="default" r:id="rId10"/>
      <w:pgSz w:w="11907" w:h="16840"/>
      <w:pgMar w:top="567" w:right="1134"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290D5" w14:textId="77777777" w:rsidR="005F31A0" w:rsidRDefault="005F31A0" w:rsidP="00AA4831">
      <w:pPr>
        <w:spacing w:after="0" w:line="240" w:lineRule="auto"/>
      </w:pPr>
      <w:r>
        <w:separator/>
      </w:r>
    </w:p>
  </w:endnote>
  <w:endnote w:type="continuationSeparator" w:id="0">
    <w:p w14:paraId="21F48D81" w14:textId="77777777" w:rsidR="005F31A0" w:rsidRDefault="005F31A0" w:rsidP="00AA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626245"/>
      <w:docPartObj>
        <w:docPartGallery w:val="Page Numbers (Bottom of Page)"/>
        <w:docPartUnique/>
      </w:docPartObj>
    </w:sdtPr>
    <w:sdtEndPr/>
    <w:sdtContent>
      <w:p w14:paraId="1FFAA815" w14:textId="4FB5BCA3" w:rsidR="0039610B" w:rsidRDefault="0039610B">
        <w:pPr>
          <w:pStyle w:val="Porat"/>
          <w:jc w:val="right"/>
        </w:pPr>
        <w:r>
          <w:fldChar w:fldCharType="begin"/>
        </w:r>
        <w:r>
          <w:instrText>PAGE   \* MERGEFORMAT</w:instrText>
        </w:r>
        <w:r>
          <w:fldChar w:fldCharType="separate"/>
        </w:r>
        <w:r>
          <w:t>2</w:t>
        </w:r>
        <w:r>
          <w:fldChar w:fldCharType="end"/>
        </w:r>
      </w:p>
    </w:sdtContent>
  </w:sdt>
  <w:p w14:paraId="4F1E5C6E" w14:textId="77777777" w:rsidR="0039610B" w:rsidRDefault="003961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DB1C0" w14:textId="77777777" w:rsidR="005F31A0" w:rsidRDefault="005F31A0" w:rsidP="00AA4831">
      <w:pPr>
        <w:spacing w:after="0" w:line="240" w:lineRule="auto"/>
      </w:pPr>
      <w:r>
        <w:separator/>
      </w:r>
    </w:p>
  </w:footnote>
  <w:footnote w:type="continuationSeparator" w:id="0">
    <w:p w14:paraId="3BD2C2A5" w14:textId="77777777" w:rsidR="005F31A0" w:rsidRDefault="005F31A0" w:rsidP="00AA4831">
      <w:pPr>
        <w:spacing w:after="0" w:line="240" w:lineRule="auto"/>
      </w:pPr>
      <w:r>
        <w:continuationSeparator/>
      </w:r>
    </w:p>
  </w:footnote>
  <w:footnote w:id="1">
    <w:p w14:paraId="0F213335" w14:textId="4D3B4F05" w:rsidR="00AA4831" w:rsidRDefault="00AA4831">
      <w:pPr>
        <w:pStyle w:val="Puslapioinaostekstas"/>
      </w:pPr>
      <w:r>
        <w:rPr>
          <w:rStyle w:val="Puslapioinaosnuoroda"/>
        </w:rPr>
        <w:footnoteRef/>
      </w:r>
      <w:r>
        <w:t xml:space="preserve"> 2020-06-1</w:t>
      </w:r>
      <w:r w:rsidR="00A47DB5">
        <w:t>7</w:t>
      </w:r>
      <w:r>
        <w:t xml:space="preserve"> raštas Nr. AS-31</w:t>
      </w:r>
      <w:r w:rsidR="00A47DB5">
        <w:t>68</w:t>
      </w:r>
    </w:p>
  </w:footnote>
  <w:footnote w:id="2">
    <w:p w14:paraId="0A864047" w14:textId="0F1C240D" w:rsidR="006844AF" w:rsidRPr="006844AF" w:rsidRDefault="006844AF">
      <w:pPr>
        <w:pStyle w:val="Puslapioinaostekstas"/>
      </w:pPr>
      <w:r>
        <w:rPr>
          <w:rStyle w:val="Puslapioinaosnuoroda"/>
        </w:rPr>
        <w:footnoteRef/>
      </w:r>
      <w:r>
        <w:t xml:space="preserve"> </w:t>
      </w:r>
      <w:r w:rsidRPr="006844AF">
        <w:rPr>
          <w:rFonts w:ascii="Times New Roman" w:hAnsi="Times New Roman"/>
        </w:rPr>
        <w:t>Kompleksiškai sutvarkyti ir pritaikyti bendruomenei ir verslui Kėdainių miesto viešąsias erdves (Kėdainių miesto, Vytauto parko, universalaus daugiafunkcio aikštyno, lauko teniso kortų prieigas) – 250 000 (du šimtai penkiasdešimt tūkstančių) Eur</w:t>
      </w:r>
      <w:r>
        <w:rPr>
          <w:rFonts w:ascii="Times New Roman" w:hAnsi="Times New Roman"/>
        </w:rPr>
        <w:t xml:space="preserve">; </w:t>
      </w:r>
      <w:r w:rsidRPr="006844AF">
        <w:rPr>
          <w:rFonts w:ascii="Times New Roman" w:hAnsi="Times New Roman"/>
        </w:rPr>
        <w:t>Kompleksiškai atnaujinti daugiabučių namų kvartalus (I etapas) – 100 000 (vienas šimtas tūkstančių) Eur;</w:t>
      </w:r>
      <w:r>
        <w:rPr>
          <w:rFonts w:ascii="Times New Roman" w:hAnsi="Times New Roman"/>
        </w:rPr>
        <w:t xml:space="preserve"> </w:t>
      </w:r>
      <w:r w:rsidRPr="006844AF">
        <w:rPr>
          <w:rFonts w:ascii="Times New Roman" w:hAnsi="Times New Roman"/>
        </w:rPr>
        <w:t>Rekonstruoti Kėdainių miesto nuotekų valyklą – 73 000 (septyniasdešimt tris tūkstančiai) Eur.</w:t>
      </w:r>
    </w:p>
  </w:footnote>
  <w:footnote w:id="3">
    <w:p w14:paraId="656C2C58" w14:textId="2DBDCC7C" w:rsidR="008F7806" w:rsidRDefault="008F7806">
      <w:pPr>
        <w:pStyle w:val="Puslapioinaostekstas"/>
      </w:pPr>
      <w:r>
        <w:rPr>
          <w:rStyle w:val="Puslapioinaosnuoroda"/>
        </w:rPr>
        <w:footnoteRef/>
      </w:r>
      <w:r>
        <w:t xml:space="preserve"> Lietuvos Respublikos vietos savivaldos įstatymo 1994 m. liepos 7 d. Nr.I-533 (aktuali redakcija).</w:t>
      </w:r>
    </w:p>
  </w:footnote>
  <w:footnote w:id="4">
    <w:p w14:paraId="446CFC21" w14:textId="3E68F85B" w:rsidR="0071512A" w:rsidRDefault="0071512A">
      <w:pPr>
        <w:pStyle w:val="Puslapioinaostekstas"/>
      </w:pPr>
      <w:r>
        <w:rPr>
          <w:rStyle w:val="Puslapioinaosnuoroda"/>
        </w:rPr>
        <w:footnoteRef/>
      </w:r>
      <w:r>
        <w:t xml:space="preserve"> </w:t>
      </w:r>
      <w:r w:rsidRPr="0071512A">
        <w:t>LR Fiskalinės sutarties įgyvendinimo konstitucinis įstatymas, 2014-11-06 Nr. XII-1289,  4 str. 4 d.</w:t>
      </w:r>
    </w:p>
  </w:footnote>
  <w:footnote w:id="5">
    <w:p w14:paraId="2C38624E" w14:textId="6C86F4E8" w:rsidR="00CD0B25" w:rsidRPr="00CD0B25" w:rsidRDefault="00CD0B25" w:rsidP="00CD0B25">
      <w:pPr>
        <w:pStyle w:val="Puslapioinaostekstas"/>
      </w:pPr>
      <w:r>
        <w:rPr>
          <w:rStyle w:val="Puslapioinaosnuoroda"/>
        </w:rPr>
        <w:footnoteRef/>
      </w:r>
      <w:r>
        <w:t xml:space="preserve">  2020-02-05 I</w:t>
      </w:r>
      <w:r>
        <w:t>švada</w:t>
      </w:r>
      <w:r>
        <w:t xml:space="preserve"> Nr. K7-1/1“Dėl Kėdainių rajono savivaldybės skolinimosi galimybės“- 1 136,6 tūkst. Eur;           2020-06-17 Išvada Nr. K7/4 „</w:t>
      </w:r>
      <w:r>
        <w:rPr>
          <w:bCs/>
        </w:rPr>
        <w:t>D</w:t>
      </w:r>
      <w:r w:rsidRPr="00CD0B25">
        <w:rPr>
          <w:bCs/>
        </w:rPr>
        <w:t>ėl ilgalaikės banko paskolos ėmimo investiciniam projektui „</w:t>
      </w:r>
      <w:r>
        <w:rPr>
          <w:bCs/>
        </w:rPr>
        <w:t>K</w:t>
      </w:r>
      <w:r w:rsidRPr="00CD0B25">
        <w:rPr>
          <w:bCs/>
        </w:rPr>
        <w:t>ėdainių lopšelio-darželio „</w:t>
      </w:r>
      <w:r>
        <w:rPr>
          <w:bCs/>
        </w:rPr>
        <w:t>V</w:t>
      </w:r>
      <w:r w:rsidRPr="00CD0B25">
        <w:rPr>
          <w:bCs/>
        </w:rPr>
        <w:t>aikystė“ viešojo pastato energetinio efektyvumo didinimas“</w:t>
      </w:r>
      <w:r>
        <w:rPr>
          <w:bCs/>
        </w:rPr>
        <w:t xml:space="preserve"> -100,0 tūkst. Eur; 2020-06-18 Išvada Nr. K7/5 „</w:t>
      </w:r>
      <w:r>
        <w:t>D</w:t>
      </w:r>
      <w:r w:rsidRPr="00CD0B25">
        <w:t>ėl ilgalaikės paskolos ėmimo investiciniam</w:t>
      </w:r>
      <w:r w:rsidR="006104D5">
        <w:t>s</w:t>
      </w:r>
      <w:r w:rsidRPr="00CD0B25">
        <w:t xml:space="preserve"> projekt</w:t>
      </w:r>
      <w:r w:rsidR="006104D5">
        <w:t>ams</w:t>
      </w:r>
      <w:r w:rsidRPr="00CD0B25">
        <w:t xml:space="preserve"> įgyvendinti</w:t>
      </w:r>
      <w:r>
        <w:t>“- 862, 0 tūkst. Eur.</w:t>
      </w:r>
    </w:p>
    <w:p w14:paraId="18FE1EA2" w14:textId="0A2012F2" w:rsidR="00CD0B25" w:rsidRPr="00CD0B25" w:rsidRDefault="00CD0B25" w:rsidP="00CD0B25">
      <w:pPr>
        <w:pStyle w:val="Puslapioinaostekstas"/>
        <w:rPr>
          <w:bCs/>
        </w:rPr>
      </w:pPr>
    </w:p>
    <w:p w14:paraId="7E762277" w14:textId="67E9E712" w:rsidR="00CD0B25" w:rsidRDefault="00CD0B2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566D8"/>
    <w:multiLevelType w:val="hybridMultilevel"/>
    <w:tmpl w:val="E31C4FB6"/>
    <w:lvl w:ilvl="0" w:tplc="78D64CFC">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2305FE3"/>
    <w:multiLevelType w:val="hybridMultilevel"/>
    <w:tmpl w:val="A1F0E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A26A0A"/>
    <w:multiLevelType w:val="hybridMultilevel"/>
    <w:tmpl w:val="BCC8D2FC"/>
    <w:lvl w:ilvl="0" w:tplc="76204148">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541B5C1B"/>
    <w:multiLevelType w:val="hybridMultilevel"/>
    <w:tmpl w:val="A98285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7"/>
    <w:rsid w:val="00032CC2"/>
    <w:rsid w:val="00055474"/>
    <w:rsid w:val="00115AD8"/>
    <w:rsid w:val="001A1025"/>
    <w:rsid w:val="001C5C18"/>
    <w:rsid w:val="001F68E7"/>
    <w:rsid w:val="002058DF"/>
    <w:rsid w:val="0027007D"/>
    <w:rsid w:val="00337A1B"/>
    <w:rsid w:val="0039610B"/>
    <w:rsid w:val="003B1745"/>
    <w:rsid w:val="00434222"/>
    <w:rsid w:val="00440984"/>
    <w:rsid w:val="00444EB9"/>
    <w:rsid w:val="0045417A"/>
    <w:rsid w:val="004A3842"/>
    <w:rsid w:val="004D2BFE"/>
    <w:rsid w:val="005518A4"/>
    <w:rsid w:val="00574537"/>
    <w:rsid w:val="005A207E"/>
    <w:rsid w:val="005B35AD"/>
    <w:rsid w:val="005B7F94"/>
    <w:rsid w:val="005C3539"/>
    <w:rsid w:val="005D2027"/>
    <w:rsid w:val="005F31A0"/>
    <w:rsid w:val="00601026"/>
    <w:rsid w:val="00602562"/>
    <w:rsid w:val="006104D5"/>
    <w:rsid w:val="0062266F"/>
    <w:rsid w:val="006844AF"/>
    <w:rsid w:val="006B4A7F"/>
    <w:rsid w:val="006D2667"/>
    <w:rsid w:val="006E1366"/>
    <w:rsid w:val="0071512A"/>
    <w:rsid w:val="007A3F08"/>
    <w:rsid w:val="007A78C6"/>
    <w:rsid w:val="007E764F"/>
    <w:rsid w:val="0086191C"/>
    <w:rsid w:val="00871C35"/>
    <w:rsid w:val="00877DCC"/>
    <w:rsid w:val="008C245B"/>
    <w:rsid w:val="008E3967"/>
    <w:rsid w:val="008F0CEE"/>
    <w:rsid w:val="008F7806"/>
    <w:rsid w:val="009263D2"/>
    <w:rsid w:val="00955343"/>
    <w:rsid w:val="0095567F"/>
    <w:rsid w:val="00970410"/>
    <w:rsid w:val="009930BA"/>
    <w:rsid w:val="009A598B"/>
    <w:rsid w:val="00A27D2A"/>
    <w:rsid w:val="00A47DB5"/>
    <w:rsid w:val="00A86CC4"/>
    <w:rsid w:val="00AA4831"/>
    <w:rsid w:val="00AC1D72"/>
    <w:rsid w:val="00AF6B3F"/>
    <w:rsid w:val="00B9502B"/>
    <w:rsid w:val="00C23F75"/>
    <w:rsid w:val="00C71B61"/>
    <w:rsid w:val="00C80D03"/>
    <w:rsid w:val="00CC3E69"/>
    <w:rsid w:val="00CD0B25"/>
    <w:rsid w:val="00D502D5"/>
    <w:rsid w:val="00DB39D1"/>
    <w:rsid w:val="00E507DD"/>
    <w:rsid w:val="00E96B24"/>
    <w:rsid w:val="00EA4C52"/>
    <w:rsid w:val="00F2038A"/>
    <w:rsid w:val="00F61CBF"/>
    <w:rsid w:val="00F8253F"/>
    <w:rsid w:val="00F85B72"/>
    <w:rsid w:val="00F86A17"/>
    <w:rsid w:val="00F94FE9"/>
    <w:rsid w:val="00FB546A"/>
    <w:rsid w:val="00FD3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F4D"/>
  <w15:chartTrackingRefBased/>
  <w15:docId w15:val="{D37729D3-1200-4BF9-A058-7F06B408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7D2A"/>
    <w:pPr>
      <w:spacing w:after="0" w:line="240" w:lineRule="auto"/>
    </w:pPr>
    <w:rPr>
      <w:rFonts w:ascii="Calibri" w:eastAsia="Calibri" w:hAnsi="Calibri"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038A"/>
    <w:pPr>
      <w:ind w:left="720"/>
      <w:contextualSpacing/>
    </w:pPr>
  </w:style>
  <w:style w:type="paragraph" w:styleId="Puslapioinaostekstas">
    <w:name w:val="footnote text"/>
    <w:basedOn w:val="prastasis"/>
    <w:link w:val="PuslapioinaostekstasDiagrama"/>
    <w:uiPriority w:val="99"/>
    <w:semiHidden/>
    <w:unhideWhenUsed/>
    <w:rsid w:val="00AA48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A4831"/>
    <w:rPr>
      <w:sz w:val="20"/>
      <w:szCs w:val="20"/>
    </w:rPr>
  </w:style>
  <w:style w:type="character" w:styleId="Puslapioinaosnuoroda">
    <w:name w:val="footnote reference"/>
    <w:basedOn w:val="Numatytasispastraiposriftas"/>
    <w:uiPriority w:val="99"/>
    <w:semiHidden/>
    <w:unhideWhenUsed/>
    <w:rsid w:val="00AA4831"/>
    <w:rPr>
      <w:vertAlign w:val="superscript"/>
    </w:rPr>
  </w:style>
  <w:style w:type="paragraph" w:styleId="Antrats">
    <w:name w:val="header"/>
    <w:basedOn w:val="prastasis"/>
    <w:link w:val="AntratsDiagrama"/>
    <w:uiPriority w:val="99"/>
    <w:unhideWhenUsed/>
    <w:rsid w:val="0039610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9610B"/>
  </w:style>
  <w:style w:type="paragraph" w:styleId="Porat">
    <w:name w:val="footer"/>
    <w:basedOn w:val="prastasis"/>
    <w:link w:val="PoratDiagrama"/>
    <w:uiPriority w:val="99"/>
    <w:unhideWhenUsed/>
    <w:rsid w:val="003961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9610B"/>
  </w:style>
  <w:style w:type="paragraph" w:styleId="Debesliotekstas">
    <w:name w:val="Balloon Text"/>
    <w:basedOn w:val="prastasis"/>
    <w:link w:val="DebesliotekstasDiagrama"/>
    <w:uiPriority w:val="99"/>
    <w:semiHidden/>
    <w:unhideWhenUsed/>
    <w:rsid w:val="008619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191C"/>
    <w:rPr>
      <w:rFonts w:ascii="Segoe UI" w:hAnsi="Segoe UI" w:cs="Segoe UI"/>
      <w:sz w:val="18"/>
      <w:szCs w:val="18"/>
    </w:rPr>
  </w:style>
  <w:style w:type="paragraph" w:customStyle="1" w:styleId="Default">
    <w:name w:val="Default"/>
    <w:rsid w:val="008F78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95463">
      <w:bodyDiv w:val="1"/>
      <w:marLeft w:val="0"/>
      <w:marRight w:val="0"/>
      <w:marTop w:val="0"/>
      <w:marBottom w:val="0"/>
      <w:divBdr>
        <w:top w:val="none" w:sz="0" w:space="0" w:color="auto"/>
        <w:left w:val="none" w:sz="0" w:space="0" w:color="auto"/>
        <w:bottom w:val="none" w:sz="0" w:space="0" w:color="auto"/>
        <w:right w:val="none" w:sz="0" w:space="0" w:color="auto"/>
      </w:divBdr>
    </w:div>
    <w:div w:id="658382786">
      <w:bodyDiv w:val="1"/>
      <w:marLeft w:val="0"/>
      <w:marRight w:val="0"/>
      <w:marTop w:val="0"/>
      <w:marBottom w:val="0"/>
      <w:divBdr>
        <w:top w:val="none" w:sz="0" w:space="0" w:color="auto"/>
        <w:left w:val="none" w:sz="0" w:space="0" w:color="auto"/>
        <w:bottom w:val="none" w:sz="0" w:space="0" w:color="auto"/>
        <w:right w:val="none" w:sz="0" w:space="0" w:color="auto"/>
      </w:divBdr>
    </w:div>
    <w:div w:id="12816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8159-C6DE-4ED6-AFCA-6CB27438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3412</Words>
  <Characters>1946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Z V</cp:lastModifiedBy>
  <cp:revision>33</cp:revision>
  <cp:lastPrinted>2020-06-17T11:14:00Z</cp:lastPrinted>
  <dcterms:created xsi:type="dcterms:W3CDTF">2020-01-08T14:54:00Z</dcterms:created>
  <dcterms:modified xsi:type="dcterms:W3CDTF">2020-06-18T06:38:00Z</dcterms:modified>
</cp:coreProperties>
</file>