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2A038" w14:textId="70C9780C" w:rsidR="00AB48C3" w:rsidRPr="00587737" w:rsidRDefault="00AB48C3" w:rsidP="00587737">
      <w:pPr>
        <w:pStyle w:val="Standard"/>
        <w:jc w:val="center"/>
        <w:rPr>
          <w:rFonts w:ascii="Times New Roman" w:hAnsi="Times New Roman" w:cs="Times New Roman"/>
          <w:b/>
          <w:bCs/>
          <w:kern w:val="0"/>
        </w:rPr>
      </w:pPr>
      <w:bookmarkStart w:id="0" w:name="_GoBack"/>
      <w:r w:rsidRPr="00587737">
        <w:rPr>
          <w:rFonts w:ascii="Times New Roman" w:hAnsi="Times New Roman" w:cs="Times New Roman"/>
          <w:b/>
          <w:bCs/>
          <w:kern w:val="0"/>
        </w:rPr>
        <w:t xml:space="preserve">TRUSKAVOS KULTŪROS CENTRO </w:t>
      </w:r>
      <w:bookmarkEnd w:id="0"/>
      <w:r w:rsidRPr="00587737">
        <w:rPr>
          <w:rFonts w:ascii="Times New Roman" w:hAnsi="Times New Roman" w:cs="Times New Roman"/>
          <w:b/>
          <w:bCs/>
          <w:kern w:val="0"/>
        </w:rPr>
        <w:t>2019 METŲ VEIKLOS ATASKAITA</w:t>
      </w:r>
    </w:p>
    <w:p w14:paraId="3B496DEB" w14:textId="77777777" w:rsidR="00AB48C3" w:rsidRPr="00587737" w:rsidRDefault="00AB48C3" w:rsidP="00587737">
      <w:pPr>
        <w:pStyle w:val="Standard"/>
        <w:jc w:val="center"/>
        <w:rPr>
          <w:rFonts w:ascii="Times New Roman" w:hAnsi="Times New Roman" w:cs="Times New Roman"/>
          <w:b/>
          <w:bCs/>
          <w:kern w:val="0"/>
        </w:rPr>
      </w:pPr>
    </w:p>
    <w:p w14:paraId="0B0AA7AB" w14:textId="77777777"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I SKYRIUS</w:t>
      </w:r>
    </w:p>
    <w:p w14:paraId="32CEEFB0" w14:textId="77777777"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BENDRA INFORMACIJA</w:t>
      </w:r>
    </w:p>
    <w:p w14:paraId="47CDFEFD" w14:textId="77777777" w:rsidR="00AB48C3" w:rsidRPr="00587737" w:rsidRDefault="00AB48C3" w:rsidP="00587737">
      <w:pPr>
        <w:pStyle w:val="Standard"/>
        <w:jc w:val="center"/>
        <w:rPr>
          <w:rFonts w:ascii="Times New Roman" w:hAnsi="Times New Roman" w:cs="Times New Roman"/>
          <w:b/>
          <w:bCs/>
          <w:kern w:val="0"/>
        </w:rPr>
      </w:pPr>
    </w:p>
    <w:p w14:paraId="7B717733" w14:textId="2711A85D" w:rsidR="00AB48C3" w:rsidRPr="00587737" w:rsidRDefault="000175E2" w:rsidP="000175E2">
      <w:pPr>
        <w:pStyle w:val="Standard"/>
        <w:ind w:firstLine="720"/>
        <w:jc w:val="both"/>
        <w:rPr>
          <w:rFonts w:ascii="Times New Roman" w:hAnsi="Times New Roman" w:cs="Times New Roman"/>
          <w:kern w:val="0"/>
        </w:rPr>
      </w:pPr>
      <w:r>
        <w:rPr>
          <w:rFonts w:ascii="Times New Roman" w:hAnsi="Times New Roman" w:cs="Times New Roman"/>
          <w:kern w:val="0"/>
        </w:rPr>
        <w:t>Truskavos</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w:t>
      </w:r>
      <w:r>
        <w:rPr>
          <w:rFonts w:ascii="Times New Roman" w:hAnsi="Times New Roman" w:cs="Times New Roman"/>
          <w:kern w:val="0"/>
        </w:rPr>
        <w:t>s</w:t>
      </w:r>
      <w:r w:rsidRPr="00587737">
        <w:rPr>
          <w:rFonts w:ascii="Times New Roman" w:hAnsi="Times New Roman" w:cs="Times New Roman"/>
          <w:kern w:val="0"/>
        </w:rPr>
        <w:t xml:space="preserve">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w:t>
      </w:r>
      <w:r w:rsidR="00AB48C3" w:rsidRPr="00587737">
        <w:rPr>
          <w:rFonts w:ascii="Times New Roman" w:hAnsi="Times New Roman" w:cs="Times New Roman"/>
          <w:kern w:val="0"/>
        </w:rPr>
        <w:t>kodas – 300630137</w:t>
      </w:r>
      <w:r>
        <w:rPr>
          <w:rFonts w:ascii="Times New Roman" w:hAnsi="Times New Roman" w:cs="Times New Roman"/>
          <w:kern w:val="0"/>
        </w:rPr>
        <w:t>, a</w:t>
      </w:r>
      <w:r w:rsidR="00AB48C3" w:rsidRPr="00587737">
        <w:rPr>
          <w:rFonts w:ascii="Times New Roman" w:hAnsi="Times New Roman" w:cs="Times New Roman"/>
          <w:kern w:val="0"/>
        </w:rPr>
        <w:t>dresas – Derliaus g.</w:t>
      </w:r>
      <w:r>
        <w:rPr>
          <w:rFonts w:ascii="Times New Roman" w:hAnsi="Times New Roman" w:cs="Times New Roman"/>
          <w:kern w:val="0"/>
        </w:rPr>
        <w:t xml:space="preserve"> </w:t>
      </w:r>
      <w:r w:rsidR="00AB48C3" w:rsidRPr="00587737">
        <w:rPr>
          <w:rFonts w:ascii="Times New Roman" w:hAnsi="Times New Roman" w:cs="Times New Roman"/>
          <w:kern w:val="0"/>
        </w:rPr>
        <w:t xml:space="preserve">5-1, </w:t>
      </w:r>
      <w:proofErr w:type="spellStart"/>
      <w:r w:rsidR="00AB48C3" w:rsidRPr="00587737">
        <w:rPr>
          <w:rFonts w:ascii="Times New Roman" w:hAnsi="Times New Roman" w:cs="Times New Roman"/>
          <w:kern w:val="0"/>
        </w:rPr>
        <w:t>Pavermenio</w:t>
      </w:r>
      <w:proofErr w:type="spellEnd"/>
      <w:r w:rsidR="00AB48C3" w:rsidRPr="00587737">
        <w:rPr>
          <w:rFonts w:ascii="Times New Roman" w:hAnsi="Times New Roman" w:cs="Times New Roman"/>
          <w:kern w:val="0"/>
        </w:rPr>
        <w:t xml:space="preserve"> k., Truskavos sen., Kėdainių rajono savivaldybė.</w:t>
      </w:r>
      <w:r>
        <w:rPr>
          <w:rFonts w:ascii="Times New Roman" w:hAnsi="Times New Roman" w:cs="Times New Roman"/>
          <w:kern w:val="0"/>
        </w:rPr>
        <w:t xml:space="preserve"> </w:t>
      </w:r>
      <w:r w:rsidR="009A1124">
        <w:rPr>
          <w:rFonts w:ascii="Times New Roman" w:hAnsi="Times New Roman"/>
        </w:rPr>
        <w:t xml:space="preserve">Kultūros centras įsteigtas </w:t>
      </w:r>
      <w:r w:rsidR="009A1124" w:rsidRPr="00587737">
        <w:rPr>
          <w:rFonts w:ascii="Times New Roman" w:hAnsi="Times New Roman"/>
        </w:rPr>
        <w:t>2006 m. spalio 27 d.</w:t>
      </w:r>
      <w:r>
        <w:rPr>
          <w:rFonts w:ascii="Times New Roman" w:hAnsi="Times New Roman" w:cs="Times New Roman"/>
          <w:kern w:val="0"/>
        </w:rPr>
        <w:t xml:space="preserve"> </w:t>
      </w:r>
      <w:r w:rsidR="00AB48C3" w:rsidRPr="00587737">
        <w:rPr>
          <w:rFonts w:ascii="Times New Roman" w:hAnsi="Times New Roman" w:cs="Times New Roman"/>
          <w:kern w:val="0"/>
        </w:rPr>
        <w:t>Veiklos rūšys:</w:t>
      </w:r>
      <w:r>
        <w:rPr>
          <w:rFonts w:ascii="Times New Roman" w:hAnsi="Times New Roman" w:cs="Times New Roman"/>
          <w:kern w:val="0"/>
        </w:rPr>
        <w:t xml:space="preserve"> </w:t>
      </w:r>
      <w:r w:rsidR="00AB48C3" w:rsidRPr="00587737">
        <w:rPr>
          <w:rFonts w:ascii="Times New Roman" w:hAnsi="Times New Roman" w:cs="Times New Roman"/>
          <w:color w:val="000000"/>
          <w:kern w:val="0"/>
        </w:rPr>
        <w:t>kultūrinis švietimas, kūrybinė, meninė ir pramogų organizavimo veikla, scenos pastatymų veikla, scenos pastatymams būdingų paslaugų veikla, kitų išankstinio užsakymo ir susijusių paslaugų veikla, nuosavo arba nuomojamo nekilnojamo turto nuoma ir eksploatavimas, kita pramogų ir poilsio organizavimo veikla</w:t>
      </w:r>
      <w:r>
        <w:rPr>
          <w:rFonts w:ascii="Times New Roman" w:hAnsi="Times New Roman" w:cs="Times New Roman"/>
          <w:color w:val="000000"/>
          <w:kern w:val="0"/>
        </w:rPr>
        <w:t>.</w:t>
      </w:r>
      <w:r w:rsidR="00AB48C3" w:rsidRPr="00587737">
        <w:rPr>
          <w:rFonts w:ascii="Times New Roman" w:hAnsi="Times New Roman" w:cs="Times New Roman"/>
          <w:kern w:val="0"/>
        </w:rPr>
        <w:t xml:space="preserve"> Kultūros centras akredituotas ir jam suteikta II kategorija.</w:t>
      </w:r>
    </w:p>
    <w:p w14:paraId="4AF6E772" w14:textId="33402B30" w:rsidR="00AB48C3" w:rsidRPr="00587737" w:rsidRDefault="00AB48C3" w:rsidP="000175E2">
      <w:pPr>
        <w:pStyle w:val="Standard"/>
        <w:ind w:firstLine="720"/>
        <w:jc w:val="both"/>
        <w:rPr>
          <w:rFonts w:ascii="Times New Roman" w:hAnsi="Times New Roman" w:cs="Times New Roman"/>
          <w:kern w:val="0"/>
        </w:rPr>
      </w:pPr>
      <w:r w:rsidRPr="00587737">
        <w:rPr>
          <w:rFonts w:ascii="Times New Roman" w:hAnsi="Times New Roman" w:cs="Times New Roman"/>
          <w:kern w:val="0"/>
        </w:rPr>
        <w:t xml:space="preserve">Truskavos kultūros centro direktorė – Violeta </w:t>
      </w:r>
      <w:proofErr w:type="spellStart"/>
      <w:r w:rsidRPr="00587737">
        <w:rPr>
          <w:rFonts w:ascii="Times New Roman" w:hAnsi="Times New Roman" w:cs="Times New Roman"/>
          <w:kern w:val="0"/>
        </w:rPr>
        <w:t>Valionienė</w:t>
      </w:r>
      <w:proofErr w:type="spellEnd"/>
      <w:r w:rsidR="000175E2">
        <w:rPr>
          <w:rFonts w:ascii="Times New Roman" w:hAnsi="Times New Roman" w:cs="Times New Roman"/>
          <w:kern w:val="0"/>
        </w:rPr>
        <w:t>.</w:t>
      </w:r>
    </w:p>
    <w:p w14:paraId="7D19ED6E" w14:textId="77777777" w:rsidR="00AB48C3" w:rsidRPr="00587737" w:rsidRDefault="00AB48C3" w:rsidP="000175E2">
      <w:pPr>
        <w:pStyle w:val="Standard"/>
        <w:ind w:firstLine="720"/>
        <w:jc w:val="both"/>
        <w:rPr>
          <w:rFonts w:ascii="Times New Roman" w:hAnsi="Times New Roman" w:cs="Times New Roman"/>
          <w:kern w:val="0"/>
        </w:rPr>
      </w:pPr>
    </w:p>
    <w:p w14:paraId="66B6A02D" w14:textId="77777777" w:rsidR="00AB48C3" w:rsidRPr="00587737" w:rsidRDefault="00AB48C3" w:rsidP="00587737">
      <w:pPr>
        <w:pStyle w:val="DefaultStyle"/>
        <w:spacing w:line="240" w:lineRule="auto"/>
        <w:jc w:val="center"/>
        <w:rPr>
          <w:b/>
          <w:kern w:val="0"/>
        </w:rPr>
      </w:pPr>
      <w:r w:rsidRPr="00587737">
        <w:rPr>
          <w:b/>
          <w:kern w:val="0"/>
        </w:rPr>
        <w:t>II SKYRIUS</w:t>
      </w:r>
    </w:p>
    <w:p w14:paraId="072BCB13" w14:textId="03FF2641" w:rsidR="00AB48C3" w:rsidRPr="00587737" w:rsidRDefault="00AB48C3" w:rsidP="00587737">
      <w:pPr>
        <w:pStyle w:val="DefaultStyle"/>
        <w:spacing w:line="240" w:lineRule="auto"/>
        <w:jc w:val="center"/>
        <w:rPr>
          <w:b/>
          <w:kern w:val="0"/>
        </w:rPr>
      </w:pPr>
      <w:r w:rsidRPr="00587737">
        <w:rPr>
          <w:b/>
          <w:kern w:val="0"/>
        </w:rPr>
        <w:t>ĮSTAIGOS 2019 METŲ VEIKLOS REZULTATAI</w:t>
      </w:r>
    </w:p>
    <w:p w14:paraId="361A3A85" w14:textId="77777777" w:rsidR="00AB48C3" w:rsidRPr="00587737" w:rsidRDefault="00AB48C3" w:rsidP="00587737">
      <w:pPr>
        <w:pStyle w:val="DefaultStyle"/>
        <w:spacing w:line="240" w:lineRule="auto"/>
        <w:jc w:val="center"/>
        <w:rPr>
          <w:b/>
          <w:kern w:val="0"/>
        </w:rPr>
      </w:pPr>
    </w:p>
    <w:p w14:paraId="2743D703" w14:textId="2934F889" w:rsidR="00AB48C3" w:rsidRPr="00587737" w:rsidRDefault="00AB48C3" w:rsidP="00587737">
      <w:pPr>
        <w:pStyle w:val="DefaultStyle"/>
        <w:spacing w:line="240" w:lineRule="auto"/>
        <w:ind w:firstLine="720"/>
        <w:jc w:val="both"/>
        <w:rPr>
          <w:kern w:val="0"/>
        </w:rPr>
      </w:pPr>
      <w:r w:rsidRPr="00587737">
        <w:rPr>
          <w:kern w:val="0"/>
        </w:rPr>
        <w:t>Truskavos kultūros centras (toliau – Kultūros centras) 2019 m</w:t>
      </w:r>
      <w:r w:rsidR="000175E2">
        <w:rPr>
          <w:kern w:val="0"/>
        </w:rPr>
        <w:t>.</w:t>
      </w:r>
      <w:r w:rsidRPr="00587737">
        <w:rPr>
          <w:kern w:val="0"/>
        </w:rPr>
        <w:t xml:space="preserve"> veiklą vykdė vadovaudamasis Kėdainių rajono savivaldybės Truskavos kultūros centro direktoriaus 2019 m. kovo 22 d. įsakymu Nr. V-5 patvirtintu Truskavos kultūros centro 2019 m. veiklos planu.</w:t>
      </w:r>
    </w:p>
    <w:p w14:paraId="709C47A2" w14:textId="14F32883" w:rsidR="00AB48C3" w:rsidRPr="00587737" w:rsidRDefault="00AB48C3" w:rsidP="00587737">
      <w:pPr>
        <w:pStyle w:val="DefaultStyle"/>
        <w:spacing w:line="240" w:lineRule="auto"/>
        <w:ind w:firstLine="720"/>
        <w:jc w:val="both"/>
        <w:rPr>
          <w:kern w:val="0"/>
        </w:rPr>
      </w:pPr>
      <w:r w:rsidRPr="00587737">
        <w:rPr>
          <w:kern w:val="0"/>
        </w:rPr>
        <w:t>Kultūros centras atlieka Truskavos seniūnijos visų socialinių grupių bendruomenės narių kultūrinių poreikių tenkinimo ir kultūrinės edukacijos funkciją. Kultūros centro pagrindiniai uždaviniai – pasiūlyti bendruomenių interesus tenkinančius kultūrinius produktus, plėtoti mėgėjų meno kolektyvų veiklą, aktyvinti etnokultūrinę ir edukacinę veiklą, skatinti naujų veiklų atsiradimą. Veiklos principai: kultūrinių paslaugų įvairovė, darbo kokybė, patirtis ir tradicijos. Siekiant sudaryti sąlygas gyventojų saviraiškai, kultūriniam bendradarbiavimui, kultūros ir meno darbuotojai buria juos į įvairius meno kolektyvus.</w:t>
      </w:r>
    </w:p>
    <w:p w14:paraId="628FA746" w14:textId="37AAB6C5" w:rsidR="00AB48C3" w:rsidRPr="00587737" w:rsidRDefault="00AB48C3" w:rsidP="00587737">
      <w:pPr>
        <w:pStyle w:val="DefaultStyle"/>
        <w:spacing w:line="240" w:lineRule="auto"/>
        <w:ind w:firstLine="720"/>
        <w:jc w:val="both"/>
        <w:rPr>
          <w:kern w:val="0"/>
        </w:rPr>
      </w:pPr>
      <w:r w:rsidRPr="00587737">
        <w:rPr>
          <w:kern w:val="0"/>
        </w:rPr>
        <w:t>Kultūrinė veikla vykdoma planingai: reguliariai sudaromi ir direktoriaus patvirtinami mėnesio darbo planai, paskirstomos užduotys darbuotojams; yra parengta ir direktoriaus įsakymu patvirtinta renginių organizavimo tvarka.</w:t>
      </w:r>
    </w:p>
    <w:p w14:paraId="28F45580" w14:textId="77777777" w:rsidR="000175E2" w:rsidRPr="00587737" w:rsidRDefault="000175E2" w:rsidP="000175E2">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97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7"/>
        <w:gridCol w:w="6662"/>
        <w:gridCol w:w="1418"/>
        <w:gridCol w:w="992"/>
      </w:tblGrid>
      <w:tr w:rsidR="009A7BBA" w:rsidRPr="00587737" w14:paraId="48E8009C" w14:textId="77777777" w:rsidTr="00DA064F">
        <w:tc>
          <w:tcPr>
            <w:tcW w:w="707" w:type="dxa"/>
            <w:tcMar>
              <w:top w:w="0" w:type="dxa"/>
              <w:left w:w="28" w:type="dxa"/>
              <w:bottom w:w="0" w:type="dxa"/>
              <w:right w:w="0" w:type="dxa"/>
            </w:tcMar>
            <w:vAlign w:val="center"/>
          </w:tcPr>
          <w:p w14:paraId="78B287A2"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662" w:type="dxa"/>
            <w:tcMar>
              <w:top w:w="0" w:type="dxa"/>
              <w:left w:w="28" w:type="dxa"/>
              <w:bottom w:w="0" w:type="dxa"/>
              <w:right w:w="0" w:type="dxa"/>
            </w:tcMar>
            <w:vAlign w:val="center"/>
          </w:tcPr>
          <w:p w14:paraId="740A4E14"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Rezultatai</w:t>
            </w:r>
          </w:p>
        </w:tc>
        <w:tc>
          <w:tcPr>
            <w:tcW w:w="1418" w:type="dxa"/>
            <w:tcMar>
              <w:top w:w="0" w:type="dxa"/>
              <w:left w:w="28" w:type="dxa"/>
              <w:bottom w:w="0" w:type="dxa"/>
              <w:right w:w="0" w:type="dxa"/>
            </w:tcMar>
            <w:vAlign w:val="center"/>
          </w:tcPr>
          <w:p w14:paraId="4A625BC3"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992" w:type="dxa"/>
            <w:tcMar>
              <w:top w:w="0" w:type="dxa"/>
              <w:left w:w="28" w:type="dxa"/>
              <w:bottom w:w="0" w:type="dxa"/>
              <w:right w:w="0" w:type="dxa"/>
            </w:tcMar>
            <w:vAlign w:val="center"/>
          </w:tcPr>
          <w:p w14:paraId="3A67237A"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9A7BBA" w:rsidRPr="000175E2" w14:paraId="45794412" w14:textId="77777777" w:rsidTr="00DA064F">
        <w:tc>
          <w:tcPr>
            <w:tcW w:w="707" w:type="dxa"/>
            <w:tcMar>
              <w:top w:w="0" w:type="dxa"/>
              <w:left w:w="28" w:type="dxa"/>
              <w:bottom w:w="0" w:type="dxa"/>
              <w:right w:w="0" w:type="dxa"/>
            </w:tcMar>
          </w:tcPr>
          <w:p w14:paraId="076C30D9"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c>
          <w:tcPr>
            <w:tcW w:w="6662" w:type="dxa"/>
            <w:tcMar>
              <w:top w:w="0" w:type="dxa"/>
              <w:left w:w="28" w:type="dxa"/>
              <w:bottom w:w="0" w:type="dxa"/>
              <w:right w:w="0" w:type="dxa"/>
            </w:tcMar>
          </w:tcPr>
          <w:p w14:paraId="5C9AB5F1" w14:textId="2DB50410"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Kultūros centro organizuoti renginiai,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3642D8D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3D854E0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62</w:t>
            </w:r>
          </w:p>
        </w:tc>
      </w:tr>
      <w:tr w:rsidR="009A7BBA" w:rsidRPr="000175E2" w14:paraId="1273064E" w14:textId="77777777" w:rsidTr="00DA064F">
        <w:tc>
          <w:tcPr>
            <w:tcW w:w="707" w:type="dxa"/>
            <w:tcMar>
              <w:top w:w="0" w:type="dxa"/>
              <w:left w:w="28" w:type="dxa"/>
              <w:bottom w:w="0" w:type="dxa"/>
              <w:right w:w="0" w:type="dxa"/>
            </w:tcMar>
          </w:tcPr>
          <w:p w14:paraId="58354CE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1.1.</w:t>
            </w:r>
          </w:p>
        </w:tc>
        <w:tc>
          <w:tcPr>
            <w:tcW w:w="6662" w:type="dxa"/>
            <w:tcMar>
              <w:top w:w="0" w:type="dxa"/>
              <w:left w:w="28" w:type="dxa"/>
              <w:bottom w:w="0" w:type="dxa"/>
              <w:right w:w="0" w:type="dxa"/>
            </w:tcMar>
          </w:tcPr>
          <w:p w14:paraId="0FD3A551"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Valstybinių švenčių ir atmintinų dienų renginiai</w:t>
            </w:r>
          </w:p>
        </w:tc>
        <w:tc>
          <w:tcPr>
            <w:tcW w:w="1418" w:type="dxa"/>
            <w:tcMar>
              <w:top w:w="0" w:type="dxa"/>
              <w:left w:w="28" w:type="dxa"/>
              <w:bottom w:w="0" w:type="dxa"/>
              <w:right w:w="0" w:type="dxa"/>
            </w:tcMar>
          </w:tcPr>
          <w:p w14:paraId="4579C9C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6C3E975B"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13</w:t>
            </w:r>
          </w:p>
        </w:tc>
      </w:tr>
      <w:tr w:rsidR="009A7BBA" w:rsidRPr="000175E2" w14:paraId="3CAF9685" w14:textId="77777777" w:rsidTr="00DA064F">
        <w:tc>
          <w:tcPr>
            <w:tcW w:w="707" w:type="dxa"/>
            <w:tcMar>
              <w:top w:w="0" w:type="dxa"/>
              <w:left w:w="28" w:type="dxa"/>
              <w:bottom w:w="0" w:type="dxa"/>
              <w:right w:w="0" w:type="dxa"/>
            </w:tcMar>
          </w:tcPr>
          <w:p w14:paraId="61C5A21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1.2.</w:t>
            </w:r>
          </w:p>
        </w:tc>
        <w:tc>
          <w:tcPr>
            <w:tcW w:w="6662" w:type="dxa"/>
            <w:tcMar>
              <w:top w:w="0" w:type="dxa"/>
              <w:left w:w="28" w:type="dxa"/>
              <w:bottom w:w="0" w:type="dxa"/>
              <w:right w:w="0" w:type="dxa"/>
            </w:tcMar>
          </w:tcPr>
          <w:p w14:paraId="75E76E2B"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Etninės kultūros renginiai</w:t>
            </w:r>
          </w:p>
        </w:tc>
        <w:tc>
          <w:tcPr>
            <w:tcW w:w="1418" w:type="dxa"/>
            <w:tcMar>
              <w:top w:w="0" w:type="dxa"/>
              <w:left w:w="28" w:type="dxa"/>
              <w:bottom w:w="0" w:type="dxa"/>
              <w:right w:w="0" w:type="dxa"/>
            </w:tcMar>
          </w:tcPr>
          <w:p w14:paraId="4A7A5B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531390D0"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r>
      <w:tr w:rsidR="009A7BBA" w:rsidRPr="000175E2" w14:paraId="0F09839D" w14:textId="77777777" w:rsidTr="00DA064F">
        <w:tc>
          <w:tcPr>
            <w:tcW w:w="707" w:type="dxa"/>
            <w:tcMar>
              <w:top w:w="0" w:type="dxa"/>
              <w:left w:w="28" w:type="dxa"/>
              <w:bottom w:w="0" w:type="dxa"/>
              <w:right w:w="0" w:type="dxa"/>
            </w:tcMar>
          </w:tcPr>
          <w:p w14:paraId="372E482E"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1.3.</w:t>
            </w:r>
          </w:p>
        </w:tc>
        <w:tc>
          <w:tcPr>
            <w:tcW w:w="6662" w:type="dxa"/>
            <w:tcMar>
              <w:top w:w="0" w:type="dxa"/>
              <w:left w:w="28" w:type="dxa"/>
              <w:bottom w:w="0" w:type="dxa"/>
              <w:right w:w="0" w:type="dxa"/>
            </w:tcMar>
          </w:tcPr>
          <w:p w14:paraId="0593DAB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Edukaciniai renginiai</w:t>
            </w:r>
          </w:p>
        </w:tc>
        <w:tc>
          <w:tcPr>
            <w:tcW w:w="1418" w:type="dxa"/>
            <w:tcMar>
              <w:top w:w="0" w:type="dxa"/>
              <w:left w:w="28" w:type="dxa"/>
              <w:bottom w:w="0" w:type="dxa"/>
              <w:right w:w="0" w:type="dxa"/>
            </w:tcMar>
          </w:tcPr>
          <w:p w14:paraId="143A5555"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CE84FDC"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r>
      <w:tr w:rsidR="009A7BBA" w:rsidRPr="000175E2" w14:paraId="14688C44" w14:textId="77777777" w:rsidTr="00DA064F">
        <w:tc>
          <w:tcPr>
            <w:tcW w:w="707" w:type="dxa"/>
            <w:tcMar>
              <w:top w:w="0" w:type="dxa"/>
              <w:left w:w="28" w:type="dxa"/>
              <w:bottom w:w="0" w:type="dxa"/>
              <w:right w:w="0" w:type="dxa"/>
            </w:tcMar>
          </w:tcPr>
          <w:p w14:paraId="7B0AE03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1.4.</w:t>
            </w:r>
          </w:p>
        </w:tc>
        <w:tc>
          <w:tcPr>
            <w:tcW w:w="6662" w:type="dxa"/>
            <w:tcMar>
              <w:top w:w="0" w:type="dxa"/>
              <w:left w:w="28" w:type="dxa"/>
              <w:bottom w:w="0" w:type="dxa"/>
              <w:right w:w="0" w:type="dxa"/>
            </w:tcMar>
          </w:tcPr>
          <w:p w14:paraId="6B47C6E9" w14:textId="73E02A01"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Profesionaliojo meno</w:t>
            </w:r>
            <w:r w:rsidRPr="000175E2">
              <w:rPr>
                <w:rFonts w:ascii="Times New Roman" w:hAnsi="Times New Roman" w:cs="Times New Roman"/>
                <w:bCs/>
                <w:kern w:val="0"/>
              </w:rPr>
              <w:t xml:space="preserve"> </w:t>
            </w:r>
            <w:r w:rsidRPr="000175E2">
              <w:rPr>
                <w:rFonts w:ascii="Times New Roman" w:eastAsia="Times New Roman" w:hAnsi="Times New Roman" w:cs="Times New Roman"/>
                <w:bCs/>
                <w:kern w:val="0"/>
              </w:rPr>
              <w:t>koncertai ir spektakliai,</w:t>
            </w:r>
            <w:r w:rsidRPr="000175E2">
              <w:rPr>
                <w:rFonts w:ascii="Times New Roman" w:hAnsi="Times New Roman" w:cs="Times New Roman"/>
                <w:bCs/>
                <w:kern w:val="0"/>
              </w:rPr>
              <w:t xml:space="preserve"> </w:t>
            </w:r>
            <w:r w:rsidRPr="000175E2">
              <w:rPr>
                <w:rFonts w:ascii="Times New Roman" w:hAnsi="Times New Roman" w:cs="Times New Roman"/>
                <w:bCs/>
                <w:i/>
                <w:kern w:val="0"/>
              </w:rPr>
              <w:t>iš jų:</w:t>
            </w:r>
          </w:p>
        </w:tc>
        <w:tc>
          <w:tcPr>
            <w:tcW w:w="1418" w:type="dxa"/>
            <w:tcMar>
              <w:top w:w="0" w:type="dxa"/>
              <w:left w:w="28" w:type="dxa"/>
              <w:bottom w:w="0" w:type="dxa"/>
              <w:right w:w="0" w:type="dxa"/>
            </w:tcMar>
          </w:tcPr>
          <w:p w14:paraId="3BA6D673"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0A7DD2B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9</w:t>
            </w:r>
          </w:p>
        </w:tc>
      </w:tr>
      <w:tr w:rsidR="009A7BBA" w:rsidRPr="000175E2" w14:paraId="60415D1F" w14:textId="77777777" w:rsidTr="00DA064F">
        <w:tc>
          <w:tcPr>
            <w:tcW w:w="707" w:type="dxa"/>
            <w:tcMar>
              <w:top w:w="0" w:type="dxa"/>
              <w:left w:w="28" w:type="dxa"/>
              <w:bottom w:w="0" w:type="dxa"/>
              <w:right w:w="0" w:type="dxa"/>
            </w:tcMar>
          </w:tcPr>
          <w:p w14:paraId="09D9C368"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1.4.1.</w:t>
            </w:r>
          </w:p>
        </w:tc>
        <w:tc>
          <w:tcPr>
            <w:tcW w:w="6662" w:type="dxa"/>
            <w:tcMar>
              <w:top w:w="0" w:type="dxa"/>
              <w:left w:w="28" w:type="dxa"/>
              <w:bottom w:w="0" w:type="dxa"/>
              <w:right w:w="0" w:type="dxa"/>
            </w:tcMar>
          </w:tcPr>
          <w:p w14:paraId="022A10D3"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 xml:space="preserve">organizuotos išvykos į </w:t>
            </w:r>
            <w:r w:rsidRPr="000175E2">
              <w:rPr>
                <w:rFonts w:ascii="Times New Roman" w:eastAsia="Times New Roman" w:hAnsi="Times New Roman" w:cs="Times New Roman"/>
                <w:bCs/>
                <w:kern w:val="0"/>
              </w:rPr>
              <w:t>profesionaliojo meno</w:t>
            </w:r>
            <w:r w:rsidRPr="000175E2">
              <w:rPr>
                <w:rFonts w:ascii="Times New Roman" w:hAnsi="Times New Roman" w:cs="Times New Roman"/>
                <w:bCs/>
                <w:kern w:val="0"/>
              </w:rPr>
              <w:t xml:space="preserve"> teatrus ir koncertus</w:t>
            </w:r>
          </w:p>
        </w:tc>
        <w:tc>
          <w:tcPr>
            <w:tcW w:w="1418" w:type="dxa"/>
            <w:tcMar>
              <w:top w:w="0" w:type="dxa"/>
              <w:left w:w="28" w:type="dxa"/>
              <w:bottom w:w="0" w:type="dxa"/>
              <w:right w:w="0" w:type="dxa"/>
            </w:tcMar>
          </w:tcPr>
          <w:p w14:paraId="22D4304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tcPr>
          <w:p w14:paraId="414D6538"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9</w:t>
            </w:r>
          </w:p>
        </w:tc>
      </w:tr>
      <w:tr w:rsidR="009A7BBA" w:rsidRPr="000175E2" w14:paraId="63852C4F" w14:textId="77777777" w:rsidTr="00DA064F">
        <w:tc>
          <w:tcPr>
            <w:tcW w:w="707" w:type="dxa"/>
            <w:tcMar>
              <w:top w:w="0" w:type="dxa"/>
              <w:left w:w="28" w:type="dxa"/>
              <w:bottom w:w="0" w:type="dxa"/>
              <w:right w:w="0" w:type="dxa"/>
            </w:tcMar>
          </w:tcPr>
          <w:p w14:paraId="469E5118"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1.5.</w:t>
            </w:r>
          </w:p>
        </w:tc>
        <w:tc>
          <w:tcPr>
            <w:tcW w:w="6662" w:type="dxa"/>
            <w:tcMar>
              <w:top w:w="0" w:type="dxa"/>
              <w:left w:w="28" w:type="dxa"/>
              <w:bottom w:w="0" w:type="dxa"/>
              <w:right w:w="0" w:type="dxa"/>
            </w:tcMar>
          </w:tcPr>
          <w:p w14:paraId="4299CF99" w14:textId="016C5D10"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Kiti renginiai bendruomenei,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21BDFE2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0CC8C7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16</w:t>
            </w:r>
          </w:p>
        </w:tc>
      </w:tr>
      <w:tr w:rsidR="009A7BBA" w:rsidRPr="000175E2" w14:paraId="23EA121F" w14:textId="77777777" w:rsidTr="00DA064F">
        <w:tc>
          <w:tcPr>
            <w:tcW w:w="707" w:type="dxa"/>
            <w:tcMar>
              <w:top w:w="0" w:type="dxa"/>
              <w:left w:w="28" w:type="dxa"/>
              <w:bottom w:w="0" w:type="dxa"/>
              <w:right w:w="0" w:type="dxa"/>
            </w:tcMar>
          </w:tcPr>
          <w:p w14:paraId="0701C485"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1.6.</w:t>
            </w:r>
          </w:p>
        </w:tc>
        <w:tc>
          <w:tcPr>
            <w:tcW w:w="6662" w:type="dxa"/>
            <w:tcMar>
              <w:top w:w="0" w:type="dxa"/>
              <w:left w:w="28" w:type="dxa"/>
              <w:bottom w:w="0" w:type="dxa"/>
              <w:right w:w="0" w:type="dxa"/>
            </w:tcMar>
          </w:tcPr>
          <w:p w14:paraId="69DCD26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renginiai vaikams ir jaunimui</w:t>
            </w:r>
          </w:p>
        </w:tc>
        <w:tc>
          <w:tcPr>
            <w:tcW w:w="1418" w:type="dxa"/>
            <w:tcMar>
              <w:top w:w="0" w:type="dxa"/>
              <w:left w:w="28" w:type="dxa"/>
              <w:bottom w:w="0" w:type="dxa"/>
              <w:right w:w="0" w:type="dxa"/>
            </w:tcMar>
          </w:tcPr>
          <w:p w14:paraId="5781443D"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523AB2F"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r>
      <w:tr w:rsidR="009A7BBA" w:rsidRPr="000175E2" w14:paraId="59BB952E" w14:textId="77777777" w:rsidTr="00DA064F">
        <w:tc>
          <w:tcPr>
            <w:tcW w:w="707" w:type="dxa"/>
            <w:tcMar>
              <w:top w:w="0" w:type="dxa"/>
              <w:left w:w="28" w:type="dxa"/>
              <w:bottom w:w="0" w:type="dxa"/>
              <w:right w:w="0" w:type="dxa"/>
            </w:tcMar>
          </w:tcPr>
          <w:p w14:paraId="65C5F68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w:t>
            </w:r>
          </w:p>
        </w:tc>
        <w:tc>
          <w:tcPr>
            <w:tcW w:w="6662" w:type="dxa"/>
            <w:tcMar>
              <w:top w:w="0" w:type="dxa"/>
              <w:left w:w="28" w:type="dxa"/>
              <w:bottom w:w="0" w:type="dxa"/>
              <w:right w:w="0" w:type="dxa"/>
            </w:tcMar>
          </w:tcPr>
          <w:p w14:paraId="768F1C30" w14:textId="0E81F5AB"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Parodos,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6B394F6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10A806E6"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r w:rsidR="009A7BBA" w:rsidRPr="000175E2" w14:paraId="30DFC96C" w14:textId="77777777" w:rsidTr="00DA064F">
        <w:tc>
          <w:tcPr>
            <w:tcW w:w="707" w:type="dxa"/>
            <w:tcMar>
              <w:top w:w="0" w:type="dxa"/>
              <w:left w:w="28" w:type="dxa"/>
              <w:bottom w:w="0" w:type="dxa"/>
              <w:right w:w="0" w:type="dxa"/>
            </w:tcMar>
          </w:tcPr>
          <w:p w14:paraId="0C56EA31"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1.7.1.</w:t>
            </w:r>
          </w:p>
        </w:tc>
        <w:tc>
          <w:tcPr>
            <w:tcW w:w="6662" w:type="dxa"/>
            <w:tcMar>
              <w:top w:w="0" w:type="dxa"/>
              <w:left w:w="28" w:type="dxa"/>
              <w:bottom w:w="0" w:type="dxa"/>
              <w:right w:w="0" w:type="dxa"/>
            </w:tcMar>
          </w:tcPr>
          <w:p w14:paraId="7D63238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profesionaliojo meno</w:t>
            </w:r>
          </w:p>
        </w:tc>
        <w:tc>
          <w:tcPr>
            <w:tcW w:w="1418" w:type="dxa"/>
            <w:tcMar>
              <w:top w:w="0" w:type="dxa"/>
              <w:left w:w="28" w:type="dxa"/>
              <w:bottom w:w="0" w:type="dxa"/>
              <w:right w:w="0" w:type="dxa"/>
            </w:tcMar>
          </w:tcPr>
          <w:p w14:paraId="5F56E80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24113E3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r>
      <w:tr w:rsidR="009A7BBA" w:rsidRPr="000175E2" w14:paraId="716F88EF" w14:textId="77777777" w:rsidTr="00DA064F">
        <w:tc>
          <w:tcPr>
            <w:tcW w:w="707" w:type="dxa"/>
            <w:tcMar>
              <w:top w:w="0" w:type="dxa"/>
              <w:left w:w="28" w:type="dxa"/>
              <w:bottom w:w="0" w:type="dxa"/>
              <w:right w:w="0" w:type="dxa"/>
            </w:tcMar>
          </w:tcPr>
          <w:p w14:paraId="143F0E4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1.7.2.</w:t>
            </w:r>
          </w:p>
        </w:tc>
        <w:tc>
          <w:tcPr>
            <w:tcW w:w="6662" w:type="dxa"/>
            <w:tcMar>
              <w:top w:w="0" w:type="dxa"/>
              <w:left w:w="28" w:type="dxa"/>
              <w:bottom w:w="0" w:type="dxa"/>
              <w:right w:w="0" w:type="dxa"/>
            </w:tcMar>
          </w:tcPr>
          <w:p w14:paraId="5214602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mėgėjų meno</w:t>
            </w:r>
          </w:p>
        </w:tc>
        <w:tc>
          <w:tcPr>
            <w:tcW w:w="1418" w:type="dxa"/>
            <w:tcMar>
              <w:top w:w="0" w:type="dxa"/>
              <w:left w:w="28" w:type="dxa"/>
              <w:bottom w:w="0" w:type="dxa"/>
              <w:right w:w="0" w:type="dxa"/>
            </w:tcMar>
          </w:tcPr>
          <w:p w14:paraId="72BADE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05F54A95"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r>
      <w:tr w:rsidR="009A7BBA" w:rsidRPr="000175E2" w14:paraId="48D69A49" w14:textId="77777777" w:rsidTr="00DA064F">
        <w:tc>
          <w:tcPr>
            <w:tcW w:w="707" w:type="dxa"/>
            <w:tcMar>
              <w:top w:w="0" w:type="dxa"/>
              <w:left w:w="28" w:type="dxa"/>
              <w:bottom w:w="0" w:type="dxa"/>
              <w:right w:w="0" w:type="dxa"/>
            </w:tcMar>
          </w:tcPr>
          <w:p w14:paraId="5EE52F2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2.</w:t>
            </w:r>
          </w:p>
        </w:tc>
        <w:tc>
          <w:tcPr>
            <w:tcW w:w="6662" w:type="dxa"/>
            <w:tcMar>
              <w:top w:w="0" w:type="dxa"/>
              <w:left w:w="28" w:type="dxa"/>
              <w:bottom w:w="0" w:type="dxa"/>
              <w:right w:w="0" w:type="dxa"/>
            </w:tcMar>
          </w:tcPr>
          <w:p w14:paraId="194E245D" w14:textId="24538695"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Kultūros centre vykę renginiai, kuriuos organizavo kiti rengėjai</w:t>
            </w:r>
          </w:p>
        </w:tc>
        <w:tc>
          <w:tcPr>
            <w:tcW w:w="1418" w:type="dxa"/>
            <w:tcMar>
              <w:top w:w="0" w:type="dxa"/>
              <w:left w:w="28" w:type="dxa"/>
              <w:bottom w:w="0" w:type="dxa"/>
              <w:right w:w="0" w:type="dxa"/>
            </w:tcMar>
          </w:tcPr>
          <w:p w14:paraId="65D5C4AC"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54E6DFD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11</w:t>
            </w:r>
          </w:p>
        </w:tc>
      </w:tr>
      <w:tr w:rsidR="009A7BBA" w:rsidRPr="000175E2" w14:paraId="52820705" w14:textId="77777777" w:rsidTr="00DA064F">
        <w:tc>
          <w:tcPr>
            <w:tcW w:w="707" w:type="dxa"/>
            <w:tcMar>
              <w:top w:w="0" w:type="dxa"/>
              <w:left w:w="28" w:type="dxa"/>
              <w:bottom w:w="0" w:type="dxa"/>
              <w:right w:w="0" w:type="dxa"/>
            </w:tcMar>
          </w:tcPr>
          <w:p w14:paraId="6BE9B96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2.1.</w:t>
            </w:r>
          </w:p>
        </w:tc>
        <w:tc>
          <w:tcPr>
            <w:tcW w:w="6662" w:type="dxa"/>
            <w:tcMar>
              <w:top w:w="0" w:type="dxa"/>
              <w:left w:w="28" w:type="dxa"/>
              <w:bottom w:w="0" w:type="dxa"/>
              <w:right w:w="0" w:type="dxa"/>
            </w:tcMar>
          </w:tcPr>
          <w:p w14:paraId="007BCC2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iš jų profesionaliojo meno koncertai ir spektakliai</w:t>
            </w:r>
          </w:p>
        </w:tc>
        <w:tc>
          <w:tcPr>
            <w:tcW w:w="1418" w:type="dxa"/>
            <w:tcMar>
              <w:top w:w="0" w:type="dxa"/>
              <w:left w:w="28" w:type="dxa"/>
              <w:bottom w:w="0" w:type="dxa"/>
              <w:right w:w="0" w:type="dxa"/>
            </w:tcMar>
          </w:tcPr>
          <w:p w14:paraId="28533B73"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C1C715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r>
      <w:tr w:rsidR="009A7BBA" w:rsidRPr="000175E2" w14:paraId="734D8981" w14:textId="77777777" w:rsidTr="00DA064F">
        <w:tc>
          <w:tcPr>
            <w:tcW w:w="707" w:type="dxa"/>
            <w:tcMar>
              <w:top w:w="0" w:type="dxa"/>
              <w:left w:w="28" w:type="dxa"/>
              <w:bottom w:w="0" w:type="dxa"/>
              <w:right w:w="0" w:type="dxa"/>
            </w:tcMar>
          </w:tcPr>
          <w:p w14:paraId="61542B66"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c>
          <w:tcPr>
            <w:tcW w:w="6662" w:type="dxa"/>
            <w:tcMar>
              <w:top w:w="0" w:type="dxa"/>
              <w:left w:w="28" w:type="dxa"/>
              <w:bottom w:w="0" w:type="dxa"/>
              <w:right w:w="0" w:type="dxa"/>
            </w:tcMar>
          </w:tcPr>
          <w:p w14:paraId="7511C710" w14:textId="2A6F0D0C"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Lankytojų skaičius,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460E96F1"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Žiūrovų sk.</w:t>
            </w:r>
          </w:p>
        </w:tc>
        <w:tc>
          <w:tcPr>
            <w:tcW w:w="992" w:type="dxa"/>
            <w:tcMar>
              <w:top w:w="0" w:type="dxa"/>
              <w:left w:w="28" w:type="dxa"/>
              <w:bottom w:w="0" w:type="dxa"/>
              <w:right w:w="0" w:type="dxa"/>
            </w:tcMar>
          </w:tcPr>
          <w:p w14:paraId="38C16535" w14:textId="059D8B09"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5 355</w:t>
            </w:r>
          </w:p>
        </w:tc>
      </w:tr>
      <w:tr w:rsidR="009A7BBA" w:rsidRPr="000175E2" w14:paraId="38F9BB25" w14:textId="77777777" w:rsidTr="00DA064F">
        <w:tc>
          <w:tcPr>
            <w:tcW w:w="707" w:type="dxa"/>
            <w:tcMar>
              <w:top w:w="0" w:type="dxa"/>
              <w:left w:w="28" w:type="dxa"/>
              <w:bottom w:w="0" w:type="dxa"/>
              <w:right w:w="0" w:type="dxa"/>
            </w:tcMar>
          </w:tcPr>
          <w:p w14:paraId="00A108B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3.1.</w:t>
            </w:r>
          </w:p>
        </w:tc>
        <w:tc>
          <w:tcPr>
            <w:tcW w:w="6662" w:type="dxa"/>
            <w:tcMar>
              <w:top w:w="0" w:type="dxa"/>
              <w:left w:w="28" w:type="dxa"/>
              <w:bottom w:w="0" w:type="dxa"/>
              <w:right w:w="0" w:type="dxa"/>
            </w:tcMar>
          </w:tcPr>
          <w:p w14:paraId="3CD6EDE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vaikai ir jaunimas</w:t>
            </w:r>
          </w:p>
        </w:tc>
        <w:tc>
          <w:tcPr>
            <w:tcW w:w="1418" w:type="dxa"/>
            <w:tcMar>
              <w:top w:w="0" w:type="dxa"/>
              <w:left w:w="28" w:type="dxa"/>
              <w:bottom w:w="0" w:type="dxa"/>
              <w:right w:w="0" w:type="dxa"/>
            </w:tcMar>
          </w:tcPr>
          <w:p w14:paraId="1C727A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Žiūrovų sk.</w:t>
            </w:r>
          </w:p>
        </w:tc>
        <w:tc>
          <w:tcPr>
            <w:tcW w:w="992" w:type="dxa"/>
            <w:tcMar>
              <w:top w:w="0" w:type="dxa"/>
              <w:left w:w="28" w:type="dxa"/>
              <w:bottom w:w="0" w:type="dxa"/>
              <w:right w:w="0" w:type="dxa"/>
            </w:tcMar>
          </w:tcPr>
          <w:p w14:paraId="6ED0CC3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360</w:t>
            </w:r>
          </w:p>
        </w:tc>
      </w:tr>
      <w:tr w:rsidR="009A7BBA" w:rsidRPr="000175E2" w14:paraId="3242F446" w14:textId="77777777" w:rsidTr="00DA064F">
        <w:tc>
          <w:tcPr>
            <w:tcW w:w="707" w:type="dxa"/>
            <w:tcMar>
              <w:top w:w="0" w:type="dxa"/>
              <w:left w:w="28" w:type="dxa"/>
              <w:bottom w:w="0" w:type="dxa"/>
              <w:right w:w="0" w:type="dxa"/>
            </w:tcMar>
          </w:tcPr>
          <w:p w14:paraId="5F8D39E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4.</w:t>
            </w:r>
          </w:p>
        </w:tc>
        <w:tc>
          <w:tcPr>
            <w:tcW w:w="6662" w:type="dxa"/>
            <w:tcMar>
              <w:top w:w="0" w:type="dxa"/>
              <w:left w:w="28" w:type="dxa"/>
              <w:bottom w:w="0" w:type="dxa"/>
              <w:right w:w="0" w:type="dxa"/>
            </w:tcMar>
          </w:tcPr>
          <w:p w14:paraId="47F34D5A" w14:textId="18F74266"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Mėgėjų meno kolektyvai,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5BEB47E4"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Kolektyvų sk.</w:t>
            </w:r>
          </w:p>
        </w:tc>
        <w:tc>
          <w:tcPr>
            <w:tcW w:w="992" w:type="dxa"/>
            <w:tcMar>
              <w:top w:w="0" w:type="dxa"/>
              <w:left w:w="28" w:type="dxa"/>
              <w:bottom w:w="0" w:type="dxa"/>
              <w:right w:w="0" w:type="dxa"/>
            </w:tcMar>
          </w:tcPr>
          <w:p w14:paraId="6C31D9A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r>
      <w:tr w:rsidR="009A7BBA" w:rsidRPr="000175E2" w14:paraId="3A96DD0E" w14:textId="77777777" w:rsidTr="00DA064F">
        <w:tc>
          <w:tcPr>
            <w:tcW w:w="707" w:type="dxa"/>
            <w:tcMar>
              <w:top w:w="0" w:type="dxa"/>
              <w:left w:w="28" w:type="dxa"/>
              <w:bottom w:w="0" w:type="dxa"/>
              <w:right w:w="0" w:type="dxa"/>
            </w:tcMar>
          </w:tcPr>
          <w:p w14:paraId="4DA1DD1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4.1.</w:t>
            </w:r>
          </w:p>
        </w:tc>
        <w:tc>
          <w:tcPr>
            <w:tcW w:w="6662" w:type="dxa"/>
            <w:tcMar>
              <w:top w:w="0" w:type="dxa"/>
              <w:left w:w="28" w:type="dxa"/>
              <w:bottom w:w="0" w:type="dxa"/>
              <w:right w:w="0" w:type="dxa"/>
            </w:tcMar>
          </w:tcPr>
          <w:p w14:paraId="55AAEBD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vaikų ir jaunimo</w:t>
            </w:r>
          </w:p>
        </w:tc>
        <w:tc>
          <w:tcPr>
            <w:tcW w:w="1418" w:type="dxa"/>
            <w:tcMar>
              <w:top w:w="0" w:type="dxa"/>
              <w:left w:w="28" w:type="dxa"/>
              <w:bottom w:w="0" w:type="dxa"/>
              <w:right w:w="0" w:type="dxa"/>
            </w:tcMar>
          </w:tcPr>
          <w:p w14:paraId="1927151D"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Kolektyvų sk.</w:t>
            </w:r>
          </w:p>
        </w:tc>
        <w:tc>
          <w:tcPr>
            <w:tcW w:w="992" w:type="dxa"/>
            <w:tcMar>
              <w:top w:w="0" w:type="dxa"/>
              <w:left w:w="28" w:type="dxa"/>
              <w:bottom w:w="0" w:type="dxa"/>
              <w:right w:w="0" w:type="dxa"/>
            </w:tcMar>
          </w:tcPr>
          <w:p w14:paraId="0B61CA3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r>
      <w:tr w:rsidR="009A7BBA" w:rsidRPr="000175E2" w14:paraId="0C70540D" w14:textId="77777777" w:rsidTr="00DA064F">
        <w:tc>
          <w:tcPr>
            <w:tcW w:w="707" w:type="dxa"/>
            <w:tcMar>
              <w:top w:w="0" w:type="dxa"/>
              <w:left w:w="28" w:type="dxa"/>
              <w:bottom w:w="0" w:type="dxa"/>
              <w:right w:w="0" w:type="dxa"/>
            </w:tcMar>
          </w:tcPr>
          <w:p w14:paraId="48AB424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c>
          <w:tcPr>
            <w:tcW w:w="6662" w:type="dxa"/>
            <w:tcMar>
              <w:top w:w="0" w:type="dxa"/>
              <w:left w:w="28" w:type="dxa"/>
              <w:bottom w:w="0" w:type="dxa"/>
              <w:right w:w="0" w:type="dxa"/>
            </w:tcMar>
          </w:tcPr>
          <w:p w14:paraId="6D1B19C6" w14:textId="4B60BE07"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Mėgėjų meno kolektyvų dalyviai,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43B8BBAA"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2104309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77</w:t>
            </w:r>
          </w:p>
        </w:tc>
      </w:tr>
      <w:tr w:rsidR="009A7BBA" w:rsidRPr="000175E2" w14:paraId="7787D622" w14:textId="77777777" w:rsidTr="00DA064F">
        <w:tc>
          <w:tcPr>
            <w:tcW w:w="707" w:type="dxa"/>
            <w:tcMar>
              <w:top w:w="0" w:type="dxa"/>
              <w:left w:w="28" w:type="dxa"/>
              <w:bottom w:w="0" w:type="dxa"/>
              <w:right w:w="0" w:type="dxa"/>
            </w:tcMar>
          </w:tcPr>
          <w:p w14:paraId="4C553F1A"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5.1.</w:t>
            </w:r>
          </w:p>
        </w:tc>
        <w:tc>
          <w:tcPr>
            <w:tcW w:w="6662" w:type="dxa"/>
            <w:tcMar>
              <w:top w:w="0" w:type="dxa"/>
              <w:left w:w="28" w:type="dxa"/>
              <w:bottom w:w="0" w:type="dxa"/>
              <w:right w:w="0" w:type="dxa"/>
            </w:tcMar>
          </w:tcPr>
          <w:p w14:paraId="7D62B41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vaikai ir jaunimas</w:t>
            </w:r>
          </w:p>
        </w:tc>
        <w:tc>
          <w:tcPr>
            <w:tcW w:w="1418" w:type="dxa"/>
            <w:tcMar>
              <w:top w:w="0" w:type="dxa"/>
              <w:left w:w="28" w:type="dxa"/>
              <w:bottom w:w="0" w:type="dxa"/>
              <w:right w:w="0" w:type="dxa"/>
            </w:tcMar>
          </w:tcPr>
          <w:p w14:paraId="4EA4BD69"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21034F2C"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26</w:t>
            </w:r>
          </w:p>
        </w:tc>
      </w:tr>
      <w:tr w:rsidR="009A7BBA" w:rsidRPr="000175E2" w14:paraId="25F61C43" w14:textId="77777777" w:rsidTr="00DA064F">
        <w:tc>
          <w:tcPr>
            <w:tcW w:w="707" w:type="dxa"/>
            <w:tcMar>
              <w:top w:w="0" w:type="dxa"/>
              <w:left w:w="28" w:type="dxa"/>
              <w:bottom w:w="0" w:type="dxa"/>
              <w:right w:w="0" w:type="dxa"/>
            </w:tcMar>
          </w:tcPr>
          <w:p w14:paraId="312EC818"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lastRenderedPageBreak/>
              <w:t>6.</w:t>
            </w:r>
          </w:p>
        </w:tc>
        <w:tc>
          <w:tcPr>
            <w:tcW w:w="9072" w:type="dxa"/>
            <w:gridSpan w:val="3"/>
            <w:tcMar>
              <w:top w:w="0" w:type="dxa"/>
              <w:left w:w="28" w:type="dxa"/>
              <w:bottom w:w="0" w:type="dxa"/>
              <w:right w:w="0" w:type="dxa"/>
            </w:tcMar>
          </w:tcPr>
          <w:p w14:paraId="6ABF105E" w14:textId="3B68DD97"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Mėgėjų meno kolektyvų dalyvavimas:</w:t>
            </w:r>
          </w:p>
        </w:tc>
      </w:tr>
      <w:tr w:rsidR="009A7BBA" w:rsidRPr="000175E2" w14:paraId="6F2D3577" w14:textId="77777777" w:rsidTr="00DA064F">
        <w:tc>
          <w:tcPr>
            <w:tcW w:w="707" w:type="dxa"/>
            <w:tcMar>
              <w:top w:w="0" w:type="dxa"/>
              <w:left w:w="28" w:type="dxa"/>
              <w:bottom w:w="0" w:type="dxa"/>
              <w:right w:w="0" w:type="dxa"/>
            </w:tcMar>
          </w:tcPr>
          <w:p w14:paraId="6DA7041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6.1.</w:t>
            </w:r>
          </w:p>
        </w:tc>
        <w:tc>
          <w:tcPr>
            <w:tcW w:w="6662" w:type="dxa"/>
            <w:tcMar>
              <w:top w:w="0" w:type="dxa"/>
              <w:left w:w="28" w:type="dxa"/>
              <w:bottom w:w="0" w:type="dxa"/>
              <w:right w:w="0" w:type="dxa"/>
            </w:tcMar>
          </w:tcPr>
          <w:p w14:paraId="3B55BB3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konkursuose ir kt. renginiuose užsienyje</w:t>
            </w:r>
          </w:p>
        </w:tc>
        <w:tc>
          <w:tcPr>
            <w:tcW w:w="1418" w:type="dxa"/>
            <w:tcMar>
              <w:top w:w="0" w:type="dxa"/>
              <w:left w:w="28" w:type="dxa"/>
              <w:bottom w:w="0" w:type="dxa"/>
              <w:right w:w="0" w:type="dxa"/>
            </w:tcMar>
            <w:vAlign w:val="center"/>
          </w:tcPr>
          <w:p w14:paraId="62FB9EA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6A02EBB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r>
      <w:tr w:rsidR="009A7BBA" w:rsidRPr="000175E2" w14:paraId="588240E2" w14:textId="77777777" w:rsidTr="00DA064F">
        <w:tc>
          <w:tcPr>
            <w:tcW w:w="707" w:type="dxa"/>
            <w:tcMar>
              <w:top w:w="0" w:type="dxa"/>
              <w:left w:w="28" w:type="dxa"/>
              <w:bottom w:w="0" w:type="dxa"/>
              <w:right w:w="0" w:type="dxa"/>
            </w:tcMar>
          </w:tcPr>
          <w:p w14:paraId="3468FC0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6.2.</w:t>
            </w:r>
          </w:p>
        </w:tc>
        <w:tc>
          <w:tcPr>
            <w:tcW w:w="6662" w:type="dxa"/>
            <w:tcMar>
              <w:top w:w="0" w:type="dxa"/>
              <w:left w:w="28" w:type="dxa"/>
              <w:bottom w:w="0" w:type="dxa"/>
              <w:right w:w="0" w:type="dxa"/>
            </w:tcMar>
          </w:tcPr>
          <w:p w14:paraId="3A9A9F98" w14:textId="29F871E1"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respublikiniuose ir regioniniuose konkursuose</w:t>
            </w:r>
          </w:p>
        </w:tc>
        <w:tc>
          <w:tcPr>
            <w:tcW w:w="1418" w:type="dxa"/>
            <w:tcMar>
              <w:top w:w="0" w:type="dxa"/>
              <w:left w:w="28" w:type="dxa"/>
              <w:bottom w:w="0" w:type="dxa"/>
              <w:right w:w="0" w:type="dxa"/>
            </w:tcMar>
            <w:vAlign w:val="center"/>
          </w:tcPr>
          <w:p w14:paraId="58E96362"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0C96864A"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w:t>
            </w:r>
          </w:p>
        </w:tc>
      </w:tr>
      <w:tr w:rsidR="009A7BBA" w:rsidRPr="000175E2" w14:paraId="015109F3" w14:textId="77777777" w:rsidTr="00DA064F">
        <w:tc>
          <w:tcPr>
            <w:tcW w:w="707" w:type="dxa"/>
            <w:tcMar>
              <w:top w:w="0" w:type="dxa"/>
              <w:left w:w="28" w:type="dxa"/>
              <w:bottom w:w="0" w:type="dxa"/>
              <w:right w:w="0" w:type="dxa"/>
            </w:tcMar>
          </w:tcPr>
          <w:p w14:paraId="17FFFC1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6.3.</w:t>
            </w:r>
          </w:p>
        </w:tc>
        <w:tc>
          <w:tcPr>
            <w:tcW w:w="6662" w:type="dxa"/>
            <w:tcMar>
              <w:top w:w="0" w:type="dxa"/>
              <w:left w:w="28" w:type="dxa"/>
              <w:bottom w:w="0" w:type="dxa"/>
              <w:right w:w="0" w:type="dxa"/>
            </w:tcMar>
          </w:tcPr>
          <w:p w14:paraId="5275C31C"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respublikiniuose ir regioniniuose renginiuose</w:t>
            </w:r>
          </w:p>
        </w:tc>
        <w:tc>
          <w:tcPr>
            <w:tcW w:w="1418" w:type="dxa"/>
            <w:tcMar>
              <w:top w:w="0" w:type="dxa"/>
              <w:left w:w="28" w:type="dxa"/>
              <w:bottom w:w="0" w:type="dxa"/>
              <w:right w:w="0" w:type="dxa"/>
            </w:tcMar>
            <w:vAlign w:val="center"/>
          </w:tcPr>
          <w:p w14:paraId="0ACAE61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24E99676"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r w:rsidR="009A7BBA" w:rsidRPr="000175E2" w14:paraId="1C06B464" w14:textId="77777777" w:rsidTr="00DA064F">
        <w:tc>
          <w:tcPr>
            <w:tcW w:w="707" w:type="dxa"/>
            <w:tcMar>
              <w:top w:w="0" w:type="dxa"/>
              <w:left w:w="28" w:type="dxa"/>
              <w:bottom w:w="0" w:type="dxa"/>
              <w:right w:w="0" w:type="dxa"/>
            </w:tcMar>
          </w:tcPr>
          <w:p w14:paraId="1CF769E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7.</w:t>
            </w:r>
          </w:p>
        </w:tc>
        <w:tc>
          <w:tcPr>
            <w:tcW w:w="6662" w:type="dxa"/>
            <w:tcMar>
              <w:top w:w="0" w:type="dxa"/>
              <w:left w:w="28" w:type="dxa"/>
              <w:bottom w:w="0" w:type="dxa"/>
              <w:right w:w="0" w:type="dxa"/>
            </w:tcMar>
          </w:tcPr>
          <w:p w14:paraId="5AA56B80" w14:textId="3264AF9B"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Mėgėjų meno kolektyvų koncertai</w:t>
            </w:r>
            <w:r w:rsidRPr="000175E2">
              <w:rPr>
                <w:rFonts w:ascii="Times New Roman" w:eastAsia="Times New Roman" w:hAnsi="Times New Roman" w:cs="Times New Roman"/>
                <w:bCs/>
                <w:i/>
                <w:kern w:val="0"/>
              </w:rPr>
              <w:t>,</w:t>
            </w:r>
            <w:r w:rsidRPr="000175E2">
              <w:rPr>
                <w:rFonts w:ascii="Times New Roman" w:hAnsi="Times New Roman" w:cs="Times New Roman"/>
                <w:bCs/>
                <w:i/>
                <w:kern w:val="0"/>
              </w:rPr>
              <w:t xml:space="preserve"> iš jų:</w:t>
            </w:r>
          </w:p>
        </w:tc>
        <w:tc>
          <w:tcPr>
            <w:tcW w:w="1418" w:type="dxa"/>
            <w:tcMar>
              <w:top w:w="0" w:type="dxa"/>
              <w:left w:w="28" w:type="dxa"/>
              <w:bottom w:w="0" w:type="dxa"/>
              <w:right w:w="0" w:type="dxa"/>
            </w:tcMar>
          </w:tcPr>
          <w:p w14:paraId="1719EA8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5846F0B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21</w:t>
            </w:r>
          </w:p>
        </w:tc>
      </w:tr>
      <w:tr w:rsidR="009A7BBA" w:rsidRPr="000175E2" w14:paraId="10882E14" w14:textId="77777777" w:rsidTr="00DA064F">
        <w:tc>
          <w:tcPr>
            <w:tcW w:w="707" w:type="dxa"/>
            <w:tcMar>
              <w:top w:w="0" w:type="dxa"/>
              <w:left w:w="28" w:type="dxa"/>
              <w:bottom w:w="0" w:type="dxa"/>
              <w:right w:w="0" w:type="dxa"/>
            </w:tcMar>
          </w:tcPr>
          <w:p w14:paraId="48431501"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7.1.</w:t>
            </w:r>
          </w:p>
        </w:tc>
        <w:tc>
          <w:tcPr>
            <w:tcW w:w="6662" w:type="dxa"/>
            <w:tcMar>
              <w:top w:w="0" w:type="dxa"/>
              <w:left w:w="28" w:type="dxa"/>
              <w:bottom w:w="0" w:type="dxa"/>
              <w:right w:w="0" w:type="dxa"/>
            </w:tcMar>
          </w:tcPr>
          <w:p w14:paraId="5089957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Išvykose rajone</w:t>
            </w:r>
          </w:p>
        </w:tc>
        <w:tc>
          <w:tcPr>
            <w:tcW w:w="1418" w:type="dxa"/>
            <w:tcMar>
              <w:top w:w="0" w:type="dxa"/>
              <w:left w:w="28" w:type="dxa"/>
              <w:bottom w:w="0" w:type="dxa"/>
              <w:right w:w="0" w:type="dxa"/>
            </w:tcMar>
          </w:tcPr>
          <w:p w14:paraId="4936CDD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568491DE"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4</w:t>
            </w:r>
          </w:p>
        </w:tc>
      </w:tr>
      <w:tr w:rsidR="009A7BBA" w:rsidRPr="000175E2" w14:paraId="47646211" w14:textId="77777777" w:rsidTr="00DA064F">
        <w:tc>
          <w:tcPr>
            <w:tcW w:w="707" w:type="dxa"/>
            <w:tcMar>
              <w:top w:w="0" w:type="dxa"/>
              <w:left w:w="28" w:type="dxa"/>
              <w:bottom w:w="0" w:type="dxa"/>
              <w:right w:w="0" w:type="dxa"/>
            </w:tcMar>
          </w:tcPr>
          <w:p w14:paraId="535C65BE"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7.2.</w:t>
            </w:r>
          </w:p>
        </w:tc>
        <w:tc>
          <w:tcPr>
            <w:tcW w:w="6662" w:type="dxa"/>
            <w:tcMar>
              <w:top w:w="0" w:type="dxa"/>
              <w:left w:w="28" w:type="dxa"/>
              <w:bottom w:w="0" w:type="dxa"/>
              <w:right w:w="0" w:type="dxa"/>
            </w:tcMar>
          </w:tcPr>
          <w:p w14:paraId="1AB817DF"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Išvykose Lietuvoje</w:t>
            </w:r>
          </w:p>
        </w:tc>
        <w:tc>
          <w:tcPr>
            <w:tcW w:w="1418" w:type="dxa"/>
            <w:tcMar>
              <w:top w:w="0" w:type="dxa"/>
              <w:left w:w="28" w:type="dxa"/>
              <w:bottom w:w="0" w:type="dxa"/>
              <w:right w:w="0" w:type="dxa"/>
            </w:tcMar>
          </w:tcPr>
          <w:p w14:paraId="2378846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617D2F33"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9</w:t>
            </w:r>
          </w:p>
        </w:tc>
      </w:tr>
      <w:tr w:rsidR="009A7BBA" w:rsidRPr="000175E2" w14:paraId="12A0115E" w14:textId="77777777" w:rsidTr="00DA064F">
        <w:tc>
          <w:tcPr>
            <w:tcW w:w="707" w:type="dxa"/>
            <w:tcMar>
              <w:top w:w="0" w:type="dxa"/>
              <w:left w:w="28" w:type="dxa"/>
              <w:bottom w:w="0" w:type="dxa"/>
              <w:right w:w="0" w:type="dxa"/>
            </w:tcMar>
          </w:tcPr>
          <w:p w14:paraId="71130C0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7.3.</w:t>
            </w:r>
          </w:p>
        </w:tc>
        <w:tc>
          <w:tcPr>
            <w:tcW w:w="6662" w:type="dxa"/>
            <w:tcMar>
              <w:top w:w="0" w:type="dxa"/>
              <w:left w:w="28" w:type="dxa"/>
              <w:bottom w:w="0" w:type="dxa"/>
              <w:right w:w="0" w:type="dxa"/>
            </w:tcMar>
          </w:tcPr>
          <w:p w14:paraId="02C0567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Kultūros centre</w:t>
            </w:r>
          </w:p>
        </w:tc>
        <w:tc>
          <w:tcPr>
            <w:tcW w:w="1418" w:type="dxa"/>
            <w:tcMar>
              <w:top w:w="0" w:type="dxa"/>
              <w:left w:w="28" w:type="dxa"/>
              <w:bottom w:w="0" w:type="dxa"/>
              <w:right w:w="0" w:type="dxa"/>
            </w:tcMar>
          </w:tcPr>
          <w:p w14:paraId="27C0B2AC"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26933BDE"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8</w:t>
            </w:r>
          </w:p>
        </w:tc>
      </w:tr>
      <w:tr w:rsidR="009A7BBA" w:rsidRPr="000175E2" w14:paraId="3E54767A" w14:textId="77777777" w:rsidTr="00DA064F">
        <w:tc>
          <w:tcPr>
            <w:tcW w:w="707" w:type="dxa"/>
            <w:tcMar>
              <w:top w:w="0" w:type="dxa"/>
              <w:left w:w="28" w:type="dxa"/>
              <w:bottom w:w="0" w:type="dxa"/>
              <w:right w:w="0" w:type="dxa"/>
            </w:tcMar>
          </w:tcPr>
          <w:p w14:paraId="21C6F713"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c>
          <w:tcPr>
            <w:tcW w:w="6662" w:type="dxa"/>
            <w:tcMar>
              <w:top w:w="0" w:type="dxa"/>
              <w:left w:w="28" w:type="dxa"/>
              <w:bottom w:w="0" w:type="dxa"/>
              <w:right w:w="0" w:type="dxa"/>
            </w:tcMar>
          </w:tcPr>
          <w:p w14:paraId="69016905" w14:textId="0BF74878"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Būreliai, klubai, studijos</w:t>
            </w:r>
          </w:p>
        </w:tc>
        <w:tc>
          <w:tcPr>
            <w:tcW w:w="1418" w:type="dxa"/>
            <w:tcMar>
              <w:top w:w="0" w:type="dxa"/>
              <w:left w:w="28" w:type="dxa"/>
              <w:bottom w:w="0" w:type="dxa"/>
              <w:right w:w="0" w:type="dxa"/>
            </w:tcMar>
          </w:tcPr>
          <w:p w14:paraId="7626CBD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Studijų sk.</w:t>
            </w:r>
          </w:p>
        </w:tc>
        <w:tc>
          <w:tcPr>
            <w:tcW w:w="992" w:type="dxa"/>
            <w:tcMar>
              <w:top w:w="0" w:type="dxa"/>
              <w:left w:w="28" w:type="dxa"/>
              <w:bottom w:w="0" w:type="dxa"/>
              <w:right w:w="0" w:type="dxa"/>
            </w:tcMar>
          </w:tcPr>
          <w:p w14:paraId="4966EDF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r>
      <w:tr w:rsidR="009A7BBA" w:rsidRPr="000175E2" w14:paraId="63E14666" w14:textId="77777777" w:rsidTr="00DA064F">
        <w:tc>
          <w:tcPr>
            <w:tcW w:w="707" w:type="dxa"/>
            <w:tcMar>
              <w:top w:w="0" w:type="dxa"/>
              <w:left w:w="28" w:type="dxa"/>
              <w:bottom w:w="0" w:type="dxa"/>
              <w:right w:w="0" w:type="dxa"/>
            </w:tcMar>
          </w:tcPr>
          <w:p w14:paraId="4951F093"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8.1.</w:t>
            </w:r>
          </w:p>
        </w:tc>
        <w:tc>
          <w:tcPr>
            <w:tcW w:w="6662" w:type="dxa"/>
            <w:tcMar>
              <w:top w:w="0" w:type="dxa"/>
              <w:left w:w="28" w:type="dxa"/>
              <w:bottom w:w="0" w:type="dxa"/>
              <w:right w:w="0" w:type="dxa"/>
            </w:tcMar>
          </w:tcPr>
          <w:p w14:paraId="67871CEE"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Būrelių, klubų, studijų dalyviai</w:t>
            </w:r>
          </w:p>
        </w:tc>
        <w:tc>
          <w:tcPr>
            <w:tcW w:w="1418" w:type="dxa"/>
            <w:tcMar>
              <w:top w:w="0" w:type="dxa"/>
              <w:left w:w="28" w:type="dxa"/>
              <w:bottom w:w="0" w:type="dxa"/>
              <w:right w:w="0" w:type="dxa"/>
            </w:tcMar>
          </w:tcPr>
          <w:p w14:paraId="456DB505"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1CC66380"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bl>
    <w:p w14:paraId="545691CB" w14:textId="77777777" w:rsidR="00AB48C3" w:rsidRPr="00587737" w:rsidRDefault="00AB48C3" w:rsidP="00587737">
      <w:pPr>
        <w:pStyle w:val="Textbodyuser"/>
        <w:spacing w:after="0" w:line="240" w:lineRule="auto"/>
        <w:ind w:firstLine="567"/>
        <w:jc w:val="both"/>
        <w:rPr>
          <w:rFonts w:ascii="Times New Roman" w:hAnsi="Times New Roman" w:cs="Times New Roman"/>
          <w:kern w:val="0"/>
        </w:rPr>
      </w:pPr>
    </w:p>
    <w:p w14:paraId="1823F150" w14:textId="26EFAE2B" w:rsidR="00AB48C3" w:rsidRPr="00587737" w:rsidRDefault="00AB48C3" w:rsidP="00587737">
      <w:pPr>
        <w:pStyle w:val="Textbodyuser"/>
        <w:tabs>
          <w:tab w:val="left" w:pos="8508"/>
        </w:tabs>
        <w:spacing w:after="0" w:line="240" w:lineRule="auto"/>
        <w:ind w:firstLine="720"/>
        <w:jc w:val="both"/>
        <w:rPr>
          <w:rFonts w:ascii="Times New Roman" w:hAnsi="Times New Roman" w:cs="Times New Roman"/>
          <w:color w:val="C9211E"/>
          <w:kern w:val="0"/>
        </w:rPr>
      </w:pPr>
      <w:r w:rsidRPr="00587737">
        <w:rPr>
          <w:rFonts w:ascii="Times New Roman" w:hAnsi="Times New Roman" w:cs="Times New Roman"/>
          <w:color w:val="000000"/>
          <w:kern w:val="0"/>
        </w:rPr>
        <w:t xml:space="preserve">2019 metais </w:t>
      </w:r>
      <w:r w:rsidR="00887B48">
        <w:rPr>
          <w:rFonts w:ascii="Times New Roman" w:hAnsi="Times New Roman" w:cs="Times New Roman"/>
          <w:color w:val="000000"/>
          <w:kern w:val="0"/>
        </w:rPr>
        <w:t>K</w:t>
      </w:r>
      <w:r w:rsidRPr="00587737">
        <w:rPr>
          <w:rFonts w:ascii="Times New Roman" w:hAnsi="Times New Roman" w:cs="Times New Roman"/>
          <w:color w:val="000000"/>
          <w:kern w:val="0"/>
        </w:rPr>
        <w:t>ultūros centras didelį dėmesį skyrė profesionalaus meno sklaidai. Suorganizuotos 5 profesionalios parodos: 2 keramikos, 1 grafikos ir 2 fotografijų, 9 išvykos į Kauno ir Panevėžio teatrus, 3 profesionalios muzikos koncertai įvyko kultūros centre. Toliau vykdoma edukacinė veikla: kūrybiškumo akademija – mokoma groti įvairiais muzikos instrumentais, vilnos vėlimo</w:t>
      </w:r>
      <w:r w:rsidR="00D3069C" w:rsidRPr="00587737">
        <w:rPr>
          <w:rFonts w:ascii="Times New Roman" w:hAnsi="Times New Roman" w:cs="Times New Roman"/>
          <w:color w:val="000000"/>
          <w:kern w:val="0"/>
        </w:rPr>
        <w:t>, namų puošimo ir kiti</w:t>
      </w:r>
      <w:r w:rsidRPr="00587737">
        <w:rPr>
          <w:rFonts w:ascii="Times New Roman" w:hAnsi="Times New Roman" w:cs="Times New Roman"/>
          <w:color w:val="000000"/>
          <w:kern w:val="0"/>
        </w:rPr>
        <w:t xml:space="preserve"> praktiniai užsiėmimai, susitikimai su lektoriais </w:t>
      </w:r>
      <w:r w:rsidR="000175E2"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„Sveikatos arbatėlės“</w:t>
      </w:r>
      <w:r w:rsidRPr="00587737">
        <w:rPr>
          <w:rFonts w:ascii="Times New Roman" w:hAnsi="Times New Roman" w:cs="Times New Roman"/>
          <w:color w:val="C9211E"/>
          <w:kern w:val="0"/>
        </w:rPr>
        <w:t xml:space="preserve">, </w:t>
      </w:r>
      <w:r w:rsidRPr="00587737">
        <w:rPr>
          <w:rFonts w:ascii="Times New Roman" w:hAnsi="Times New Roman" w:cs="Times New Roman"/>
          <w:color w:val="000000"/>
          <w:kern w:val="0"/>
        </w:rPr>
        <w:t>edukaciniai užsiėmimai: „</w:t>
      </w:r>
      <w:proofErr w:type="spellStart"/>
      <w:r w:rsidRPr="00587737">
        <w:rPr>
          <w:rFonts w:ascii="Times New Roman" w:hAnsi="Times New Roman" w:cs="Times New Roman"/>
          <w:color w:val="000000"/>
          <w:kern w:val="0"/>
        </w:rPr>
        <w:t>Audeklėlį</w:t>
      </w:r>
      <w:proofErr w:type="spellEnd"/>
      <w:r w:rsidRPr="00587737">
        <w:rPr>
          <w:rFonts w:ascii="Times New Roman" w:hAnsi="Times New Roman" w:cs="Times New Roman"/>
          <w:color w:val="000000"/>
          <w:kern w:val="0"/>
        </w:rPr>
        <w:t xml:space="preserve"> riečiu ir gražiai dainuoju“, edukacinė popietė, skirta Šeimos dienai. Surengti 6 etniniai renginiai.</w:t>
      </w:r>
      <w:r w:rsidR="00D3069C" w:rsidRPr="00587737">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Paminėta 13 valstybinių ir atmintinų dienų: </w:t>
      </w:r>
      <w:r w:rsidR="0010312C">
        <w:rPr>
          <w:rFonts w:ascii="Times New Roman" w:hAnsi="Times New Roman" w:cs="Times New Roman"/>
          <w:color w:val="000000"/>
          <w:kern w:val="0"/>
        </w:rPr>
        <w:t>i</w:t>
      </w:r>
      <w:r w:rsidRPr="00587737">
        <w:rPr>
          <w:rFonts w:ascii="Times New Roman" w:hAnsi="Times New Roman" w:cs="Times New Roman"/>
          <w:color w:val="000000"/>
          <w:kern w:val="0"/>
        </w:rPr>
        <w:t xml:space="preserve">škilmingai pažymėta Lietuvos Valstybės atkūrimo diena „Iškelkim trispalvę širdy“. Šventė organizuota kartu su Kėdainių Povilo Lukšio šaulių 205-osios kuopos nariais. </w:t>
      </w:r>
      <w:r w:rsidR="0092677A">
        <w:rPr>
          <w:rFonts w:ascii="Times New Roman" w:hAnsi="Times New Roman" w:cs="Times New Roman"/>
          <w:color w:val="000000"/>
          <w:kern w:val="0"/>
        </w:rPr>
        <w:t xml:space="preserve">Didelio </w:t>
      </w:r>
      <w:r w:rsidR="001D330B">
        <w:rPr>
          <w:rFonts w:ascii="Times New Roman" w:hAnsi="Times New Roman" w:cs="Times New Roman"/>
          <w:color w:val="000000"/>
          <w:kern w:val="0"/>
        </w:rPr>
        <w:t>bendruomenės</w:t>
      </w:r>
      <w:r w:rsidRPr="00587737">
        <w:rPr>
          <w:rFonts w:ascii="Times New Roman" w:hAnsi="Times New Roman" w:cs="Times New Roman"/>
          <w:color w:val="000000"/>
          <w:kern w:val="0"/>
        </w:rPr>
        <w:t xml:space="preserve"> dėmesio sulauk</w:t>
      </w:r>
      <w:r w:rsidR="005E2378">
        <w:rPr>
          <w:rFonts w:ascii="Times New Roman" w:hAnsi="Times New Roman" w:cs="Times New Roman"/>
          <w:color w:val="000000"/>
          <w:kern w:val="0"/>
        </w:rPr>
        <w:t>ė</w:t>
      </w:r>
      <w:r w:rsidRPr="00587737">
        <w:rPr>
          <w:rFonts w:ascii="Times New Roman" w:hAnsi="Times New Roman" w:cs="Times New Roman"/>
          <w:color w:val="000000"/>
          <w:kern w:val="0"/>
        </w:rPr>
        <w:t xml:space="preserve"> rengin</w:t>
      </w:r>
      <w:r w:rsidR="005E2378">
        <w:rPr>
          <w:rFonts w:ascii="Times New Roman" w:hAnsi="Times New Roman" w:cs="Times New Roman"/>
          <w:color w:val="000000"/>
          <w:kern w:val="0"/>
        </w:rPr>
        <w:t>iai</w:t>
      </w:r>
      <w:r w:rsidRPr="00587737">
        <w:rPr>
          <w:rFonts w:ascii="Times New Roman" w:hAnsi="Times New Roman" w:cs="Times New Roman"/>
          <w:color w:val="000000"/>
          <w:kern w:val="0"/>
        </w:rPr>
        <w:t xml:space="preserve"> – Gedulo ir vilties dienos paminėjimas Truskavos miestelio skulptūrų parke</w:t>
      </w:r>
      <w:r w:rsidR="000A54FA">
        <w:rPr>
          <w:rFonts w:ascii="Times New Roman" w:hAnsi="Times New Roman" w:cs="Times New Roman"/>
          <w:color w:val="000000"/>
          <w:kern w:val="0"/>
        </w:rPr>
        <w:t>,</w:t>
      </w:r>
      <w:r w:rsidRPr="00587737">
        <w:rPr>
          <w:rFonts w:ascii="Times New Roman" w:hAnsi="Times New Roman" w:cs="Times New Roman"/>
          <w:color w:val="000000"/>
          <w:kern w:val="0"/>
        </w:rPr>
        <w:t xml:space="preserve"> </w:t>
      </w:r>
      <w:r w:rsidR="000A54FA">
        <w:rPr>
          <w:rFonts w:ascii="Times New Roman" w:hAnsi="Times New Roman" w:cs="Times New Roman"/>
          <w:color w:val="000000"/>
          <w:kern w:val="0"/>
        </w:rPr>
        <w:t>a</w:t>
      </w:r>
      <w:r w:rsidRPr="00587737">
        <w:rPr>
          <w:rFonts w:ascii="Times New Roman" w:hAnsi="Times New Roman" w:cs="Times New Roman"/>
          <w:color w:val="000000"/>
          <w:kern w:val="0"/>
        </w:rPr>
        <w:t>kcijos: „Visa Lietuva šoka“</w:t>
      </w:r>
      <w:r w:rsidR="000175E2">
        <w:rPr>
          <w:rFonts w:ascii="Times New Roman" w:hAnsi="Times New Roman" w:cs="Times New Roman"/>
          <w:color w:val="000000"/>
          <w:kern w:val="0"/>
        </w:rPr>
        <w:t xml:space="preserve"> </w:t>
      </w:r>
      <w:r w:rsidRPr="00587737">
        <w:rPr>
          <w:rFonts w:ascii="Times New Roman" w:hAnsi="Times New Roman" w:cs="Times New Roman"/>
          <w:color w:val="000000"/>
          <w:kern w:val="0"/>
        </w:rPr>
        <w:t>(kartu su Truskavos pagrindine mokykla ir bendruomene), „Dalinuosi knyga“</w:t>
      </w:r>
      <w:r w:rsidR="008E3D9B">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(gatvės bibliotekos atidarymas). Tradiciniai renginiai bendruomenei: ansamblių šventė „Dainoje randu draugus“, Truskavos miestelio šventė, Advento vakaras. </w:t>
      </w:r>
      <w:r w:rsidR="00D3069C" w:rsidRPr="00587737">
        <w:rPr>
          <w:rFonts w:ascii="Times New Roman" w:hAnsi="Times New Roman" w:cs="Times New Roman"/>
          <w:color w:val="000000"/>
          <w:kern w:val="0"/>
        </w:rPr>
        <w:t>R</w:t>
      </w:r>
      <w:r w:rsidRPr="00587737">
        <w:rPr>
          <w:rFonts w:ascii="Times New Roman" w:hAnsi="Times New Roman" w:cs="Times New Roman"/>
          <w:color w:val="000000"/>
          <w:kern w:val="0"/>
        </w:rPr>
        <w:t>engiamos parodos, kurių atidarymo metu rengiami koncertai</w:t>
      </w:r>
      <w:r w:rsidR="008E3D9B">
        <w:rPr>
          <w:rFonts w:ascii="Times New Roman" w:hAnsi="Times New Roman" w:cs="Times New Roman"/>
          <w:color w:val="000000"/>
          <w:kern w:val="0"/>
        </w:rPr>
        <w:t>,</w:t>
      </w:r>
      <w:r w:rsidRPr="00587737">
        <w:rPr>
          <w:rFonts w:ascii="Times New Roman" w:hAnsi="Times New Roman" w:cs="Times New Roman"/>
          <w:color w:val="000000"/>
          <w:kern w:val="0"/>
        </w:rPr>
        <w:t xml:space="preserve"> susitikimai su menininkais ar parodų autoriais.</w:t>
      </w:r>
    </w:p>
    <w:p w14:paraId="35ED585D" w14:textId="42BE88B4"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Informacija apie kultūros centro veiklą ir renginius talpinama Facebook paskyroje ir Kultūros centro internetinėje svetainėje www.truskavoskultura.lt. Tai teikia galimybę bendrauti, reaguoti į iškilusias problemas, o tuo pačiu ieškoti problemų sprendimo būdų. Tokiu būdu talpinama informacija pasiekiama greičiau.</w:t>
      </w:r>
    </w:p>
    <w:p w14:paraId="6D63BA81" w14:textId="5289A1E4" w:rsidR="00AB48C3" w:rsidRPr="00587737" w:rsidRDefault="00AB48C3" w:rsidP="00587737">
      <w:pPr>
        <w:pStyle w:val="Textbodyuser"/>
        <w:spacing w:after="0" w:line="240" w:lineRule="auto"/>
        <w:ind w:firstLine="720"/>
        <w:jc w:val="both"/>
        <w:rPr>
          <w:rFonts w:ascii="Times New Roman" w:hAnsi="Times New Roman" w:cs="Times New Roman"/>
          <w:kern w:val="0"/>
        </w:rPr>
      </w:pPr>
      <w:r w:rsidRPr="00587737">
        <w:rPr>
          <w:rFonts w:ascii="Times New Roman" w:hAnsi="Times New Roman" w:cs="Times New Roman"/>
          <w:color w:val="000000"/>
          <w:kern w:val="0"/>
        </w:rPr>
        <w:t>2019 metais Truskavos kultūros centre veikė 8 mėgėjų meno kolektyvai, 3 iš jų vaikų ir jaunimo, 1 būrelis:</w:t>
      </w:r>
    </w:p>
    <w:tbl>
      <w:tblPr>
        <w:tblW w:w="9639" w:type="dxa"/>
        <w:tblInd w:w="-3" w:type="dxa"/>
        <w:tblLayout w:type="fixed"/>
        <w:tblCellMar>
          <w:left w:w="10" w:type="dxa"/>
          <w:right w:w="10" w:type="dxa"/>
        </w:tblCellMar>
        <w:tblLook w:val="04A0" w:firstRow="1" w:lastRow="0" w:firstColumn="1" w:lastColumn="0" w:noHBand="0" w:noVBand="1"/>
      </w:tblPr>
      <w:tblGrid>
        <w:gridCol w:w="567"/>
        <w:gridCol w:w="4962"/>
        <w:gridCol w:w="1134"/>
        <w:gridCol w:w="2976"/>
      </w:tblGrid>
      <w:tr w:rsidR="00AB48C3" w:rsidRPr="00587737" w14:paraId="45013238" w14:textId="77777777" w:rsidTr="00AB48C3">
        <w:tc>
          <w:tcPr>
            <w:tcW w:w="56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25F6D516" w14:textId="77777777" w:rsidR="00AB48C3" w:rsidRPr="00587737" w:rsidRDefault="00AB48C3" w:rsidP="00587737">
            <w:pPr>
              <w:pStyle w:val="TableContents"/>
              <w:snapToGrid w:val="0"/>
              <w:ind w:left="-57" w:right="-57"/>
              <w:jc w:val="center"/>
              <w:rPr>
                <w:rFonts w:ascii="Times New Roman" w:hAnsi="Times New Roman" w:cs="Times New Roman"/>
                <w:b/>
                <w:kern w:val="0"/>
              </w:rPr>
            </w:pPr>
            <w:r w:rsidRPr="00587737">
              <w:rPr>
                <w:rFonts w:ascii="Times New Roman" w:hAnsi="Times New Roman" w:cs="Times New Roman"/>
                <w:b/>
                <w:kern w:val="0"/>
              </w:rPr>
              <w:t>Eil. Nr.</w:t>
            </w:r>
          </w:p>
        </w:tc>
        <w:tc>
          <w:tcPr>
            <w:tcW w:w="4962"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095967F7" w14:textId="77777777" w:rsidR="00AB48C3" w:rsidRPr="00587737" w:rsidRDefault="00AB48C3" w:rsidP="00587737">
            <w:pPr>
              <w:pStyle w:val="TableContents"/>
              <w:snapToGrid w:val="0"/>
              <w:jc w:val="center"/>
              <w:rPr>
                <w:rFonts w:ascii="Times New Roman" w:hAnsi="Times New Roman" w:cs="Times New Roman"/>
                <w:b/>
                <w:kern w:val="0"/>
              </w:rPr>
            </w:pPr>
            <w:r w:rsidRPr="00587737">
              <w:rPr>
                <w:rFonts w:ascii="Times New Roman" w:hAnsi="Times New Roman" w:cs="Times New Roman"/>
                <w:b/>
                <w:kern w:val="0"/>
              </w:rPr>
              <w:t>Kolektyvas</w:t>
            </w:r>
          </w:p>
        </w:tc>
        <w:tc>
          <w:tcPr>
            <w:tcW w:w="1134"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45F62055" w14:textId="77777777" w:rsidR="00AB48C3" w:rsidRPr="00587737" w:rsidRDefault="00AB48C3" w:rsidP="00587737">
            <w:pPr>
              <w:pStyle w:val="TableContents"/>
              <w:snapToGrid w:val="0"/>
              <w:jc w:val="center"/>
              <w:rPr>
                <w:rFonts w:ascii="Times New Roman" w:hAnsi="Times New Roman" w:cs="Times New Roman"/>
                <w:b/>
                <w:kern w:val="0"/>
              </w:rPr>
            </w:pPr>
            <w:r w:rsidRPr="00587737">
              <w:rPr>
                <w:rFonts w:ascii="Times New Roman" w:hAnsi="Times New Roman" w:cs="Times New Roman"/>
                <w:b/>
                <w:kern w:val="0"/>
              </w:rPr>
              <w:t>Dalyvių skaičius</w:t>
            </w:r>
          </w:p>
        </w:tc>
        <w:tc>
          <w:tcPr>
            <w:tcW w:w="297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E43402A" w14:textId="77777777" w:rsidR="00AB48C3" w:rsidRPr="00587737" w:rsidRDefault="00AB48C3" w:rsidP="00587737">
            <w:pPr>
              <w:pStyle w:val="Standard"/>
              <w:snapToGrid w:val="0"/>
              <w:ind w:left="-108" w:right="-3"/>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Vadovo vardas, pavardė</w:t>
            </w:r>
          </w:p>
        </w:tc>
      </w:tr>
      <w:tr w:rsidR="00AB48C3" w:rsidRPr="00587737" w14:paraId="4EAA538C"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59F07991" w14:textId="77777777" w:rsidR="00AB48C3" w:rsidRPr="00587737" w:rsidRDefault="00AB48C3" w:rsidP="00587737">
            <w:pPr>
              <w:pStyle w:val="TableContents"/>
              <w:numPr>
                <w:ilvl w:val="0"/>
                <w:numId w:val="3"/>
              </w:numPr>
              <w:tabs>
                <w:tab w:val="left" w:pos="0"/>
              </w:tabs>
              <w:snapToGrid w:val="0"/>
              <w:jc w:val="center"/>
              <w:rPr>
                <w:rFonts w:ascii="Times New Roman" w:eastAsia="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797486BD" w14:textId="77777777" w:rsidR="00AB48C3" w:rsidRPr="00587737" w:rsidRDefault="00AB48C3" w:rsidP="00587737">
            <w:pPr>
              <w:pStyle w:val="TableContents"/>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Merginų šokių grupė „</w:t>
            </w:r>
            <w:proofErr w:type="spellStart"/>
            <w:r w:rsidRPr="00587737">
              <w:rPr>
                <w:rFonts w:ascii="Times New Roman" w:eastAsia="Times New Roman" w:hAnsi="Times New Roman" w:cs="Times New Roman"/>
                <w:kern w:val="0"/>
              </w:rPr>
              <w:t>Vermenėlė</w:t>
            </w:r>
            <w:proofErr w:type="spellEnd"/>
            <w:r w:rsidRPr="00587737">
              <w:rPr>
                <w:rFonts w:ascii="Times New Roman" w:eastAsia="Times New Roman" w:hAnsi="Times New Roman" w:cs="Times New Roman"/>
                <w:kern w:val="0"/>
              </w:rPr>
              <w:t>“</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0662036A" w14:textId="77777777" w:rsidR="00AB48C3" w:rsidRPr="00587737" w:rsidRDefault="00AB48C3" w:rsidP="00587737">
            <w:pPr>
              <w:pStyle w:val="TableContents"/>
              <w:snapToGrid w:val="0"/>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10</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7929ABA2"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Nijolė </w:t>
            </w:r>
            <w:proofErr w:type="spellStart"/>
            <w:r w:rsidRPr="00587737">
              <w:rPr>
                <w:rFonts w:ascii="Times New Roman" w:hAnsi="Times New Roman" w:cs="Times New Roman"/>
                <w:kern w:val="0"/>
              </w:rPr>
              <w:t>Vidžiūtė</w:t>
            </w:r>
            <w:proofErr w:type="spellEnd"/>
          </w:p>
        </w:tc>
      </w:tr>
      <w:tr w:rsidR="00AB48C3" w:rsidRPr="00587737" w14:paraId="4177DDBA" w14:textId="77777777" w:rsidTr="0010312C">
        <w:tc>
          <w:tcPr>
            <w:tcW w:w="567" w:type="dxa"/>
            <w:tcBorders>
              <w:left w:val="single" w:sz="2" w:space="0" w:color="000000"/>
              <w:bottom w:val="single" w:sz="4" w:space="0" w:color="auto"/>
            </w:tcBorders>
            <w:tcMar>
              <w:top w:w="0" w:type="dxa"/>
              <w:left w:w="57" w:type="dxa"/>
              <w:bottom w:w="0" w:type="dxa"/>
              <w:right w:w="57" w:type="dxa"/>
            </w:tcMar>
            <w:vAlign w:val="center"/>
          </w:tcPr>
          <w:p w14:paraId="7753F8B3"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4" w:space="0" w:color="auto"/>
            </w:tcBorders>
            <w:tcMar>
              <w:top w:w="0" w:type="dxa"/>
              <w:left w:w="57" w:type="dxa"/>
              <w:bottom w:w="0" w:type="dxa"/>
              <w:right w:w="57" w:type="dxa"/>
            </w:tcMar>
          </w:tcPr>
          <w:p w14:paraId="6B78D8DF"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Pagyvenusiųjų liaudiškų šokių grupė „</w:t>
            </w:r>
            <w:proofErr w:type="spellStart"/>
            <w:r w:rsidRPr="00587737">
              <w:rPr>
                <w:rFonts w:ascii="Times New Roman" w:hAnsi="Times New Roman" w:cs="Times New Roman"/>
                <w:kern w:val="0"/>
              </w:rPr>
              <w:t>Vermena</w:t>
            </w:r>
            <w:proofErr w:type="spellEnd"/>
            <w:r w:rsidRPr="00587737">
              <w:rPr>
                <w:rFonts w:ascii="Times New Roman" w:hAnsi="Times New Roman" w:cs="Times New Roman"/>
                <w:kern w:val="0"/>
              </w:rPr>
              <w:t>“</w:t>
            </w:r>
          </w:p>
        </w:tc>
        <w:tc>
          <w:tcPr>
            <w:tcW w:w="1134" w:type="dxa"/>
            <w:tcBorders>
              <w:left w:val="single" w:sz="2" w:space="0" w:color="000000"/>
              <w:bottom w:val="single" w:sz="4" w:space="0" w:color="auto"/>
            </w:tcBorders>
            <w:tcMar>
              <w:top w:w="0" w:type="dxa"/>
              <w:left w:w="57" w:type="dxa"/>
              <w:bottom w:w="0" w:type="dxa"/>
              <w:right w:w="57" w:type="dxa"/>
            </w:tcMar>
            <w:vAlign w:val="center"/>
          </w:tcPr>
          <w:p w14:paraId="1624C7F1"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16</w:t>
            </w:r>
          </w:p>
        </w:tc>
        <w:tc>
          <w:tcPr>
            <w:tcW w:w="2976" w:type="dxa"/>
            <w:tcBorders>
              <w:left w:val="single" w:sz="2" w:space="0" w:color="000000"/>
              <w:bottom w:val="single" w:sz="4" w:space="0" w:color="auto"/>
              <w:right w:val="single" w:sz="2" w:space="0" w:color="000000"/>
            </w:tcBorders>
            <w:tcMar>
              <w:top w:w="0" w:type="dxa"/>
              <w:left w:w="57" w:type="dxa"/>
              <w:bottom w:w="0" w:type="dxa"/>
              <w:right w:w="57" w:type="dxa"/>
            </w:tcMar>
          </w:tcPr>
          <w:p w14:paraId="1C1735CE"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Dainora </w:t>
            </w:r>
            <w:proofErr w:type="spellStart"/>
            <w:r w:rsidRPr="00587737">
              <w:rPr>
                <w:rFonts w:ascii="Times New Roman" w:hAnsi="Times New Roman" w:cs="Times New Roman"/>
                <w:kern w:val="0"/>
              </w:rPr>
              <w:t>Venslovienė</w:t>
            </w:r>
            <w:proofErr w:type="spellEnd"/>
          </w:p>
        </w:tc>
      </w:tr>
      <w:tr w:rsidR="00AB48C3" w:rsidRPr="00587737" w14:paraId="385FAA37" w14:textId="77777777" w:rsidTr="0010312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8203C2"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D7057D"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Moterų vokalinis ansamblis „Verdenė“</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FA6858"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11</w:t>
            </w:r>
          </w:p>
        </w:tc>
        <w:tc>
          <w:tcPr>
            <w:tcW w:w="2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81F34C"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Kęstutis Valionis</w:t>
            </w:r>
          </w:p>
        </w:tc>
      </w:tr>
      <w:tr w:rsidR="00AB48C3" w:rsidRPr="00587737" w14:paraId="7C2C97AE" w14:textId="77777777" w:rsidTr="0010312C">
        <w:tc>
          <w:tcPr>
            <w:tcW w:w="567" w:type="dxa"/>
            <w:tcBorders>
              <w:top w:val="single" w:sz="4" w:space="0" w:color="auto"/>
              <w:left w:val="single" w:sz="2" w:space="0" w:color="000000"/>
              <w:bottom w:val="single" w:sz="2" w:space="0" w:color="000000"/>
            </w:tcBorders>
            <w:tcMar>
              <w:top w:w="0" w:type="dxa"/>
              <w:left w:w="57" w:type="dxa"/>
              <w:bottom w:w="0" w:type="dxa"/>
              <w:right w:w="57" w:type="dxa"/>
            </w:tcMar>
            <w:vAlign w:val="center"/>
          </w:tcPr>
          <w:p w14:paraId="4911C058"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top w:val="single" w:sz="4" w:space="0" w:color="auto"/>
              <w:left w:val="single" w:sz="2" w:space="0" w:color="000000"/>
              <w:bottom w:val="single" w:sz="2" w:space="0" w:color="000000"/>
            </w:tcBorders>
            <w:tcMar>
              <w:top w:w="0" w:type="dxa"/>
              <w:left w:w="57" w:type="dxa"/>
              <w:bottom w:w="0" w:type="dxa"/>
              <w:right w:w="57" w:type="dxa"/>
            </w:tcMar>
          </w:tcPr>
          <w:p w14:paraId="490CCAEE"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Folkloro ansamblis „</w:t>
            </w:r>
            <w:proofErr w:type="spellStart"/>
            <w:r w:rsidRPr="00587737">
              <w:rPr>
                <w:rFonts w:ascii="Times New Roman" w:hAnsi="Times New Roman" w:cs="Times New Roman"/>
                <w:kern w:val="0"/>
              </w:rPr>
              <w:t>Vermena</w:t>
            </w:r>
            <w:proofErr w:type="spellEnd"/>
            <w:r w:rsidRPr="00587737">
              <w:rPr>
                <w:rFonts w:ascii="Times New Roman" w:hAnsi="Times New Roman" w:cs="Times New Roman"/>
                <w:kern w:val="0"/>
              </w:rPr>
              <w:t>“</w:t>
            </w:r>
          </w:p>
        </w:tc>
        <w:tc>
          <w:tcPr>
            <w:tcW w:w="1134" w:type="dxa"/>
            <w:tcBorders>
              <w:top w:val="single" w:sz="4" w:space="0" w:color="auto"/>
              <w:left w:val="single" w:sz="2" w:space="0" w:color="000000"/>
              <w:bottom w:val="single" w:sz="2" w:space="0" w:color="000000"/>
            </w:tcBorders>
            <w:tcMar>
              <w:top w:w="0" w:type="dxa"/>
              <w:left w:w="57" w:type="dxa"/>
              <w:bottom w:w="0" w:type="dxa"/>
              <w:right w:w="57" w:type="dxa"/>
            </w:tcMar>
            <w:vAlign w:val="center"/>
          </w:tcPr>
          <w:p w14:paraId="0AD1F9EF"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13</w:t>
            </w:r>
          </w:p>
        </w:tc>
        <w:tc>
          <w:tcPr>
            <w:tcW w:w="2976"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tcPr>
          <w:p w14:paraId="346E07C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Kęstutis Valionis , Justinas </w:t>
            </w:r>
            <w:proofErr w:type="spellStart"/>
            <w:r w:rsidRPr="00587737">
              <w:rPr>
                <w:rFonts w:ascii="Times New Roman" w:hAnsi="Times New Roman" w:cs="Times New Roman"/>
                <w:kern w:val="0"/>
              </w:rPr>
              <w:t>Kanaporis</w:t>
            </w:r>
            <w:proofErr w:type="spellEnd"/>
          </w:p>
        </w:tc>
      </w:tr>
      <w:tr w:rsidR="00AB48C3" w:rsidRPr="00587737" w14:paraId="575D6EFB"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55C3F83A"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5A16B96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Linijinių šokių grupė</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34D2EF85"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12</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1B3B9204"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Nijolė </w:t>
            </w:r>
            <w:proofErr w:type="spellStart"/>
            <w:r w:rsidRPr="00587737">
              <w:rPr>
                <w:rFonts w:ascii="Times New Roman" w:hAnsi="Times New Roman" w:cs="Times New Roman"/>
                <w:kern w:val="0"/>
              </w:rPr>
              <w:t>Vidžiūtė</w:t>
            </w:r>
            <w:proofErr w:type="spellEnd"/>
          </w:p>
        </w:tc>
      </w:tr>
      <w:tr w:rsidR="00AB48C3" w:rsidRPr="00587737" w14:paraId="169A1C50"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677709F"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1F284AA5"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Gitaristų ansamblis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67C46F56"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4</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75F01672"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Justinas </w:t>
            </w:r>
            <w:proofErr w:type="spellStart"/>
            <w:r w:rsidRPr="00587737">
              <w:rPr>
                <w:rFonts w:ascii="Times New Roman" w:hAnsi="Times New Roman" w:cs="Times New Roman"/>
                <w:kern w:val="0"/>
              </w:rPr>
              <w:t>Kanaporis</w:t>
            </w:r>
            <w:proofErr w:type="spellEnd"/>
          </w:p>
        </w:tc>
      </w:tr>
      <w:tr w:rsidR="00AB48C3" w:rsidRPr="00587737" w14:paraId="38C34ECC"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13CD725"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0616751F"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Mėgėjų teatras „</w:t>
            </w:r>
            <w:proofErr w:type="spellStart"/>
            <w:r w:rsidRPr="00587737">
              <w:rPr>
                <w:rFonts w:ascii="Times New Roman" w:hAnsi="Times New Roman" w:cs="Times New Roman"/>
                <w:kern w:val="0"/>
              </w:rPr>
              <w:t>Mincelis</w:t>
            </w:r>
            <w:proofErr w:type="spellEnd"/>
            <w:r w:rsidRPr="00587737">
              <w:rPr>
                <w:rFonts w:ascii="Times New Roman" w:hAnsi="Times New Roman" w:cs="Times New Roman"/>
                <w:kern w:val="0"/>
              </w:rPr>
              <w:t>“</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2697CF19"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7</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28F0CBB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Kęstutis Valionis</w:t>
            </w:r>
          </w:p>
        </w:tc>
      </w:tr>
      <w:tr w:rsidR="00AB48C3" w:rsidRPr="00587737" w14:paraId="616471E7"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7B2A780"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5BD0A69A"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Kultūros darbuotojų kvartetas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6E943843"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4</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473F45C5"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Justinas </w:t>
            </w:r>
            <w:proofErr w:type="spellStart"/>
            <w:r w:rsidRPr="00587737">
              <w:rPr>
                <w:rFonts w:ascii="Times New Roman" w:hAnsi="Times New Roman" w:cs="Times New Roman"/>
                <w:kern w:val="0"/>
              </w:rPr>
              <w:t>Kanaporis</w:t>
            </w:r>
            <w:proofErr w:type="spellEnd"/>
          </w:p>
        </w:tc>
      </w:tr>
      <w:tr w:rsidR="00AB48C3" w:rsidRPr="00587737" w14:paraId="40919F7D" w14:textId="77777777" w:rsidTr="00AB48C3">
        <w:tc>
          <w:tcPr>
            <w:tcW w:w="567" w:type="dxa"/>
            <w:tcBorders>
              <w:left w:val="single" w:sz="2" w:space="0" w:color="000000"/>
              <w:bottom w:val="single" w:sz="2" w:space="0" w:color="000000"/>
            </w:tcBorders>
            <w:tcMar>
              <w:top w:w="0" w:type="dxa"/>
              <w:left w:w="57" w:type="dxa"/>
              <w:bottom w:w="0" w:type="dxa"/>
              <w:right w:w="57" w:type="dxa"/>
            </w:tcMar>
          </w:tcPr>
          <w:p w14:paraId="657294DD" w14:textId="77777777" w:rsidR="00AB48C3" w:rsidRPr="00587737" w:rsidRDefault="00AB48C3" w:rsidP="00587737">
            <w:pPr>
              <w:pStyle w:val="TableContents"/>
              <w:tabs>
                <w:tab w:val="left" w:pos="0"/>
              </w:tabs>
              <w:snapToGrid w:val="0"/>
              <w:rPr>
                <w:rFonts w:ascii="Times New Roman" w:hAnsi="Times New Roman" w:cs="Times New Roman"/>
                <w:kern w:val="0"/>
              </w:rPr>
            </w:pPr>
            <w:r w:rsidRPr="00587737">
              <w:rPr>
                <w:rFonts w:ascii="Times New Roman" w:hAnsi="Times New Roman" w:cs="Times New Roman"/>
                <w:kern w:val="0"/>
              </w:rPr>
              <w:t>9.</w:t>
            </w:r>
          </w:p>
        </w:tc>
        <w:tc>
          <w:tcPr>
            <w:tcW w:w="4962" w:type="dxa"/>
            <w:tcBorders>
              <w:left w:val="single" w:sz="2" w:space="0" w:color="000000"/>
              <w:bottom w:val="single" w:sz="2" w:space="0" w:color="000000"/>
            </w:tcBorders>
            <w:tcMar>
              <w:top w:w="0" w:type="dxa"/>
              <w:left w:w="57" w:type="dxa"/>
              <w:bottom w:w="0" w:type="dxa"/>
              <w:right w:w="57" w:type="dxa"/>
            </w:tcMar>
          </w:tcPr>
          <w:p w14:paraId="77C5DC57" w14:textId="051481F9"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Kūrybiškumo akademija (būrelis)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7CA2F1AF"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10</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121EBEFD"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Laima </w:t>
            </w:r>
            <w:proofErr w:type="spellStart"/>
            <w:r w:rsidRPr="00587737">
              <w:rPr>
                <w:rFonts w:ascii="Times New Roman" w:hAnsi="Times New Roman" w:cs="Times New Roman"/>
                <w:kern w:val="0"/>
              </w:rPr>
              <w:t>Dirsienė</w:t>
            </w:r>
            <w:proofErr w:type="spellEnd"/>
            <w:r w:rsidRPr="00587737">
              <w:rPr>
                <w:rFonts w:ascii="Times New Roman" w:hAnsi="Times New Roman" w:cs="Times New Roman"/>
                <w:kern w:val="0"/>
              </w:rPr>
              <w:t xml:space="preserve">, Justinas </w:t>
            </w:r>
            <w:proofErr w:type="spellStart"/>
            <w:r w:rsidRPr="00587737">
              <w:rPr>
                <w:rFonts w:ascii="Times New Roman" w:hAnsi="Times New Roman" w:cs="Times New Roman"/>
                <w:kern w:val="0"/>
              </w:rPr>
              <w:t>Kanaporis</w:t>
            </w:r>
            <w:proofErr w:type="spellEnd"/>
          </w:p>
        </w:tc>
      </w:tr>
    </w:tbl>
    <w:p w14:paraId="2DA0655D" w14:textId="77777777" w:rsidR="00AB48C3" w:rsidRPr="00587737" w:rsidRDefault="00AB48C3" w:rsidP="00587737">
      <w:pPr>
        <w:pStyle w:val="Standard"/>
        <w:widowControl w:val="0"/>
        <w:rPr>
          <w:rFonts w:ascii="Times New Roman" w:hAnsi="Times New Roman" w:cs="Times New Roman"/>
          <w:b/>
          <w:kern w:val="0"/>
        </w:rPr>
      </w:pPr>
    </w:p>
    <w:p w14:paraId="03C379FE" w14:textId="4EA6545B"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Truskavos kultūros centro mėgėjų meno kolektyvų veikloje dalyvauja 77 dalyvis, iš jų 26 vaikai ir jaunimas.</w:t>
      </w:r>
      <w:r w:rsidR="007E6621" w:rsidRPr="00587737">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Mėgėjų meno kolektyvai per metus surengė 21 koncertą ir spektaklį: 8 kultūros centre, 4 koncertus rajono kultūros įstaigose ir 9 kitose Lietuvos kultūros įstaigose. Mėgėjų meno kolektyvai dalyvavo 10 respublikinių ir regioninių renginių. </w:t>
      </w:r>
      <w:r w:rsidR="00824D9F">
        <w:rPr>
          <w:rFonts w:ascii="Times New Roman" w:hAnsi="Times New Roman" w:cs="Times New Roman"/>
          <w:color w:val="000000"/>
          <w:kern w:val="0"/>
        </w:rPr>
        <w:t xml:space="preserve">Pagyvenusiųjų </w:t>
      </w:r>
      <w:proofErr w:type="spellStart"/>
      <w:r w:rsidR="00824D9F">
        <w:rPr>
          <w:rFonts w:ascii="Times New Roman" w:hAnsi="Times New Roman" w:cs="Times New Roman"/>
          <w:color w:val="000000"/>
          <w:kern w:val="0"/>
        </w:rPr>
        <w:t>laidiškų</w:t>
      </w:r>
      <w:proofErr w:type="spellEnd"/>
      <w:r w:rsidRPr="00587737">
        <w:rPr>
          <w:rFonts w:ascii="Times New Roman" w:hAnsi="Times New Roman" w:cs="Times New Roman"/>
          <w:color w:val="000000"/>
          <w:kern w:val="0"/>
        </w:rPr>
        <w:t xml:space="preserve"> šokių kolektyvas „</w:t>
      </w:r>
      <w:proofErr w:type="spellStart"/>
      <w:r w:rsidRPr="00587737">
        <w:rPr>
          <w:rFonts w:ascii="Times New Roman" w:hAnsi="Times New Roman" w:cs="Times New Roman"/>
          <w:color w:val="000000"/>
          <w:kern w:val="0"/>
        </w:rPr>
        <w:t>Vermena</w:t>
      </w:r>
      <w:proofErr w:type="spellEnd"/>
      <w:r w:rsidRPr="00587737">
        <w:rPr>
          <w:rFonts w:ascii="Times New Roman" w:hAnsi="Times New Roman" w:cs="Times New Roman"/>
          <w:color w:val="000000"/>
          <w:kern w:val="0"/>
        </w:rPr>
        <w:t xml:space="preserve">“ dalyvavo tarptautiniame šokių festivalyje </w:t>
      </w:r>
      <w:proofErr w:type="spellStart"/>
      <w:r w:rsidRPr="00587737">
        <w:rPr>
          <w:rFonts w:ascii="Times New Roman" w:hAnsi="Times New Roman" w:cs="Times New Roman"/>
          <w:color w:val="000000"/>
          <w:kern w:val="0"/>
        </w:rPr>
        <w:t>Tatruose</w:t>
      </w:r>
      <w:proofErr w:type="spellEnd"/>
      <w:r w:rsidRPr="00587737">
        <w:rPr>
          <w:rFonts w:ascii="Times New Roman" w:hAnsi="Times New Roman" w:cs="Times New Roman"/>
          <w:color w:val="000000"/>
          <w:kern w:val="0"/>
        </w:rPr>
        <w:t xml:space="preserve"> ir laimėjo I vietą, lietuvių liaudies šokius pristatė Josvainių kultūros centro </w:t>
      </w:r>
      <w:r w:rsidR="007B74D1">
        <w:rPr>
          <w:rFonts w:ascii="Times New Roman" w:hAnsi="Times New Roman" w:cs="Times New Roman"/>
          <w:color w:val="000000"/>
          <w:kern w:val="0"/>
        </w:rPr>
        <w:t>renginyje</w:t>
      </w:r>
      <w:r w:rsidRPr="00587737">
        <w:rPr>
          <w:rFonts w:ascii="Times New Roman" w:hAnsi="Times New Roman" w:cs="Times New Roman"/>
          <w:color w:val="000000"/>
          <w:kern w:val="0"/>
        </w:rPr>
        <w:t xml:space="preserve"> „Svainių kviestinis“. Merginų</w:t>
      </w:r>
      <w:r w:rsidR="007B74D1">
        <w:rPr>
          <w:rFonts w:ascii="Times New Roman" w:hAnsi="Times New Roman" w:cs="Times New Roman"/>
          <w:color w:val="000000"/>
          <w:kern w:val="0"/>
        </w:rPr>
        <w:t xml:space="preserve"> liaudiškų</w:t>
      </w:r>
      <w:r w:rsidRPr="00587737">
        <w:rPr>
          <w:rFonts w:ascii="Times New Roman" w:hAnsi="Times New Roman" w:cs="Times New Roman"/>
          <w:color w:val="000000"/>
          <w:kern w:val="0"/>
        </w:rPr>
        <w:t xml:space="preserve"> šokių kolektyvas „</w:t>
      </w:r>
      <w:proofErr w:type="spellStart"/>
      <w:r w:rsidRPr="00587737">
        <w:rPr>
          <w:rFonts w:ascii="Times New Roman" w:hAnsi="Times New Roman" w:cs="Times New Roman"/>
          <w:color w:val="000000"/>
          <w:kern w:val="0"/>
        </w:rPr>
        <w:t>Vermenėlė</w:t>
      </w:r>
      <w:proofErr w:type="spellEnd"/>
      <w:r w:rsidRPr="00587737">
        <w:rPr>
          <w:rFonts w:ascii="Times New Roman" w:hAnsi="Times New Roman" w:cs="Times New Roman"/>
          <w:color w:val="000000"/>
          <w:kern w:val="0"/>
        </w:rPr>
        <w:t xml:space="preserve">“ dalyvavo liaudiškų šokių konkurse „Aguonėlė“ ir nacionaliniame ture </w:t>
      </w:r>
      <w:r w:rsidRPr="00587737">
        <w:rPr>
          <w:rFonts w:ascii="Times New Roman" w:hAnsi="Times New Roman" w:cs="Times New Roman"/>
          <w:color w:val="000000"/>
          <w:kern w:val="0"/>
        </w:rPr>
        <w:lastRenderedPageBreak/>
        <w:t>laimėjo II vietą ir II laipsnio diplomą. Linijinių šokių kolektyvas dalyvavo tarptautiniame festivalyje „Draugystė tiltai“ Palangoje, tradicinėje Pakruojo miesto šventėje „Kampelis širdžiai brangus“. Moterų vokalinis ansamblis „Verdenė“ dalyvavo 2 regioniniuose vokalinės muzikos konkursuose ir buvo pripažinti muzikaliausiu ir profesionaliausiu kolektyvu. Mėgėjų meno kolektyvai jau keletą metų iš eilės dalyvauja tradiciniuose šokių festivaliuose „</w:t>
      </w:r>
      <w:proofErr w:type="spellStart"/>
      <w:r w:rsidRPr="00587737">
        <w:rPr>
          <w:rFonts w:ascii="Times New Roman" w:hAnsi="Times New Roman" w:cs="Times New Roman"/>
          <w:color w:val="000000"/>
          <w:kern w:val="0"/>
        </w:rPr>
        <w:t>Pakol</w:t>
      </w:r>
      <w:proofErr w:type="spellEnd"/>
      <w:r w:rsidRPr="00587737">
        <w:rPr>
          <w:rFonts w:ascii="Times New Roman" w:hAnsi="Times New Roman" w:cs="Times New Roman"/>
          <w:color w:val="000000"/>
          <w:kern w:val="0"/>
        </w:rPr>
        <w:t xml:space="preserve"> jauni</w:t>
      </w:r>
      <w:r w:rsidR="008E3D9B">
        <w:rPr>
          <w:rFonts w:ascii="Times New Roman" w:hAnsi="Times New Roman" w:cs="Times New Roman"/>
          <w:color w:val="000000"/>
          <w:kern w:val="0"/>
        </w:rPr>
        <w:t>“</w:t>
      </w:r>
      <w:r w:rsidRPr="00587737">
        <w:rPr>
          <w:rFonts w:ascii="Times New Roman" w:hAnsi="Times New Roman" w:cs="Times New Roman"/>
          <w:color w:val="000000"/>
          <w:kern w:val="0"/>
        </w:rPr>
        <w:t xml:space="preserve"> Birž</w:t>
      </w:r>
      <w:r w:rsidR="00A813D7">
        <w:rPr>
          <w:rFonts w:ascii="Times New Roman" w:hAnsi="Times New Roman" w:cs="Times New Roman"/>
          <w:color w:val="000000"/>
          <w:kern w:val="0"/>
        </w:rPr>
        <w:t>uose ir</w:t>
      </w:r>
      <w:r w:rsidRPr="00587737">
        <w:rPr>
          <w:rFonts w:ascii="Times New Roman" w:hAnsi="Times New Roman" w:cs="Times New Roman"/>
          <w:color w:val="000000"/>
          <w:kern w:val="0"/>
        </w:rPr>
        <w:t xml:space="preserve"> „Šokio pavilioti“ Panevėžy</w:t>
      </w:r>
      <w:r w:rsidR="00EA4AB5">
        <w:rPr>
          <w:rFonts w:ascii="Times New Roman" w:hAnsi="Times New Roman" w:cs="Times New Roman"/>
          <w:color w:val="000000"/>
          <w:kern w:val="0"/>
        </w:rPr>
        <w:t>je</w:t>
      </w:r>
      <w:r w:rsidR="00DA6561">
        <w:rPr>
          <w:rFonts w:ascii="Times New Roman" w:hAnsi="Times New Roman" w:cs="Times New Roman"/>
          <w:color w:val="000000"/>
          <w:kern w:val="0"/>
        </w:rPr>
        <w:t>.</w:t>
      </w:r>
    </w:p>
    <w:p w14:paraId="13B15486" w14:textId="066C049D" w:rsidR="00AB48C3" w:rsidRPr="00587737" w:rsidRDefault="00AB48C3" w:rsidP="00587737">
      <w:pPr>
        <w:pStyle w:val="Standard"/>
        <w:widowControl w:val="0"/>
        <w:ind w:firstLine="720"/>
        <w:jc w:val="both"/>
        <w:rPr>
          <w:rFonts w:ascii="Times New Roman" w:hAnsi="Times New Roman" w:cs="Times New Roman"/>
          <w:bCs/>
          <w:color w:val="000000"/>
          <w:kern w:val="0"/>
        </w:rPr>
      </w:pPr>
      <w:r w:rsidRPr="00587737">
        <w:rPr>
          <w:rFonts w:ascii="Times New Roman" w:hAnsi="Times New Roman" w:cs="Times New Roman"/>
          <w:bCs/>
          <w:color w:val="000000"/>
          <w:kern w:val="0"/>
        </w:rPr>
        <w:t>Išanalizavus metinės veiklos programos įgyvendinimo rezultatus, galima daryti išvadą, jog dauguma programoje numatytų tikslų sėkmingai įgyvendinti.</w:t>
      </w:r>
    </w:p>
    <w:p w14:paraId="15046509" w14:textId="77777777" w:rsidR="00AB48C3" w:rsidRPr="00587737" w:rsidRDefault="00AB48C3" w:rsidP="00587737">
      <w:pPr>
        <w:pStyle w:val="Standard"/>
        <w:widowControl w:val="0"/>
        <w:jc w:val="center"/>
        <w:rPr>
          <w:rFonts w:ascii="Times New Roman" w:hAnsi="Times New Roman" w:cs="Times New Roman"/>
          <w:bCs/>
          <w:kern w:val="0"/>
        </w:rPr>
      </w:pPr>
    </w:p>
    <w:p w14:paraId="64A4C144" w14:textId="77777777" w:rsidR="00AB48C3" w:rsidRPr="00587737" w:rsidRDefault="00AB48C3" w:rsidP="00587737">
      <w:pPr>
        <w:pStyle w:val="Standard"/>
        <w:widowControl w:val="0"/>
        <w:jc w:val="center"/>
        <w:rPr>
          <w:rFonts w:ascii="Times New Roman" w:hAnsi="Times New Roman" w:cs="Times New Roman"/>
          <w:b/>
          <w:kern w:val="0"/>
        </w:rPr>
      </w:pPr>
      <w:r w:rsidRPr="00587737">
        <w:rPr>
          <w:rFonts w:ascii="Times New Roman" w:hAnsi="Times New Roman" w:cs="Times New Roman"/>
          <w:b/>
          <w:kern w:val="0"/>
        </w:rPr>
        <w:t xml:space="preserve"> III SKYRIUS</w:t>
      </w:r>
    </w:p>
    <w:p w14:paraId="1F9733FC" w14:textId="77777777" w:rsidR="00AB48C3" w:rsidRPr="00587737" w:rsidRDefault="00AB48C3" w:rsidP="00587737">
      <w:pPr>
        <w:pStyle w:val="DefaultStyle"/>
        <w:widowControl w:val="0"/>
        <w:spacing w:line="240" w:lineRule="auto"/>
        <w:jc w:val="center"/>
        <w:rPr>
          <w:b/>
          <w:kern w:val="0"/>
        </w:rPr>
      </w:pPr>
      <w:r w:rsidRPr="00587737">
        <w:rPr>
          <w:b/>
          <w:kern w:val="0"/>
        </w:rPr>
        <w:t>ŽMOGIŠKŲJŲ IŠTEKLIŲ VALDYMAS</w:t>
      </w:r>
    </w:p>
    <w:p w14:paraId="06B1FBB4" w14:textId="77777777" w:rsidR="00AB48C3" w:rsidRPr="00587737" w:rsidRDefault="00AB48C3" w:rsidP="00587737">
      <w:pPr>
        <w:pStyle w:val="DefaultStyle"/>
        <w:spacing w:line="240" w:lineRule="auto"/>
        <w:jc w:val="center"/>
        <w:rPr>
          <w:kern w:val="0"/>
        </w:rPr>
      </w:pPr>
    </w:p>
    <w:p w14:paraId="7511E1DC" w14:textId="77777777" w:rsidR="00AB48C3" w:rsidRPr="00587737" w:rsidRDefault="00AB48C3" w:rsidP="00587737">
      <w:pPr>
        <w:pStyle w:val="DefaultStyle"/>
        <w:spacing w:line="240" w:lineRule="auto"/>
        <w:ind w:firstLine="720"/>
        <w:jc w:val="both"/>
        <w:rPr>
          <w:kern w:val="0"/>
        </w:rPr>
      </w:pPr>
      <w:r w:rsidRPr="00587737">
        <w:rPr>
          <w:kern w:val="0"/>
        </w:rPr>
        <w:t>Truskavos kultūros centro bendras etatų skaičius – 5,5, iš jų: kultūros ir meno – 4,0 etatai.</w:t>
      </w:r>
    </w:p>
    <w:p w14:paraId="4A129AF9" w14:textId="77777777" w:rsidR="00AB48C3" w:rsidRPr="00587737" w:rsidRDefault="00AB48C3" w:rsidP="00587737">
      <w:pPr>
        <w:pStyle w:val="TextBody"/>
        <w:spacing w:after="0" w:line="240" w:lineRule="auto"/>
        <w:ind w:firstLine="720"/>
        <w:rPr>
          <w:bCs/>
          <w:iCs/>
          <w:kern w:val="0"/>
        </w:rPr>
      </w:pPr>
      <w:r w:rsidRPr="00587737">
        <w:rPr>
          <w:bCs/>
          <w:iCs/>
          <w:kern w:val="0"/>
        </w:rPr>
        <w:t>Truskavos kultūros centre dirba 10 darbuotojų, iš jų 7 kultūros ir meno specialistai.</w:t>
      </w:r>
    </w:p>
    <w:p w14:paraId="46D02B95" w14:textId="291127E4" w:rsidR="00AB48C3" w:rsidRPr="00587737" w:rsidRDefault="00AB48C3" w:rsidP="00587737">
      <w:pPr>
        <w:pStyle w:val="DefaultStyle"/>
        <w:spacing w:line="240" w:lineRule="auto"/>
        <w:ind w:firstLine="720"/>
        <w:jc w:val="both"/>
        <w:rPr>
          <w:kern w:val="0"/>
        </w:rPr>
      </w:pPr>
      <w:r w:rsidRPr="00587737">
        <w:rPr>
          <w:bCs/>
          <w:iCs/>
          <w:kern w:val="0"/>
        </w:rPr>
        <w:t>Kultūros ir meno specialistų išsilavinimas: aukštasis universitetinis – 5</w:t>
      </w:r>
      <w:r w:rsidR="003C7482" w:rsidRPr="00587737">
        <w:rPr>
          <w:bCs/>
          <w:iCs/>
          <w:kern w:val="0"/>
        </w:rPr>
        <w:t>,</w:t>
      </w:r>
      <w:r w:rsidRPr="00587737">
        <w:rPr>
          <w:bCs/>
          <w:iCs/>
          <w:kern w:val="0"/>
        </w:rPr>
        <w:t xml:space="preserve"> aukštasis neuniversitetinis – 1, vidurinis – 1.</w:t>
      </w:r>
      <w:r w:rsidRPr="00587737">
        <w:rPr>
          <w:kern w:val="0"/>
        </w:rPr>
        <w:t xml:space="preserve"> 4 darbuotojai kėlė kvalifikaciją 7 seminaruose bei praktiniuose užsiėmimuose.</w:t>
      </w:r>
    </w:p>
    <w:p w14:paraId="0CEF423F" w14:textId="7FCB1F53" w:rsidR="00AB48C3" w:rsidRPr="00587737" w:rsidRDefault="00AB48C3" w:rsidP="00587737">
      <w:pPr>
        <w:pStyle w:val="TextBody"/>
        <w:spacing w:after="0" w:line="240" w:lineRule="auto"/>
        <w:ind w:firstLine="720"/>
        <w:jc w:val="both"/>
        <w:rPr>
          <w:kern w:val="0"/>
        </w:rPr>
      </w:pPr>
      <w:r w:rsidRPr="00587737">
        <w:rPr>
          <w:kern w:val="0"/>
        </w:rPr>
        <w:t>Kultūros centro direktorius organizavo darbuotojų pasitarimus veiklos klausimais, renginių aptarimus, kontroliavo 2019 m. veiklos programos vykdymą.</w:t>
      </w:r>
    </w:p>
    <w:p w14:paraId="3A2C698E" w14:textId="32B8D53B" w:rsidR="00D3069C" w:rsidRPr="00587737" w:rsidRDefault="00D3069C" w:rsidP="00587737">
      <w:pPr>
        <w:pStyle w:val="DefaultStyle"/>
        <w:spacing w:line="240" w:lineRule="auto"/>
        <w:ind w:firstLine="720"/>
        <w:jc w:val="center"/>
        <w:rPr>
          <w:b/>
          <w:kern w:val="0"/>
        </w:rPr>
      </w:pPr>
    </w:p>
    <w:p w14:paraId="51CD1273" w14:textId="0046E0D8" w:rsidR="00AB48C3" w:rsidRPr="00587737" w:rsidRDefault="00AB48C3" w:rsidP="00587737">
      <w:pPr>
        <w:pStyle w:val="DefaultStyle"/>
        <w:spacing w:line="240" w:lineRule="auto"/>
        <w:ind w:firstLine="720"/>
        <w:jc w:val="center"/>
        <w:rPr>
          <w:b/>
          <w:kern w:val="0"/>
        </w:rPr>
      </w:pPr>
      <w:r w:rsidRPr="00587737">
        <w:rPr>
          <w:b/>
          <w:kern w:val="0"/>
        </w:rPr>
        <w:t>IV SKYRIUS</w:t>
      </w:r>
    </w:p>
    <w:p w14:paraId="43499C05" w14:textId="10832F8E" w:rsidR="00AB48C3" w:rsidRPr="00587737" w:rsidRDefault="00AB48C3" w:rsidP="00587737">
      <w:pPr>
        <w:pStyle w:val="DefaultStyle"/>
        <w:spacing w:line="240" w:lineRule="auto"/>
        <w:ind w:firstLine="720"/>
        <w:jc w:val="center"/>
        <w:rPr>
          <w:b/>
          <w:kern w:val="0"/>
        </w:rPr>
      </w:pPr>
      <w:r w:rsidRPr="00587737">
        <w:rPr>
          <w:b/>
          <w:kern w:val="0"/>
        </w:rPr>
        <w:t>FINANSŲ IŠTEKLIŲ VALDYMAS</w:t>
      </w:r>
    </w:p>
    <w:p w14:paraId="79F34846" w14:textId="77777777" w:rsidR="00AB48C3" w:rsidRPr="00587737" w:rsidRDefault="00AB48C3" w:rsidP="00587737">
      <w:pPr>
        <w:pStyle w:val="DefaultStyle"/>
        <w:spacing w:line="240" w:lineRule="auto"/>
        <w:ind w:firstLine="720"/>
        <w:jc w:val="center"/>
        <w:rPr>
          <w:kern w:val="0"/>
        </w:rPr>
      </w:pPr>
    </w:p>
    <w:p w14:paraId="0528AB2E" w14:textId="77777777" w:rsidR="00AB48C3" w:rsidRPr="00587737" w:rsidRDefault="00AB48C3" w:rsidP="00587737">
      <w:pPr>
        <w:pStyle w:val="DefaultStyle"/>
        <w:spacing w:line="240" w:lineRule="auto"/>
        <w:ind w:firstLine="720"/>
        <w:jc w:val="both"/>
        <w:rPr>
          <w:iCs/>
          <w:kern w:val="0"/>
        </w:rPr>
      </w:pPr>
      <w:r w:rsidRPr="00587737">
        <w:rPr>
          <w:bCs/>
          <w:kern w:val="0"/>
        </w:rPr>
        <w:t xml:space="preserve">Kultūros centro finansiniai ištekliai valdomi vadovaujantis patvirtinta </w:t>
      </w:r>
      <w:r w:rsidRPr="00587737">
        <w:rPr>
          <w:bCs/>
          <w:iCs/>
          <w:kern w:val="0"/>
        </w:rPr>
        <w:t>Apskaitos politika bei patvirtintu 2019 metų veiklos planu. Biudžeto projekto sudarymo, biudžeto vykdymo ir ataskaitų rinkinių rengimo tvarkos aprašu.</w:t>
      </w:r>
    </w:p>
    <w:p w14:paraId="043BC008" w14:textId="32568D53" w:rsidR="00AB48C3" w:rsidRPr="00587737" w:rsidRDefault="00AB48C3" w:rsidP="00587737">
      <w:pPr>
        <w:pStyle w:val="DefaultStyle"/>
        <w:spacing w:line="240" w:lineRule="auto"/>
        <w:ind w:firstLine="720"/>
        <w:jc w:val="both"/>
        <w:rPr>
          <w:kern w:val="0"/>
        </w:rPr>
      </w:pPr>
      <w:r w:rsidRPr="00587737">
        <w:rPr>
          <w:bCs/>
          <w:kern w:val="0"/>
        </w:rPr>
        <w:t>Steigėjo tiksliniai asignavimai – 81</w:t>
      </w:r>
      <w:r w:rsidR="00DD0EF1" w:rsidRPr="00587737">
        <w:rPr>
          <w:bCs/>
          <w:kern w:val="0"/>
        </w:rPr>
        <w:t xml:space="preserve"> </w:t>
      </w:r>
      <w:r w:rsidRPr="00587737">
        <w:rPr>
          <w:bCs/>
          <w:kern w:val="0"/>
        </w:rPr>
        <w:t>321 Eur, iš jų:</w:t>
      </w:r>
    </w:p>
    <w:p w14:paraId="0342AEDA" w14:textId="3D78714D" w:rsidR="00AB48C3" w:rsidRPr="00587737" w:rsidRDefault="00AB48C3" w:rsidP="00587737">
      <w:pPr>
        <w:pStyle w:val="DefaultStyle"/>
        <w:spacing w:line="240" w:lineRule="auto"/>
        <w:ind w:firstLine="720"/>
        <w:jc w:val="both"/>
        <w:rPr>
          <w:kern w:val="0"/>
        </w:rPr>
      </w:pPr>
      <w:r w:rsidRPr="00587737">
        <w:rPr>
          <w:bCs/>
          <w:kern w:val="0"/>
        </w:rPr>
        <w:t>Darbo užmokesčiui – 63</w:t>
      </w:r>
      <w:r w:rsidR="00DD0EF1" w:rsidRPr="00587737">
        <w:rPr>
          <w:bCs/>
          <w:kern w:val="0"/>
        </w:rPr>
        <w:t xml:space="preserve"> </w:t>
      </w:r>
      <w:r w:rsidRPr="00587737">
        <w:rPr>
          <w:bCs/>
          <w:kern w:val="0"/>
        </w:rPr>
        <w:t>151 Eur: iš jų:</w:t>
      </w:r>
    </w:p>
    <w:p w14:paraId="27EC896E" w14:textId="509F5E7E" w:rsidR="00AB48C3" w:rsidRPr="00587737" w:rsidRDefault="00AB48C3" w:rsidP="00587737">
      <w:pPr>
        <w:pStyle w:val="DefaultStyle"/>
        <w:spacing w:line="240" w:lineRule="auto"/>
        <w:ind w:firstLine="720"/>
        <w:jc w:val="both"/>
        <w:rPr>
          <w:bCs/>
          <w:kern w:val="0"/>
        </w:rPr>
      </w:pPr>
      <w:r w:rsidRPr="00587737">
        <w:rPr>
          <w:kern w:val="0"/>
        </w:rPr>
        <w:t>Kultūros ir meno darbuotojams – 51</w:t>
      </w:r>
      <w:r w:rsidR="00DD0EF1" w:rsidRPr="00587737">
        <w:rPr>
          <w:kern w:val="0"/>
        </w:rPr>
        <w:t xml:space="preserve"> </w:t>
      </w:r>
      <w:r w:rsidRPr="00587737">
        <w:rPr>
          <w:kern w:val="0"/>
        </w:rPr>
        <w:t>095 Eur;</w:t>
      </w:r>
    </w:p>
    <w:p w14:paraId="38611BB3" w14:textId="0CF8DCE5" w:rsidR="00AB48C3" w:rsidRPr="00587737" w:rsidRDefault="00AB48C3" w:rsidP="00587737">
      <w:pPr>
        <w:pStyle w:val="DefaultStyle"/>
        <w:spacing w:line="240" w:lineRule="auto"/>
        <w:ind w:firstLine="720"/>
        <w:jc w:val="both"/>
        <w:rPr>
          <w:kern w:val="0"/>
        </w:rPr>
      </w:pPr>
      <w:r w:rsidRPr="00587737">
        <w:rPr>
          <w:bCs/>
          <w:kern w:val="0"/>
        </w:rPr>
        <w:t>Veiklai – 11</w:t>
      </w:r>
      <w:r w:rsidR="00DD0EF1" w:rsidRPr="00587737">
        <w:rPr>
          <w:bCs/>
          <w:kern w:val="0"/>
        </w:rPr>
        <w:t xml:space="preserve"> </w:t>
      </w:r>
      <w:r w:rsidRPr="00587737">
        <w:rPr>
          <w:bCs/>
          <w:kern w:val="0"/>
        </w:rPr>
        <w:t>500 Eur;</w:t>
      </w:r>
    </w:p>
    <w:p w14:paraId="00707A99" w14:textId="423EFDDB" w:rsidR="00AB48C3" w:rsidRPr="00587737" w:rsidRDefault="00AB48C3" w:rsidP="00587737">
      <w:pPr>
        <w:pStyle w:val="DefaultStyle"/>
        <w:spacing w:line="240" w:lineRule="auto"/>
        <w:ind w:firstLine="720"/>
        <w:jc w:val="both"/>
        <w:rPr>
          <w:kern w:val="0"/>
        </w:rPr>
      </w:pPr>
      <w:r w:rsidRPr="00587737">
        <w:rPr>
          <w:bCs/>
          <w:kern w:val="0"/>
        </w:rPr>
        <w:t>Infrastruktūros išlaikymui – 6</w:t>
      </w:r>
      <w:r w:rsidR="00DD0EF1" w:rsidRPr="00587737">
        <w:rPr>
          <w:bCs/>
          <w:kern w:val="0"/>
        </w:rPr>
        <w:t xml:space="preserve"> </w:t>
      </w:r>
      <w:r w:rsidRPr="00587737">
        <w:rPr>
          <w:bCs/>
          <w:kern w:val="0"/>
        </w:rPr>
        <w:t>670 Eur;</w:t>
      </w:r>
    </w:p>
    <w:p w14:paraId="761BE784" w14:textId="77777777" w:rsidR="00AB48C3" w:rsidRPr="00587737" w:rsidRDefault="00AB48C3" w:rsidP="00587737">
      <w:pPr>
        <w:pStyle w:val="DefaultStyle"/>
        <w:spacing w:line="240" w:lineRule="auto"/>
        <w:ind w:firstLine="720"/>
        <w:jc w:val="both"/>
        <w:rPr>
          <w:bCs/>
          <w:kern w:val="0"/>
        </w:rPr>
      </w:pPr>
      <w:r w:rsidRPr="00587737">
        <w:rPr>
          <w:bCs/>
          <w:kern w:val="0"/>
        </w:rPr>
        <w:t>Ilgalaikiam materialiniam turtui įsigyti – 0 Eur;</w:t>
      </w:r>
    </w:p>
    <w:p w14:paraId="278DAC0A" w14:textId="77777777" w:rsidR="00AB48C3" w:rsidRPr="00587737" w:rsidRDefault="00AB48C3" w:rsidP="00587737">
      <w:pPr>
        <w:pStyle w:val="DefaultStyle"/>
        <w:spacing w:line="240" w:lineRule="auto"/>
        <w:ind w:firstLine="720"/>
        <w:jc w:val="both"/>
        <w:rPr>
          <w:kern w:val="0"/>
        </w:rPr>
      </w:pPr>
      <w:r w:rsidRPr="00587737">
        <w:rPr>
          <w:bCs/>
          <w:kern w:val="0"/>
        </w:rPr>
        <w:t>Pajamos už teikiamas paslaugas – 196 Eur;</w:t>
      </w:r>
    </w:p>
    <w:p w14:paraId="010DCF08" w14:textId="77777777" w:rsidR="00AB48C3" w:rsidRPr="00587737" w:rsidRDefault="00AB48C3" w:rsidP="00587737">
      <w:pPr>
        <w:pStyle w:val="DefaultStyle"/>
        <w:spacing w:line="240" w:lineRule="auto"/>
        <w:ind w:firstLine="720"/>
        <w:rPr>
          <w:kern w:val="0"/>
        </w:rPr>
      </w:pPr>
      <w:r w:rsidRPr="00587737">
        <w:rPr>
          <w:bCs/>
          <w:kern w:val="0"/>
        </w:rPr>
        <w:t>Lėšos iš privačių rėmėjų – 27 Eur.</w:t>
      </w:r>
    </w:p>
    <w:p w14:paraId="09CC1FC1" w14:textId="77777777" w:rsidR="00AB48C3" w:rsidRPr="00587737" w:rsidRDefault="00AB48C3" w:rsidP="00587737">
      <w:pPr>
        <w:pStyle w:val="Textbodyuser"/>
        <w:spacing w:after="0" w:line="240" w:lineRule="auto"/>
        <w:ind w:firstLine="720"/>
        <w:jc w:val="both"/>
        <w:rPr>
          <w:rFonts w:ascii="Times New Roman" w:hAnsi="Times New Roman" w:cs="Times New Roman"/>
          <w:kern w:val="0"/>
        </w:rPr>
      </w:pPr>
      <w:r w:rsidRPr="00587737">
        <w:rPr>
          <w:rFonts w:ascii="Times New Roman" w:hAnsi="Times New Roman" w:cs="Times New Roman"/>
          <w:color w:val="000000"/>
          <w:kern w:val="0"/>
        </w:rPr>
        <w:t>Racionaliai naudojant lėšas, metų eigoje, pavyko įsigyti papildomą garso bei apšvietimo įrangą, smulkų inventorių, buvo atnaujintos 3 kolektyvų koncertinių kostiumų atskiros dalys, avalynė.</w:t>
      </w:r>
    </w:p>
    <w:p w14:paraId="76EAEB47" w14:textId="77777777" w:rsidR="00AB48C3" w:rsidRPr="00587737" w:rsidRDefault="00AB48C3" w:rsidP="00587737">
      <w:pPr>
        <w:pStyle w:val="DefaultStyle"/>
        <w:spacing w:line="240" w:lineRule="auto"/>
        <w:ind w:firstLine="720"/>
        <w:jc w:val="center"/>
        <w:rPr>
          <w:b/>
          <w:kern w:val="0"/>
        </w:rPr>
      </w:pPr>
    </w:p>
    <w:p w14:paraId="2D510907" w14:textId="77777777" w:rsidR="00AB48C3" w:rsidRPr="00587737" w:rsidRDefault="00AB48C3" w:rsidP="00587737">
      <w:pPr>
        <w:pStyle w:val="DefaultStyle"/>
        <w:spacing w:line="240" w:lineRule="auto"/>
        <w:jc w:val="center"/>
        <w:rPr>
          <w:b/>
          <w:kern w:val="0"/>
        </w:rPr>
      </w:pPr>
      <w:r w:rsidRPr="00587737">
        <w:rPr>
          <w:b/>
          <w:kern w:val="0"/>
        </w:rPr>
        <w:t>V SKYRIUS</w:t>
      </w:r>
    </w:p>
    <w:p w14:paraId="18D427F0" w14:textId="6E6B4D66" w:rsidR="00AB48C3" w:rsidRPr="00587737" w:rsidRDefault="00AB48C3" w:rsidP="00587737">
      <w:pPr>
        <w:pStyle w:val="DefaultStyle"/>
        <w:spacing w:line="240" w:lineRule="auto"/>
        <w:jc w:val="center"/>
        <w:rPr>
          <w:b/>
          <w:kern w:val="0"/>
        </w:rPr>
      </w:pPr>
      <w:r w:rsidRPr="00587737">
        <w:rPr>
          <w:b/>
          <w:kern w:val="0"/>
        </w:rPr>
        <w:t>ĮSTAIGOS PARTNERYSTĖS IR BENDRADARBIAVIMO VALDYMAS</w:t>
      </w:r>
    </w:p>
    <w:p w14:paraId="1E0CE63A" w14:textId="77777777" w:rsidR="00AB48C3" w:rsidRPr="00587737" w:rsidRDefault="00AB48C3" w:rsidP="00587737">
      <w:pPr>
        <w:pStyle w:val="DefaultStyle"/>
        <w:spacing w:line="240" w:lineRule="auto"/>
        <w:rPr>
          <w:color w:val="C9211E"/>
          <w:kern w:val="0"/>
        </w:rPr>
      </w:pPr>
    </w:p>
    <w:p w14:paraId="6FE8EFD9" w14:textId="753FAC60" w:rsidR="00AB48C3" w:rsidRPr="00587737" w:rsidRDefault="00AB48C3" w:rsidP="00587737">
      <w:pPr>
        <w:pStyle w:val="DefaultStyle"/>
        <w:spacing w:line="240" w:lineRule="auto"/>
        <w:ind w:firstLine="720"/>
        <w:jc w:val="both"/>
        <w:rPr>
          <w:kern w:val="0"/>
        </w:rPr>
      </w:pPr>
      <w:r w:rsidRPr="00587737">
        <w:rPr>
          <w:kern w:val="0"/>
        </w:rPr>
        <w:t>Vykdomos veiklos partnerė yra Truskavos seniūnija. Talkinama atliekant įvairius darbus: teritorijos parengimo, transportavimo, aplinkos priežiūros, inventoriaus skolinimo, atmintinų dienų ir valstybinių švenčių organizavimo.</w:t>
      </w:r>
    </w:p>
    <w:p w14:paraId="56463B30" w14:textId="17FF97AF" w:rsidR="00AB48C3" w:rsidRPr="00587737" w:rsidRDefault="00AB48C3" w:rsidP="00587737">
      <w:pPr>
        <w:pStyle w:val="DefaultStyle"/>
        <w:spacing w:line="240" w:lineRule="auto"/>
        <w:ind w:firstLine="720"/>
        <w:jc w:val="both"/>
        <w:rPr>
          <w:color w:val="C9211E"/>
          <w:kern w:val="0"/>
        </w:rPr>
      </w:pPr>
      <w:r w:rsidRPr="00587737">
        <w:rPr>
          <w:kern w:val="0"/>
        </w:rPr>
        <w:t>Kultūros centras bendradarbiauja su Truskavos pagrindine mokykla.</w:t>
      </w:r>
      <w:r w:rsidR="0071530D">
        <w:rPr>
          <w:kern w:val="0"/>
        </w:rPr>
        <w:t xml:space="preserve"> Organizuojami</w:t>
      </w:r>
      <w:r w:rsidRPr="00587737">
        <w:rPr>
          <w:kern w:val="0"/>
        </w:rPr>
        <w:t xml:space="preserve"> </w:t>
      </w:r>
      <w:r w:rsidR="0071530D">
        <w:rPr>
          <w:kern w:val="0"/>
        </w:rPr>
        <w:t>b</w:t>
      </w:r>
      <w:r w:rsidRPr="00587737">
        <w:rPr>
          <w:kern w:val="0"/>
        </w:rPr>
        <w:t>endri renginiai: Užgavėnės, akcija „Visa Lietuva šoka“, edukaciniai užsiėmimai</w:t>
      </w:r>
      <w:r w:rsidR="00EC7F9D">
        <w:rPr>
          <w:kern w:val="0"/>
        </w:rPr>
        <w:t xml:space="preserve">. Mokykla suteikia </w:t>
      </w:r>
      <w:r w:rsidRPr="00587737">
        <w:rPr>
          <w:kern w:val="0"/>
        </w:rPr>
        <w:t>galimyb</w:t>
      </w:r>
      <w:r w:rsidR="00CA269B">
        <w:rPr>
          <w:kern w:val="0"/>
        </w:rPr>
        <w:t>ę</w:t>
      </w:r>
      <w:r w:rsidRPr="00587737">
        <w:rPr>
          <w:kern w:val="0"/>
        </w:rPr>
        <w:t xml:space="preserve"> pasinaudoti transportu.</w:t>
      </w:r>
    </w:p>
    <w:p w14:paraId="5F5974E1" w14:textId="00845179" w:rsidR="00AB48C3" w:rsidRPr="00587737" w:rsidRDefault="00AB48C3" w:rsidP="00587737">
      <w:pPr>
        <w:pStyle w:val="DefaultStyle"/>
        <w:spacing w:line="240" w:lineRule="auto"/>
        <w:ind w:firstLine="720"/>
        <w:jc w:val="both"/>
        <w:rPr>
          <w:color w:val="C9211E"/>
          <w:kern w:val="0"/>
        </w:rPr>
      </w:pPr>
      <w:r w:rsidRPr="00587737">
        <w:rPr>
          <w:kern w:val="0"/>
        </w:rPr>
        <w:t>Kultūros centras vykdo mainų programą su rajono kultūros įstaigomis: Josvainių, Šėtos kultūros centrais</w:t>
      </w:r>
    </w:p>
    <w:p w14:paraId="5C87317E" w14:textId="36658C14" w:rsidR="00AB48C3" w:rsidRPr="00587737" w:rsidRDefault="00AB48C3" w:rsidP="00587737">
      <w:pPr>
        <w:pStyle w:val="DefaultStyle"/>
        <w:spacing w:line="240" w:lineRule="auto"/>
        <w:ind w:firstLine="720"/>
        <w:jc w:val="both"/>
        <w:rPr>
          <w:color w:val="C9211E"/>
          <w:kern w:val="0"/>
        </w:rPr>
      </w:pPr>
      <w:bookmarkStart w:id="1" w:name="__DdeLink__769_503705960"/>
      <w:r w:rsidRPr="00587737">
        <w:rPr>
          <w:kern w:val="0"/>
        </w:rPr>
        <w:t>Kultūros centras bendradarbiauja su Panevėžio r</w:t>
      </w:r>
      <w:r w:rsidR="00D3069C" w:rsidRPr="00587737">
        <w:rPr>
          <w:kern w:val="0"/>
        </w:rPr>
        <w:t>.</w:t>
      </w:r>
      <w:r w:rsidRPr="00587737">
        <w:rPr>
          <w:kern w:val="0"/>
        </w:rPr>
        <w:t xml:space="preserve"> </w:t>
      </w:r>
      <w:proofErr w:type="spellStart"/>
      <w:r w:rsidRPr="00587737">
        <w:rPr>
          <w:kern w:val="0"/>
        </w:rPr>
        <w:t>Liūdynės</w:t>
      </w:r>
      <w:proofErr w:type="spellEnd"/>
      <w:r w:rsidRPr="00587737">
        <w:rPr>
          <w:kern w:val="0"/>
        </w:rPr>
        <w:t xml:space="preserve"> kultūros centro </w:t>
      </w:r>
      <w:proofErr w:type="spellStart"/>
      <w:r w:rsidRPr="00587737">
        <w:rPr>
          <w:kern w:val="0"/>
        </w:rPr>
        <w:t>Dembavos</w:t>
      </w:r>
      <w:proofErr w:type="spellEnd"/>
      <w:r w:rsidRPr="00587737">
        <w:rPr>
          <w:kern w:val="0"/>
        </w:rPr>
        <w:t xml:space="preserve"> padaliniu, Panevėžio r</w:t>
      </w:r>
      <w:r w:rsidR="00D3069C" w:rsidRPr="00587737">
        <w:rPr>
          <w:kern w:val="0"/>
        </w:rPr>
        <w:t>.</w:t>
      </w:r>
      <w:r w:rsidRPr="00587737">
        <w:rPr>
          <w:kern w:val="0"/>
        </w:rPr>
        <w:t xml:space="preserve"> Paįstrio kultūros centru (tęstiniai bendri projektai jaunimui), Sudaryta bendradarbiavimo sutartis su </w:t>
      </w:r>
      <w:bookmarkEnd w:id="1"/>
      <w:r w:rsidRPr="00587737">
        <w:rPr>
          <w:kern w:val="0"/>
        </w:rPr>
        <w:t>Panevėžio r</w:t>
      </w:r>
      <w:r w:rsidR="00D3069C" w:rsidRPr="00587737">
        <w:rPr>
          <w:kern w:val="0"/>
        </w:rPr>
        <w:t>.</w:t>
      </w:r>
      <w:r w:rsidRPr="00587737">
        <w:rPr>
          <w:kern w:val="0"/>
        </w:rPr>
        <w:t xml:space="preserve"> </w:t>
      </w:r>
      <w:proofErr w:type="spellStart"/>
      <w:r w:rsidRPr="00587737">
        <w:rPr>
          <w:kern w:val="0"/>
        </w:rPr>
        <w:t>Tiltagalių</w:t>
      </w:r>
      <w:proofErr w:type="spellEnd"/>
      <w:r w:rsidRPr="00587737">
        <w:rPr>
          <w:kern w:val="0"/>
        </w:rPr>
        <w:t xml:space="preserve"> ir Ėriškių kultūros centrais</w:t>
      </w:r>
      <w:r w:rsidR="0023703F" w:rsidRPr="00587737">
        <w:rPr>
          <w:kern w:val="0"/>
        </w:rPr>
        <w:t>,</w:t>
      </w:r>
      <w:r w:rsidRPr="00587737">
        <w:rPr>
          <w:kern w:val="0"/>
        </w:rPr>
        <w:t xml:space="preserve"> Panevėžio </w:t>
      </w:r>
      <w:r w:rsidRPr="00587737">
        <w:rPr>
          <w:kern w:val="0"/>
        </w:rPr>
        <w:lastRenderedPageBreak/>
        <w:t>bendruomenių rūmais (vykdomas projektas „</w:t>
      </w:r>
      <w:proofErr w:type="spellStart"/>
      <w:r w:rsidRPr="00587737">
        <w:rPr>
          <w:kern w:val="0"/>
        </w:rPr>
        <w:t>Kultūrnešio</w:t>
      </w:r>
      <w:proofErr w:type="spellEnd"/>
      <w:r w:rsidRPr="00587737">
        <w:rPr>
          <w:kern w:val="0"/>
        </w:rPr>
        <w:t xml:space="preserve"> dienos“), Kupiškio r</w:t>
      </w:r>
      <w:r w:rsidR="00D3069C" w:rsidRPr="00587737">
        <w:rPr>
          <w:kern w:val="0"/>
        </w:rPr>
        <w:t>.</w:t>
      </w:r>
      <w:r w:rsidRPr="00587737">
        <w:rPr>
          <w:kern w:val="0"/>
        </w:rPr>
        <w:t xml:space="preserve"> Subačiaus kultūros centru.</w:t>
      </w:r>
    </w:p>
    <w:p w14:paraId="49828863"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p>
    <w:p w14:paraId="2FB72119"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VI SKYRIUS</w:t>
      </w:r>
    </w:p>
    <w:p w14:paraId="1F7D7B79"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ĮSTAIGOS PROBLEMOS IR JŲ SPRENDIMAS</w:t>
      </w:r>
    </w:p>
    <w:p w14:paraId="2BF69E0F" w14:textId="77777777" w:rsidR="00AB48C3" w:rsidRPr="00587737" w:rsidRDefault="00AB48C3" w:rsidP="00587737">
      <w:pPr>
        <w:pStyle w:val="Textbodyuser"/>
        <w:spacing w:after="0" w:line="240" w:lineRule="auto"/>
        <w:ind w:firstLine="720"/>
        <w:jc w:val="center"/>
        <w:rPr>
          <w:rFonts w:ascii="Times New Roman" w:hAnsi="Times New Roman" w:cs="Times New Roman"/>
          <w:color w:val="C9211E"/>
          <w:kern w:val="0"/>
        </w:rPr>
      </w:pPr>
    </w:p>
    <w:p w14:paraId="2F1A7BC5" w14:textId="42DDECA4"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Didžiausia įstaigos problema – nešildomos ir drėgnos patalpos</w:t>
      </w:r>
      <w:r w:rsidR="00C70C26">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šaltuoju metų laikotarpiu nėra vandens, neveikia sanitariniai mazgai. Kompiuterinė įranga veikia tik gerai pašildžius patalpas. Patalpos šildomos tik renginių ir repeticijų metu. Elektros instaliacija pasenusi ir nuolat genda. Sujungus daugiau šildymo prietaisų ar apšvietimo įrenginių, elektra išsijungia, nuo drėgmės kibirkščiuoja elektros prietaisai ir dažnai genda. Visi kolektyvai aprūpinti kostiumais, tačiau jų laikyti įstaigoje negalime, nes </w:t>
      </w:r>
      <w:r w:rsidR="00771631" w:rsidRPr="00587737">
        <w:rPr>
          <w:rFonts w:ascii="Times New Roman" w:hAnsi="Times New Roman" w:cs="Times New Roman"/>
          <w:color w:val="000000"/>
          <w:kern w:val="0"/>
        </w:rPr>
        <w:t>drėksta.</w:t>
      </w:r>
      <w:r w:rsidRPr="00587737">
        <w:rPr>
          <w:rFonts w:ascii="Times New Roman" w:hAnsi="Times New Roman" w:cs="Times New Roman"/>
          <w:color w:val="000000"/>
          <w:kern w:val="0"/>
        </w:rPr>
        <w:t xml:space="preserve"> Yra pianinas, kuriuo naudotis negalime, nes stovi drėgnoje ir šaltoje patalpoje. Norint naudoti, reikia dažnai derinti instrumentą.</w:t>
      </w:r>
    </w:p>
    <w:p w14:paraId="260AF1A3" w14:textId="7C417262"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Pastatas yra dirbtuvių teritorijoje, ateiti į repeticijas ar renginius yra nepatogu, į repeticijas darbuotojai </w:t>
      </w:r>
      <w:r w:rsidR="00C16208">
        <w:rPr>
          <w:rFonts w:ascii="Times New Roman" w:hAnsi="Times New Roman" w:cs="Times New Roman"/>
          <w:color w:val="000000"/>
          <w:kern w:val="0"/>
        </w:rPr>
        <w:t>kolektyvų dalyvius</w:t>
      </w:r>
      <w:r w:rsidRPr="00587737">
        <w:rPr>
          <w:rFonts w:ascii="Times New Roman" w:hAnsi="Times New Roman" w:cs="Times New Roman"/>
          <w:color w:val="000000"/>
          <w:kern w:val="0"/>
        </w:rPr>
        <w:t xml:space="preserve"> atsiveža savu transportu. Nepatogu ir gyventojams ateiti į renginius. Pavasarį ir rudenį kultūros centro kiemas patvinęs, nes pro pastato apačią upeliais bėga vanduo iš ŽŪB kiemo pusės, dėl to supuvo pirmojo aukšto patalpų grindys, sudrėko ir supelijo baldai ir ten esantys daiktai, ir jokia veikla negali ten vykti. Dažniau renginius organizuojame seniūnijos salėje, ten žmonėms ir patogiau ateiti</w:t>
      </w:r>
      <w:r w:rsidR="0023703F"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ir patalpos yra šiltos. Daugiau renginių vyko seniūnijos salėje dar ir dėl kiauro pastato stogo</w:t>
      </w:r>
      <w:r w:rsidR="0023703F" w:rsidRPr="00587737">
        <w:rPr>
          <w:rFonts w:ascii="Times New Roman" w:hAnsi="Times New Roman" w:cs="Times New Roman"/>
          <w:color w:val="000000"/>
          <w:kern w:val="0"/>
        </w:rPr>
        <w:t>, t</w:t>
      </w:r>
      <w:r w:rsidRPr="00587737">
        <w:rPr>
          <w:rFonts w:ascii="Times New Roman" w:hAnsi="Times New Roman" w:cs="Times New Roman"/>
          <w:color w:val="000000"/>
          <w:kern w:val="0"/>
        </w:rPr>
        <w:t>ačiau metų pabaigoje stogas buvo sutvarkytas. Pastatui reikalinga renovacija</w:t>
      </w:r>
      <w:r w:rsidR="003C7482" w:rsidRPr="00587737">
        <w:rPr>
          <w:rFonts w:ascii="Times New Roman" w:hAnsi="Times New Roman" w:cs="Times New Roman"/>
          <w:color w:val="000000"/>
          <w:kern w:val="0"/>
        </w:rPr>
        <w:t>.</w:t>
      </w:r>
    </w:p>
    <w:p w14:paraId="3C1ECE84" w14:textId="4E512C96" w:rsidR="00AB48C3" w:rsidRDefault="00AB48C3" w:rsidP="00587737">
      <w:pPr>
        <w:pStyle w:val="DefaultStyle"/>
        <w:spacing w:line="240" w:lineRule="auto"/>
        <w:jc w:val="both"/>
        <w:rPr>
          <w:kern w:val="0"/>
        </w:rPr>
      </w:pPr>
    </w:p>
    <w:p w14:paraId="1B284E63" w14:textId="77777777" w:rsidR="00057901" w:rsidRPr="00587737" w:rsidRDefault="00057901" w:rsidP="00587737">
      <w:pPr>
        <w:pStyle w:val="DefaultStyle"/>
        <w:spacing w:line="240" w:lineRule="auto"/>
        <w:jc w:val="both"/>
        <w:rPr>
          <w:kern w:val="0"/>
        </w:rPr>
      </w:pPr>
    </w:p>
    <w:p w14:paraId="194A3147"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71E3DBE8" w14:textId="77777777" w:rsidR="00AB48C3" w:rsidRPr="00587737" w:rsidRDefault="00AB48C3" w:rsidP="00587737">
      <w:pPr>
        <w:pStyle w:val="DefaultStyle"/>
        <w:spacing w:line="240" w:lineRule="auto"/>
        <w:jc w:val="center"/>
        <w:rPr>
          <w:b/>
          <w:kern w:val="0"/>
        </w:rPr>
      </w:pPr>
    </w:p>
    <w:p w14:paraId="521F48CE" w14:textId="77777777" w:rsidR="00384412" w:rsidRPr="00587737" w:rsidRDefault="00384412" w:rsidP="00587737">
      <w:pPr>
        <w:rPr>
          <w:rFonts w:ascii="Times New Roman" w:hAnsi="Times New Roman" w:cs="Times New Roman"/>
          <w:kern w:val="0"/>
        </w:rPr>
      </w:pPr>
    </w:p>
    <w:sectPr w:rsidR="00384412"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3D0E"/>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7028</Words>
  <Characters>4007</Characters>
  <Application>Microsoft Office Word</Application>
  <DocSecurity>0</DocSecurity>
  <Lines>33</Lines>
  <Paragraphs>22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6</cp:revision>
  <dcterms:created xsi:type="dcterms:W3CDTF">2020-04-20T21:00:00Z</dcterms:created>
  <dcterms:modified xsi:type="dcterms:W3CDTF">2020-05-19T12:35:00Z</dcterms:modified>
</cp:coreProperties>
</file>