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38C6C" w14:textId="39643E9B" w:rsidR="0021114E" w:rsidRPr="00587737" w:rsidRDefault="0021114E" w:rsidP="00587737">
      <w:pPr>
        <w:jc w:val="center"/>
        <w:rPr>
          <w:rFonts w:ascii="Times New Roman" w:hAnsi="Times New Roman" w:cs="Times New Roman"/>
          <w:b/>
          <w:bCs/>
          <w:kern w:val="0"/>
        </w:rPr>
      </w:pPr>
      <w:bookmarkStart w:id="0" w:name="_GoBack"/>
      <w:r w:rsidRPr="00587737">
        <w:rPr>
          <w:rFonts w:ascii="Times New Roman" w:hAnsi="Times New Roman" w:cs="Times New Roman"/>
          <w:b/>
          <w:bCs/>
          <w:kern w:val="0"/>
        </w:rPr>
        <w:t>KĖDAINIŲ KULTŪROS CENTRO 2019 METŲ VEIKLOS ATASKAITA</w:t>
      </w:r>
    </w:p>
    <w:bookmarkEnd w:id="0"/>
    <w:p w14:paraId="7A207A26" w14:textId="77777777" w:rsidR="00B257F7" w:rsidRPr="00587737" w:rsidRDefault="00B257F7" w:rsidP="00587737">
      <w:pPr>
        <w:jc w:val="center"/>
        <w:rPr>
          <w:rFonts w:ascii="Times New Roman" w:eastAsia="Calibri" w:hAnsi="Times New Roman" w:cs="Times New Roman"/>
          <w:kern w:val="0"/>
          <w:lang w:eastAsia="en-US" w:bidi="lo-LA"/>
        </w:rPr>
      </w:pPr>
    </w:p>
    <w:p w14:paraId="05DCBD46" w14:textId="77777777" w:rsidR="0021114E" w:rsidRPr="00587737" w:rsidRDefault="0021114E" w:rsidP="00587737">
      <w:pPr>
        <w:jc w:val="center"/>
        <w:rPr>
          <w:rFonts w:ascii="Times New Roman" w:hAnsi="Times New Roman" w:cs="Times New Roman"/>
          <w:b/>
          <w:kern w:val="0"/>
        </w:rPr>
      </w:pPr>
      <w:r w:rsidRPr="00587737">
        <w:rPr>
          <w:rFonts w:ascii="Times New Roman" w:hAnsi="Times New Roman" w:cs="Times New Roman"/>
          <w:b/>
          <w:kern w:val="0"/>
        </w:rPr>
        <w:t>I SKYRIUS</w:t>
      </w:r>
    </w:p>
    <w:p w14:paraId="0055DB42" w14:textId="77777777" w:rsidR="0021114E" w:rsidRPr="00587737" w:rsidRDefault="0021114E" w:rsidP="00587737">
      <w:pPr>
        <w:jc w:val="center"/>
        <w:rPr>
          <w:rFonts w:ascii="Times New Roman" w:hAnsi="Times New Roman" w:cs="Times New Roman"/>
          <w:b/>
          <w:kern w:val="0"/>
        </w:rPr>
      </w:pPr>
      <w:r w:rsidRPr="00587737">
        <w:rPr>
          <w:rFonts w:ascii="Times New Roman" w:hAnsi="Times New Roman" w:cs="Times New Roman"/>
          <w:b/>
          <w:kern w:val="0"/>
        </w:rPr>
        <w:t xml:space="preserve"> BENDRA INFORMACIJA</w:t>
      </w:r>
    </w:p>
    <w:p w14:paraId="58073CFF" w14:textId="77777777" w:rsidR="0021114E" w:rsidRPr="00587737" w:rsidRDefault="0021114E" w:rsidP="00587737">
      <w:pPr>
        <w:ind w:firstLine="720"/>
        <w:jc w:val="both"/>
        <w:rPr>
          <w:rFonts w:ascii="Times New Roman" w:hAnsi="Times New Roman" w:cs="Times New Roman"/>
          <w:kern w:val="0"/>
        </w:rPr>
      </w:pPr>
    </w:p>
    <w:p w14:paraId="1BA762C8" w14:textId="5D8E3754" w:rsidR="00DA6561" w:rsidRDefault="0021114E" w:rsidP="00DA6561">
      <w:pPr>
        <w:pStyle w:val="Sraopastraipa"/>
        <w:spacing w:after="0" w:line="240" w:lineRule="auto"/>
        <w:ind w:left="0" w:firstLine="720"/>
        <w:jc w:val="both"/>
        <w:rPr>
          <w:rFonts w:ascii="Times New Roman" w:hAnsi="Times New Roman"/>
          <w:sz w:val="24"/>
          <w:szCs w:val="24"/>
        </w:rPr>
      </w:pPr>
      <w:r w:rsidRPr="00587737">
        <w:rPr>
          <w:rFonts w:ascii="Times New Roman" w:hAnsi="Times New Roman"/>
          <w:sz w:val="24"/>
          <w:szCs w:val="24"/>
        </w:rPr>
        <w:t>Kėdainių kultūros centras – Kėdainių rajono savivaldybės biudžetinė įstaiga, steigėjas – Kėdainių rajono savivaldybės Taryba. Įstaiga veikia nuo 1946 metų, pavadinimu Kėdainių kultūros centras nuo 2004 m. Į</w:t>
      </w:r>
      <w:r w:rsidR="00D6454F">
        <w:rPr>
          <w:rFonts w:ascii="Times New Roman" w:hAnsi="Times New Roman"/>
        </w:rPr>
        <w:t>staigos</w:t>
      </w:r>
      <w:r w:rsidRPr="00587737">
        <w:rPr>
          <w:rFonts w:ascii="Times New Roman" w:hAnsi="Times New Roman"/>
          <w:sz w:val="24"/>
          <w:szCs w:val="24"/>
        </w:rPr>
        <w:t xml:space="preserve"> kodas 291519170, adresas: J. Basanavičiaus g. 24, Kėdainiai LT-57286.</w:t>
      </w:r>
      <w:r w:rsidR="00757EEA">
        <w:rPr>
          <w:rFonts w:ascii="Times New Roman" w:hAnsi="Times New Roman"/>
          <w:sz w:val="24"/>
          <w:szCs w:val="24"/>
        </w:rPr>
        <w:t xml:space="preserve"> </w:t>
      </w:r>
      <w:r w:rsidRPr="00587737">
        <w:rPr>
          <w:rFonts w:ascii="Times New Roman" w:hAnsi="Times New Roman"/>
          <w:sz w:val="24"/>
          <w:szCs w:val="24"/>
        </w:rPr>
        <w:t xml:space="preserve">Kėdainių kultūros centro veiklos rūšys: kultūrinis švietimas, kūrybinė, meninė ir pramogų organizavimo veikla, scenos pastatymams būdingų paslaugų veikla, nuosavo ar nuomojamo nekilnojamojo turto nuoma ir eksploatavimas, kita pramogų ir poilsio organizavimo veikla. </w:t>
      </w:r>
      <w:r w:rsidRPr="00587737">
        <w:rPr>
          <w:rFonts w:ascii="Times New Roman" w:hAnsi="Times New Roman"/>
          <w:sz w:val="24"/>
          <w:szCs w:val="24"/>
        </w:rPr>
        <w:tab/>
        <w:t xml:space="preserve"> </w:t>
      </w:r>
    </w:p>
    <w:p w14:paraId="1FADBD21" w14:textId="0F17B5D5" w:rsidR="00DA6561" w:rsidRPr="00587737" w:rsidRDefault="00DA6561" w:rsidP="00DA6561">
      <w:pPr>
        <w:pStyle w:val="Sraopastraipa"/>
        <w:spacing w:after="0" w:line="240" w:lineRule="auto"/>
        <w:ind w:left="0" w:firstLine="720"/>
        <w:jc w:val="both"/>
        <w:rPr>
          <w:rFonts w:ascii="Times New Roman" w:hAnsi="Times New Roman"/>
          <w:sz w:val="24"/>
          <w:szCs w:val="24"/>
        </w:rPr>
      </w:pPr>
      <w:r w:rsidRPr="00587737">
        <w:rPr>
          <w:rFonts w:ascii="Times New Roman" w:hAnsi="Times New Roman"/>
          <w:sz w:val="24"/>
          <w:szCs w:val="24"/>
        </w:rPr>
        <w:t>Kultūros centras akredituotas ir jam suteikta aukščiausia kategorija.</w:t>
      </w:r>
    </w:p>
    <w:p w14:paraId="673D597A" w14:textId="24397133" w:rsidR="00DA6561" w:rsidRPr="00587737" w:rsidRDefault="00DA6561" w:rsidP="00DA6561">
      <w:pPr>
        <w:ind w:firstLine="720"/>
        <w:jc w:val="both"/>
        <w:rPr>
          <w:rFonts w:ascii="Times New Roman" w:hAnsi="Times New Roman" w:cs="Times New Roman"/>
          <w:kern w:val="0"/>
        </w:rPr>
      </w:pPr>
      <w:r w:rsidRPr="00587737">
        <w:rPr>
          <w:rFonts w:ascii="Times New Roman" w:hAnsi="Times New Roman" w:cs="Times New Roman"/>
          <w:kern w:val="0"/>
        </w:rPr>
        <w:t>Kultūros centro skyriai – Kalnaberžės, Labūnavos, Nociūnų, Pelėdnagių, Surviliškio, Tiskūnų ir Vilainių.</w:t>
      </w:r>
    </w:p>
    <w:p w14:paraId="379E89E4" w14:textId="2D291713" w:rsidR="00DA6561" w:rsidRPr="00587737" w:rsidRDefault="00DA6561" w:rsidP="00DA6561">
      <w:pPr>
        <w:ind w:firstLine="720"/>
        <w:jc w:val="both"/>
        <w:rPr>
          <w:rFonts w:ascii="Times New Roman" w:hAnsi="Times New Roman" w:cs="Times New Roman"/>
          <w:kern w:val="0"/>
        </w:rPr>
      </w:pPr>
      <w:r>
        <w:rPr>
          <w:rFonts w:ascii="Times New Roman" w:hAnsi="Times New Roman" w:cs="Times New Roman"/>
          <w:kern w:val="0"/>
        </w:rPr>
        <w:t>Kėdainių</w:t>
      </w:r>
      <w:r w:rsidRPr="00587737">
        <w:rPr>
          <w:rFonts w:ascii="Times New Roman" w:hAnsi="Times New Roman" w:cs="Times New Roman"/>
          <w:kern w:val="0"/>
        </w:rPr>
        <w:t xml:space="preserve"> kultūros centro direktorė – </w:t>
      </w:r>
      <w:r>
        <w:rPr>
          <w:rFonts w:ascii="Times New Roman" w:hAnsi="Times New Roman" w:cs="Times New Roman"/>
          <w:kern w:val="0"/>
        </w:rPr>
        <w:t xml:space="preserve">Ona </w:t>
      </w:r>
      <w:proofErr w:type="spellStart"/>
      <w:r>
        <w:rPr>
          <w:rFonts w:ascii="Times New Roman" w:hAnsi="Times New Roman" w:cs="Times New Roman"/>
          <w:kern w:val="0"/>
        </w:rPr>
        <w:t>Mikalauskienė</w:t>
      </w:r>
      <w:proofErr w:type="spellEnd"/>
      <w:r>
        <w:rPr>
          <w:rFonts w:ascii="Times New Roman" w:hAnsi="Times New Roman" w:cs="Times New Roman"/>
          <w:kern w:val="0"/>
        </w:rPr>
        <w:t>.</w:t>
      </w:r>
    </w:p>
    <w:p w14:paraId="28BBE2FF" w14:textId="581CD13C" w:rsidR="0021114E" w:rsidRPr="00587737" w:rsidRDefault="0021114E" w:rsidP="00587737">
      <w:pPr>
        <w:autoSpaceDE w:val="0"/>
        <w:adjustRightInd w:val="0"/>
        <w:ind w:firstLine="720"/>
        <w:jc w:val="both"/>
        <w:rPr>
          <w:rFonts w:ascii="Times New Roman" w:hAnsi="Times New Roman" w:cs="Times New Roman"/>
          <w:kern w:val="0"/>
        </w:rPr>
      </w:pPr>
    </w:p>
    <w:p w14:paraId="1FAD6F3F" w14:textId="77777777" w:rsidR="0021114E" w:rsidRPr="00587737" w:rsidRDefault="0021114E" w:rsidP="00587737">
      <w:pPr>
        <w:ind w:firstLine="720"/>
        <w:jc w:val="center"/>
        <w:rPr>
          <w:rFonts w:ascii="Times New Roman" w:hAnsi="Times New Roman" w:cs="Times New Roman"/>
          <w:b/>
          <w:kern w:val="0"/>
        </w:rPr>
      </w:pPr>
      <w:r w:rsidRPr="00587737">
        <w:rPr>
          <w:rFonts w:ascii="Times New Roman" w:hAnsi="Times New Roman" w:cs="Times New Roman"/>
          <w:b/>
          <w:kern w:val="0"/>
        </w:rPr>
        <w:t>II SKYRIUS</w:t>
      </w:r>
    </w:p>
    <w:p w14:paraId="5B9178C9" w14:textId="77777777" w:rsidR="0021114E" w:rsidRPr="00587737" w:rsidRDefault="0021114E" w:rsidP="00587737">
      <w:pPr>
        <w:ind w:firstLine="720"/>
        <w:jc w:val="center"/>
        <w:rPr>
          <w:rFonts w:ascii="Times New Roman" w:hAnsi="Times New Roman" w:cs="Times New Roman"/>
          <w:b/>
          <w:kern w:val="0"/>
        </w:rPr>
      </w:pPr>
      <w:r w:rsidRPr="00587737">
        <w:rPr>
          <w:rFonts w:ascii="Times New Roman" w:hAnsi="Times New Roman" w:cs="Times New Roman"/>
          <w:b/>
          <w:kern w:val="0"/>
        </w:rPr>
        <w:t>ĮSTAIGOS 2019 METŲ VEIKLOS REZULTATAI</w:t>
      </w:r>
    </w:p>
    <w:p w14:paraId="5E0EB726" w14:textId="77777777" w:rsidR="0021114E" w:rsidRPr="00587737" w:rsidRDefault="0021114E" w:rsidP="00587737">
      <w:pPr>
        <w:autoSpaceDE w:val="0"/>
        <w:adjustRightInd w:val="0"/>
        <w:ind w:firstLine="720"/>
        <w:jc w:val="both"/>
        <w:rPr>
          <w:rFonts w:ascii="Times New Roman" w:hAnsi="Times New Roman" w:cs="Times New Roman"/>
          <w:kern w:val="0"/>
        </w:rPr>
      </w:pPr>
    </w:p>
    <w:p w14:paraId="75951B9F" w14:textId="2EDD7EFC"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Kėdainių kultūros centras (toliau – Kultūros centras) savo veiklą vykdo steigėjo jam deleguotas funkcijas, t. y. tenkina Kėdainių miesto, Pelėdnagių, Surviliškio ir Vilainių seniūnijų visų socialinių grupių bendruomenės narių kultūrinius poreikius, vykdo kultūrinę edukaciją, puoselėja tradicijas ir vertybes, sudaro sąlygas kultūros tęstinumo ir perdavimo užtikrinimui.</w:t>
      </w:r>
    </w:p>
    <w:p w14:paraId="77C0F628" w14:textId="77777777" w:rsidR="00BD0719"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Veikla vykdoma planingai: reguliariai sudaromi ir direktoriaus patvirtinami mėnesio darbo planai, darbo grafikai; vyko darbuotojų veiklos vertinimas ir parengtos užduotys. Yra sudaryti mėgėjų meno kolektyvų repeticijų grafikai, neformaliojo vaikų švietimo programų veiklos grafikai.</w:t>
      </w:r>
      <w:r w:rsidR="00BD0719" w:rsidRPr="00587737">
        <w:rPr>
          <w:rFonts w:ascii="Times New Roman" w:hAnsi="Times New Roman" w:cs="Times New Roman"/>
          <w:kern w:val="0"/>
        </w:rPr>
        <w:t xml:space="preserve"> </w:t>
      </w:r>
    </w:p>
    <w:p w14:paraId="78DD66F5" w14:textId="574BA3E7"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2019 m. Kėdainių kultūros centro veiklos planas įgyvendintas sėkmingai. Surengt</w:t>
      </w:r>
      <w:r w:rsidR="00CA5D77">
        <w:rPr>
          <w:rFonts w:ascii="Times New Roman" w:hAnsi="Times New Roman" w:cs="Times New Roman"/>
          <w:kern w:val="0"/>
        </w:rPr>
        <w:t>i</w:t>
      </w:r>
      <w:r w:rsidRPr="00587737">
        <w:rPr>
          <w:rFonts w:ascii="Times New Roman" w:hAnsi="Times New Roman" w:cs="Times New Roman"/>
          <w:kern w:val="0"/>
        </w:rPr>
        <w:t xml:space="preserve"> </w:t>
      </w:r>
      <w:r w:rsidR="00CA5D77" w:rsidRPr="00587737">
        <w:rPr>
          <w:rFonts w:ascii="Times New Roman" w:hAnsi="Times New Roman" w:cs="Times New Roman"/>
          <w:kern w:val="0"/>
        </w:rPr>
        <w:t>664 įvairūs sociokultūriniai renginiai bendruomenės poreikiams tenkinti</w:t>
      </w:r>
      <w:r w:rsidR="00CA5D77">
        <w:rPr>
          <w:rFonts w:ascii="Times New Roman" w:hAnsi="Times New Roman" w:cs="Times New Roman"/>
          <w:kern w:val="0"/>
        </w:rPr>
        <w:t xml:space="preserve"> iš jų:</w:t>
      </w:r>
      <w:r w:rsidR="00CA5D77" w:rsidRPr="00587737">
        <w:rPr>
          <w:rFonts w:ascii="Times New Roman" w:hAnsi="Times New Roman" w:cs="Times New Roman"/>
          <w:kern w:val="0"/>
        </w:rPr>
        <w:t xml:space="preserve"> </w:t>
      </w:r>
      <w:r w:rsidRPr="00587737">
        <w:rPr>
          <w:rFonts w:ascii="Times New Roman" w:hAnsi="Times New Roman" w:cs="Times New Roman"/>
          <w:kern w:val="0"/>
        </w:rPr>
        <w:t xml:space="preserve">66 valstybinių švenčių ir atmintinų dienų minėjimai, 68 etninės kultūros renginiai, 74 profesionalaus meno renginiai, 28 tautodailės bei kt. parodos, 97 renginiai vaikams ir jaunimui, 25 kino filmai, 19 pramoginės muzikos koncertų, 139 edukaciniai </w:t>
      </w:r>
      <w:r w:rsidR="00BD0719" w:rsidRPr="00587737">
        <w:rPr>
          <w:rFonts w:ascii="Times New Roman" w:hAnsi="Times New Roman" w:cs="Times New Roman"/>
          <w:kern w:val="0"/>
        </w:rPr>
        <w:t>užsiėmimai</w:t>
      </w:r>
      <w:r w:rsidRPr="00587737">
        <w:rPr>
          <w:rFonts w:ascii="Times New Roman" w:hAnsi="Times New Roman" w:cs="Times New Roman"/>
          <w:kern w:val="0"/>
        </w:rPr>
        <w:t xml:space="preserve"> ir 148 k</w:t>
      </w:r>
      <w:r w:rsidR="00BD0719" w:rsidRPr="00587737">
        <w:rPr>
          <w:rFonts w:ascii="Times New Roman" w:hAnsi="Times New Roman" w:cs="Times New Roman"/>
          <w:kern w:val="0"/>
        </w:rPr>
        <w:t>iti</w:t>
      </w:r>
      <w:r w:rsidRPr="00587737">
        <w:rPr>
          <w:rFonts w:ascii="Times New Roman" w:hAnsi="Times New Roman" w:cs="Times New Roman"/>
          <w:kern w:val="0"/>
        </w:rPr>
        <w:t xml:space="preserve"> renginiai bendruomenei. Renginiuose apsilankė 65 360 žiūrovų, iš jų 17 200 vaikų ir jaunimo.</w:t>
      </w:r>
      <w:r w:rsidRPr="00587737">
        <w:rPr>
          <w:rFonts w:ascii="Times New Roman" w:hAnsi="Times New Roman" w:cs="Times New Roman"/>
          <w:iCs/>
          <w:kern w:val="0"/>
        </w:rPr>
        <w:t xml:space="preserve"> </w:t>
      </w:r>
      <w:r w:rsidRPr="00CA5D77">
        <w:rPr>
          <w:rFonts w:ascii="Times New Roman" w:hAnsi="Times New Roman" w:cs="Times New Roman"/>
          <w:iCs/>
          <w:kern w:val="0"/>
        </w:rPr>
        <w:t xml:space="preserve">Šių renginių dalis </w:t>
      </w:r>
      <w:r w:rsidR="00CA5D77" w:rsidRPr="00CA5D77">
        <w:rPr>
          <w:rFonts w:ascii="Times New Roman" w:hAnsi="Times New Roman" w:cs="Times New Roman"/>
          <w:iCs/>
          <w:kern w:val="0"/>
        </w:rPr>
        <w:t>–</w:t>
      </w:r>
      <w:r w:rsidRPr="00CA5D77">
        <w:rPr>
          <w:rFonts w:ascii="Times New Roman" w:hAnsi="Times New Roman" w:cs="Times New Roman"/>
          <w:iCs/>
          <w:kern w:val="0"/>
        </w:rPr>
        <w:t xml:space="preserve"> masiniai</w:t>
      </w:r>
      <w:r w:rsidR="00CA5D77" w:rsidRPr="00CA5D77">
        <w:rPr>
          <w:rFonts w:ascii="Times New Roman" w:hAnsi="Times New Roman" w:cs="Times New Roman"/>
          <w:iCs/>
          <w:kern w:val="0"/>
        </w:rPr>
        <w:t xml:space="preserve"> </w:t>
      </w:r>
      <w:r w:rsidRPr="00CA5D77">
        <w:rPr>
          <w:rFonts w:ascii="Times New Roman" w:hAnsi="Times New Roman" w:cs="Times New Roman"/>
          <w:iCs/>
          <w:kern w:val="0"/>
        </w:rPr>
        <w:t xml:space="preserve">renginiai, surengti lauko erdvėse ir arenoje: tai </w:t>
      </w:r>
      <w:r w:rsidRPr="00CA5D77">
        <w:rPr>
          <w:rFonts w:ascii="Times New Roman" w:hAnsi="Times New Roman" w:cs="Times New Roman"/>
          <w:kern w:val="0"/>
          <w:shd w:val="clear" w:color="auto" w:fill="FFFFFF"/>
        </w:rPr>
        <w:t>renginiai, skirti pirmųjų Lietuvos kariuomenės kautynių 100-mečiui paminėti ir 1</w:t>
      </w:r>
      <w:r w:rsidRPr="00CA5D77">
        <w:rPr>
          <w:rFonts w:ascii="Times New Roman" w:hAnsi="Times New Roman" w:cs="Times New Roman"/>
          <w:kern w:val="0"/>
        </w:rPr>
        <w:t xml:space="preserve">919 m. </w:t>
      </w:r>
      <w:r w:rsidR="00BD0719" w:rsidRPr="00CA5D77">
        <w:rPr>
          <w:rFonts w:ascii="Times New Roman" w:hAnsi="Times New Roman" w:cs="Times New Roman"/>
          <w:kern w:val="0"/>
        </w:rPr>
        <w:t>n</w:t>
      </w:r>
      <w:r w:rsidRPr="00CA5D77">
        <w:rPr>
          <w:rFonts w:ascii="Times New Roman" w:hAnsi="Times New Roman" w:cs="Times New Roman"/>
          <w:kern w:val="0"/>
        </w:rPr>
        <w:t xml:space="preserve">epriklausomybės kovose su bolševikais kritusiems Lietuvos </w:t>
      </w:r>
      <w:r w:rsidRPr="00587737">
        <w:rPr>
          <w:rFonts w:ascii="Times New Roman" w:hAnsi="Times New Roman" w:cs="Times New Roman"/>
          <w:kern w:val="0"/>
        </w:rPr>
        <w:t>kariams, savanoriams bei šauliams pagerbti</w:t>
      </w:r>
      <w:r w:rsidR="00B257F7" w:rsidRPr="00587737">
        <w:rPr>
          <w:rFonts w:ascii="Times New Roman" w:hAnsi="Times New Roman" w:cs="Times New Roman"/>
          <w:kern w:val="0"/>
        </w:rPr>
        <w:t>,</w:t>
      </w:r>
      <w:r w:rsidRPr="00587737">
        <w:rPr>
          <w:rFonts w:ascii="Times New Roman" w:hAnsi="Times New Roman" w:cs="Times New Roman"/>
          <w:kern w:val="0"/>
        </w:rPr>
        <w:t xml:space="preserve"> Lietuvos valstybės atkūrimo diena ir Lietuvos nepriklausomybės atkūrimo diena</w:t>
      </w:r>
      <w:r w:rsidR="00B257F7" w:rsidRPr="00587737">
        <w:rPr>
          <w:rFonts w:ascii="Times New Roman" w:hAnsi="Times New Roman" w:cs="Times New Roman"/>
          <w:kern w:val="0"/>
        </w:rPr>
        <w:t>,</w:t>
      </w:r>
      <w:r w:rsidRPr="00587737">
        <w:rPr>
          <w:rFonts w:ascii="Times New Roman" w:hAnsi="Times New Roman" w:cs="Times New Roman"/>
          <w:kern w:val="0"/>
        </w:rPr>
        <w:t xml:space="preserve"> Valstybės (Lietuvos karaliaus Mindaugo karūnavimo) ir Tautiškos giesmės diena Didžiosios Rinkos a</w:t>
      </w:r>
      <w:r w:rsidR="00BD0719" w:rsidRPr="00587737">
        <w:rPr>
          <w:rFonts w:ascii="Times New Roman" w:hAnsi="Times New Roman" w:cs="Times New Roman"/>
          <w:kern w:val="0"/>
        </w:rPr>
        <w:t xml:space="preserve">ikštėje, </w:t>
      </w:r>
      <w:r w:rsidRPr="00587737">
        <w:rPr>
          <w:rFonts w:ascii="Times New Roman" w:hAnsi="Times New Roman" w:cs="Times New Roman"/>
          <w:kern w:val="0"/>
        </w:rPr>
        <w:t xml:space="preserve">tradicinė regioninė folkloro, liaudiškos muzikos ir amatų šventė „Po vasaros dangum“ ant </w:t>
      </w:r>
      <w:proofErr w:type="spellStart"/>
      <w:r w:rsidRPr="00587737">
        <w:rPr>
          <w:rFonts w:ascii="Times New Roman" w:hAnsi="Times New Roman" w:cs="Times New Roman"/>
          <w:kern w:val="0"/>
        </w:rPr>
        <w:t>Bakainių</w:t>
      </w:r>
      <w:proofErr w:type="spellEnd"/>
      <w:r w:rsidRPr="00587737">
        <w:rPr>
          <w:rFonts w:ascii="Times New Roman" w:hAnsi="Times New Roman" w:cs="Times New Roman"/>
          <w:kern w:val="0"/>
        </w:rPr>
        <w:t xml:space="preserve"> piliakalnio</w:t>
      </w:r>
      <w:r w:rsidR="00B257F7" w:rsidRPr="00587737">
        <w:rPr>
          <w:rFonts w:ascii="Times New Roman" w:hAnsi="Times New Roman" w:cs="Times New Roman"/>
          <w:kern w:val="0"/>
        </w:rPr>
        <w:t>,</w:t>
      </w:r>
      <w:r w:rsidRPr="00587737">
        <w:rPr>
          <w:rFonts w:ascii="Times New Roman" w:hAnsi="Times New Roman" w:cs="Times New Roman"/>
          <w:kern w:val="0"/>
        </w:rPr>
        <w:t xml:space="preserve"> Europos diena stalinizmo ir nacizmo aukoms atminti ir Baltijos kelio 30-metis Ukmergės rajone</w:t>
      </w:r>
      <w:r w:rsidR="00B257F7" w:rsidRPr="00587737">
        <w:rPr>
          <w:rFonts w:ascii="Times New Roman" w:hAnsi="Times New Roman" w:cs="Times New Roman"/>
          <w:kern w:val="0"/>
        </w:rPr>
        <w:t>,</w:t>
      </w:r>
      <w:r w:rsidRPr="00587737">
        <w:rPr>
          <w:rFonts w:ascii="Times New Roman" w:hAnsi="Times New Roman" w:cs="Times New Roman"/>
          <w:kern w:val="0"/>
        </w:rPr>
        <w:t xml:space="preserve"> </w:t>
      </w:r>
      <w:r w:rsidR="00BD0719" w:rsidRPr="00587737">
        <w:rPr>
          <w:rFonts w:ascii="Times New Roman" w:hAnsi="Times New Roman" w:cs="Times New Roman"/>
          <w:kern w:val="0"/>
        </w:rPr>
        <w:t>„</w:t>
      </w:r>
      <w:r w:rsidRPr="00587737">
        <w:rPr>
          <w:rFonts w:ascii="Times New Roman" w:hAnsi="Times New Roman" w:cs="Times New Roman"/>
          <w:kern w:val="0"/>
        </w:rPr>
        <w:t>Vaikų gynimo dienos“ šventė. Surengta tradicinė 22-oji Agurkų šventė</w:t>
      </w:r>
      <w:r w:rsidR="00B257F7" w:rsidRPr="00587737">
        <w:rPr>
          <w:rFonts w:ascii="Times New Roman" w:hAnsi="Times New Roman" w:cs="Times New Roman"/>
          <w:kern w:val="0"/>
        </w:rPr>
        <w:t>,</w:t>
      </w:r>
      <w:r w:rsidRPr="00587737">
        <w:rPr>
          <w:rFonts w:ascii="Times New Roman" w:hAnsi="Times New Roman" w:cs="Times New Roman"/>
          <w:kern w:val="0"/>
        </w:rPr>
        <w:t xml:space="preserve"> kartu su partneriais surengta Kėdainių miesto šventė „Vidury Lietuvos“</w:t>
      </w:r>
      <w:r w:rsidR="00B257F7" w:rsidRPr="00587737">
        <w:rPr>
          <w:rFonts w:ascii="Times New Roman" w:hAnsi="Times New Roman" w:cs="Times New Roman"/>
          <w:kern w:val="0"/>
        </w:rPr>
        <w:t>,</w:t>
      </w:r>
      <w:r w:rsidRPr="00587737">
        <w:rPr>
          <w:rFonts w:ascii="Times New Roman" w:hAnsi="Times New Roman" w:cs="Times New Roman"/>
          <w:kern w:val="0"/>
        </w:rPr>
        <w:t xml:space="preserve"> trijų dienų „Tradicijas ir dabartį jungiantis kultūros festivalis „</w:t>
      </w:r>
      <w:proofErr w:type="spellStart"/>
      <w:r w:rsidRPr="00587737">
        <w:rPr>
          <w:rFonts w:ascii="Times New Roman" w:hAnsi="Times New Roman" w:cs="Times New Roman"/>
          <w:kern w:val="0"/>
        </w:rPr>
        <w:t>Pap</w:t>
      </w:r>
      <w:proofErr w:type="spellEnd"/>
      <w:r w:rsidRPr="00587737">
        <w:rPr>
          <w:rFonts w:ascii="Times New Roman" w:hAnsi="Times New Roman" w:cs="Times New Roman"/>
          <w:kern w:val="0"/>
        </w:rPr>
        <w:t>/Art/</w:t>
      </w:r>
      <w:proofErr w:type="spellStart"/>
      <w:r w:rsidR="00BD0719" w:rsidRPr="00587737">
        <w:rPr>
          <w:rFonts w:ascii="Times New Roman" w:hAnsi="Times New Roman" w:cs="Times New Roman"/>
          <w:kern w:val="0"/>
        </w:rPr>
        <w:t>I</w:t>
      </w:r>
      <w:r w:rsidRPr="00587737">
        <w:rPr>
          <w:rFonts w:ascii="Times New Roman" w:hAnsi="Times New Roman" w:cs="Times New Roman"/>
          <w:kern w:val="0"/>
        </w:rPr>
        <w:t>s</w:t>
      </w:r>
      <w:proofErr w:type="spellEnd"/>
      <w:r w:rsidRPr="00587737">
        <w:rPr>
          <w:rFonts w:ascii="Times New Roman" w:hAnsi="Times New Roman" w:cs="Times New Roman"/>
          <w:kern w:val="0"/>
        </w:rPr>
        <w:t>“</w:t>
      </w:r>
      <w:r w:rsidR="00B257F7" w:rsidRPr="00587737">
        <w:rPr>
          <w:rFonts w:ascii="Times New Roman" w:hAnsi="Times New Roman" w:cs="Times New Roman"/>
          <w:kern w:val="0"/>
        </w:rPr>
        <w:t>,</w:t>
      </w:r>
      <w:r w:rsidRPr="00587737">
        <w:rPr>
          <w:rFonts w:ascii="Times New Roman" w:hAnsi="Times New Roman" w:cs="Times New Roman"/>
          <w:kern w:val="0"/>
        </w:rPr>
        <w:t xml:space="preserve"> respublikinis liaudiškų šokių festivalis „Sukasi trys kartos“</w:t>
      </w:r>
      <w:r w:rsidR="00B257F7" w:rsidRPr="00587737">
        <w:rPr>
          <w:rFonts w:ascii="Times New Roman" w:hAnsi="Times New Roman" w:cs="Times New Roman"/>
          <w:kern w:val="0"/>
        </w:rPr>
        <w:t>,</w:t>
      </w:r>
      <w:r w:rsidRPr="00587737">
        <w:rPr>
          <w:rFonts w:ascii="Times New Roman" w:hAnsi="Times New Roman" w:cs="Times New Roman"/>
          <w:kern w:val="0"/>
        </w:rPr>
        <w:t xml:space="preserve"> III respublikinis popchorų festivalis „Skambantys perliukai“</w:t>
      </w:r>
      <w:r w:rsidR="00B257F7" w:rsidRPr="00587737">
        <w:rPr>
          <w:rFonts w:ascii="Times New Roman" w:hAnsi="Times New Roman" w:cs="Times New Roman"/>
          <w:kern w:val="0"/>
        </w:rPr>
        <w:t>,</w:t>
      </w:r>
      <w:r w:rsidRPr="00587737">
        <w:rPr>
          <w:rFonts w:ascii="Times New Roman" w:hAnsi="Times New Roman" w:cs="Times New Roman"/>
          <w:kern w:val="0"/>
        </w:rPr>
        <w:t xml:space="preserve"> Surviliškio miestelio, Nociūnų, Kalnaberžės, Labūnavos ir Lančiūnavos kaimų šventės</w:t>
      </w:r>
      <w:r w:rsidR="00B257F7" w:rsidRPr="00587737">
        <w:rPr>
          <w:rFonts w:ascii="Times New Roman" w:hAnsi="Times New Roman" w:cs="Times New Roman"/>
          <w:kern w:val="0"/>
        </w:rPr>
        <w:t>,</w:t>
      </w:r>
      <w:r w:rsidRPr="00587737">
        <w:rPr>
          <w:rFonts w:ascii="Times New Roman" w:hAnsi="Times New Roman" w:cs="Times New Roman"/>
          <w:kern w:val="0"/>
        </w:rPr>
        <w:t xml:space="preserve"> tradicinė </w:t>
      </w:r>
      <w:proofErr w:type="spellStart"/>
      <w:r w:rsidRPr="00587737">
        <w:rPr>
          <w:rFonts w:ascii="Times New Roman" w:hAnsi="Times New Roman" w:cs="Times New Roman"/>
          <w:kern w:val="0"/>
        </w:rPr>
        <w:t>kalnaberžiečių</w:t>
      </w:r>
      <w:proofErr w:type="spellEnd"/>
      <w:r w:rsidRPr="00587737">
        <w:rPr>
          <w:rFonts w:ascii="Times New Roman" w:hAnsi="Times New Roman" w:cs="Times New Roman"/>
          <w:kern w:val="0"/>
        </w:rPr>
        <w:t xml:space="preserve"> šventė „</w:t>
      </w:r>
      <w:proofErr w:type="spellStart"/>
      <w:r w:rsidRPr="00587737">
        <w:rPr>
          <w:rFonts w:ascii="Times New Roman" w:hAnsi="Times New Roman" w:cs="Times New Roman"/>
          <w:kern w:val="0"/>
        </w:rPr>
        <w:t>Varnaėdynės</w:t>
      </w:r>
      <w:proofErr w:type="spellEnd"/>
      <w:r w:rsidRPr="00587737">
        <w:rPr>
          <w:rFonts w:ascii="Times New Roman" w:hAnsi="Times New Roman" w:cs="Times New Roman"/>
          <w:kern w:val="0"/>
        </w:rPr>
        <w:t>“</w:t>
      </w:r>
      <w:r w:rsidR="00B257F7" w:rsidRPr="00587737">
        <w:rPr>
          <w:rFonts w:ascii="Times New Roman" w:hAnsi="Times New Roman" w:cs="Times New Roman"/>
          <w:kern w:val="0"/>
        </w:rPr>
        <w:t>,</w:t>
      </w:r>
      <w:r w:rsidRPr="00587737">
        <w:rPr>
          <w:rFonts w:ascii="Times New Roman" w:hAnsi="Times New Roman" w:cs="Times New Roman"/>
          <w:kern w:val="0"/>
        </w:rPr>
        <w:t xml:space="preserve"> Joninės Sirutiškyje, Tiskūnuose ir Pelėdnagiuose</w:t>
      </w:r>
      <w:r w:rsidR="00B257F7" w:rsidRPr="00587737">
        <w:rPr>
          <w:rFonts w:ascii="Times New Roman" w:hAnsi="Times New Roman" w:cs="Times New Roman"/>
          <w:kern w:val="0"/>
        </w:rPr>
        <w:t>,</w:t>
      </w:r>
      <w:r w:rsidRPr="00587737">
        <w:rPr>
          <w:rFonts w:ascii="Times New Roman" w:hAnsi="Times New Roman" w:cs="Times New Roman"/>
          <w:kern w:val="0"/>
        </w:rPr>
        <w:t xml:space="preserve"> tradicinė Labūnavos kaimo „</w:t>
      </w:r>
      <w:proofErr w:type="spellStart"/>
      <w:r w:rsidRPr="00587737">
        <w:rPr>
          <w:rFonts w:ascii="Times New Roman" w:hAnsi="Times New Roman" w:cs="Times New Roman"/>
          <w:kern w:val="0"/>
        </w:rPr>
        <w:t>Oninių</w:t>
      </w:r>
      <w:proofErr w:type="spellEnd"/>
      <w:r w:rsidRPr="00587737">
        <w:rPr>
          <w:rFonts w:ascii="Times New Roman" w:hAnsi="Times New Roman" w:cs="Times New Roman"/>
          <w:kern w:val="0"/>
        </w:rPr>
        <w:t xml:space="preserve"> šventė“. Kultūrinių mainų principu surengt</w:t>
      </w:r>
      <w:r w:rsidR="00BD0719" w:rsidRPr="00587737">
        <w:rPr>
          <w:rFonts w:ascii="Times New Roman" w:hAnsi="Times New Roman" w:cs="Times New Roman"/>
          <w:kern w:val="0"/>
        </w:rPr>
        <w:t>as</w:t>
      </w:r>
      <w:r w:rsidRPr="00587737">
        <w:rPr>
          <w:rFonts w:ascii="Times New Roman" w:hAnsi="Times New Roman" w:cs="Times New Roman"/>
          <w:kern w:val="0"/>
        </w:rPr>
        <w:t xml:space="preserve"> XI respublikinis liaudiškų šokių festivalis „</w:t>
      </w:r>
      <w:proofErr w:type="spellStart"/>
      <w:r w:rsidRPr="00587737">
        <w:rPr>
          <w:rFonts w:ascii="Times New Roman" w:hAnsi="Times New Roman" w:cs="Times New Roman"/>
          <w:kern w:val="0"/>
        </w:rPr>
        <w:t>Kaziūnės</w:t>
      </w:r>
      <w:proofErr w:type="spellEnd"/>
      <w:r w:rsidRPr="00587737">
        <w:rPr>
          <w:rFonts w:ascii="Times New Roman" w:hAnsi="Times New Roman" w:cs="Times New Roman"/>
          <w:kern w:val="0"/>
        </w:rPr>
        <w:t xml:space="preserve"> suktinis“</w:t>
      </w:r>
      <w:r w:rsidR="00B257F7" w:rsidRPr="00587737">
        <w:rPr>
          <w:rFonts w:ascii="Times New Roman" w:hAnsi="Times New Roman" w:cs="Times New Roman"/>
          <w:kern w:val="0"/>
        </w:rPr>
        <w:t>,</w:t>
      </w:r>
      <w:r w:rsidRPr="00587737">
        <w:rPr>
          <w:rFonts w:ascii="Times New Roman" w:hAnsi="Times New Roman" w:cs="Times New Roman"/>
          <w:kern w:val="0"/>
        </w:rPr>
        <w:t xml:space="preserve"> Aukštaitijos regiono liaudiškos muzikos kapelų šventė „Kaimo muzikantų suvažiavimas“ Labūnavoje</w:t>
      </w:r>
      <w:r w:rsidR="00B257F7" w:rsidRPr="00587737">
        <w:rPr>
          <w:rFonts w:ascii="Times New Roman" w:hAnsi="Times New Roman" w:cs="Times New Roman"/>
          <w:kern w:val="0"/>
        </w:rPr>
        <w:t>,</w:t>
      </w:r>
      <w:r w:rsidRPr="00587737">
        <w:rPr>
          <w:rFonts w:ascii="Times New Roman" w:hAnsi="Times New Roman" w:cs="Times New Roman"/>
          <w:kern w:val="0"/>
        </w:rPr>
        <w:t xml:space="preserve"> regioninė poezijos šventė „Vilainių pavasaris“, regioninis romansų vakaras „Baltos rožės“ ir XI regioninis humoro vakaras „Liežuvio šventė 2019</w:t>
      </w:r>
      <w:r w:rsidR="00787426">
        <w:rPr>
          <w:rFonts w:ascii="Times New Roman" w:hAnsi="Times New Roman" w:cs="Times New Roman"/>
          <w:kern w:val="0"/>
        </w:rPr>
        <w:t>“</w:t>
      </w:r>
      <w:r w:rsidRPr="00587737">
        <w:rPr>
          <w:rFonts w:ascii="Times New Roman" w:hAnsi="Times New Roman" w:cs="Times New Roman"/>
          <w:kern w:val="0"/>
        </w:rPr>
        <w:t xml:space="preserve"> Vilainiuose</w:t>
      </w:r>
      <w:r w:rsidR="00B257F7" w:rsidRPr="00587737">
        <w:rPr>
          <w:rFonts w:ascii="Times New Roman" w:hAnsi="Times New Roman" w:cs="Times New Roman"/>
          <w:kern w:val="0"/>
        </w:rPr>
        <w:t>,</w:t>
      </w:r>
      <w:r w:rsidRPr="00587737">
        <w:rPr>
          <w:rFonts w:ascii="Times New Roman" w:hAnsi="Times New Roman" w:cs="Times New Roman"/>
          <w:kern w:val="0"/>
        </w:rPr>
        <w:t xml:space="preserve"> folkloro ansamblių šventė „Ant </w:t>
      </w:r>
      <w:proofErr w:type="spellStart"/>
      <w:r w:rsidRPr="00587737">
        <w:rPr>
          <w:rFonts w:ascii="Times New Roman" w:hAnsi="Times New Roman" w:cs="Times New Roman"/>
          <w:kern w:val="0"/>
        </w:rPr>
        <w:t>kožnos</w:t>
      </w:r>
      <w:proofErr w:type="spellEnd"/>
      <w:r w:rsidRPr="00587737">
        <w:rPr>
          <w:rFonts w:ascii="Times New Roman" w:hAnsi="Times New Roman" w:cs="Times New Roman"/>
          <w:kern w:val="0"/>
        </w:rPr>
        <w:t xml:space="preserve"> kertės po </w:t>
      </w:r>
      <w:proofErr w:type="spellStart"/>
      <w:r w:rsidRPr="00587737">
        <w:rPr>
          <w:rFonts w:ascii="Times New Roman" w:hAnsi="Times New Roman" w:cs="Times New Roman"/>
          <w:kern w:val="0"/>
        </w:rPr>
        <w:t>gegutėlą</w:t>
      </w:r>
      <w:proofErr w:type="spellEnd"/>
      <w:r w:rsidRPr="00587737">
        <w:rPr>
          <w:rFonts w:ascii="Times New Roman" w:hAnsi="Times New Roman" w:cs="Times New Roman"/>
          <w:kern w:val="0"/>
        </w:rPr>
        <w:t>...“ Tiskūnų skyriuje</w:t>
      </w:r>
      <w:r w:rsidR="00B257F7" w:rsidRPr="00587737">
        <w:rPr>
          <w:rFonts w:ascii="Times New Roman" w:hAnsi="Times New Roman" w:cs="Times New Roman"/>
          <w:kern w:val="0"/>
        </w:rPr>
        <w:t>,</w:t>
      </w:r>
      <w:r w:rsidRPr="00587737">
        <w:rPr>
          <w:rFonts w:ascii="Times New Roman" w:hAnsi="Times New Roman" w:cs="Times New Roman"/>
          <w:kern w:val="0"/>
        </w:rPr>
        <w:t xml:space="preserve"> mėgėjiškų teatrų festivalis Surviliškio skyriuje. Šventiniais renginiais pažymėti mėgėjų meno kolektyvų kūrybinės veiklos jubiliejai: folkloro ansamblio „</w:t>
      </w:r>
      <w:proofErr w:type="spellStart"/>
      <w:r w:rsidRPr="00587737">
        <w:rPr>
          <w:rFonts w:ascii="Times New Roman" w:hAnsi="Times New Roman" w:cs="Times New Roman"/>
          <w:kern w:val="0"/>
        </w:rPr>
        <w:t>Kalnaberžiai</w:t>
      </w:r>
      <w:proofErr w:type="spellEnd"/>
      <w:r w:rsidRPr="00587737">
        <w:rPr>
          <w:rFonts w:ascii="Times New Roman" w:hAnsi="Times New Roman" w:cs="Times New Roman"/>
          <w:kern w:val="0"/>
        </w:rPr>
        <w:t>“</w:t>
      </w:r>
      <w:r w:rsidR="00B257F7" w:rsidRPr="00587737">
        <w:rPr>
          <w:rFonts w:ascii="Times New Roman" w:hAnsi="Times New Roman" w:cs="Times New Roman"/>
          <w:kern w:val="0"/>
        </w:rPr>
        <w:t xml:space="preserve"> –</w:t>
      </w:r>
      <w:r w:rsidRPr="00587737">
        <w:rPr>
          <w:rFonts w:ascii="Times New Roman" w:hAnsi="Times New Roman" w:cs="Times New Roman"/>
          <w:kern w:val="0"/>
        </w:rPr>
        <w:t xml:space="preserve"> 60</w:t>
      </w:r>
      <w:r w:rsidR="00B257F7" w:rsidRPr="00587737">
        <w:rPr>
          <w:rFonts w:ascii="Times New Roman" w:hAnsi="Times New Roman" w:cs="Times New Roman"/>
          <w:kern w:val="0"/>
        </w:rPr>
        <w:t>,</w:t>
      </w:r>
      <w:r w:rsidRPr="00587737">
        <w:rPr>
          <w:rFonts w:ascii="Times New Roman" w:hAnsi="Times New Roman" w:cs="Times New Roman"/>
          <w:kern w:val="0"/>
        </w:rPr>
        <w:t xml:space="preserve"> liaudiškos muzikos kapelos „Vilainiai“ </w:t>
      </w:r>
      <w:r w:rsidR="00B257F7" w:rsidRPr="00587737">
        <w:rPr>
          <w:rFonts w:ascii="Times New Roman" w:hAnsi="Times New Roman" w:cs="Times New Roman"/>
          <w:kern w:val="0"/>
        </w:rPr>
        <w:t xml:space="preserve">– </w:t>
      </w:r>
      <w:r w:rsidRPr="00587737">
        <w:rPr>
          <w:rFonts w:ascii="Times New Roman" w:hAnsi="Times New Roman" w:cs="Times New Roman"/>
          <w:kern w:val="0"/>
        </w:rPr>
        <w:t>45</w:t>
      </w:r>
      <w:r w:rsidR="00B257F7" w:rsidRPr="00587737">
        <w:rPr>
          <w:rFonts w:ascii="Times New Roman" w:hAnsi="Times New Roman" w:cs="Times New Roman"/>
          <w:kern w:val="0"/>
        </w:rPr>
        <w:t>,</w:t>
      </w:r>
      <w:r w:rsidRPr="00587737">
        <w:rPr>
          <w:rFonts w:ascii="Times New Roman" w:hAnsi="Times New Roman" w:cs="Times New Roman"/>
          <w:kern w:val="0"/>
        </w:rPr>
        <w:t xml:space="preserve"> moterų vokalinio ansamblio „Svaja“ </w:t>
      </w:r>
      <w:r w:rsidR="00B257F7" w:rsidRPr="00587737">
        <w:rPr>
          <w:rFonts w:ascii="Times New Roman" w:hAnsi="Times New Roman" w:cs="Times New Roman"/>
          <w:kern w:val="0"/>
        </w:rPr>
        <w:t xml:space="preserve">– </w:t>
      </w:r>
      <w:r w:rsidRPr="00587737">
        <w:rPr>
          <w:rFonts w:ascii="Times New Roman" w:hAnsi="Times New Roman" w:cs="Times New Roman"/>
          <w:kern w:val="0"/>
        </w:rPr>
        <w:t>35</w:t>
      </w:r>
      <w:r w:rsidR="00B257F7" w:rsidRPr="00587737">
        <w:rPr>
          <w:rFonts w:ascii="Times New Roman" w:hAnsi="Times New Roman" w:cs="Times New Roman"/>
          <w:kern w:val="0"/>
        </w:rPr>
        <w:t>,</w:t>
      </w:r>
      <w:r w:rsidRPr="00587737">
        <w:rPr>
          <w:rFonts w:ascii="Times New Roman" w:hAnsi="Times New Roman" w:cs="Times New Roman"/>
          <w:kern w:val="0"/>
        </w:rPr>
        <w:t xml:space="preserve"> folkloro ansamblio „Radasta“ </w:t>
      </w:r>
      <w:r w:rsidR="00B257F7" w:rsidRPr="00587737">
        <w:rPr>
          <w:rFonts w:ascii="Times New Roman" w:hAnsi="Times New Roman" w:cs="Times New Roman"/>
          <w:kern w:val="0"/>
        </w:rPr>
        <w:t xml:space="preserve">– </w:t>
      </w:r>
      <w:r w:rsidRPr="00587737">
        <w:rPr>
          <w:rFonts w:ascii="Times New Roman" w:hAnsi="Times New Roman" w:cs="Times New Roman"/>
          <w:kern w:val="0"/>
        </w:rPr>
        <w:t>20.</w:t>
      </w:r>
    </w:p>
    <w:p w14:paraId="2F04EC7D" w14:textId="61ADAF55" w:rsidR="00BD0719"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lastRenderedPageBreak/>
        <w:t>2019 m. įgyvendinta 15 projektų. Projektus finansavo</w:t>
      </w:r>
      <w:r w:rsidR="00F32702">
        <w:rPr>
          <w:rFonts w:ascii="Times New Roman" w:hAnsi="Times New Roman" w:cs="Times New Roman"/>
          <w:kern w:val="0"/>
        </w:rPr>
        <w:t xml:space="preserve"> Lietuvos</w:t>
      </w:r>
      <w:r w:rsidRPr="00587737">
        <w:rPr>
          <w:rFonts w:ascii="Times New Roman" w:hAnsi="Times New Roman" w:cs="Times New Roman"/>
          <w:kern w:val="0"/>
        </w:rPr>
        <w:t xml:space="preserve"> </w:t>
      </w:r>
      <w:r w:rsidR="00F32702">
        <w:rPr>
          <w:rFonts w:ascii="Times New Roman" w:hAnsi="Times New Roman" w:cs="Times New Roman"/>
          <w:kern w:val="0"/>
        </w:rPr>
        <w:t>k</w:t>
      </w:r>
      <w:r w:rsidRPr="00587737">
        <w:rPr>
          <w:rFonts w:ascii="Times New Roman" w:hAnsi="Times New Roman" w:cs="Times New Roman"/>
          <w:kern w:val="0"/>
        </w:rPr>
        <w:t xml:space="preserve">ultūros taryba, Kultūros paveldo departamentas ir Kėdainių rajono savivaldybės administracija. Surengti 97 renginiai vaikams ir jaunimui, vykdytos 4 NVŠ programos (86 dalyviai). Didelis dėmesys skirtas vaikų ir jaunimo užimtumui ir saviraiškos galimybių skatinimui. Vaikų vasaros atostogų metu suorganizuotos 6 stovyklos: dvi Kėdainiuose, kitos Nociūnuose, Lančiūnavoje, Pelėdnagiuose ir Tiskūnuose, kuriose dalyvavo </w:t>
      </w:r>
      <w:r w:rsidR="00B83A09">
        <w:rPr>
          <w:rFonts w:ascii="Times New Roman" w:hAnsi="Times New Roman" w:cs="Times New Roman"/>
          <w:kern w:val="0"/>
        </w:rPr>
        <w:t>daugiau kaip</w:t>
      </w:r>
      <w:r w:rsidRPr="00587737">
        <w:rPr>
          <w:rFonts w:ascii="Times New Roman" w:hAnsi="Times New Roman" w:cs="Times New Roman"/>
          <w:kern w:val="0"/>
        </w:rPr>
        <w:t xml:space="preserve"> 150 vaikų ir jaunimo. Surengtas rajoninis skaitovų konkursas „Pavasaris pražydo žodžiais...“, šventė „Dėmesio – aš esu“, Kalėdų šventės vaikams. Pelėdnagių skyriuje iš projektinių lėšų įrengta</w:t>
      </w:r>
      <w:r w:rsidR="00B83A09">
        <w:rPr>
          <w:rFonts w:ascii="Times New Roman" w:hAnsi="Times New Roman" w:cs="Times New Roman"/>
          <w:kern w:val="0"/>
        </w:rPr>
        <w:t xml:space="preserve"> ir pradėjo veikti</w:t>
      </w:r>
      <w:r w:rsidRPr="00587737">
        <w:rPr>
          <w:rFonts w:ascii="Times New Roman" w:hAnsi="Times New Roman" w:cs="Times New Roman"/>
          <w:kern w:val="0"/>
        </w:rPr>
        <w:t xml:space="preserve"> Atviroji jaunimo erdvė.</w:t>
      </w:r>
    </w:p>
    <w:p w14:paraId="2FB386F8" w14:textId="0F61BCBD" w:rsidR="00BD0719"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2019 m. suorganizuota įvairių žanrų profesionalaus meno sklaidos renginių, tenkinant vietos bendruomenės narių profesionalaus meno poreikius, padedant gyventojams ugdytis meninius, estetinius ir kultūrinius įgūdžius. Surengta profesionalaus teatro dienos „Melpomenės dovanos“ – 7 spektakliai (1340 žiūrovų). Iš viso suorganizuoti 74 profesionalaus meno renginiai: 49 spektakliai (iš jų 24 išvykose), 17 koncertų (iš jų 4 išvykose) ir 8 profesionalių dailininkų parodos</w:t>
      </w:r>
      <w:r w:rsidR="00BD0719" w:rsidRPr="00587737">
        <w:rPr>
          <w:rFonts w:ascii="Times New Roman" w:hAnsi="Times New Roman" w:cs="Times New Roman"/>
          <w:kern w:val="0"/>
        </w:rPr>
        <w:t xml:space="preserve">. </w:t>
      </w:r>
    </w:p>
    <w:p w14:paraId="591D0248" w14:textId="15567664" w:rsidR="00BD0719"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Kino mėgėjams buvo parodyti 25 kino filmai, juos pamatė 2</w:t>
      </w:r>
      <w:r w:rsidR="00B257F7" w:rsidRPr="00587737">
        <w:rPr>
          <w:rFonts w:ascii="Times New Roman" w:hAnsi="Times New Roman" w:cs="Times New Roman"/>
          <w:kern w:val="0"/>
        </w:rPr>
        <w:t xml:space="preserve"> </w:t>
      </w:r>
      <w:r w:rsidRPr="00587737">
        <w:rPr>
          <w:rFonts w:ascii="Times New Roman" w:hAnsi="Times New Roman" w:cs="Times New Roman"/>
          <w:kern w:val="0"/>
        </w:rPr>
        <w:t>450 žiūrovų.</w:t>
      </w:r>
      <w:r w:rsidR="00BD0719" w:rsidRPr="00587737">
        <w:rPr>
          <w:rFonts w:ascii="Times New Roman" w:hAnsi="Times New Roman" w:cs="Times New Roman"/>
          <w:kern w:val="0"/>
        </w:rPr>
        <w:t xml:space="preserve"> </w:t>
      </w:r>
    </w:p>
    <w:p w14:paraId="60C3BD69" w14:textId="6A1CEDF9"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Plėtojama mėgėjų meno kolektyvų veikla – kolektyvai dalyvavo įvairiuose tarptautiniuose, respublikiniuose, regioniniuose ir rajoniniuose konkursuose, liaudiškos muzikos kapelų ir liaudiškų šokių šventėse, vokalinių ansamblių konkursuose, sakralinės muzikos ir chorų festivaliuose, vaikų ir jaunimo popmuzikos konkursuose ir televizijos projektuose. 2019 m. Kėdainių kultūros centre ir skyriuose veikė 30 mėgėjų meno kolektyvų (iš jų 9 vaikų ir jaunimo), kuriuose dalyvavo 404 meno mėgėjai (iš jų 92 vaikai ir jaunimas)</w:t>
      </w:r>
      <w:r w:rsidR="00ED04B0">
        <w:rPr>
          <w:rFonts w:ascii="Times New Roman" w:hAnsi="Times New Roman" w:cs="Times New Roman"/>
          <w:kern w:val="0"/>
        </w:rPr>
        <w:t>,</w:t>
      </w:r>
      <w:r w:rsidRPr="00587737">
        <w:rPr>
          <w:rFonts w:ascii="Times New Roman" w:hAnsi="Times New Roman" w:cs="Times New Roman"/>
          <w:kern w:val="0"/>
        </w:rPr>
        <w:t xml:space="preserve"> veiklą vykdė 2 būreliai (skaitovų – Kultūros centre ir „Rankdarbių kraitė“ – Vilaini</w:t>
      </w:r>
      <w:r w:rsidR="00BD0719" w:rsidRPr="00587737">
        <w:rPr>
          <w:rFonts w:ascii="Times New Roman" w:hAnsi="Times New Roman" w:cs="Times New Roman"/>
          <w:kern w:val="0"/>
        </w:rPr>
        <w:t>ų skyriuje</w:t>
      </w:r>
      <w:r w:rsidRPr="00587737">
        <w:rPr>
          <w:rFonts w:ascii="Times New Roman" w:hAnsi="Times New Roman" w:cs="Times New Roman"/>
          <w:kern w:val="0"/>
        </w:rPr>
        <w:t>). Didelis dėmesys skirtas mėgėjų meno kolektyvų meninio lygio kėlimui ir</w:t>
      </w:r>
      <w:r w:rsidRPr="00587737">
        <w:rPr>
          <w:rFonts w:ascii="Times New Roman" w:hAnsi="Times New Roman" w:cs="Times New Roman"/>
          <w:color w:val="C00000"/>
          <w:kern w:val="0"/>
        </w:rPr>
        <w:t xml:space="preserve"> </w:t>
      </w:r>
      <w:r w:rsidRPr="00587737">
        <w:rPr>
          <w:rFonts w:ascii="Times New Roman" w:hAnsi="Times New Roman" w:cs="Times New Roman"/>
          <w:kern w:val="0"/>
        </w:rPr>
        <w:t>kultūriniams mainams. Surengt</w:t>
      </w:r>
      <w:r w:rsidR="00BD0719" w:rsidRPr="00587737">
        <w:rPr>
          <w:rFonts w:ascii="Times New Roman" w:hAnsi="Times New Roman" w:cs="Times New Roman"/>
          <w:kern w:val="0"/>
        </w:rPr>
        <w:t>i</w:t>
      </w:r>
      <w:r w:rsidRPr="00587737">
        <w:rPr>
          <w:rFonts w:ascii="Times New Roman" w:hAnsi="Times New Roman" w:cs="Times New Roman"/>
          <w:kern w:val="0"/>
        </w:rPr>
        <w:t xml:space="preserve"> 474 koncertiniai pasirodymai, iš jų</w:t>
      </w:r>
      <w:r w:rsidR="00B257F7" w:rsidRPr="00587737">
        <w:rPr>
          <w:rFonts w:ascii="Times New Roman" w:hAnsi="Times New Roman" w:cs="Times New Roman"/>
          <w:kern w:val="0"/>
        </w:rPr>
        <w:t xml:space="preserve"> –</w:t>
      </w:r>
      <w:r w:rsidRPr="00587737">
        <w:rPr>
          <w:rFonts w:ascii="Times New Roman" w:hAnsi="Times New Roman" w:cs="Times New Roman"/>
          <w:kern w:val="0"/>
        </w:rPr>
        <w:t xml:space="preserve"> 30 užsienyje. Užsienio koncertines programas pristatė vaikų folkloro ansamblis „</w:t>
      </w:r>
      <w:proofErr w:type="spellStart"/>
      <w:r w:rsidRPr="00587737">
        <w:rPr>
          <w:rFonts w:ascii="Times New Roman" w:hAnsi="Times New Roman" w:cs="Times New Roman"/>
          <w:kern w:val="0"/>
        </w:rPr>
        <w:t>Kleketukai</w:t>
      </w:r>
      <w:proofErr w:type="spellEnd"/>
      <w:r w:rsidRPr="00587737">
        <w:rPr>
          <w:rFonts w:ascii="Times New Roman" w:hAnsi="Times New Roman" w:cs="Times New Roman"/>
          <w:kern w:val="0"/>
        </w:rPr>
        <w:t>“, senjorų liaudiškų šokių grupė „</w:t>
      </w:r>
      <w:proofErr w:type="spellStart"/>
      <w:r w:rsidRPr="00587737">
        <w:rPr>
          <w:rFonts w:ascii="Times New Roman" w:hAnsi="Times New Roman" w:cs="Times New Roman"/>
          <w:kern w:val="0"/>
        </w:rPr>
        <w:t>Lankesa</w:t>
      </w:r>
      <w:proofErr w:type="spellEnd"/>
      <w:r w:rsidRPr="00587737">
        <w:rPr>
          <w:rFonts w:ascii="Times New Roman" w:hAnsi="Times New Roman" w:cs="Times New Roman"/>
          <w:kern w:val="0"/>
        </w:rPr>
        <w:t>“, vyresniųjų liaudiškų šokių grupė „Volungė“</w:t>
      </w:r>
      <w:r w:rsidR="00E1113A">
        <w:rPr>
          <w:rFonts w:ascii="Times New Roman" w:hAnsi="Times New Roman" w:cs="Times New Roman"/>
          <w:kern w:val="0"/>
        </w:rPr>
        <w:t>,</w:t>
      </w:r>
      <w:r w:rsidRPr="00587737">
        <w:rPr>
          <w:rFonts w:ascii="Times New Roman" w:hAnsi="Times New Roman" w:cs="Times New Roman"/>
          <w:kern w:val="0"/>
        </w:rPr>
        <w:t xml:space="preserve"> vaikų popchorai „Perliukai“, „Skambantis perliukas“, „Perliukai </w:t>
      </w:r>
      <w:proofErr w:type="spellStart"/>
      <w:r w:rsidRPr="00587737">
        <w:rPr>
          <w:rFonts w:ascii="Times New Roman" w:hAnsi="Times New Roman" w:cs="Times New Roman"/>
          <w:kern w:val="0"/>
        </w:rPr>
        <w:t>Junior</w:t>
      </w:r>
      <w:proofErr w:type="spellEnd"/>
      <w:r w:rsidRPr="00587737">
        <w:rPr>
          <w:rFonts w:ascii="Times New Roman" w:hAnsi="Times New Roman" w:cs="Times New Roman"/>
          <w:kern w:val="0"/>
        </w:rPr>
        <w:t xml:space="preserve">“ ir solistai, vokalinis duetas KIPRAS+URTĖ, solistė Vytautė </w:t>
      </w:r>
      <w:proofErr w:type="spellStart"/>
      <w:r w:rsidRPr="00587737">
        <w:rPr>
          <w:rFonts w:ascii="Times New Roman" w:hAnsi="Times New Roman" w:cs="Times New Roman"/>
          <w:kern w:val="0"/>
        </w:rPr>
        <w:t>Makutytė</w:t>
      </w:r>
      <w:proofErr w:type="spellEnd"/>
      <w:r w:rsidRPr="00587737">
        <w:rPr>
          <w:rFonts w:ascii="Times New Roman" w:hAnsi="Times New Roman" w:cs="Times New Roman"/>
          <w:kern w:val="0"/>
        </w:rPr>
        <w:t xml:space="preserve"> ir šeimyninis duetas „Aš ir tu</w:t>
      </w:r>
      <w:r w:rsidR="00BD0719" w:rsidRPr="00587737">
        <w:rPr>
          <w:rFonts w:ascii="Times New Roman" w:hAnsi="Times New Roman" w:cs="Times New Roman"/>
          <w:kern w:val="0"/>
        </w:rPr>
        <w:t>“</w:t>
      </w:r>
      <w:r w:rsidRPr="00587737">
        <w:rPr>
          <w:rFonts w:ascii="Times New Roman" w:hAnsi="Times New Roman" w:cs="Times New Roman"/>
          <w:kern w:val="0"/>
        </w:rPr>
        <w:t>. Kolektyvai dalyvavo respublikiniuose ir regioniniuose konkursuose – 51 kartą, respublikiniuose ir regioniniuose renginiuose – 92 kart</w:t>
      </w:r>
      <w:r w:rsidR="00BD0719" w:rsidRPr="00587737">
        <w:rPr>
          <w:rFonts w:ascii="Times New Roman" w:hAnsi="Times New Roman" w:cs="Times New Roman"/>
          <w:kern w:val="0"/>
        </w:rPr>
        <w:t>us</w:t>
      </w:r>
      <w:r w:rsidRPr="00587737">
        <w:rPr>
          <w:rFonts w:ascii="Times New Roman" w:hAnsi="Times New Roman" w:cs="Times New Roman"/>
          <w:kern w:val="0"/>
        </w:rPr>
        <w:t>. 52 kartus mėgėjų meno kolektyvai iš konkursų grįžo laureatais, diplomantais ar prizinių vietų laimėtojais.</w:t>
      </w:r>
    </w:p>
    <w:p w14:paraId="50466173" w14:textId="0EAC4741" w:rsidR="0021114E" w:rsidRPr="00587737" w:rsidRDefault="00C14E99" w:rsidP="00587737">
      <w:pPr>
        <w:ind w:firstLine="720"/>
        <w:jc w:val="both"/>
        <w:rPr>
          <w:rFonts w:ascii="Times New Roman" w:hAnsi="Times New Roman" w:cs="Times New Roman"/>
          <w:kern w:val="0"/>
        </w:rPr>
      </w:pPr>
      <w:r>
        <w:rPr>
          <w:rFonts w:ascii="Times New Roman" w:hAnsi="Times New Roman" w:cs="Times New Roman"/>
          <w:kern w:val="0"/>
        </w:rPr>
        <w:t>Svarbiausi</w:t>
      </w:r>
      <w:r w:rsidR="0021114E" w:rsidRPr="00587737">
        <w:rPr>
          <w:rFonts w:ascii="Times New Roman" w:hAnsi="Times New Roman" w:cs="Times New Roman"/>
          <w:kern w:val="0"/>
        </w:rPr>
        <w:t xml:space="preserve"> laimėjimai: </w:t>
      </w:r>
    </w:p>
    <w:p w14:paraId="37155FBB" w14:textId="620B6153" w:rsidR="0021114E" w:rsidRPr="00587737" w:rsidRDefault="0021114E" w:rsidP="000609BB">
      <w:pPr>
        <w:ind w:firstLine="720"/>
        <w:jc w:val="both"/>
        <w:rPr>
          <w:rFonts w:ascii="Times New Roman" w:hAnsi="Times New Roman" w:cs="Times New Roman"/>
          <w:iCs/>
          <w:kern w:val="0"/>
        </w:rPr>
      </w:pPr>
      <w:r w:rsidRPr="00587737">
        <w:rPr>
          <w:rFonts w:ascii="Times New Roman" w:hAnsi="Times New Roman" w:cs="Times New Roman"/>
          <w:iCs/>
          <w:kern w:val="0"/>
          <w:lang w:eastAsia="en-US"/>
        </w:rPr>
        <w:t>Vilainių skyriaus vyresniųjų liaudiškų šokių grupė „</w:t>
      </w:r>
      <w:r w:rsidRPr="00587737">
        <w:rPr>
          <w:rFonts w:ascii="Times New Roman" w:hAnsi="Times New Roman" w:cs="Times New Roman"/>
          <w:iCs/>
          <w:kern w:val="0"/>
        </w:rPr>
        <w:t>Volungė“</w:t>
      </w:r>
      <w:r w:rsidR="00830929" w:rsidRPr="00587737">
        <w:rPr>
          <w:rFonts w:ascii="Times New Roman" w:hAnsi="Times New Roman" w:cs="Times New Roman"/>
          <w:iCs/>
          <w:kern w:val="0"/>
        </w:rPr>
        <w:t>:</w:t>
      </w:r>
      <w:r w:rsidR="000609BB">
        <w:rPr>
          <w:rFonts w:ascii="Times New Roman" w:hAnsi="Times New Roman" w:cs="Times New Roman"/>
          <w:iCs/>
          <w:kern w:val="0"/>
        </w:rPr>
        <w:t xml:space="preserve"> </w:t>
      </w:r>
      <w:r w:rsidRPr="00587737">
        <w:rPr>
          <w:rFonts w:ascii="Times New Roman" w:hAnsi="Times New Roman" w:cs="Times New Roman"/>
          <w:iCs/>
          <w:kern w:val="0"/>
        </w:rPr>
        <w:t xml:space="preserve">I laipsnio laureatai </w:t>
      </w:r>
      <w:r w:rsidRPr="00587737">
        <w:rPr>
          <w:rFonts w:ascii="Times New Roman" w:hAnsi="Times New Roman" w:cs="Times New Roman"/>
          <w:kern w:val="0"/>
          <w:lang w:eastAsia="en-US"/>
        </w:rPr>
        <w:t>IX tarptautiniame festivalyje-konkurse „</w:t>
      </w:r>
      <w:proofErr w:type="spellStart"/>
      <w:r w:rsidRPr="00587737">
        <w:rPr>
          <w:rFonts w:ascii="Times New Roman" w:hAnsi="Times New Roman" w:cs="Times New Roman"/>
          <w:kern w:val="0"/>
          <w:lang w:eastAsia="en-US"/>
        </w:rPr>
        <w:t>Samocvity</w:t>
      </w:r>
      <w:proofErr w:type="spellEnd"/>
      <w:r w:rsidRPr="00587737">
        <w:rPr>
          <w:rFonts w:ascii="Times New Roman" w:hAnsi="Times New Roman" w:cs="Times New Roman"/>
          <w:kern w:val="0"/>
          <w:lang w:eastAsia="en-US"/>
        </w:rPr>
        <w:t>“ (Ukraina)</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I vieta tarptautiniame liaudiškų šokių festivalyje-konkurse „Baltic </w:t>
      </w:r>
      <w:proofErr w:type="spellStart"/>
      <w:r w:rsidRPr="00587737">
        <w:rPr>
          <w:rFonts w:ascii="Times New Roman" w:hAnsi="Times New Roman" w:cs="Times New Roman"/>
          <w:kern w:val="0"/>
          <w:lang w:eastAsia="en-US"/>
        </w:rPr>
        <w:t>Amber</w:t>
      </w:r>
      <w:proofErr w:type="spellEnd"/>
      <w:r w:rsidRPr="00587737">
        <w:rPr>
          <w:rFonts w:ascii="Times New Roman" w:hAnsi="Times New Roman" w:cs="Times New Roman"/>
          <w:kern w:val="0"/>
          <w:lang w:eastAsia="en-US"/>
        </w:rPr>
        <w:t xml:space="preserve"> Jūrmala 2019“ (Latvija)</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II laipsnio </w:t>
      </w:r>
      <w:r w:rsidR="002354A9">
        <w:rPr>
          <w:rFonts w:ascii="Times New Roman" w:hAnsi="Times New Roman" w:cs="Times New Roman"/>
          <w:kern w:val="0"/>
          <w:lang w:eastAsia="en-US"/>
        </w:rPr>
        <w:t>d</w:t>
      </w:r>
      <w:r w:rsidRPr="00587737">
        <w:rPr>
          <w:rFonts w:ascii="Times New Roman" w:hAnsi="Times New Roman" w:cs="Times New Roman"/>
          <w:kern w:val="0"/>
          <w:lang w:eastAsia="en-US"/>
        </w:rPr>
        <w:t>iplomas respublikiniame vyresniųjų liaudiškų šokių grupių konkurse „Sintautų kviestinis“</w:t>
      </w:r>
      <w:r w:rsidR="00BD0719" w:rsidRPr="00587737">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(Sintautų </w:t>
      </w:r>
      <w:r w:rsidR="000609BB">
        <w:rPr>
          <w:rFonts w:ascii="Times New Roman" w:hAnsi="Times New Roman" w:cs="Times New Roman"/>
          <w:kern w:val="0"/>
          <w:lang w:eastAsia="en-US"/>
        </w:rPr>
        <w:t>kultūros centras</w:t>
      </w:r>
      <w:r w:rsidRPr="00587737">
        <w:rPr>
          <w:rFonts w:ascii="Times New Roman" w:hAnsi="Times New Roman" w:cs="Times New Roman"/>
          <w:kern w:val="0"/>
          <w:lang w:eastAsia="en-US"/>
        </w:rPr>
        <w:t>)</w:t>
      </w:r>
      <w:r w:rsidR="00830929" w:rsidRPr="00587737">
        <w:rPr>
          <w:rFonts w:ascii="Times New Roman" w:hAnsi="Times New Roman" w:cs="Times New Roman"/>
          <w:kern w:val="0"/>
          <w:lang w:eastAsia="en-US"/>
        </w:rPr>
        <w:t>.</w:t>
      </w:r>
    </w:p>
    <w:p w14:paraId="4A065270" w14:textId="3E06FD91" w:rsidR="0021114E" w:rsidRPr="00587737" w:rsidRDefault="009B1C09" w:rsidP="00587737">
      <w:pPr>
        <w:ind w:firstLine="720"/>
        <w:jc w:val="both"/>
        <w:rPr>
          <w:rFonts w:ascii="Times New Roman" w:hAnsi="Times New Roman" w:cs="Times New Roman"/>
          <w:iCs/>
          <w:kern w:val="0"/>
        </w:rPr>
      </w:pPr>
      <w:r>
        <w:rPr>
          <w:rFonts w:ascii="Times New Roman" w:hAnsi="Times New Roman" w:cs="Times New Roman"/>
          <w:kern w:val="0"/>
        </w:rPr>
        <w:t>Pagyvenusiųjų</w:t>
      </w:r>
      <w:r w:rsidR="0021114E" w:rsidRPr="00587737">
        <w:rPr>
          <w:rFonts w:ascii="Times New Roman" w:hAnsi="Times New Roman" w:cs="Times New Roman"/>
          <w:kern w:val="0"/>
        </w:rPr>
        <w:t xml:space="preserve"> liaudiškų šokių grupė „</w:t>
      </w:r>
      <w:proofErr w:type="spellStart"/>
      <w:r w:rsidR="0021114E" w:rsidRPr="00587737">
        <w:rPr>
          <w:rFonts w:ascii="Times New Roman" w:hAnsi="Times New Roman" w:cs="Times New Roman"/>
          <w:kern w:val="0"/>
        </w:rPr>
        <w:t>Lankesa</w:t>
      </w:r>
      <w:proofErr w:type="spellEnd"/>
      <w:r w:rsidR="0021114E" w:rsidRPr="00587737">
        <w:rPr>
          <w:rFonts w:ascii="Times New Roman" w:hAnsi="Times New Roman" w:cs="Times New Roman"/>
          <w:kern w:val="0"/>
        </w:rPr>
        <w:t>“:</w:t>
      </w:r>
      <w:r w:rsidR="000609BB">
        <w:rPr>
          <w:rFonts w:ascii="Times New Roman" w:hAnsi="Times New Roman" w:cs="Times New Roman"/>
          <w:kern w:val="0"/>
        </w:rPr>
        <w:t xml:space="preserve"> </w:t>
      </w:r>
      <w:r w:rsidR="0021114E" w:rsidRPr="00587737">
        <w:rPr>
          <w:rFonts w:ascii="Times New Roman" w:hAnsi="Times New Roman" w:cs="Times New Roman"/>
          <w:kern w:val="0"/>
          <w:lang w:eastAsia="en-US"/>
        </w:rPr>
        <w:t xml:space="preserve">I vieta </w:t>
      </w:r>
      <w:r w:rsidR="0021114E" w:rsidRPr="00587737">
        <w:rPr>
          <w:rFonts w:ascii="Times New Roman" w:hAnsi="Times New Roman" w:cs="Times New Roman"/>
          <w:color w:val="222222"/>
          <w:kern w:val="0"/>
        </w:rPr>
        <w:t xml:space="preserve">tarptautiniame liaudiškų šokių festivalyje-konkurse „Baltic </w:t>
      </w:r>
      <w:proofErr w:type="spellStart"/>
      <w:r w:rsidR="0021114E" w:rsidRPr="00587737">
        <w:rPr>
          <w:rFonts w:ascii="Times New Roman" w:hAnsi="Times New Roman" w:cs="Times New Roman"/>
          <w:color w:val="222222"/>
          <w:kern w:val="0"/>
        </w:rPr>
        <w:t>Amber</w:t>
      </w:r>
      <w:proofErr w:type="spellEnd"/>
      <w:r w:rsidR="0021114E" w:rsidRPr="00587737">
        <w:rPr>
          <w:rFonts w:ascii="Times New Roman" w:hAnsi="Times New Roman" w:cs="Times New Roman"/>
          <w:color w:val="222222"/>
          <w:kern w:val="0"/>
        </w:rPr>
        <w:t xml:space="preserve"> </w:t>
      </w:r>
      <w:proofErr w:type="spellStart"/>
      <w:r w:rsidR="0021114E" w:rsidRPr="00587737">
        <w:rPr>
          <w:rFonts w:ascii="Times New Roman" w:hAnsi="Times New Roman" w:cs="Times New Roman"/>
          <w:color w:val="222222"/>
          <w:kern w:val="0"/>
        </w:rPr>
        <w:t>Jurmala</w:t>
      </w:r>
      <w:proofErr w:type="spellEnd"/>
      <w:r w:rsidR="0021114E" w:rsidRPr="00587737">
        <w:rPr>
          <w:rFonts w:ascii="Times New Roman" w:hAnsi="Times New Roman" w:cs="Times New Roman"/>
          <w:color w:val="222222"/>
          <w:kern w:val="0"/>
        </w:rPr>
        <w:t xml:space="preserve"> 2019“ </w:t>
      </w:r>
      <w:r w:rsidR="0021114E" w:rsidRPr="00587737">
        <w:rPr>
          <w:rFonts w:ascii="Times New Roman" w:hAnsi="Times New Roman" w:cs="Times New Roman"/>
          <w:kern w:val="0"/>
          <w:lang w:eastAsia="en-US"/>
        </w:rPr>
        <w:t>(Latvija)</w:t>
      </w:r>
      <w:r w:rsidR="00830929" w:rsidRPr="00587737">
        <w:rPr>
          <w:rFonts w:ascii="Times New Roman" w:hAnsi="Times New Roman" w:cs="Times New Roman"/>
          <w:kern w:val="0"/>
          <w:lang w:eastAsia="en-US"/>
        </w:rPr>
        <w:t>.</w:t>
      </w:r>
    </w:p>
    <w:p w14:paraId="481415C7" w14:textId="3D21FBD0" w:rsidR="0021114E" w:rsidRPr="00587737" w:rsidRDefault="0021114E" w:rsidP="000609BB">
      <w:pPr>
        <w:ind w:firstLine="720"/>
        <w:jc w:val="both"/>
        <w:rPr>
          <w:rFonts w:ascii="Times New Roman" w:hAnsi="Times New Roman" w:cs="Times New Roman"/>
          <w:kern w:val="0"/>
          <w:lang w:eastAsia="en-US"/>
        </w:rPr>
      </w:pPr>
      <w:r w:rsidRPr="00587737">
        <w:rPr>
          <w:rFonts w:ascii="Times New Roman" w:hAnsi="Times New Roman" w:cs="Times New Roman"/>
          <w:kern w:val="0"/>
        </w:rPr>
        <w:t>V</w:t>
      </w:r>
      <w:r w:rsidRPr="00587737">
        <w:rPr>
          <w:rFonts w:ascii="Times New Roman" w:hAnsi="Times New Roman" w:cs="Times New Roman"/>
          <w:kern w:val="0"/>
          <w:lang w:eastAsia="en-US"/>
        </w:rPr>
        <w:t>aikų popchoras „Perliukai“ ir „Skambantis perliukas“:</w:t>
      </w:r>
      <w:r w:rsidR="000609BB">
        <w:rPr>
          <w:rFonts w:ascii="Times New Roman" w:hAnsi="Times New Roman" w:cs="Times New Roman"/>
          <w:kern w:val="0"/>
          <w:lang w:eastAsia="en-US"/>
        </w:rPr>
        <w:t xml:space="preserve"> </w:t>
      </w:r>
      <w:r w:rsidR="00BD0719" w:rsidRPr="00587737">
        <w:rPr>
          <w:rFonts w:ascii="Times New Roman" w:hAnsi="Times New Roman" w:cs="Times New Roman"/>
          <w:iCs/>
          <w:kern w:val="0"/>
        </w:rPr>
        <w:t>„</w:t>
      </w:r>
      <w:proofErr w:type="spellStart"/>
      <w:r w:rsidRPr="00587737">
        <w:rPr>
          <w:rFonts w:ascii="Times New Roman" w:hAnsi="Times New Roman" w:cs="Times New Roman"/>
          <w:iCs/>
          <w:kern w:val="0"/>
        </w:rPr>
        <w:t>Grand</w:t>
      </w:r>
      <w:proofErr w:type="spellEnd"/>
      <w:r w:rsidRPr="00587737">
        <w:rPr>
          <w:rFonts w:ascii="Times New Roman" w:hAnsi="Times New Roman" w:cs="Times New Roman"/>
          <w:iCs/>
          <w:kern w:val="0"/>
        </w:rPr>
        <w:t xml:space="preserve"> </w:t>
      </w:r>
      <w:proofErr w:type="spellStart"/>
      <w:r w:rsidRPr="00587737">
        <w:rPr>
          <w:rFonts w:ascii="Times New Roman" w:hAnsi="Times New Roman" w:cs="Times New Roman"/>
          <w:iCs/>
          <w:kern w:val="0"/>
        </w:rPr>
        <w:t>Prix</w:t>
      </w:r>
      <w:proofErr w:type="spellEnd"/>
      <w:r w:rsidR="00BD0719" w:rsidRPr="00587737">
        <w:rPr>
          <w:rFonts w:ascii="Times New Roman" w:hAnsi="Times New Roman" w:cs="Times New Roman"/>
          <w:iCs/>
          <w:kern w:val="0"/>
        </w:rPr>
        <w:t>“</w:t>
      </w:r>
      <w:r w:rsidRPr="00587737">
        <w:rPr>
          <w:rFonts w:ascii="Times New Roman" w:hAnsi="Times New Roman" w:cs="Times New Roman"/>
          <w:iCs/>
          <w:kern w:val="0"/>
        </w:rPr>
        <w:t xml:space="preserve"> </w:t>
      </w:r>
      <w:r w:rsidRPr="00587737">
        <w:rPr>
          <w:rFonts w:ascii="Times New Roman" w:hAnsi="Times New Roman" w:cs="Times New Roman"/>
          <w:kern w:val="0"/>
          <w:lang w:eastAsia="en-US"/>
        </w:rPr>
        <w:t>I tarptautiniame įvairaus žanro konkurse „</w:t>
      </w:r>
      <w:proofErr w:type="spellStart"/>
      <w:r w:rsidRPr="00587737">
        <w:rPr>
          <w:rFonts w:ascii="Times New Roman" w:hAnsi="Times New Roman" w:cs="Times New Roman"/>
          <w:kern w:val="0"/>
          <w:lang w:eastAsia="en-US"/>
        </w:rPr>
        <w:t>Christmas</w:t>
      </w:r>
      <w:proofErr w:type="spellEnd"/>
      <w:r w:rsidRPr="00587737">
        <w:rPr>
          <w:rFonts w:ascii="Times New Roman" w:hAnsi="Times New Roman" w:cs="Times New Roman"/>
          <w:kern w:val="0"/>
          <w:lang w:eastAsia="en-US"/>
        </w:rPr>
        <w:t xml:space="preserve"> </w:t>
      </w:r>
      <w:proofErr w:type="spellStart"/>
      <w:r w:rsidRPr="00587737">
        <w:rPr>
          <w:rFonts w:ascii="Times New Roman" w:hAnsi="Times New Roman" w:cs="Times New Roman"/>
          <w:kern w:val="0"/>
          <w:lang w:eastAsia="en-US"/>
        </w:rPr>
        <w:t>Wave</w:t>
      </w:r>
      <w:proofErr w:type="spellEnd"/>
      <w:r w:rsidRPr="00587737">
        <w:rPr>
          <w:rFonts w:ascii="Times New Roman" w:hAnsi="Times New Roman" w:cs="Times New Roman"/>
          <w:kern w:val="0"/>
          <w:lang w:eastAsia="en-US"/>
        </w:rPr>
        <w:t xml:space="preserve"> 2019“ (Vokietija)</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I vieta tarptautiniame konkurse</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w:t>
      </w:r>
      <w:proofErr w:type="spellStart"/>
      <w:r w:rsidRPr="00587737">
        <w:rPr>
          <w:rFonts w:ascii="Times New Roman" w:hAnsi="Times New Roman" w:cs="Times New Roman"/>
          <w:bCs/>
          <w:kern w:val="0"/>
          <w:shd w:val="clear" w:color="auto" w:fill="FFFFFF"/>
        </w:rPr>
        <w:t>Янтарная</w:t>
      </w:r>
      <w:proofErr w:type="spellEnd"/>
      <w:r w:rsidRPr="00587737">
        <w:rPr>
          <w:rFonts w:ascii="Times New Roman" w:hAnsi="Times New Roman" w:cs="Times New Roman"/>
          <w:bCs/>
          <w:kern w:val="0"/>
          <w:shd w:val="clear" w:color="auto" w:fill="FFFFFF"/>
        </w:rPr>
        <w:t xml:space="preserve"> </w:t>
      </w:r>
      <w:proofErr w:type="spellStart"/>
      <w:r w:rsidRPr="00587737">
        <w:rPr>
          <w:rFonts w:ascii="Times New Roman" w:hAnsi="Times New Roman" w:cs="Times New Roman"/>
          <w:bCs/>
          <w:kern w:val="0"/>
          <w:shd w:val="clear" w:color="auto" w:fill="FFFFFF"/>
        </w:rPr>
        <w:t>звезда</w:t>
      </w:r>
      <w:proofErr w:type="spellEnd"/>
      <w:r w:rsidRPr="00587737">
        <w:rPr>
          <w:rFonts w:ascii="Times New Roman" w:hAnsi="Times New Roman" w:cs="Times New Roman"/>
          <w:bCs/>
          <w:kern w:val="0"/>
          <w:shd w:val="clear" w:color="auto" w:fill="FFFFFF"/>
        </w:rPr>
        <w:t xml:space="preserve"> /</w:t>
      </w:r>
      <w:proofErr w:type="spellStart"/>
      <w:r w:rsidRPr="00587737">
        <w:rPr>
          <w:rFonts w:ascii="Times New Roman" w:hAnsi="Times New Roman" w:cs="Times New Roman"/>
          <w:bCs/>
          <w:kern w:val="0"/>
          <w:shd w:val="clear" w:color="auto" w:fill="FFFFFF"/>
        </w:rPr>
        <w:t>Amberstar</w:t>
      </w:r>
      <w:proofErr w:type="spellEnd"/>
      <w:r w:rsidRPr="00587737">
        <w:rPr>
          <w:rFonts w:ascii="Times New Roman" w:hAnsi="Times New Roman" w:cs="Times New Roman"/>
          <w:bCs/>
          <w:kern w:val="0"/>
          <w:shd w:val="clear" w:color="auto" w:fill="FFFFFF"/>
        </w:rPr>
        <w:t xml:space="preserve"> 2019“ </w:t>
      </w:r>
      <w:r w:rsidRPr="00587737">
        <w:rPr>
          <w:rFonts w:ascii="Times New Roman" w:hAnsi="Times New Roman" w:cs="Times New Roman"/>
          <w:kern w:val="0"/>
          <w:lang w:eastAsia="en-US"/>
        </w:rPr>
        <w:t>(Kruizinis laivas)</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I vieta IV vaikų ir jaunimo meninės raiškos konkurse-festivalyje „Linksmosios sūpynės 2019“</w:t>
      </w:r>
      <w:r w:rsidR="00830929" w:rsidRPr="00587737">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(Kaišiadorių </w:t>
      </w:r>
      <w:r w:rsidR="00830929" w:rsidRPr="00587737">
        <w:rPr>
          <w:rFonts w:ascii="Times New Roman" w:hAnsi="Times New Roman" w:cs="Times New Roman"/>
          <w:kern w:val="0"/>
          <w:lang w:eastAsia="en-US"/>
        </w:rPr>
        <w:t>kultūros centras</w:t>
      </w:r>
      <w:r w:rsidRPr="00587737">
        <w:rPr>
          <w:rFonts w:ascii="Times New Roman" w:hAnsi="Times New Roman" w:cs="Times New Roman"/>
          <w:kern w:val="0"/>
          <w:lang w:eastAsia="en-US"/>
        </w:rPr>
        <w:t>)</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I vieta VIX respublikiniame jaunųjų talentų konkurse „Skambėk, Dzūkija 2019“ (Varėnos </w:t>
      </w:r>
      <w:r w:rsidR="00830929" w:rsidRPr="00587737">
        <w:rPr>
          <w:rFonts w:ascii="Times New Roman" w:hAnsi="Times New Roman" w:cs="Times New Roman"/>
          <w:kern w:val="0"/>
          <w:lang w:eastAsia="en-US"/>
        </w:rPr>
        <w:t>kultūros centras</w:t>
      </w:r>
      <w:r w:rsidRPr="00587737">
        <w:rPr>
          <w:rFonts w:ascii="Times New Roman" w:hAnsi="Times New Roman" w:cs="Times New Roman"/>
          <w:kern w:val="0"/>
          <w:lang w:eastAsia="en-US"/>
        </w:rPr>
        <w:t>)</w:t>
      </w:r>
      <w:r w:rsidR="00830929" w:rsidRPr="00587737">
        <w:rPr>
          <w:rFonts w:ascii="Times New Roman" w:hAnsi="Times New Roman" w:cs="Times New Roman"/>
          <w:kern w:val="0"/>
          <w:lang w:eastAsia="en-US"/>
        </w:rPr>
        <w:t>.</w:t>
      </w:r>
    </w:p>
    <w:p w14:paraId="398685EE" w14:textId="7DF88806" w:rsidR="0021114E" w:rsidRPr="00587737" w:rsidRDefault="0021114E" w:rsidP="000609BB">
      <w:pPr>
        <w:ind w:firstLine="720"/>
        <w:jc w:val="both"/>
        <w:rPr>
          <w:rFonts w:ascii="Times New Roman" w:hAnsi="Times New Roman" w:cs="Times New Roman"/>
          <w:iCs/>
          <w:kern w:val="0"/>
          <w:lang w:eastAsia="en-US"/>
        </w:rPr>
      </w:pPr>
      <w:r w:rsidRPr="00587737">
        <w:rPr>
          <w:rFonts w:ascii="Times New Roman" w:hAnsi="Times New Roman" w:cs="Times New Roman"/>
          <w:iCs/>
          <w:kern w:val="0"/>
          <w:lang w:eastAsia="en-US"/>
        </w:rPr>
        <w:t>Nociūnų skyriaus vokalinis duetas KIPRAS+URTĖ:</w:t>
      </w:r>
      <w:r w:rsidR="000609BB">
        <w:rPr>
          <w:rFonts w:ascii="Times New Roman" w:hAnsi="Times New Roman" w:cs="Times New Roman"/>
          <w:iCs/>
          <w:kern w:val="0"/>
          <w:lang w:eastAsia="en-US"/>
        </w:rPr>
        <w:t xml:space="preserve"> </w:t>
      </w:r>
      <w:r w:rsidRPr="00587737">
        <w:rPr>
          <w:rFonts w:ascii="Times New Roman" w:hAnsi="Times New Roman" w:cs="Times New Roman"/>
          <w:kern w:val="0"/>
          <w:lang w:eastAsia="en-US"/>
        </w:rPr>
        <w:t>I vieta XV tarptautiniame vokalo konkurse „Pavasario fiesta 2019“ (Žalgirio arena, Kaunas)</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I vieta tarptautiniame konkurse „Baltic </w:t>
      </w:r>
      <w:proofErr w:type="spellStart"/>
      <w:r w:rsidRPr="00587737">
        <w:rPr>
          <w:rFonts w:ascii="Times New Roman" w:hAnsi="Times New Roman" w:cs="Times New Roman"/>
          <w:kern w:val="0"/>
          <w:lang w:eastAsia="en-US"/>
        </w:rPr>
        <w:t>Voyage</w:t>
      </w:r>
      <w:proofErr w:type="spellEnd"/>
      <w:r w:rsidRPr="00587737">
        <w:rPr>
          <w:rFonts w:ascii="Times New Roman" w:hAnsi="Times New Roman" w:cs="Times New Roman"/>
          <w:kern w:val="0"/>
          <w:lang w:eastAsia="en-US"/>
        </w:rPr>
        <w:t xml:space="preserve"> 2019“ </w:t>
      </w:r>
      <w:r w:rsidRPr="00587737">
        <w:rPr>
          <w:rFonts w:ascii="Times New Roman" w:hAnsi="Times New Roman" w:cs="Times New Roman"/>
          <w:bCs/>
          <w:kern w:val="0"/>
          <w:shd w:val="clear" w:color="auto" w:fill="FFFFFF"/>
        </w:rPr>
        <w:t>(K</w:t>
      </w:r>
      <w:r w:rsidRPr="00587737">
        <w:rPr>
          <w:rFonts w:ascii="Times New Roman" w:hAnsi="Times New Roman" w:cs="Times New Roman"/>
          <w:kern w:val="0"/>
          <w:lang w:eastAsia="en-US"/>
        </w:rPr>
        <w:t>ruizinis laivas)</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I vieta </w:t>
      </w:r>
      <w:r w:rsidRPr="00587737">
        <w:rPr>
          <w:rFonts w:ascii="Times New Roman" w:hAnsi="Times New Roman" w:cs="Times New Roman"/>
          <w:kern w:val="0"/>
          <w:shd w:val="clear" w:color="auto" w:fill="F7F7F7"/>
          <w:lang w:eastAsia="en-US"/>
        </w:rPr>
        <w:t>V tarptautiniame muzikos festivalyje-konkurse „</w:t>
      </w:r>
      <w:proofErr w:type="spellStart"/>
      <w:r w:rsidRPr="00587737">
        <w:rPr>
          <w:rFonts w:ascii="Times New Roman" w:hAnsi="Times New Roman" w:cs="Times New Roman"/>
          <w:kern w:val="0"/>
          <w:shd w:val="clear" w:color="auto" w:fill="F7F7F7"/>
          <w:lang w:eastAsia="en-US"/>
        </w:rPr>
        <w:t>Grand</w:t>
      </w:r>
      <w:proofErr w:type="spellEnd"/>
      <w:r w:rsidRPr="00587737">
        <w:rPr>
          <w:rFonts w:ascii="Times New Roman" w:hAnsi="Times New Roman" w:cs="Times New Roman"/>
          <w:kern w:val="0"/>
          <w:shd w:val="clear" w:color="auto" w:fill="F7F7F7"/>
          <w:lang w:eastAsia="en-US"/>
        </w:rPr>
        <w:t xml:space="preserve"> </w:t>
      </w:r>
      <w:proofErr w:type="spellStart"/>
      <w:r w:rsidRPr="00587737">
        <w:rPr>
          <w:rFonts w:ascii="Times New Roman" w:hAnsi="Times New Roman" w:cs="Times New Roman"/>
          <w:kern w:val="0"/>
          <w:shd w:val="clear" w:color="auto" w:fill="F7F7F7"/>
          <w:lang w:eastAsia="en-US"/>
        </w:rPr>
        <w:t>Festival</w:t>
      </w:r>
      <w:proofErr w:type="spellEnd"/>
      <w:r w:rsidRPr="00587737">
        <w:rPr>
          <w:rFonts w:ascii="Times New Roman" w:hAnsi="Times New Roman" w:cs="Times New Roman"/>
          <w:kern w:val="0"/>
          <w:shd w:val="clear" w:color="auto" w:fill="F7F7F7"/>
          <w:lang w:eastAsia="en-US"/>
        </w:rPr>
        <w:t xml:space="preserve"> 2019“ (</w:t>
      </w:r>
      <w:r w:rsidRPr="00587737">
        <w:rPr>
          <w:rFonts w:ascii="Times New Roman" w:hAnsi="Times New Roman" w:cs="Times New Roman"/>
          <w:kern w:val="0"/>
          <w:lang w:eastAsia="en-US"/>
        </w:rPr>
        <w:t>Italija)</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I vieta IV vaikų ir jaunimo meninės raiškos konkurse-festivalyje „Linksmosios sūpynės 2019“</w:t>
      </w:r>
      <w:r w:rsidR="00830929" w:rsidRPr="00587737">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(Kaišiadorių </w:t>
      </w:r>
      <w:r w:rsidR="00830929" w:rsidRPr="00587737">
        <w:rPr>
          <w:rFonts w:ascii="Times New Roman" w:hAnsi="Times New Roman" w:cs="Times New Roman"/>
          <w:kern w:val="0"/>
          <w:lang w:eastAsia="en-US"/>
        </w:rPr>
        <w:t>kultūros centras</w:t>
      </w:r>
      <w:r w:rsidRPr="00587737">
        <w:rPr>
          <w:rFonts w:ascii="Times New Roman" w:hAnsi="Times New Roman" w:cs="Times New Roman"/>
          <w:kern w:val="0"/>
          <w:lang w:eastAsia="en-US"/>
        </w:rPr>
        <w:t>)</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I vieta VIX respublikiniame jaunųjų talentų konkurse „Skambėk, Dzūkija 2019“ (Varėnos </w:t>
      </w:r>
      <w:r w:rsidR="00830929" w:rsidRPr="00587737">
        <w:rPr>
          <w:rFonts w:ascii="Times New Roman" w:hAnsi="Times New Roman" w:cs="Times New Roman"/>
          <w:kern w:val="0"/>
          <w:lang w:eastAsia="en-US"/>
        </w:rPr>
        <w:t>kultūros centras</w:t>
      </w:r>
      <w:r w:rsidRPr="00587737">
        <w:rPr>
          <w:rFonts w:ascii="Times New Roman" w:hAnsi="Times New Roman" w:cs="Times New Roman"/>
          <w:kern w:val="0"/>
          <w:lang w:eastAsia="en-US"/>
        </w:rPr>
        <w:t>)</w:t>
      </w:r>
      <w:r w:rsidR="00830929" w:rsidRPr="00587737">
        <w:rPr>
          <w:rFonts w:ascii="Times New Roman" w:hAnsi="Times New Roman" w:cs="Times New Roman"/>
          <w:kern w:val="0"/>
          <w:lang w:eastAsia="en-US"/>
        </w:rPr>
        <w:t>.</w:t>
      </w:r>
    </w:p>
    <w:p w14:paraId="78CCBFDE" w14:textId="1BFB138B" w:rsidR="0021114E" w:rsidRPr="00587737" w:rsidRDefault="0021114E" w:rsidP="000609BB">
      <w:pPr>
        <w:ind w:firstLine="720"/>
        <w:jc w:val="both"/>
        <w:rPr>
          <w:rFonts w:ascii="Times New Roman" w:hAnsi="Times New Roman" w:cs="Times New Roman"/>
          <w:iCs/>
          <w:kern w:val="0"/>
        </w:rPr>
      </w:pPr>
      <w:r w:rsidRPr="00587737">
        <w:rPr>
          <w:rFonts w:ascii="Times New Roman" w:hAnsi="Times New Roman" w:cs="Times New Roman"/>
          <w:kern w:val="0"/>
        </w:rPr>
        <w:t>Kamerinis choras „</w:t>
      </w:r>
      <w:proofErr w:type="spellStart"/>
      <w:r w:rsidRPr="00587737">
        <w:rPr>
          <w:rFonts w:ascii="Times New Roman" w:hAnsi="Times New Roman" w:cs="Times New Roman"/>
          <w:kern w:val="0"/>
        </w:rPr>
        <w:t>Ave</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musica</w:t>
      </w:r>
      <w:proofErr w:type="spellEnd"/>
      <w:r w:rsidRPr="00587737">
        <w:rPr>
          <w:rFonts w:ascii="Times New Roman" w:hAnsi="Times New Roman" w:cs="Times New Roman"/>
          <w:kern w:val="0"/>
        </w:rPr>
        <w:t>“</w:t>
      </w:r>
      <w:r w:rsidR="000609BB">
        <w:rPr>
          <w:rFonts w:ascii="Times New Roman" w:hAnsi="Times New Roman" w:cs="Times New Roman"/>
          <w:kern w:val="0"/>
        </w:rPr>
        <w:t xml:space="preserve"> apdovanotas</w:t>
      </w:r>
      <w:r w:rsidRPr="00587737">
        <w:rPr>
          <w:rFonts w:ascii="Times New Roman" w:hAnsi="Times New Roman" w:cs="Times New Roman"/>
          <w:kern w:val="0"/>
        </w:rPr>
        <w:t xml:space="preserve"> </w:t>
      </w:r>
      <w:r w:rsidRPr="00587737">
        <w:rPr>
          <w:rFonts w:ascii="Times New Roman" w:hAnsi="Times New Roman" w:cs="Times New Roman"/>
          <w:color w:val="282828"/>
          <w:kern w:val="0"/>
          <w:shd w:val="clear" w:color="auto" w:fill="FFFFFF"/>
        </w:rPr>
        <w:t>Sidabro Diplom</w:t>
      </w:r>
      <w:r w:rsidR="000609BB">
        <w:rPr>
          <w:rFonts w:ascii="Times New Roman" w:hAnsi="Times New Roman" w:cs="Times New Roman"/>
          <w:color w:val="282828"/>
          <w:kern w:val="0"/>
          <w:shd w:val="clear" w:color="auto" w:fill="FFFFFF"/>
        </w:rPr>
        <w:t>u</w:t>
      </w:r>
      <w:r w:rsidRPr="00587737">
        <w:rPr>
          <w:rFonts w:ascii="Times New Roman" w:hAnsi="Times New Roman" w:cs="Times New Roman"/>
          <w:color w:val="282828"/>
          <w:kern w:val="0"/>
          <w:shd w:val="clear" w:color="auto" w:fill="FFFFFF"/>
        </w:rPr>
        <w:t xml:space="preserve"> (kategorija „Sakralinė muzika“)</w:t>
      </w:r>
      <w:r w:rsidRPr="00587737">
        <w:rPr>
          <w:rFonts w:ascii="Times New Roman" w:hAnsi="Times New Roman" w:cs="Times New Roman"/>
          <w:iCs/>
          <w:kern w:val="0"/>
        </w:rPr>
        <w:t xml:space="preserve"> </w:t>
      </w:r>
      <w:r w:rsidRPr="00587737">
        <w:rPr>
          <w:rFonts w:ascii="Times New Roman" w:hAnsi="Times New Roman" w:cs="Times New Roman"/>
          <w:color w:val="282828"/>
          <w:kern w:val="0"/>
          <w:shd w:val="clear" w:color="auto" w:fill="FFFFFF"/>
        </w:rPr>
        <w:t>V Lietuvos muzikos patriarcho Juozo Naujalio tarptautiniame chorų festivalyje-konkurse (Kaunas).</w:t>
      </w:r>
    </w:p>
    <w:p w14:paraId="61E9A1A1" w14:textId="158C429A"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Kėdainių kultūros centro ir skyrių patalpose veiklą vykdė šešios nevyriausybinės organizacijos: brandaus amžiaus žmonių klubas „Rudenėlis“, kino studija „Mėgėjas“, Kėdainių </w:t>
      </w:r>
      <w:r w:rsidRPr="00587737">
        <w:rPr>
          <w:rFonts w:ascii="Times New Roman" w:hAnsi="Times New Roman" w:cs="Times New Roman"/>
          <w:kern w:val="0"/>
        </w:rPr>
        <w:lastRenderedPageBreak/>
        <w:t>literatų ir menininkų sambūris „Vaivorykštės tiltai“, asociacija „Surviliškio bendruomenė</w:t>
      </w:r>
      <w:r w:rsidR="00B257F7" w:rsidRPr="00587737">
        <w:rPr>
          <w:rFonts w:ascii="Times New Roman" w:hAnsi="Times New Roman" w:cs="Times New Roman"/>
          <w:kern w:val="0"/>
        </w:rPr>
        <w:t>“</w:t>
      </w:r>
      <w:r w:rsidRPr="00587737">
        <w:rPr>
          <w:rFonts w:ascii="Times New Roman" w:hAnsi="Times New Roman" w:cs="Times New Roman"/>
          <w:kern w:val="0"/>
        </w:rPr>
        <w:t>, Kėdainių rajono klubas „Mano namai“ ir Tiskūnų bendruomenės centras.</w:t>
      </w:r>
    </w:p>
    <w:p w14:paraId="5AEA929A" w14:textId="339246BF" w:rsidR="0021114E" w:rsidRPr="00587737" w:rsidRDefault="0021114E" w:rsidP="00587737">
      <w:pPr>
        <w:ind w:firstLine="720"/>
        <w:jc w:val="both"/>
        <w:rPr>
          <w:rFonts w:ascii="Times New Roman" w:hAnsi="Times New Roman" w:cs="Times New Roman"/>
          <w:b/>
          <w:bCs/>
          <w:kern w:val="0"/>
        </w:rPr>
      </w:pPr>
      <w:r w:rsidRPr="00587737">
        <w:rPr>
          <w:rFonts w:ascii="Times New Roman" w:hAnsi="Times New Roman" w:cs="Times New Roman"/>
          <w:kern w:val="0"/>
        </w:rPr>
        <w:t>Kultūros centro vadovas palaiko nuolatinį ryšį su kolektyvų, būrelių, klubų, neformalaus švietimo programų vadovais, domisi veikla, yra derinamas laikas ir skiriamos patalpos užsiėmimas, dalyviai yra įtraukiami į Kultūros centro veiklas. 2019 m. buvo atnaujinti</w:t>
      </w:r>
      <w:r w:rsidRPr="00587737">
        <w:rPr>
          <w:rFonts w:ascii="Times New Roman" w:hAnsi="Times New Roman" w:cs="Times New Roman"/>
          <w:bCs/>
          <w:kern w:val="0"/>
        </w:rPr>
        <w:t xml:space="preserve"> kolektyvų koncertiniai kostiumai, įsigyta instrumentų, </w:t>
      </w:r>
      <w:r w:rsidRPr="00587737">
        <w:rPr>
          <w:rFonts w:ascii="Times New Roman" w:hAnsi="Times New Roman" w:cs="Times New Roman"/>
          <w:kern w:val="0"/>
        </w:rPr>
        <w:t>planingai skiriamas transportas kolektyvų koncertinėms išvykoms.</w:t>
      </w:r>
    </w:p>
    <w:p w14:paraId="7406F41C" w14:textId="77777777" w:rsidR="0021114E" w:rsidRPr="00587737" w:rsidRDefault="0021114E" w:rsidP="00587737">
      <w:pPr>
        <w:ind w:firstLine="720"/>
        <w:jc w:val="both"/>
        <w:rPr>
          <w:rFonts w:ascii="Times New Roman" w:hAnsi="Times New Roman" w:cs="Times New Roman"/>
          <w:b/>
          <w:bCs/>
          <w:kern w:val="0"/>
        </w:rPr>
      </w:pPr>
      <w:r w:rsidRPr="00587737">
        <w:rPr>
          <w:rFonts w:ascii="Times New Roman" w:hAnsi="Times New Roman" w:cs="Times New Roman"/>
          <w:kern w:val="0"/>
        </w:rPr>
        <w:t xml:space="preserve">Informacija apie vykdomą veiklą yra talpinama įstaigos interneto svetainėje </w:t>
      </w:r>
      <w:hyperlink r:id="rId5" w:history="1">
        <w:r w:rsidRPr="00587737">
          <w:rPr>
            <w:rStyle w:val="Hipersaitas"/>
            <w:rFonts w:ascii="Times New Roman" w:hAnsi="Times New Roman" w:cs="Times New Roman"/>
            <w:color w:val="auto"/>
            <w:kern w:val="0"/>
            <w:u w:val="none"/>
          </w:rPr>
          <w:t>www.kedainiukulturoscentras.lt</w:t>
        </w:r>
      </w:hyperlink>
      <w:r w:rsidRPr="00587737">
        <w:rPr>
          <w:rFonts w:ascii="Times New Roman" w:hAnsi="Times New Roman" w:cs="Times New Roman"/>
          <w:kern w:val="0"/>
        </w:rPr>
        <w:t xml:space="preserve"> ir Facebook paskyroje. Lankytojai turi galimybę pareikšti savo nuomonę ir pageidavimus elektroniniu paštu, taip pat Kultūros centre yra įrengta atsiliepimų dėžutė.</w:t>
      </w:r>
    </w:p>
    <w:p w14:paraId="49CFD207" w14:textId="77777777" w:rsidR="0021114E" w:rsidRPr="00587737" w:rsidRDefault="0021114E" w:rsidP="00587737">
      <w:pPr>
        <w:ind w:firstLine="720"/>
        <w:jc w:val="both"/>
        <w:rPr>
          <w:rFonts w:ascii="Times New Roman" w:hAnsi="Times New Roman" w:cs="Times New Roman"/>
          <w:kern w:val="0"/>
        </w:rPr>
      </w:pPr>
    </w:p>
    <w:p w14:paraId="41962C45" w14:textId="77777777" w:rsidR="0021114E" w:rsidRPr="00587737" w:rsidRDefault="0021114E"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 xml:space="preserve">III </w:t>
      </w:r>
      <w:r w:rsidRPr="00587737">
        <w:rPr>
          <w:rFonts w:ascii="Times New Roman" w:hAnsi="Times New Roman" w:cs="Times New Roman"/>
          <w:b/>
          <w:kern w:val="0"/>
        </w:rPr>
        <w:t>SKYRIUS</w:t>
      </w:r>
    </w:p>
    <w:p w14:paraId="392D28A3" w14:textId="77777777" w:rsidR="0021114E" w:rsidRPr="00587737" w:rsidRDefault="0021114E"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ŽMOGIŠKŲJŲ IŠTEKLIŲ VALDYMAS</w:t>
      </w:r>
    </w:p>
    <w:p w14:paraId="10F7A077" w14:textId="77777777" w:rsidR="0021114E" w:rsidRPr="00587737" w:rsidRDefault="0021114E" w:rsidP="00587737">
      <w:pPr>
        <w:ind w:firstLine="720"/>
        <w:jc w:val="both"/>
        <w:outlineLvl w:val="0"/>
        <w:rPr>
          <w:rFonts w:ascii="Times New Roman" w:hAnsi="Times New Roman" w:cs="Times New Roman"/>
          <w:kern w:val="0"/>
        </w:rPr>
      </w:pPr>
    </w:p>
    <w:p w14:paraId="06D3A99C" w14:textId="3F7FB1FB"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Kultūros centre suburtas stiprus, turintis didelį kūrybinį potencialą kolektyvas. 2019 metais Kėdainių kultūros centre buvo 39,75 pareigybės, kuriose dirbo 51 darbuotojas. Vadovaujantis LR Valstybės ir savivaldybių įstaigų darbuotojų darbo apmokėjimo įstatymu, buvo parengtas direktoriaus įsakymas, tvirtinantis pareigybių sąrašą, jame 13 kultūros ir meno pareigybių pavadinimų. Šiose pareigybėse iš viso dirba 35 kultūros ir meno darbuotojai. </w:t>
      </w:r>
      <w:r w:rsidR="00E10FB7" w:rsidRPr="00587737">
        <w:rPr>
          <w:rFonts w:ascii="Times New Roman" w:hAnsi="Times New Roman" w:cs="Times New Roman"/>
          <w:kern w:val="0"/>
        </w:rPr>
        <w:t>Į</w:t>
      </w:r>
      <w:r w:rsidRPr="00587737">
        <w:rPr>
          <w:rFonts w:ascii="Times New Roman" w:hAnsi="Times New Roman" w:cs="Times New Roman"/>
          <w:kern w:val="0"/>
        </w:rPr>
        <w:t>staigoje</w:t>
      </w:r>
      <w:r w:rsidR="00E10FB7">
        <w:rPr>
          <w:rFonts w:ascii="Times New Roman" w:hAnsi="Times New Roman" w:cs="Times New Roman"/>
          <w:kern w:val="0"/>
        </w:rPr>
        <w:t xml:space="preserve"> </w:t>
      </w:r>
      <w:r w:rsidRPr="00587737">
        <w:rPr>
          <w:rFonts w:ascii="Times New Roman" w:hAnsi="Times New Roman" w:cs="Times New Roman"/>
          <w:kern w:val="0"/>
        </w:rPr>
        <w:t>įgyvendinamos darbuotojų motyvavimo priemonės, skatinama dirbti savarankiškai ir efektyviai, kelti kvalifikaciją. Per metus 28 darbuotojams buvo sudarytos sąlygos dalyvauti įvairiuose seminaruose ir mokymuose. Darbuotojai yra sveikinami jubiliejų proga, suteikiama moralinė ir materialinė parama nelaimės atveju.</w:t>
      </w:r>
      <w:r w:rsidRPr="00587737">
        <w:rPr>
          <w:rFonts w:ascii="Times New Roman" w:hAnsi="Times New Roman" w:cs="Times New Roman"/>
          <w:b/>
          <w:kern w:val="0"/>
        </w:rPr>
        <w:t xml:space="preserve"> </w:t>
      </w:r>
      <w:r w:rsidRPr="00587737">
        <w:rPr>
          <w:rFonts w:ascii="Times New Roman" w:hAnsi="Times New Roman" w:cs="Times New Roman"/>
          <w:kern w:val="0"/>
        </w:rPr>
        <w:t xml:space="preserve">Darbuotojams, pasiekusiems labai gerų darbo rezultatų, 2019 m. gruodžio mėnesį direktoriaus įsakymu buvo skirtos premijos. Kultūros centre veikia patariamasis organas </w:t>
      </w:r>
      <w:r w:rsidRPr="00587737">
        <w:rPr>
          <w:rFonts w:ascii="Times New Roman" w:hAnsi="Times New Roman" w:cs="Times New Roman"/>
          <w:iCs/>
          <w:kern w:val="0"/>
        </w:rPr>
        <w:t>Kultūros centro taryba ir darbuotojų interesus atstovaujanti Darbo taryba. Atsižvelgiant į darbo spec</w:t>
      </w:r>
      <w:r w:rsidRPr="00587737">
        <w:rPr>
          <w:rFonts w:ascii="Times New Roman" w:hAnsi="Times New Roman" w:cs="Times New Roman"/>
          <w:kern w:val="0"/>
        </w:rPr>
        <w:t>ifiką (darbas vakarais, savaitgaliais ir švenčių dienomis), centre kūrybinių darbuotojų ir sargų darbo ir poilsio laikas reguliuojamas individualiu darbo grafiku, o sargams taikoma ir suminė darbo laiko apskaita.</w:t>
      </w:r>
    </w:p>
    <w:p w14:paraId="011E77E1" w14:textId="77777777" w:rsidR="0021114E" w:rsidRPr="00587737" w:rsidRDefault="0021114E" w:rsidP="00587737">
      <w:pPr>
        <w:ind w:firstLine="720"/>
        <w:jc w:val="both"/>
        <w:outlineLvl w:val="0"/>
        <w:rPr>
          <w:rFonts w:ascii="Times New Roman" w:hAnsi="Times New Roman" w:cs="Times New Roman"/>
          <w:b/>
          <w:kern w:val="0"/>
        </w:rPr>
      </w:pPr>
    </w:p>
    <w:p w14:paraId="665E8092" w14:textId="77777777" w:rsidR="0021114E" w:rsidRPr="00587737" w:rsidRDefault="0021114E"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 xml:space="preserve">IV </w:t>
      </w:r>
      <w:r w:rsidRPr="00587737">
        <w:rPr>
          <w:rFonts w:ascii="Times New Roman" w:hAnsi="Times New Roman" w:cs="Times New Roman"/>
          <w:b/>
          <w:kern w:val="0"/>
        </w:rPr>
        <w:t>SKYRIUS</w:t>
      </w:r>
    </w:p>
    <w:p w14:paraId="52775C12" w14:textId="77777777" w:rsidR="0021114E" w:rsidRPr="00587737" w:rsidRDefault="0021114E"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FINANSŲ IŠTEKLIŲ VALDYMAS</w:t>
      </w:r>
    </w:p>
    <w:p w14:paraId="04DFB193" w14:textId="77777777" w:rsidR="0021114E" w:rsidRPr="00587737" w:rsidRDefault="0021114E" w:rsidP="00587737">
      <w:pPr>
        <w:ind w:firstLine="720"/>
        <w:jc w:val="both"/>
        <w:outlineLvl w:val="0"/>
        <w:rPr>
          <w:rFonts w:ascii="Times New Roman" w:hAnsi="Times New Roman" w:cs="Times New Roman"/>
          <w:b/>
          <w:bCs/>
          <w:kern w:val="0"/>
        </w:rPr>
      </w:pPr>
    </w:p>
    <w:p w14:paraId="14AC0166" w14:textId="77777777"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Kultūros centro finansiniai ištekliai valdomi vadovaujantis patvirtinta Apskaitos politika bei patvirtintu 2019 metų veiklos planu.</w:t>
      </w:r>
    </w:p>
    <w:p w14:paraId="25BE6F99" w14:textId="27E67C07" w:rsidR="0021114E" w:rsidRPr="00587737" w:rsidRDefault="0021114E" w:rsidP="00587737">
      <w:pPr>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 xml:space="preserve">Kultūros centrui 2019 m. skirta 736 121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biudžeto lėšų, iš jų: 465 900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darbo užmokesčiui ir socialinio draudimo įmokoms. Infrastruktūrai išlaikyti išleista 71 024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Veiklai (renginių organizavimui) panaudota 199 197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w:t>
      </w:r>
      <w:r w:rsidRPr="00587737">
        <w:rPr>
          <w:rFonts w:ascii="Times New Roman" w:hAnsi="Times New Roman" w:cs="Times New Roman"/>
          <w:iCs/>
          <w:kern w:val="0"/>
        </w:rPr>
        <w:t>Ataskaitiniais metais</w:t>
      </w:r>
      <w:r w:rsidRPr="00587737">
        <w:rPr>
          <w:rFonts w:ascii="Times New Roman" w:hAnsi="Times New Roman" w:cs="Times New Roman"/>
          <w:kern w:val="0"/>
        </w:rPr>
        <w:t xml:space="preserve"> Kultūros centro direktorius administravo 15 projektų, kuriuos įgyvendino Kėdainių kultūros centro ir skyrių darbuotojai. Pagal Kultūros centro teiktas paraiškas buvo gauta lėšų projektinei veiklai: iš</w:t>
      </w:r>
      <w:r w:rsidR="00C14F9F">
        <w:rPr>
          <w:rFonts w:ascii="Times New Roman" w:hAnsi="Times New Roman" w:cs="Times New Roman"/>
          <w:kern w:val="0"/>
        </w:rPr>
        <w:t xml:space="preserve"> Lietuvos</w:t>
      </w:r>
      <w:r w:rsidRPr="00587737">
        <w:rPr>
          <w:rFonts w:ascii="Times New Roman" w:hAnsi="Times New Roman" w:cs="Times New Roman"/>
          <w:kern w:val="0"/>
        </w:rPr>
        <w:t xml:space="preserve"> </w:t>
      </w:r>
      <w:r w:rsidR="00C14F9F">
        <w:rPr>
          <w:rFonts w:ascii="Times New Roman" w:hAnsi="Times New Roman" w:cs="Times New Roman"/>
          <w:kern w:val="0"/>
        </w:rPr>
        <w:t>k</w:t>
      </w:r>
      <w:r w:rsidRPr="00587737">
        <w:rPr>
          <w:rFonts w:ascii="Times New Roman" w:hAnsi="Times New Roman" w:cs="Times New Roman"/>
          <w:kern w:val="0"/>
        </w:rPr>
        <w:t xml:space="preserve">ultūros tarybos – 15 600 </w:t>
      </w:r>
      <w:r w:rsidR="00E75EEA">
        <w:rPr>
          <w:rFonts w:ascii="Times New Roman" w:hAnsi="Times New Roman" w:cs="Times New Roman"/>
          <w:kern w:val="0"/>
        </w:rPr>
        <w:t>Eur</w:t>
      </w:r>
      <w:r w:rsidRPr="00587737">
        <w:rPr>
          <w:rFonts w:ascii="Times New Roman" w:hAnsi="Times New Roman" w:cs="Times New Roman"/>
          <w:kern w:val="0"/>
        </w:rPr>
        <w:t xml:space="preserve">, iš Kultūros paveldo departamento – 300 </w:t>
      </w:r>
      <w:r w:rsidR="00E75EEA">
        <w:rPr>
          <w:rFonts w:ascii="Times New Roman" w:hAnsi="Times New Roman" w:cs="Times New Roman"/>
          <w:kern w:val="0"/>
        </w:rPr>
        <w:t>Eur</w:t>
      </w:r>
      <w:r w:rsidRPr="00587737">
        <w:rPr>
          <w:rFonts w:ascii="Times New Roman" w:hAnsi="Times New Roman" w:cs="Times New Roman"/>
          <w:kern w:val="0"/>
        </w:rPr>
        <w:t xml:space="preserve">, iš Kėdainių rajono savivaldybės administracijos 9 160 </w:t>
      </w:r>
      <w:r w:rsidR="00E75EEA">
        <w:rPr>
          <w:rFonts w:ascii="Times New Roman" w:hAnsi="Times New Roman" w:cs="Times New Roman"/>
          <w:kern w:val="0"/>
        </w:rPr>
        <w:t>Eur</w:t>
      </w:r>
      <w:r w:rsidRPr="00587737">
        <w:rPr>
          <w:rFonts w:ascii="Times New Roman" w:hAnsi="Times New Roman" w:cs="Times New Roman"/>
          <w:kern w:val="0"/>
        </w:rPr>
        <w:t>. Lietuvos nacionalinis kultūros centras skyrė 1</w:t>
      </w:r>
      <w:r w:rsidR="00E75EEA">
        <w:rPr>
          <w:rFonts w:ascii="Times New Roman" w:hAnsi="Times New Roman" w:cs="Times New Roman"/>
          <w:kern w:val="0"/>
        </w:rPr>
        <w:t xml:space="preserve"> </w:t>
      </w:r>
      <w:r w:rsidRPr="00587737">
        <w:rPr>
          <w:rFonts w:ascii="Times New Roman" w:hAnsi="Times New Roman" w:cs="Times New Roman"/>
          <w:kern w:val="0"/>
        </w:rPr>
        <w:t xml:space="preserve">700 </w:t>
      </w:r>
      <w:r w:rsidR="00E75EEA">
        <w:rPr>
          <w:rFonts w:ascii="Times New Roman" w:hAnsi="Times New Roman" w:cs="Times New Roman"/>
          <w:kern w:val="0"/>
        </w:rPr>
        <w:t>Eur</w:t>
      </w:r>
      <w:r w:rsidRPr="00587737">
        <w:rPr>
          <w:rFonts w:ascii="Times New Roman" w:hAnsi="Times New Roman" w:cs="Times New Roman"/>
          <w:kern w:val="0"/>
        </w:rPr>
        <w:t xml:space="preserve"> kostiumams ir instrumentams įsigyti. </w:t>
      </w:r>
      <w:r w:rsidRPr="00587737">
        <w:rPr>
          <w:rFonts w:ascii="Times New Roman" w:hAnsi="Times New Roman" w:cs="Times New Roman"/>
          <w:color w:val="000000"/>
          <w:kern w:val="0"/>
        </w:rPr>
        <w:t xml:space="preserve">Kultūros centro parengtoms neformaliojo vaikų švietimo programoms vykdyti gauta 10 378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Iš privačių rėmėjų per 2019 m. gauta 38 100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Rėmėjų </w:t>
      </w:r>
      <w:r w:rsidRPr="00587737">
        <w:rPr>
          <w:rFonts w:ascii="Times New Roman" w:hAnsi="Times New Roman" w:cs="Times New Roman"/>
          <w:kern w:val="0"/>
        </w:rPr>
        <w:t xml:space="preserve">lėšos panaudotos įvairiems sociokultūriniams renginiams: Miesto šventei ir </w:t>
      </w:r>
      <w:r w:rsidR="009F291D" w:rsidRPr="00587737">
        <w:rPr>
          <w:rFonts w:ascii="Times New Roman" w:hAnsi="Times New Roman" w:cs="Times New Roman"/>
          <w:kern w:val="0"/>
        </w:rPr>
        <w:t>„</w:t>
      </w:r>
      <w:r w:rsidRPr="00587737">
        <w:rPr>
          <w:rFonts w:ascii="Times New Roman" w:hAnsi="Times New Roman" w:cs="Times New Roman"/>
          <w:kern w:val="0"/>
        </w:rPr>
        <w:t>Agurkų šventei“, miestelių šventėms, profesinėms šventėms ir meno mėgėjų veiklai</w:t>
      </w:r>
      <w:r w:rsidRPr="00587737">
        <w:rPr>
          <w:rFonts w:ascii="Times New Roman" w:hAnsi="Times New Roman" w:cs="Times New Roman"/>
          <w:color w:val="000000"/>
          <w:kern w:val="0"/>
        </w:rPr>
        <w:t xml:space="preserve">. 2019 m. už teikiamas paslaugas kultūros centras surinko 28 273 </w:t>
      </w:r>
      <w:r w:rsidR="00E75EEA">
        <w:rPr>
          <w:rFonts w:ascii="Times New Roman" w:hAnsi="Times New Roman" w:cs="Times New Roman"/>
          <w:kern w:val="0"/>
        </w:rPr>
        <w:t>Eur</w:t>
      </w:r>
      <w:r w:rsidRPr="00587737">
        <w:rPr>
          <w:rFonts w:ascii="Times New Roman" w:hAnsi="Times New Roman" w:cs="Times New Roman"/>
          <w:color w:val="000000"/>
          <w:kern w:val="0"/>
        </w:rPr>
        <w:t>. Lėšos panaudotos renginių organizavimui, ūkinio inventoriaus pirkimui, meno mėgėjų veiklai. Finansiniai ištekliai valdomi planingai ir taupiai.</w:t>
      </w:r>
    </w:p>
    <w:p w14:paraId="15CC11FF" w14:textId="0A296981" w:rsidR="0021114E" w:rsidRDefault="0021114E" w:rsidP="00587737">
      <w:pPr>
        <w:ind w:firstLine="720"/>
        <w:jc w:val="both"/>
        <w:rPr>
          <w:rFonts w:ascii="Times New Roman" w:hAnsi="Times New Roman" w:cs="Times New Roman"/>
          <w:b/>
          <w:kern w:val="0"/>
        </w:rPr>
      </w:pPr>
    </w:p>
    <w:p w14:paraId="71C14191" w14:textId="77777777" w:rsidR="000609BB" w:rsidRPr="00587737" w:rsidRDefault="000609BB" w:rsidP="00587737">
      <w:pPr>
        <w:ind w:firstLine="720"/>
        <w:jc w:val="both"/>
        <w:rPr>
          <w:rFonts w:ascii="Times New Roman" w:hAnsi="Times New Roman" w:cs="Times New Roman"/>
          <w:b/>
          <w:kern w:val="0"/>
        </w:rPr>
      </w:pPr>
    </w:p>
    <w:p w14:paraId="6102F3D2" w14:textId="77777777" w:rsidR="0021114E" w:rsidRPr="00587737" w:rsidRDefault="0021114E"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 xml:space="preserve">V </w:t>
      </w:r>
      <w:r w:rsidRPr="00587737">
        <w:rPr>
          <w:rFonts w:ascii="Times New Roman" w:hAnsi="Times New Roman" w:cs="Times New Roman"/>
          <w:b/>
          <w:kern w:val="0"/>
        </w:rPr>
        <w:t>SKYRIUS</w:t>
      </w:r>
    </w:p>
    <w:p w14:paraId="495097DB" w14:textId="77777777" w:rsidR="0021114E" w:rsidRPr="00587737" w:rsidRDefault="0021114E"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ĮSTAIGOS PARTNERYSTĖS IR BENDRADARBIAVIMO VALDYMAS</w:t>
      </w:r>
    </w:p>
    <w:p w14:paraId="7F397EF8" w14:textId="77777777" w:rsidR="0021114E" w:rsidRPr="00587737" w:rsidRDefault="0021114E" w:rsidP="00587737">
      <w:pPr>
        <w:ind w:firstLine="720"/>
        <w:jc w:val="both"/>
        <w:outlineLvl w:val="0"/>
        <w:rPr>
          <w:rFonts w:ascii="Times New Roman" w:hAnsi="Times New Roman" w:cs="Times New Roman"/>
          <w:b/>
          <w:bCs/>
          <w:color w:val="000000"/>
          <w:kern w:val="0"/>
        </w:rPr>
      </w:pPr>
    </w:p>
    <w:p w14:paraId="4F64D34F" w14:textId="7FC9D70A" w:rsidR="009F291D" w:rsidRPr="00587737" w:rsidRDefault="0021114E" w:rsidP="00587737">
      <w:pPr>
        <w:autoSpaceDE w:val="0"/>
        <w:adjustRightInd w:val="0"/>
        <w:ind w:firstLine="720"/>
        <w:jc w:val="both"/>
        <w:rPr>
          <w:rFonts w:ascii="Times New Roman" w:hAnsi="Times New Roman" w:cs="Times New Roman"/>
          <w:color w:val="C00000"/>
          <w:kern w:val="0"/>
        </w:rPr>
      </w:pPr>
      <w:r w:rsidRPr="00587737">
        <w:rPr>
          <w:rFonts w:ascii="Times New Roman" w:hAnsi="Times New Roman" w:cs="Times New Roman"/>
          <w:bCs/>
          <w:color w:val="000000"/>
          <w:kern w:val="0"/>
        </w:rPr>
        <w:t>Kultūros centras palaiko draugiškus ryšius su rajono ir respublikos kult</w:t>
      </w:r>
      <w:r w:rsidR="00C14F9F">
        <w:rPr>
          <w:rFonts w:ascii="Times New Roman" w:hAnsi="Times New Roman" w:cs="Times New Roman"/>
          <w:bCs/>
          <w:color w:val="000000"/>
          <w:kern w:val="0"/>
        </w:rPr>
        <w:t>ū</w:t>
      </w:r>
      <w:r w:rsidRPr="00587737">
        <w:rPr>
          <w:rFonts w:ascii="Times New Roman" w:hAnsi="Times New Roman" w:cs="Times New Roman"/>
          <w:bCs/>
          <w:color w:val="000000"/>
          <w:kern w:val="0"/>
        </w:rPr>
        <w:t>ros, švietimo įstaigomis, pavieniais menininkais.</w:t>
      </w:r>
      <w:r w:rsidRPr="00587737">
        <w:rPr>
          <w:rFonts w:ascii="Times New Roman" w:hAnsi="Times New Roman" w:cs="Times New Roman"/>
          <w:kern w:val="0"/>
        </w:rPr>
        <w:t xml:space="preserve"> Kultūros centro direktorius dalyvauja Lietuvos kultūros centrų </w:t>
      </w:r>
      <w:r w:rsidRPr="00587737">
        <w:rPr>
          <w:rFonts w:ascii="Times New Roman" w:hAnsi="Times New Roman" w:cs="Times New Roman"/>
          <w:kern w:val="0"/>
        </w:rPr>
        <w:lastRenderedPageBreak/>
        <w:t>asociacijos veikloje, bendradarbiauja su kolegomis visoje Lietuvoje, dalijasi darbo patirtimi, susijusia su kultūros centrų veikla. 2019 m. vyko</w:t>
      </w:r>
      <w:r w:rsidRPr="00587737">
        <w:rPr>
          <w:rFonts w:ascii="Times New Roman" w:hAnsi="Times New Roman" w:cs="Times New Roman"/>
          <w:bCs/>
          <w:kern w:val="0"/>
        </w:rPr>
        <w:t xml:space="preserve"> kultūriniai mainai su daugeliu Lietuvos kultūros įstaigų. Bendradarbiaujant tokiu būdu</w:t>
      </w:r>
      <w:r w:rsidRPr="00587737">
        <w:rPr>
          <w:rFonts w:ascii="Times New Roman" w:hAnsi="Times New Roman" w:cs="Times New Roman"/>
          <w:bCs/>
          <w:color w:val="7030A0"/>
          <w:kern w:val="0"/>
        </w:rPr>
        <w:t xml:space="preserve">, </w:t>
      </w:r>
      <w:r w:rsidRPr="00587737">
        <w:rPr>
          <w:rFonts w:ascii="Times New Roman" w:hAnsi="Times New Roman" w:cs="Times New Roman"/>
          <w:bCs/>
          <w:kern w:val="0"/>
        </w:rPr>
        <w:t>2019 m. Kultūros centre ir jo skyriuose įvyko kaimyninių rajonų mėgėjų meno kolektyvų koncertai, o K</w:t>
      </w:r>
      <w:r w:rsidRPr="00587737">
        <w:rPr>
          <w:rFonts w:ascii="Times New Roman" w:hAnsi="Times New Roman" w:cs="Times New Roman"/>
          <w:kern w:val="0"/>
        </w:rPr>
        <w:t>ultūros centro ir jo skyrių kolektyvai dalyvavo Širvintų,</w:t>
      </w:r>
      <w:r w:rsidRPr="00587737">
        <w:rPr>
          <w:rFonts w:ascii="Times New Roman" w:hAnsi="Times New Roman" w:cs="Times New Roman"/>
          <w:color w:val="C00000"/>
          <w:kern w:val="0"/>
        </w:rPr>
        <w:t xml:space="preserve"> </w:t>
      </w:r>
      <w:r w:rsidRPr="00587737">
        <w:rPr>
          <w:rFonts w:ascii="Times New Roman" w:hAnsi="Times New Roman" w:cs="Times New Roman"/>
          <w:kern w:val="0"/>
        </w:rPr>
        <w:t>Klaipėdos, Kretingos, Vilniaus, Kauno, Šiaulių, Panevėžio miestų ir rajonų; Šventosios, Jonavos, Panevėžio, Radviliškio, Biržų, Pakruojo, Šakių, Raseinių, Šilalės, Ukmergės, Kaišiadorių rajonų kultūros įstaigų surengtuose rajoniniuose, regioniniuose ir respublikiniuose renginiuose.</w:t>
      </w:r>
      <w:r w:rsidRPr="00587737">
        <w:rPr>
          <w:rFonts w:ascii="Times New Roman" w:hAnsi="Times New Roman" w:cs="Times New Roman"/>
          <w:color w:val="C00000"/>
          <w:kern w:val="0"/>
        </w:rPr>
        <w:t xml:space="preserve"> </w:t>
      </w:r>
      <w:r w:rsidRPr="00587737">
        <w:rPr>
          <w:rFonts w:ascii="Times New Roman" w:hAnsi="Times New Roman" w:cs="Times New Roman"/>
          <w:kern w:val="0"/>
        </w:rPr>
        <w:t>Iš viso Kėdainių kultūros centro kolektyvai išvykose surengė 340 pasirodymų ir koncertų.</w:t>
      </w:r>
    </w:p>
    <w:p w14:paraId="5BC8E0EF" w14:textId="2D857989" w:rsidR="0021114E" w:rsidRPr="00587737" w:rsidRDefault="0021114E" w:rsidP="00587737">
      <w:pPr>
        <w:autoSpaceDE w:val="0"/>
        <w:adjustRightInd w:val="0"/>
        <w:ind w:firstLine="720"/>
        <w:jc w:val="both"/>
        <w:rPr>
          <w:rFonts w:ascii="Times New Roman" w:hAnsi="Times New Roman" w:cs="Times New Roman"/>
          <w:kern w:val="0"/>
        </w:rPr>
      </w:pPr>
      <w:r w:rsidRPr="00587737">
        <w:rPr>
          <w:rFonts w:ascii="Times New Roman" w:hAnsi="Times New Roman" w:cs="Times New Roman"/>
          <w:kern w:val="0"/>
        </w:rPr>
        <w:t xml:space="preserve">2019 m., pagal ankstesniais metais pasirašytas sutartis, buvo tęsiami partnerystės ryšiai su Valstybiniu Kauno lėlių teatru, Lietuvos mokinių neformaliojo švietimo centru, Kauno Kolegija </w:t>
      </w:r>
      <w:r w:rsidR="00AF13D5">
        <w:rPr>
          <w:rFonts w:ascii="Times New Roman" w:hAnsi="Times New Roman" w:cs="Times New Roman"/>
          <w:kern w:val="0"/>
        </w:rPr>
        <w:t>(</w:t>
      </w:r>
      <w:r w:rsidRPr="00587737">
        <w:rPr>
          <w:rFonts w:ascii="Times New Roman" w:hAnsi="Times New Roman" w:cs="Times New Roman"/>
          <w:kern w:val="0"/>
        </w:rPr>
        <w:t>Kultūros centre praktiką atliko 2 šios mokymo įstaigos studentai</w:t>
      </w:r>
      <w:r w:rsidR="00AF13D5">
        <w:rPr>
          <w:rFonts w:ascii="Times New Roman" w:hAnsi="Times New Roman" w:cs="Times New Roman"/>
          <w:kern w:val="0"/>
        </w:rPr>
        <w:t>)</w:t>
      </w:r>
      <w:r w:rsidRPr="00587737">
        <w:rPr>
          <w:rFonts w:ascii="Times New Roman" w:hAnsi="Times New Roman" w:cs="Times New Roman"/>
          <w:kern w:val="0"/>
        </w:rPr>
        <w:t>. 2019 m. pasirašyt</w:t>
      </w:r>
      <w:r w:rsidR="009F291D" w:rsidRPr="00587737">
        <w:rPr>
          <w:rFonts w:ascii="Times New Roman" w:hAnsi="Times New Roman" w:cs="Times New Roman"/>
          <w:kern w:val="0"/>
        </w:rPr>
        <w:t>os</w:t>
      </w:r>
      <w:r w:rsidRPr="00587737">
        <w:rPr>
          <w:rFonts w:ascii="Times New Roman" w:hAnsi="Times New Roman" w:cs="Times New Roman"/>
          <w:kern w:val="0"/>
        </w:rPr>
        <w:t xml:space="preserve"> bendradarbiavimo sutartys dėl dalyvavimo projekte </w:t>
      </w:r>
      <w:r w:rsidR="009F291D" w:rsidRPr="00587737">
        <w:rPr>
          <w:rFonts w:ascii="Times New Roman" w:hAnsi="Times New Roman" w:cs="Times New Roman"/>
          <w:kern w:val="0"/>
        </w:rPr>
        <w:t>„</w:t>
      </w:r>
      <w:proofErr w:type="spellStart"/>
      <w:r w:rsidRPr="00587737">
        <w:rPr>
          <w:rFonts w:ascii="Times New Roman" w:hAnsi="Times New Roman" w:cs="Times New Roman"/>
          <w:kern w:val="0"/>
        </w:rPr>
        <w:t>Play</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for</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future</w:t>
      </w:r>
      <w:proofErr w:type="spellEnd"/>
      <w:r w:rsidRPr="00587737">
        <w:rPr>
          <w:rFonts w:ascii="Times New Roman" w:hAnsi="Times New Roman" w:cs="Times New Roman"/>
          <w:kern w:val="0"/>
        </w:rPr>
        <w:t xml:space="preserve">“ su asociacija </w:t>
      </w:r>
      <w:r w:rsidR="009F291D" w:rsidRPr="00587737">
        <w:rPr>
          <w:rFonts w:ascii="Times New Roman" w:hAnsi="Times New Roman" w:cs="Times New Roman"/>
          <w:kern w:val="0"/>
        </w:rPr>
        <w:t>„</w:t>
      </w:r>
      <w:proofErr w:type="spellStart"/>
      <w:r w:rsidRPr="00587737">
        <w:rPr>
          <w:rFonts w:ascii="Times New Roman" w:hAnsi="Times New Roman" w:cs="Times New Roman"/>
          <w:kern w:val="0"/>
        </w:rPr>
        <w:t>Arts</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Libera</w:t>
      </w:r>
      <w:proofErr w:type="spellEnd"/>
      <w:r w:rsidRPr="00587737">
        <w:rPr>
          <w:rFonts w:ascii="Times New Roman" w:hAnsi="Times New Roman" w:cs="Times New Roman"/>
          <w:kern w:val="0"/>
        </w:rPr>
        <w:t xml:space="preserve">“ ir dėl dalyvavimo projekte </w:t>
      </w:r>
      <w:r w:rsidR="009F291D" w:rsidRPr="00587737">
        <w:rPr>
          <w:rFonts w:ascii="Times New Roman" w:hAnsi="Times New Roman" w:cs="Times New Roman"/>
          <w:kern w:val="0"/>
        </w:rPr>
        <w:t>„</w:t>
      </w:r>
      <w:proofErr w:type="spellStart"/>
      <w:r w:rsidRPr="00587737">
        <w:rPr>
          <w:rFonts w:ascii="Times New Roman" w:hAnsi="Times New Roman" w:cs="Times New Roman"/>
          <w:kern w:val="0"/>
        </w:rPr>
        <w:t>Canto</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perfetto</w:t>
      </w:r>
      <w:proofErr w:type="spellEnd"/>
      <w:r w:rsidRPr="00587737">
        <w:rPr>
          <w:rFonts w:ascii="Times New Roman" w:hAnsi="Times New Roman" w:cs="Times New Roman"/>
          <w:kern w:val="0"/>
        </w:rPr>
        <w:t xml:space="preserve">“ su Prienų kultūros centru. Organizuojant kino seansus, bendradarbiauta su VŠĮ </w:t>
      </w:r>
      <w:r w:rsidR="009F291D" w:rsidRPr="00587737">
        <w:rPr>
          <w:rFonts w:ascii="Times New Roman" w:hAnsi="Times New Roman" w:cs="Times New Roman"/>
          <w:kern w:val="0"/>
        </w:rPr>
        <w:t>„</w:t>
      </w:r>
      <w:r w:rsidRPr="00587737">
        <w:rPr>
          <w:rFonts w:ascii="Times New Roman" w:hAnsi="Times New Roman" w:cs="Times New Roman"/>
          <w:kern w:val="0"/>
        </w:rPr>
        <w:t xml:space="preserve">Baltas ekranas“. Reklamos srityje bendradarbiaujama su rajono žiniasklaida ir internetiniais portalais, tęsiama sutartis su UAB </w:t>
      </w:r>
      <w:r w:rsidR="009F291D" w:rsidRPr="00587737">
        <w:rPr>
          <w:rFonts w:ascii="Times New Roman" w:hAnsi="Times New Roman" w:cs="Times New Roman"/>
          <w:kern w:val="0"/>
        </w:rPr>
        <w:t>„</w:t>
      </w:r>
      <w:proofErr w:type="spellStart"/>
      <w:r w:rsidRPr="00587737">
        <w:rPr>
          <w:rFonts w:ascii="Times New Roman" w:hAnsi="Times New Roman" w:cs="Times New Roman"/>
          <w:kern w:val="0"/>
        </w:rPr>
        <w:t>Balticum</w:t>
      </w:r>
      <w:proofErr w:type="spellEnd"/>
      <w:r w:rsidRPr="00587737">
        <w:rPr>
          <w:rFonts w:ascii="Times New Roman" w:hAnsi="Times New Roman" w:cs="Times New Roman"/>
          <w:kern w:val="0"/>
        </w:rPr>
        <w:t xml:space="preserve"> TV“.</w:t>
      </w:r>
    </w:p>
    <w:p w14:paraId="446A1FF1" w14:textId="714874B4" w:rsidR="0021114E" w:rsidRPr="00587737" w:rsidRDefault="0021114E" w:rsidP="00587737">
      <w:pPr>
        <w:autoSpaceDE w:val="0"/>
        <w:adjustRightInd w:val="0"/>
        <w:ind w:firstLine="720"/>
        <w:jc w:val="both"/>
        <w:rPr>
          <w:rFonts w:ascii="Times New Roman" w:hAnsi="Times New Roman" w:cs="Times New Roman"/>
          <w:kern w:val="0"/>
        </w:rPr>
      </w:pPr>
      <w:r w:rsidRPr="00587737">
        <w:rPr>
          <w:rFonts w:ascii="Times New Roman" w:hAnsi="Times New Roman" w:cs="Times New Roman"/>
          <w:kern w:val="0"/>
        </w:rPr>
        <w:t xml:space="preserve">Kultūros centre 2019 m. kūrybinius projektus pristatė </w:t>
      </w:r>
      <w:r w:rsidR="009F291D" w:rsidRPr="00587737">
        <w:rPr>
          <w:rFonts w:ascii="Times New Roman" w:hAnsi="Times New Roman" w:cs="Times New Roman"/>
          <w:kern w:val="0"/>
        </w:rPr>
        <w:t>„</w:t>
      </w:r>
      <w:r w:rsidRPr="00587737">
        <w:rPr>
          <w:rFonts w:ascii="Times New Roman" w:hAnsi="Times New Roman" w:cs="Times New Roman"/>
          <w:kern w:val="0"/>
        </w:rPr>
        <w:t>Ryto“ ir LSU „Aušros“ progimnazijo</w:t>
      </w:r>
      <w:r w:rsidR="009F291D" w:rsidRPr="00587737">
        <w:rPr>
          <w:rFonts w:ascii="Times New Roman" w:hAnsi="Times New Roman" w:cs="Times New Roman"/>
          <w:kern w:val="0"/>
        </w:rPr>
        <w:t>s</w:t>
      </w:r>
      <w:r w:rsidRPr="00587737">
        <w:rPr>
          <w:rFonts w:ascii="Times New Roman" w:hAnsi="Times New Roman" w:cs="Times New Roman"/>
          <w:kern w:val="0"/>
        </w:rPr>
        <w:t xml:space="preserve">, rajono tautodailininkai. </w:t>
      </w:r>
    </w:p>
    <w:p w14:paraId="365848B4" w14:textId="77777777" w:rsidR="0021114E" w:rsidRPr="00587737" w:rsidRDefault="0021114E" w:rsidP="00587737">
      <w:pPr>
        <w:autoSpaceDE w:val="0"/>
        <w:adjustRightInd w:val="0"/>
        <w:ind w:firstLine="720"/>
        <w:jc w:val="both"/>
        <w:rPr>
          <w:rFonts w:ascii="Times New Roman" w:hAnsi="Times New Roman" w:cs="Times New Roman"/>
          <w:kern w:val="0"/>
        </w:rPr>
      </w:pPr>
    </w:p>
    <w:p w14:paraId="4683ADCC" w14:textId="77777777" w:rsidR="0021114E" w:rsidRPr="00587737" w:rsidRDefault="0021114E"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VI</w:t>
      </w:r>
      <w:r w:rsidRPr="00587737">
        <w:rPr>
          <w:rFonts w:ascii="Times New Roman" w:hAnsi="Times New Roman" w:cs="Times New Roman"/>
          <w:b/>
          <w:kern w:val="0"/>
        </w:rPr>
        <w:t xml:space="preserve"> SKYRIUS</w:t>
      </w:r>
    </w:p>
    <w:p w14:paraId="44AF4C71" w14:textId="77777777" w:rsidR="0021114E" w:rsidRPr="00587737" w:rsidRDefault="0021114E"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ĮSTAIGOS PROBLEMOS IR JŲ SPRENDIMAS</w:t>
      </w:r>
    </w:p>
    <w:p w14:paraId="6F5B3A81" w14:textId="77777777" w:rsidR="0021114E" w:rsidRPr="00587737" w:rsidRDefault="0021114E" w:rsidP="00587737">
      <w:pPr>
        <w:autoSpaceDE w:val="0"/>
        <w:adjustRightInd w:val="0"/>
        <w:ind w:firstLine="720"/>
        <w:jc w:val="both"/>
        <w:rPr>
          <w:rFonts w:ascii="Times New Roman" w:hAnsi="Times New Roman" w:cs="Times New Roman"/>
          <w:kern w:val="0"/>
        </w:rPr>
      </w:pPr>
    </w:p>
    <w:p w14:paraId="19E05649" w14:textId="2DA41A39"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Pastaraisiais metais reguliariai skiriamos lėšos Kėdainių </w:t>
      </w:r>
      <w:r w:rsidR="009F291D" w:rsidRPr="00587737">
        <w:rPr>
          <w:rFonts w:ascii="Times New Roman" w:hAnsi="Times New Roman" w:cs="Times New Roman"/>
          <w:kern w:val="0"/>
        </w:rPr>
        <w:t>k</w:t>
      </w:r>
      <w:r w:rsidRPr="00587737">
        <w:rPr>
          <w:rFonts w:ascii="Times New Roman" w:hAnsi="Times New Roman" w:cs="Times New Roman"/>
          <w:kern w:val="0"/>
        </w:rPr>
        <w:t xml:space="preserve">ultūros centro infrastruktūros gerinimui ir atlikti einamieji remonto darbai ženkliai pagerino esamas darbo sąlygas, patalpų būklę, tačiau tai esminių problemų neišsprendžia. Kėdainių kultūros centro pastatui yra būtina renovacija. Taip pat yra reikalingas patalpų remontas Pelėdnagių, Nociūnų skyriuose. </w:t>
      </w:r>
    </w:p>
    <w:p w14:paraId="4E5AE5E4" w14:textId="796F5ED2"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Mėgėjų meno kolektyvų aktyviai veiklai ir kultūriniams mainams didelę teigiamą įtaką daro tai, kad Kultūros centras turi 32 vietų autobusą koncertinėms kelionėms ir išvykoms. Tačiau autobusas jau yra senas ir jo naudojimo laikas baigiasi.</w:t>
      </w:r>
    </w:p>
    <w:p w14:paraId="10323E96" w14:textId="77777777"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Yra būtina skirti lėšų Pelėdnagių, Nociūnų skyrių patalpų remontui.</w:t>
      </w:r>
    </w:p>
    <w:p w14:paraId="2A2FD5BF" w14:textId="07BAEAAE" w:rsidR="000B3D48"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Reikalinga skirti lėšų autobusui pirkti Kėdainių kultūros centro ir jo skyrių mėgėjų meno kolektyvams vežti į koncertines keliones ir kultūriniams mainams toliau sėkmingai vystyti.</w:t>
      </w:r>
    </w:p>
    <w:p w14:paraId="28C9C77D" w14:textId="71EF446C" w:rsidR="009F291D" w:rsidRPr="00587737" w:rsidRDefault="009F291D" w:rsidP="00587737">
      <w:pPr>
        <w:jc w:val="both"/>
        <w:rPr>
          <w:rFonts w:ascii="Times New Roman" w:hAnsi="Times New Roman" w:cs="Times New Roman"/>
          <w:kern w:val="0"/>
        </w:rPr>
      </w:pPr>
    </w:p>
    <w:p w14:paraId="0320E204" w14:textId="1F8B73D2" w:rsidR="00830929" w:rsidRPr="00587737" w:rsidRDefault="00830929" w:rsidP="00587737">
      <w:pPr>
        <w:jc w:val="both"/>
        <w:rPr>
          <w:rFonts w:ascii="Times New Roman" w:hAnsi="Times New Roman" w:cs="Times New Roman"/>
          <w:kern w:val="0"/>
        </w:rPr>
      </w:pPr>
    </w:p>
    <w:p w14:paraId="6586F0FF"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sectPr w:rsidR="00057901" w:rsidRPr="00587737" w:rsidSect="00ED488C">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OrnamentinisB TL"/>
    <w:charset w:val="02"/>
    <w:family w:val="auto"/>
    <w:pitch w:val="default"/>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lang w:val="lt-LT" w:eastAsia="ar-SA"/>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27029B"/>
    <w:multiLevelType w:val="hybridMultilevel"/>
    <w:tmpl w:val="249E2A1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03EC1E74"/>
    <w:multiLevelType w:val="hybridMultilevel"/>
    <w:tmpl w:val="1E8683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73403FA"/>
    <w:multiLevelType w:val="multilevel"/>
    <w:tmpl w:val="717E7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3223B"/>
    <w:multiLevelType w:val="hybridMultilevel"/>
    <w:tmpl w:val="ADF62F8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18FB0322"/>
    <w:multiLevelType w:val="hybridMultilevel"/>
    <w:tmpl w:val="D3FE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15441"/>
    <w:multiLevelType w:val="multilevel"/>
    <w:tmpl w:val="FFAE7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2FA774D"/>
    <w:multiLevelType w:val="multilevel"/>
    <w:tmpl w:val="31A260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3610BB0"/>
    <w:multiLevelType w:val="multilevel"/>
    <w:tmpl w:val="4118BC10"/>
    <w:styleLink w:val="WW8Num1"/>
    <w:lvl w:ilvl="0">
      <w:start w:val="1"/>
      <w:numFmt w:val="decimal"/>
      <w:lvlText w:val="%1."/>
      <w:lvlJc w:val="left"/>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0" w15:restartNumberingAfterBreak="0">
    <w:nsid w:val="25EB4FAE"/>
    <w:multiLevelType w:val="multilevel"/>
    <w:tmpl w:val="F3A493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7342FC9"/>
    <w:multiLevelType w:val="hybridMultilevel"/>
    <w:tmpl w:val="5C72E1B8"/>
    <w:lvl w:ilvl="0" w:tplc="04270001">
      <w:start w:val="1"/>
      <w:numFmt w:val="bullet"/>
      <w:lvlText w:val=""/>
      <w:lvlJc w:val="left"/>
      <w:pPr>
        <w:ind w:left="928" w:hanging="360"/>
      </w:pPr>
      <w:rPr>
        <w:rFonts w:ascii="Symbol" w:hAnsi="Symbol" w:hint="default"/>
      </w:rPr>
    </w:lvl>
    <w:lvl w:ilvl="1" w:tplc="04270003">
      <w:start w:val="1"/>
      <w:numFmt w:val="bullet"/>
      <w:lvlText w:val="o"/>
      <w:lvlJc w:val="left"/>
      <w:pPr>
        <w:ind w:left="1648" w:hanging="360"/>
      </w:pPr>
      <w:rPr>
        <w:rFonts w:ascii="Courier New" w:hAnsi="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hint="default"/>
      </w:rPr>
    </w:lvl>
    <w:lvl w:ilvl="8" w:tplc="04270005">
      <w:start w:val="1"/>
      <w:numFmt w:val="bullet"/>
      <w:lvlText w:val=""/>
      <w:lvlJc w:val="left"/>
      <w:pPr>
        <w:ind w:left="6688" w:hanging="360"/>
      </w:pPr>
      <w:rPr>
        <w:rFonts w:ascii="Wingdings" w:hAnsi="Wingdings" w:hint="default"/>
      </w:rPr>
    </w:lvl>
  </w:abstractNum>
  <w:abstractNum w:abstractNumId="12" w15:restartNumberingAfterBreak="0">
    <w:nsid w:val="506A2F35"/>
    <w:multiLevelType w:val="multilevel"/>
    <w:tmpl w:val="5D2CE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2764844"/>
    <w:multiLevelType w:val="hybridMultilevel"/>
    <w:tmpl w:val="51324B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E1125"/>
    <w:multiLevelType w:val="hybridMultilevel"/>
    <w:tmpl w:val="B292427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9"/>
  </w:num>
  <w:num w:numId="2">
    <w:abstractNumId w:val="8"/>
  </w:num>
  <w:num w:numId="3">
    <w:abstractNumId w:val="9"/>
    <w:lvlOverride w:ilvl="0">
      <w:startOverride w:val="1"/>
    </w:lvlOverride>
  </w:num>
  <w:num w:numId="4">
    <w:abstractNumId w:val="10"/>
  </w:num>
  <w:num w:numId="5">
    <w:abstractNumId w:val="13"/>
  </w:num>
  <w:num w:numId="6">
    <w:abstractNumId w:val="2"/>
  </w:num>
  <w:num w:numId="7">
    <w:abstractNumId w:val="0"/>
  </w:num>
  <w:num w:numId="8">
    <w:abstractNumId w:val="1"/>
  </w:num>
  <w:num w:numId="9">
    <w:abstractNumId w:val="4"/>
  </w:num>
  <w:num w:numId="10">
    <w:abstractNumId w:val="1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12"/>
    <w:rsid w:val="00003B5A"/>
    <w:rsid w:val="000175E2"/>
    <w:rsid w:val="000233A3"/>
    <w:rsid w:val="00025484"/>
    <w:rsid w:val="0004479B"/>
    <w:rsid w:val="00046C34"/>
    <w:rsid w:val="00050D5B"/>
    <w:rsid w:val="00057901"/>
    <w:rsid w:val="000609BB"/>
    <w:rsid w:val="0007055D"/>
    <w:rsid w:val="00074436"/>
    <w:rsid w:val="000A54FA"/>
    <w:rsid w:val="000B260E"/>
    <w:rsid w:val="000B3D48"/>
    <w:rsid w:val="000C1891"/>
    <w:rsid w:val="000C76EB"/>
    <w:rsid w:val="000D2503"/>
    <w:rsid w:val="000E5F02"/>
    <w:rsid w:val="000F233A"/>
    <w:rsid w:val="00102129"/>
    <w:rsid w:val="0010312C"/>
    <w:rsid w:val="00107EDB"/>
    <w:rsid w:val="00110733"/>
    <w:rsid w:val="001350C2"/>
    <w:rsid w:val="00137472"/>
    <w:rsid w:val="001619A1"/>
    <w:rsid w:val="0019512F"/>
    <w:rsid w:val="001A3AE8"/>
    <w:rsid w:val="001C2115"/>
    <w:rsid w:val="001D330B"/>
    <w:rsid w:val="001D61E7"/>
    <w:rsid w:val="001D62D3"/>
    <w:rsid w:val="0020345D"/>
    <w:rsid w:val="00204C01"/>
    <w:rsid w:val="0021114E"/>
    <w:rsid w:val="0022565B"/>
    <w:rsid w:val="002354A9"/>
    <w:rsid w:val="00236810"/>
    <w:rsid w:val="0023703F"/>
    <w:rsid w:val="002540B2"/>
    <w:rsid w:val="00256D55"/>
    <w:rsid w:val="00275C78"/>
    <w:rsid w:val="0028551C"/>
    <w:rsid w:val="002A2E31"/>
    <w:rsid w:val="002D5D53"/>
    <w:rsid w:val="002E1C22"/>
    <w:rsid w:val="002E1F04"/>
    <w:rsid w:val="00317A85"/>
    <w:rsid w:val="00337ABB"/>
    <w:rsid w:val="00384412"/>
    <w:rsid w:val="00390D79"/>
    <w:rsid w:val="00394C3A"/>
    <w:rsid w:val="003A311C"/>
    <w:rsid w:val="003C7482"/>
    <w:rsid w:val="003D4850"/>
    <w:rsid w:val="00401C61"/>
    <w:rsid w:val="00436E6A"/>
    <w:rsid w:val="004C64BC"/>
    <w:rsid w:val="004D4C55"/>
    <w:rsid w:val="004F0FBF"/>
    <w:rsid w:val="005003FD"/>
    <w:rsid w:val="00501878"/>
    <w:rsid w:val="00511107"/>
    <w:rsid w:val="0052421E"/>
    <w:rsid w:val="00533579"/>
    <w:rsid w:val="00544756"/>
    <w:rsid w:val="00570605"/>
    <w:rsid w:val="00572577"/>
    <w:rsid w:val="00587737"/>
    <w:rsid w:val="0059660A"/>
    <w:rsid w:val="005D5204"/>
    <w:rsid w:val="005E2378"/>
    <w:rsid w:val="00602981"/>
    <w:rsid w:val="00606605"/>
    <w:rsid w:val="006230B5"/>
    <w:rsid w:val="00630F75"/>
    <w:rsid w:val="006405B7"/>
    <w:rsid w:val="00650C35"/>
    <w:rsid w:val="00663180"/>
    <w:rsid w:val="00681D93"/>
    <w:rsid w:val="006920DD"/>
    <w:rsid w:val="006A2201"/>
    <w:rsid w:val="006D141D"/>
    <w:rsid w:val="006D6DAA"/>
    <w:rsid w:val="007002AB"/>
    <w:rsid w:val="0071530D"/>
    <w:rsid w:val="007158FC"/>
    <w:rsid w:val="00743F95"/>
    <w:rsid w:val="00750C36"/>
    <w:rsid w:val="00757EEA"/>
    <w:rsid w:val="00771631"/>
    <w:rsid w:val="00787426"/>
    <w:rsid w:val="007A69E6"/>
    <w:rsid w:val="007B74D1"/>
    <w:rsid w:val="007C7A8D"/>
    <w:rsid w:val="007E6621"/>
    <w:rsid w:val="007F364C"/>
    <w:rsid w:val="008031BF"/>
    <w:rsid w:val="00824D9F"/>
    <w:rsid w:val="00830929"/>
    <w:rsid w:val="00835B52"/>
    <w:rsid w:val="0084016E"/>
    <w:rsid w:val="00861F41"/>
    <w:rsid w:val="00873287"/>
    <w:rsid w:val="00887B48"/>
    <w:rsid w:val="00894A00"/>
    <w:rsid w:val="00895878"/>
    <w:rsid w:val="008B01E5"/>
    <w:rsid w:val="008E3D9B"/>
    <w:rsid w:val="008F0D76"/>
    <w:rsid w:val="00902420"/>
    <w:rsid w:val="009147C7"/>
    <w:rsid w:val="00920984"/>
    <w:rsid w:val="0092677A"/>
    <w:rsid w:val="009308CD"/>
    <w:rsid w:val="00932A83"/>
    <w:rsid w:val="00985499"/>
    <w:rsid w:val="00991F32"/>
    <w:rsid w:val="009A1124"/>
    <w:rsid w:val="009A7BBA"/>
    <w:rsid w:val="009B1C09"/>
    <w:rsid w:val="009F291D"/>
    <w:rsid w:val="009F4BF8"/>
    <w:rsid w:val="00A3323E"/>
    <w:rsid w:val="00A57183"/>
    <w:rsid w:val="00A813D7"/>
    <w:rsid w:val="00A82774"/>
    <w:rsid w:val="00A92373"/>
    <w:rsid w:val="00AB1D7C"/>
    <w:rsid w:val="00AB48C3"/>
    <w:rsid w:val="00AD37BF"/>
    <w:rsid w:val="00AE2955"/>
    <w:rsid w:val="00AE3E0A"/>
    <w:rsid w:val="00AE4501"/>
    <w:rsid w:val="00AF13D5"/>
    <w:rsid w:val="00B0670C"/>
    <w:rsid w:val="00B13B6B"/>
    <w:rsid w:val="00B15FB6"/>
    <w:rsid w:val="00B257F7"/>
    <w:rsid w:val="00B3505C"/>
    <w:rsid w:val="00B4736C"/>
    <w:rsid w:val="00B50828"/>
    <w:rsid w:val="00B51EA3"/>
    <w:rsid w:val="00B5496D"/>
    <w:rsid w:val="00B83A09"/>
    <w:rsid w:val="00BB2A24"/>
    <w:rsid w:val="00BC5FF2"/>
    <w:rsid w:val="00BC6FD4"/>
    <w:rsid w:val="00BD0719"/>
    <w:rsid w:val="00BD599D"/>
    <w:rsid w:val="00BE1834"/>
    <w:rsid w:val="00BF279C"/>
    <w:rsid w:val="00BF346C"/>
    <w:rsid w:val="00C06698"/>
    <w:rsid w:val="00C14E99"/>
    <w:rsid w:val="00C14F9F"/>
    <w:rsid w:val="00C16208"/>
    <w:rsid w:val="00C44E5E"/>
    <w:rsid w:val="00C45EDC"/>
    <w:rsid w:val="00C61C05"/>
    <w:rsid w:val="00C70C26"/>
    <w:rsid w:val="00CA269B"/>
    <w:rsid w:val="00CA5D77"/>
    <w:rsid w:val="00CB79A1"/>
    <w:rsid w:val="00CC1744"/>
    <w:rsid w:val="00CD3F8D"/>
    <w:rsid w:val="00CE5C26"/>
    <w:rsid w:val="00CE72F7"/>
    <w:rsid w:val="00D1094B"/>
    <w:rsid w:val="00D12C89"/>
    <w:rsid w:val="00D3069C"/>
    <w:rsid w:val="00D37252"/>
    <w:rsid w:val="00D41652"/>
    <w:rsid w:val="00D5205B"/>
    <w:rsid w:val="00D6454F"/>
    <w:rsid w:val="00D70192"/>
    <w:rsid w:val="00DA064F"/>
    <w:rsid w:val="00DA6561"/>
    <w:rsid w:val="00DD0EF1"/>
    <w:rsid w:val="00DD223F"/>
    <w:rsid w:val="00DE6B7C"/>
    <w:rsid w:val="00DF197D"/>
    <w:rsid w:val="00E05E90"/>
    <w:rsid w:val="00E07CE5"/>
    <w:rsid w:val="00E10FB7"/>
    <w:rsid w:val="00E1113A"/>
    <w:rsid w:val="00E236C3"/>
    <w:rsid w:val="00E24C84"/>
    <w:rsid w:val="00E51930"/>
    <w:rsid w:val="00E57E5B"/>
    <w:rsid w:val="00E75EEA"/>
    <w:rsid w:val="00E76D8E"/>
    <w:rsid w:val="00E93AEF"/>
    <w:rsid w:val="00EA1C8A"/>
    <w:rsid w:val="00EA4AB5"/>
    <w:rsid w:val="00EB5063"/>
    <w:rsid w:val="00EC7F9D"/>
    <w:rsid w:val="00ED04B0"/>
    <w:rsid w:val="00ED488C"/>
    <w:rsid w:val="00EE5F23"/>
    <w:rsid w:val="00F002B2"/>
    <w:rsid w:val="00F00FBB"/>
    <w:rsid w:val="00F16504"/>
    <w:rsid w:val="00F24DBB"/>
    <w:rsid w:val="00F32702"/>
    <w:rsid w:val="00F62425"/>
    <w:rsid w:val="00F80A7A"/>
    <w:rsid w:val="00F852C5"/>
    <w:rsid w:val="00FA0E0E"/>
    <w:rsid w:val="00FA2FE5"/>
    <w:rsid w:val="00FB1C27"/>
    <w:rsid w:val="00FD01EE"/>
    <w:rsid w:val="00FD7621"/>
    <w:rsid w:val="00FE5E06"/>
    <w:rsid w:val="00FF3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4F36"/>
  <w15:chartTrackingRefBased/>
  <w15:docId w15:val="{6BBA303B-5E90-45AE-B3C7-3F10DB87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48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AB48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efaultStyle">
    <w:name w:val="Default Style"/>
    <w:rsid w:val="00AB48C3"/>
    <w:pPr>
      <w:suppressAutoHyphens/>
      <w:autoSpaceDN w:val="0"/>
      <w:spacing w:after="0" w:line="100" w:lineRule="atLeast"/>
      <w:textAlignment w:val="baseline"/>
    </w:pPr>
    <w:rPr>
      <w:rFonts w:ascii="Times New Roman" w:eastAsia="Times New Roman" w:hAnsi="Times New Roman" w:cs="Times New Roman"/>
      <w:color w:val="000000"/>
      <w:kern w:val="3"/>
      <w:sz w:val="24"/>
      <w:szCs w:val="24"/>
      <w:lang w:eastAsia="lt-LT"/>
    </w:rPr>
  </w:style>
  <w:style w:type="paragraph" w:customStyle="1" w:styleId="TableContents">
    <w:name w:val="Table Contents"/>
    <w:basedOn w:val="Standard"/>
    <w:rsid w:val="00AB48C3"/>
    <w:pPr>
      <w:suppressLineNumbers/>
    </w:pPr>
  </w:style>
  <w:style w:type="paragraph" w:customStyle="1" w:styleId="Textbodyuser">
    <w:name w:val="Text body (user)"/>
    <w:basedOn w:val="prastasis"/>
    <w:rsid w:val="00AB48C3"/>
    <w:pPr>
      <w:spacing w:after="140" w:line="288" w:lineRule="auto"/>
    </w:pPr>
  </w:style>
  <w:style w:type="paragraph" w:customStyle="1" w:styleId="TextBody">
    <w:name w:val="Text Body"/>
    <w:basedOn w:val="DefaultStyle"/>
    <w:rsid w:val="00AB48C3"/>
    <w:pPr>
      <w:spacing w:after="120"/>
    </w:pPr>
  </w:style>
  <w:style w:type="character" w:customStyle="1" w:styleId="StrongEmphasis">
    <w:name w:val="Strong Emphasis"/>
    <w:rsid w:val="00AB48C3"/>
    <w:rPr>
      <w:b/>
      <w:bCs/>
    </w:rPr>
  </w:style>
  <w:style w:type="numbering" w:customStyle="1" w:styleId="WW8Num1">
    <w:name w:val="WW8Num1"/>
    <w:basedOn w:val="Sraonra"/>
    <w:rsid w:val="00AB48C3"/>
    <w:pPr>
      <w:numPr>
        <w:numId w:val="1"/>
      </w:numPr>
    </w:pPr>
  </w:style>
  <w:style w:type="paragraph" w:styleId="prastasiniatinklio">
    <w:name w:val="Normal (Web)"/>
    <w:basedOn w:val="prastasis"/>
    <w:rsid w:val="00FF3D8D"/>
    <w:pPr>
      <w:spacing w:before="100" w:after="100"/>
    </w:pPr>
    <w:rPr>
      <w:rFonts w:ascii="Times New Roman" w:eastAsia="Times New Roman" w:hAnsi="Times New Roman" w:cs="Times New Roman"/>
      <w:kern w:val="0"/>
      <w:lang w:eastAsia="en-US" w:bidi="ar-SA"/>
    </w:rPr>
  </w:style>
  <w:style w:type="paragraph" w:styleId="Sraopastraipa">
    <w:name w:val="List Paragraph"/>
    <w:basedOn w:val="prastasis"/>
    <w:uiPriority w:val="34"/>
    <w:qFormat/>
    <w:rsid w:val="00FF3D8D"/>
    <w:pPr>
      <w:spacing w:after="200" w:line="276" w:lineRule="auto"/>
      <w:ind w:left="720"/>
    </w:pPr>
    <w:rPr>
      <w:rFonts w:ascii="Calibri" w:eastAsia="Calibri" w:hAnsi="Calibri" w:cs="Times New Roman"/>
      <w:kern w:val="0"/>
      <w:sz w:val="22"/>
      <w:szCs w:val="22"/>
      <w:lang w:eastAsia="en-US" w:bidi="ar-SA"/>
    </w:rPr>
  </w:style>
  <w:style w:type="character" w:styleId="Hipersaitas">
    <w:name w:val="Hyperlink"/>
    <w:basedOn w:val="Numatytasispastraiposriftas"/>
    <w:uiPriority w:val="99"/>
    <w:unhideWhenUsed/>
    <w:rsid w:val="000B3D48"/>
    <w:rPr>
      <w:color w:val="0000FF"/>
      <w:u w:val="single"/>
    </w:rPr>
  </w:style>
  <w:style w:type="character" w:customStyle="1" w:styleId="apple-style-span">
    <w:name w:val="apple-style-span"/>
    <w:basedOn w:val="Numatytasispastraiposriftas"/>
    <w:rsid w:val="006D141D"/>
  </w:style>
  <w:style w:type="paragraph" w:customStyle="1" w:styleId="Lentelsturinys">
    <w:name w:val="Lentelės turinys"/>
    <w:basedOn w:val="prastasis"/>
    <w:rsid w:val="0021114E"/>
    <w:pPr>
      <w:widowControl w:val="0"/>
      <w:suppressLineNumbers/>
      <w:autoSpaceDN/>
      <w:textAlignment w:val="auto"/>
    </w:pPr>
    <w:rPr>
      <w:rFonts w:ascii="Times New Roman" w:eastAsia="Lucida Sans Unicode" w:hAnsi="Times New Roman" w:cs="Times New Roman"/>
      <w:kern w:val="0"/>
      <w:lang w:bidi="ar-SA"/>
    </w:rPr>
  </w:style>
  <w:style w:type="paragraph" w:customStyle="1" w:styleId="Default">
    <w:name w:val="Default"/>
    <w:rsid w:val="00BE1834"/>
    <w:pPr>
      <w:suppressAutoHyphens/>
      <w:autoSpaceDE w:val="0"/>
      <w:spacing w:after="0" w:line="240" w:lineRule="auto"/>
    </w:pPr>
    <w:rPr>
      <w:rFonts w:ascii="Times New Roman" w:eastAsia="Times New Roman" w:hAnsi="Times New Roman" w:cs="Times New Roman"/>
      <w:color w:val="000000"/>
      <w:kern w:val="1"/>
      <w:sz w:val="24"/>
      <w:szCs w:val="24"/>
      <w:lang w:eastAsia="zh-CN"/>
    </w:rPr>
  </w:style>
  <w:style w:type="character" w:customStyle="1" w:styleId="Neapdorotaspaminjimas1">
    <w:name w:val="Neapdorotas paminėjimas1"/>
    <w:basedOn w:val="Numatytasispastraiposriftas"/>
    <w:uiPriority w:val="99"/>
    <w:semiHidden/>
    <w:unhideWhenUsed/>
    <w:rsid w:val="000233A3"/>
    <w:rPr>
      <w:color w:val="605E5C"/>
      <w:shd w:val="clear" w:color="auto" w:fill="E1DFDD"/>
    </w:rPr>
  </w:style>
  <w:style w:type="paragraph" w:styleId="Betarp">
    <w:name w:val="No Spacing"/>
    <w:link w:val="BetarpDiagrama"/>
    <w:uiPriority w:val="99"/>
    <w:qFormat/>
    <w:rsid w:val="00DA6561"/>
    <w:pPr>
      <w:widowControl w:val="0"/>
      <w:suppressAutoHyphens/>
      <w:spacing w:after="0" w:line="100" w:lineRule="atLeast"/>
      <w:textAlignment w:val="baseline"/>
    </w:pPr>
    <w:rPr>
      <w:rFonts w:ascii="Times New Roman" w:eastAsia="Times New Roman" w:hAnsi="Times New Roman" w:cs="Times New Roman"/>
      <w:kern w:val="1"/>
      <w:sz w:val="20"/>
      <w:szCs w:val="20"/>
      <w:lang w:eastAsia="ar-SA"/>
    </w:rPr>
  </w:style>
  <w:style w:type="character" w:customStyle="1" w:styleId="BetarpDiagrama">
    <w:name w:val="Be tarpų Diagrama"/>
    <w:link w:val="Betarp"/>
    <w:uiPriority w:val="99"/>
    <w:locked/>
    <w:rsid w:val="00DA6561"/>
    <w:rPr>
      <w:rFonts w:ascii="Times New Roman" w:eastAsia="Times New Roman"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80646">
      <w:bodyDiv w:val="1"/>
      <w:marLeft w:val="0"/>
      <w:marRight w:val="0"/>
      <w:marTop w:val="0"/>
      <w:marBottom w:val="0"/>
      <w:divBdr>
        <w:top w:val="none" w:sz="0" w:space="0" w:color="auto"/>
        <w:left w:val="none" w:sz="0" w:space="0" w:color="auto"/>
        <w:bottom w:val="none" w:sz="0" w:space="0" w:color="auto"/>
        <w:right w:val="none" w:sz="0" w:space="0" w:color="auto"/>
      </w:divBdr>
    </w:div>
    <w:div w:id="250510363">
      <w:bodyDiv w:val="1"/>
      <w:marLeft w:val="0"/>
      <w:marRight w:val="0"/>
      <w:marTop w:val="0"/>
      <w:marBottom w:val="0"/>
      <w:divBdr>
        <w:top w:val="none" w:sz="0" w:space="0" w:color="auto"/>
        <w:left w:val="none" w:sz="0" w:space="0" w:color="auto"/>
        <w:bottom w:val="none" w:sz="0" w:space="0" w:color="auto"/>
        <w:right w:val="none" w:sz="0" w:space="0" w:color="auto"/>
      </w:divBdr>
    </w:div>
    <w:div w:id="8093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edaini&#371;kulturoscentr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9437</Words>
  <Characters>5380</Characters>
  <Application>Microsoft Office Word</Application>
  <DocSecurity>0</DocSecurity>
  <Lines>44</Lines>
  <Paragraphs>29</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
      <vt:lpstr/>
      <vt:lpstr/>
      <vt:lpstr>IV SKYRIUS</vt:lpstr>
      <vt:lpstr>FINANSINIŲ IŠTEKLIŲ VALDYMAS</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6</cp:revision>
  <dcterms:created xsi:type="dcterms:W3CDTF">2020-04-20T21:00:00Z</dcterms:created>
  <dcterms:modified xsi:type="dcterms:W3CDTF">2020-05-19T12:18:00Z</dcterms:modified>
</cp:coreProperties>
</file>