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F15D0" w14:textId="3F910159" w:rsidR="00390D79" w:rsidRPr="00587737" w:rsidRDefault="00390D79" w:rsidP="00587737">
      <w:pPr>
        <w:ind w:firstLine="720"/>
        <w:jc w:val="center"/>
        <w:rPr>
          <w:rFonts w:ascii="Times New Roman" w:hAnsi="Times New Roman" w:cs="Times New Roman"/>
          <w:b/>
          <w:kern w:val="0"/>
        </w:rPr>
      </w:pPr>
      <w:r w:rsidRPr="00587737">
        <w:rPr>
          <w:rFonts w:ascii="Times New Roman" w:hAnsi="Times New Roman" w:cs="Times New Roman"/>
          <w:b/>
          <w:kern w:val="0"/>
        </w:rPr>
        <w:t>KĖDAINIŲ KRAŠTO MUZIEJAUS 2019 METŲ VEIKLOS ATASKAITA</w:t>
      </w:r>
    </w:p>
    <w:p w14:paraId="2074A5BB" w14:textId="77777777" w:rsidR="00390D79" w:rsidRPr="00587737" w:rsidRDefault="00390D79" w:rsidP="00587737">
      <w:pPr>
        <w:ind w:firstLine="720"/>
        <w:jc w:val="center"/>
        <w:rPr>
          <w:rFonts w:ascii="Times New Roman" w:hAnsi="Times New Roman" w:cs="Times New Roman"/>
          <w:b/>
          <w:kern w:val="0"/>
        </w:rPr>
      </w:pPr>
    </w:p>
    <w:p w14:paraId="3606B041"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I SKYRIUS</w:t>
      </w:r>
    </w:p>
    <w:p w14:paraId="39A485BB" w14:textId="38ED79FD"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 xml:space="preserve">BENDRA INFORMACIJA </w:t>
      </w:r>
    </w:p>
    <w:p w14:paraId="77AB21C9" w14:textId="77777777" w:rsidR="00390D79" w:rsidRPr="00587737" w:rsidRDefault="00390D79" w:rsidP="00587737">
      <w:pPr>
        <w:ind w:firstLine="720"/>
        <w:rPr>
          <w:rFonts w:ascii="Times New Roman" w:eastAsia="Calibri" w:hAnsi="Times New Roman" w:cs="Times New Roman"/>
          <w:kern w:val="0"/>
          <w:lang w:eastAsia="en-US"/>
        </w:rPr>
      </w:pPr>
    </w:p>
    <w:p w14:paraId="4ABA9459" w14:textId="5DBFC3FA" w:rsidR="00390D79" w:rsidRPr="00587737" w:rsidRDefault="00390D79" w:rsidP="002E1C22">
      <w:pPr>
        <w:ind w:firstLine="720"/>
        <w:jc w:val="both"/>
        <w:rPr>
          <w:rFonts w:ascii="Times New Roman" w:eastAsia="Times New Roman" w:hAnsi="Times New Roman" w:cs="Times New Roman"/>
          <w:kern w:val="0"/>
        </w:rPr>
      </w:pPr>
      <w:r w:rsidRPr="00587737">
        <w:rPr>
          <w:rFonts w:ascii="Times New Roman" w:eastAsia="Calibri" w:hAnsi="Times New Roman" w:cs="Times New Roman"/>
          <w:kern w:val="0"/>
          <w:lang w:eastAsia="en-US"/>
        </w:rPr>
        <w:t>Kėdainių krašto muziejus (toliau – Muziejus)</w:t>
      </w:r>
      <w:r w:rsidR="00ED04B0">
        <w:rPr>
          <w:rFonts w:ascii="Times New Roman" w:eastAsia="Calibri" w:hAnsi="Times New Roman" w:cs="Times New Roman"/>
          <w:kern w:val="0"/>
          <w:lang w:eastAsia="en-US"/>
        </w:rPr>
        <w:t xml:space="preserve"> - Kėdainių rajono s</w:t>
      </w:r>
      <w:r w:rsidR="00ED04B0" w:rsidRPr="00587737">
        <w:rPr>
          <w:rFonts w:ascii="Times New Roman" w:eastAsia="Calibri" w:hAnsi="Times New Roman" w:cs="Times New Roman"/>
          <w:kern w:val="0"/>
          <w:lang w:eastAsia="en-US"/>
        </w:rPr>
        <w:t>avivaldybės biudžetinė įstaiga</w:t>
      </w:r>
      <w:r w:rsidRPr="00587737">
        <w:rPr>
          <w:rFonts w:ascii="Times New Roman" w:eastAsia="Calibri" w:hAnsi="Times New Roman" w:cs="Times New Roman"/>
          <w:kern w:val="0"/>
          <w:lang w:eastAsia="en-US"/>
        </w:rPr>
        <w:t>.</w:t>
      </w:r>
      <w:r w:rsidR="002E1C22">
        <w:rPr>
          <w:rFonts w:ascii="Times New Roman" w:eastAsia="Calibri" w:hAnsi="Times New Roman" w:cs="Times New Roman"/>
          <w:kern w:val="0"/>
          <w:lang w:eastAsia="en-US"/>
        </w:rPr>
        <w:t xml:space="preserve"> </w:t>
      </w:r>
      <w:r w:rsidRPr="00587737">
        <w:rPr>
          <w:rFonts w:ascii="Times New Roman" w:eastAsia="Calibri" w:hAnsi="Times New Roman" w:cs="Times New Roman"/>
          <w:kern w:val="0"/>
          <w:lang w:eastAsia="en-US"/>
        </w:rPr>
        <w:t>Įstaigos kodas – 188204587</w:t>
      </w:r>
      <w:r w:rsidR="002E1C22">
        <w:rPr>
          <w:rFonts w:ascii="Times New Roman" w:eastAsia="Calibri" w:hAnsi="Times New Roman" w:cs="Times New Roman"/>
          <w:kern w:val="0"/>
          <w:lang w:eastAsia="en-US"/>
        </w:rPr>
        <w:t>, a</w:t>
      </w:r>
      <w:r w:rsidRPr="00587737">
        <w:rPr>
          <w:rFonts w:ascii="Times New Roman" w:eastAsia="Calibri" w:hAnsi="Times New Roman" w:cs="Times New Roman"/>
          <w:kern w:val="0"/>
          <w:lang w:eastAsia="en-US"/>
        </w:rPr>
        <w:t>dresas – Didžioji g. 19, Kėdainiai.</w:t>
      </w:r>
      <w:r w:rsidR="002E1C22">
        <w:rPr>
          <w:rFonts w:ascii="Times New Roman" w:eastAsia="Calibri" w:hAnsi="Times New Roman" w:cs="Times New Roman"/>
          <w:kern w:val="0"/>
          <w:lang w:eastAsia="en-US"/>
        </w:rPr>
        <w:t xml:space="preserve"> Muziejus įsteigtas</w:t>
      </w:r>
      <w:r w:rsidRPr="00587737">
        <w:rPr>
          <w:rFonts w:ascii="Times New Roman" w:eastAsia="Calibri" w:hAnsi="Times New Roman" w:cs="Times New Roman"/>
          <w:kern w:val="0"/>
          <w:lang w:eastAsia="en-US"/>
        </w:rPr>
        <w:t xml:space="preserve"> 1999 m.</w:t>
      </w:r>
      <w:r w:rsidR="002E1C22">
        <w:rPr>
          <w:rFonts w:ascii="Times New Roman" w:eastAsia="Calibri" w:hAnsi="Times New Roman" w:cs="Times New Roman"/>
          <w:kern w:val="0"/>
          <w:lang w:eastAsia="en-US"/>
        </w:rPr>
        <w:t xml:space="preserve"> </w:t>
      </w:r>
      <w:r w:rsidRPr="00587737">
        <w:rPr>
          <w:rFonts w:ascii="Times New Roman" w:hAnsi="Times New Roman" w:cs="Times New Roman"/>
          <w:kern w:val="0"/>
        </w:rPr>
        <w:t>Pagrindinė Muziejaus veiklos rūšis – muziejų veikla.</w:t>
      </w:r>
      <w:r w:rsidR="002E1C22">
        <w:rPr>
          <w:rFonts w:ascii="Times New Roman" w:hAnsi="Times New Roman" w:cs="Times New Roman"/>
          <w:kern w:val="0"/>
        </w:rPr>
        <w:t xml:space="preserve"> </w:t>
      </w:r>
      <w:r w:rsidRPr="00587737">
        <w:rPr>
          <w:rFonts w:ascii="Times New Roman" w:eastAsia="Calibri" w:hAnsi="Times New Roman" w:cs="Times New Roman"/>
          <w:kern w:val="0"/>
          <w:lang w:eastAsia="en-US"/>
        </w:rPr>
        <w:t>Muziejaus padaliniai:</w:t>
      </w:r>
      <w:r w:rsidR="002E1C22">
        <w:rPr>
          <w:rFonts w:ascii="Times New Roman" w:eastAsia="Calibri" w:hAnsi="Times New Roman" w:cs="Times New Roman"/>
          <w:kern w:val="0"/>
          <w:lang w:eastAsia="en-US"/>
        </w:rPr>
        <w:t xml:space="preserve"> </w:t>
      </w:r>
      <w:proofErr w:type="spellStart"/>
      <w:r w:rsidR="002E1C22">
        <w:rPr>
          <w:rFonts w:ascii="Times New Roman" w:eastAsia="Calibri" w:hAnsi="Times New Roman" w:cs="Times New Roman"/>
          <w:kern w:val="0"/>
          <w:lang w:eastAsia="en-US"/>
        </w:rPr>
        <w:t>D</w:t>
      </w:r>
      <w:r w:rsidRPr="00587737">
        <w:rPr>
          <w:rFonts w:ascii="Times New Roman" w:eastAsia="Times New Roman" w:hAnsi="Times New Roman" w:cs="Times New Roman"/>
          <w:kern w:val="0"/>
        </w:rPr>
        <w:t>augiakultūris</w:t>
      </w:r>
      <w:proofErr w:type="spellEnd"/>
      <w:r w:rsidRPr="00587737">
        <w:rPr>
          <w:rFonts w:ascii="Times New Roman" w:eastAsia="Times New Roman" w:hAnsi="Times New Roman" w:cs="Times New Roman"/>
          <w:kern w:val="0"/>
        </w:rPr>
        <w:t xml:space="preserve"> centras</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Kunigaikščių Radvilų mauzoliejus</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 xml:space="preserve">Tradicinių amatų centras </w:t>
      </w:r>
      <w:proofErr w:type="spellStart"/>
      <w:r w:rsidRPr="00587737">
        <w:rPr>
          <w:rFonts w:ascii="Times New Roman" w:eastAsia="Times New Roman" w:hAnsi="Times New Roman" w:cs="Times New Roman"/>
          <w:kern w:val="0"/>
        </w:rPr>
        <w:t>Arnetų</w:t>
      </w:r>
      <w:proofErr w:type="spellEnd"/>
      <w:r w:rsidRPr="00587737">
        <w:rPr>
          <w:rFonts w:ascii="Times New Roman" w:eastAsia="Times New Roman" w:hAnsi="Times New Roman" w:cs="Times New Roman"/>
          <w:kern w:val="0"/>
        </w:rPr>
        <w:t xml:space="preserve"> name</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V. Ulevičiaus medžio skulptūrų muziejus</w:t>
      </w:r>
      <w:r w:rsidR="002E1C22">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1863 m. sukilimo muziejus.</w:t>
      </w:r>
    </w:p>
    <w:p w14:paraId="72D9F54B" w14:textId="7D72D7C9" w:rsidR="00390D79" w:rsidRPr="00587737" w:rsidRDefault="002E1C22" w:rsidP="00587737">
      <w:pPr>
        <w:ind w:firstLine="720"/>
        <w:jc w:val="both"/>
        <w:rPr>
          <w:rFonts w:ascii="Times New Roman" w:eastAsia="Calibri" w:hAnsi="Times New Roman" w:cs="Times New Roman"/>
          <w:kern w:val="0"/>
          <w:lang w:eastAsia="en-US"/>
        </w:rPr>
      </w:pPr>
      <w:r>
        <w:rPr>
          <w:rFonts w:ascii="Times New Roman" w:eastAsia="Calibri" w:hAnsi="Times New Roman" w:cs="Times New Roman"/>
          <w:kern w:val="0"/>
          <w:lang w:eastAsia="en-US"/>
        </w:rPr>
        <w:t xml:space="preserve">Kėdainių krašto muziejaus </w:t>
      </w:r>
      <w:r w:rsidR="00390D79" w:rsidRPr="00587737">
        <w:rPr>
          <w:rFonts w:ascii="Times New Roman" w:eastAsia="Calibri" w:hAnsi="Times New Roman" w:cs="Times New Roman"/>
          <w:kern w:val="0"/>
          <w:lang w:eastAsia="en-US"/>
        </w:rPr>
        <w:t>direktorius – Rimantas Žirgulis.</w:t>
      </w:r>
    </w:p>
    <w:p w14:paraId="2EA42BB8" w14:textId="77777777" w:rsidR="00390D79" w:rsidRPr="00587737" w:rsidRDefault="00390D79" w:rsidP="00587737">
      <w:pPr>
        <w:ind w:firstLine="720"/>
        <w:jc w:val="both"/>
        <w:rPr>
          <w:rFonts w:ascii="Times New Roman" w:eastAsia="Calibri" w:hAnsi="Times New Roman" w:cs="Times New Roman"/>
          <w:kern w:val="0"/>
          <w:lang w:eastAsia="en-US"/>
        </w:rPr>
      </w:pPr>
    </w:p>
    <w:p w14:paraId="15E649AA" w14:textId="77777777" w:rsidR="00F852C5" w:rsidRPr="00587737" w:rsidRDefault="00F852C5" w:rsidP="00587737">
      <w:pPr>
        <w:ind w:firstLine="720"/>
        <w:jc w:val="center"/>
        <w:rPr>
          <w:rFonts w:ascii="Times New Roman" w:hAnsi="Times New Roman" w:cs="Times New Roman"/>
          <w:b/>
          <w:kern w:val="0"/>
        </w:rPr>
      </w:pPr>
      <w:r w:rsidRPr="00587737">
        <w:rPr>
          <w:rFonts w:ascii="Times New Roman" w:hAnsi="Times New Roman" w:cs="Times New Roman"/>
          <w:b/>
          <w:kern w:val="0"/>
        </w:rPr>
        <w:t>II SKYRIUS</w:t>
      </w:r>
    </w:p>
    <w:p w14:paraId="3EA4B65B" w14:textId="77777777" w:rsidR="00F852C5" w:rsidRPr="00587737" w:rsidRDefault="00F852C5" w:rsidP="00587737">
      <w:pPr>
        <w:ind w:firstLine="720"/>
        <w:jc w:val="center"/>
        <w:rPr>
          <w:rFonts w:ascii="Times New Roman" w:hAnsi="Times New Roman" w:cs="Times New Roman"/>
          <w:b/>
          <w:kern w:val="0"/>
        </w:rPr>
      </w:pPr>
      <w:r w:rsidRPr="00587737">
        <w:rPr>
          <w:rFonts w:ascii="Times New Roman" w:hAnsi="Times New Roman" w:cs="Times New Roman"/>
          <w:b/>
          <w:kern w:val="0"/>
        </w:rPr>
        <w:t>ĮSTAIGOS 2019 METŲ VEIKLOS REZULTATAI</w:t>
      </w:r>
    </w:p>
    <w:p w14:paraId="22B5630C" w14:textId="77777777" w:rsidR="00390D79" w:rsidRPr="00587737" w:rsidRDefault="00390D79" w:rsidP="00587737">
      <w:pPr>
        <w:ind w:firstLine="720"/>
        <w:jc w:val="both"/>
        <w:rPr>
          <w:rFonts w:ascii="Times New Roman" w:eastAsia="Calibri" w:hAnsi="Times New Roman" w:cs="Times New Roman"/>
          <w:spacing w:val="-2"/>
          <w:kern w:val="0"/>
        </w:rPr>
      </w:pPr>
    </w:p>
    <w:p w14:paraId="23A58D8A" w14:textId="77777777"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t xml:space="preserve">Kėdainių krašto muziejus </w:t>
      </w:r>
      <w:r w:rsidRPr="00587737">
        <w:rPr>
          <w:rFonts w:ascii="Times New Roman" w:eastAsia="Calibri" w:hAnsi="Times New Roman" w:cs="Times New Roman"/>
          <w:spacing w:val="-2"/>
          <w:kern w:val="0"/>
        </w:rPr>
        <w:t xml:space="preserve">2019 metais veiklą vykdė vadovaudamasis Kėdainių krašto muziejaus direktoriaus </w:t>
      </w:r>
      <w:r w:rsidRPr="00587737">
        <w:rPr>
          <w:rFonts w:ascii="Times New Roman" w:hAnsi="Times New Roman" w:cs="Times New Roman"/>
          <w:kern w:val="0"/>
        </w:rPr>
        <w:t xml:space="preserve">2019 m. kovo 21 d. </w:t>
      </w:r>
      <w:r w:rsidRPr="00587737">
        <w:rPr>
          <w:rFonts w:ascii="Times New Roman" w:eastAsia="Calibri" w:hAnsi="Times New Roman" w:cs="Times New Roman"/>
          <w:spacing w:val="-2"/>
          <w:kern w:val="0"/>
        </w:rPr>
        <w:t xml:space="preserve">įsakymu </w:t>
      </w:r>
      <w:r w:rsidRPr="00587737">
        <w:rPr>
          <w:rFonts w:ascii="Times New Roman" w:hAnsi="Times New Roman" w:cs="Times New Roman"/>
          <w:kern w:val="0"/>
        </w:rPr>
        <w:t xml:space="preserve">Nr. V- 13 </w:t>
      </w:r>
      <w:r w:rsidRPr="00587737">
        <w:rPr>
          <w:rFonts w:ascii="Times New Roman" w:eastAsia="Calibri" w:hAnsi="Times New Roman" w:cs="Times New Roman"/>
          <w:spacing w:val="-2"/>
          <w:kern w:val="0"/>
        </w:rPr>
        <w:t xml:space="preserve">patvirtintu </w:t>
      </w:r>
      <w:r w:rsidRPr="00587737">
        <w:rPr>
          <w:rFonts w:ascii="Times New Roman" w:eastAsia="Calibri" w:hAnsi="Times New Roman" w:cs="Times New Roman"/>
          <w:kern w:val="0"/>
          <w:lang w:eastAsia="en-US"/>
        </w:rPr>
        <w:t xml:space="preserve">Kėdainių krašto muziejaus </w:t>
      </w:r>
      <w:r w:rsidRPr="00587737">
        <w:rPr>
          <w:rFonts w:ascii="Times New Roman" w:eastAsia="Calibri" w:hAnsi="Times New Roman" w:cs="Times New Roman"/>
          <w:spacing w:val="-2"/>
          <w:kern w:val="0"/>
        </w:rPr>
        <w:t xml:space="preserve">2019 m. veiklos planu. </w:t>
      </w:r>
    </w:p>
    <w:p w14:paraId="2133BA3B" w14:textId="77777777"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t xml:space="preserve">Muziejaus </w:t>
      </w:r>
      <w:r w:rsidRPr="00587737">
        <w:rPr>
          <w:rFonts w:ascii="Times New Roman" w:eastAsia="Calibri" w:hAnsi="Times New Roman" w:cs="Times New Roman"/>
          <w:spacing w:val="-2"/>
          <w:kern w:val="0"/>
        </w:rPr>
        <w:t xml:space="preserve">2019 metų prioritetinės veiklos kryptys </w:t>
      </w:r>
      <w:r w:rsidRPr="00587737">
        <w:rPr>
          <w:rFonts w:ascii="Times New Roman" w:eastAsia="Calibri" w:hAnsi="Times New Roman" w:cs="Times New Roman"/>
          <w:spacing w:val="-2"/>
          <w:kern w:val="0"/>
          <w:lang w:eastAsia="en-US"/>
        </w:rPr>
        <w:t>–</w:t>
      </w:r>
      <w:r w:rsidRPr="00587737">
        <w:rPr>
          <w:rFonts w:ascii="Times New Roman" w:eastAsia="Calibri" w:hAnsi="Times New Roman" w:cs="Times New Roman"/>
          <w:spacing w:val="-2"/>
          <w:kern w:val="0"/>
        </w:rPr>
        <w:t xml:space="preserve"> </w:t>
      </w:r>
      <w:r w:rsidRPr="00587737">
        <w:rPr>
          <w:rFonts w:ascii="Times New Roman" w:hAnsi="Times New Roman" w:cs="Times New Roman"/>
          <w:kern w:val="0"/>
        </w:rPr>
        <w:t>saugoti</w:t>
      </w:r>
      <w:r w:rsidRPr="00587737">
        <w:rPr>
          <w:rFonts w:ascii="Times New Roman" w:eastAsia="Calibri" w:hAnsi="Times New Roman" w:cs="Times New Roman"/>
          <w:kern w:val="0"/>
        </w:rPr>
        <w:t xml:space="preserve"> </w:t>
      </w:r>
      <w:r w:rsidRPr="00587737">
        <w:rPr>
          <w:rFonts w:ascii="Times New Roman" w:hAnsi="Times New Roman" w:cs="Times New Roman"/>
          <w:kern w:val="0"/>
        </w:rPr>
        <w:t>ir propaguoti Kėdainių rajono istorijos, etninės kultūros ir meno paveldą, sudarant sąlygas bendruomenės narių kultūrinių įgūdžių ir kultūrinės patirties ugdymuisi. Siekiant Programos tikslo, muziejaus veikla buvo organizuojama šiomis kryptimis įgyvendinant numatytus uždavinius:</w:t>
      </w:r>
    </w:p>
    <w:p w14:paraId="587C2DC4" w14:textId="77777777" w:rsidR="00390D79" w:rsidRPr="00587737" w:rsidRDefault="00390D79" w:rsidP="00587737">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Administracinė veikla – dalyvauti projektinėje veikloje.</w:t>
      </w:r>
    </w:p>
    <w:p w14:paraId="2EF4AB38" w14:textId="77777777" w:rsidR="00390D79" w:rsidRPr="00587737" w:rsidRDefault="00390D79" w:rsidP="00587737">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Muziejaus rinkiniai – vykdyti mokslinius tyrimus, eksponatų inventorinimo, skaitmeninimo, pasiruošimo LIMIS sistemos diegimui darbus.</w:t>
      </w:r>
    </w:p>
    <w:p w14:paraId="7B595636" w14:textId="77777777" w:rsidR="00390D79" w:rsidRPr="00587737" w:rsidRDefault="00390D79" w:rsidP="00587737">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Lankytojų aptarnavimas – rengti ir vykdyti edukacines programas, organizuoti švietėjiškus renginius, kamerinės ir džiazo muzikos koncertus.</w:t>
      </w:r>
    </w:p>
    <w:p w14:paraId="0AF85F98" w14:textId="39B3CDF6" w:rsidR="00074436" w:rsidRPr="00074436" w:rsidRDefault="00390D79" w:rsidP="00074436">
      <w:pPr>
        <w:numPr>
          <w:ilvl w:val="0"/>
          <w:numId w:val="6"/>
        </w:numPr>
        <w:tabs>
          <w:tab w:val="left" w:pos="284"/>
        </w:tabs>
        <w:suppressAutoHyphens w:val="0"/>
        <w:autoSpaceDN/>
        <w:ind w:left="0" w:firstLine="720"/>
        <w:jc w:val="both"/>
        <w:textAlignment w:val="auto"/>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Ekspozicijos ir parodos – puoselėti istorinę atmintį, rengti seminarus ir konferencijas, rengti naujas ekspozicijas, profesionalaus ir mėgėjų meno parodas.</w:t>
      </w:r>
    </w:p>
    <w:p w14:paraId="646DDD62" w14:textId="65D2E4F2" w:rsidR="00074436" w:rsidRPr="00587737" w:rsidRDefault="00390D79" w:rsidP="00587737">
      <w:pPr>
        <w:tabs>
          <w:tab w:val="left" w:pos="540"/>
        </w:tabs>
        <w:ind w:firstLine="720"/>
        <w:jc w:val="both"/>
        <w:rPr>
          <w:rFonts w:ascii="Times New Roman" w:hAnsi="Times New Roman" w:cs="Times New Roman"/>
          <w:b/>
          <w:spacing w:val="-2"/>
          <w:kern w:val="0"/>
        </w:rPr>
      </w:pPr>
      <w:r w:rsidRPr="00587737">
        <w:rPr>
          <w:rFonts w:ascii="Times New Roman" w:hAnsi="Times New Roman" w:cs="Times New Roman"/>
          <w:color w:val="000000"/>
          <w:kern w:val="0"/>
        </w:rPr>
        <w:t>Muziejus</w:t>
      </w:r>
      <w:r w:rsidR="000233A3">
        <w:rPr>
          <w:rFonts w:ascii="Times New Roman" w:hAnsi="Times New Roman" w:cs="Times New Roman"/>
          <w:color w:val="000000"/>
          <w:kern w:val="0"/>
        </w:rPr>
        <w:t>,</w:t>
      </w:r>
      <w:r w:rsidRPr="00587737">
        <w:rPr>
          <w:rFonts w:ascii="Times New Roman" w:hAnsi="Times New Roman" w:cs="Times New Roman"/>
          <w:color w:val="000000"/>
          <w:kern w:val="0"/>
        </w:rPr>
        <w:t xml:space="preserve"> įgyvendinęs 2019 m. veiklos programą</w:t>
      </w:r>
      <w:r w:rsidR="000233A3">
        <w:rPr>
          <w:rFonts w:ascii="Times New Roman" w:hAnsi="Times New Roman" w:cs="Times New Roman"/>
          <w:color w:val="000000"/>
          <w:kern w:val="0"/>
        </w:rPr>
        <w:t>,</w:t>
      </w:r>
      <w:r w:rsidRPr="00587737">
        <w:rPr>
          <w:rFonts w:ascii="Times New Roman" w:hAnsi="Times New Roman" w:cs="Times New Roman"/>
          <w:color w:val="000000"/>
          <w:kern w:val="0"/>
        </w:rPr>
        <w:t xml:space="preserve"> </w:t>
      </w:r>
      <w:r w:rsidRPr="00587737">
        <w:rPr>
          <w:rFonts w:ascii="Times New Roman" w:hAnsi="Times New Roman" w:cs="Times New Roman"/>
          <w:kern w:val="0"/>
        </w:rPr>
        <w:t>pasiekė numatytų rezultatų:</w:t>
      </w:r>
      <w:r w:rsidRPr="00587737">
        <w:rPr>
          <w:rFonts w:ascii="Times New Roman" w:hAnsi="Times New Roman" w:cs="Times New Roman"/>
          <w:b/>
          <w:spacing w:val="-2"/>
          <w:kern w:val="0"/>
        </w:rPr>
        <w:t xml:space="preserve"> </w:t>
      </w:r>
    </w:p>
    <w:tbl>
      <w:tblPr>
        <w:tblW w:w="9541" w:type="dxa"/>
        <w:tblLayout w:type="fixed"/>
        <w:tblLook w:val="0000" w:firstRow="0" w:lastRow="0" w:firstColumn="0" w:lastColumn="0" w:noHBand="0" w:noVBand="0"/>
      </w:tblPr>
      <w:tblGrid>
        <w:gridCol w:w="675"/>
        <w:gridCol w:w="6096"/>
        <w:gridCol w:w="1701"/>
        <w:gridCol w:w="1069"/>
      </w:tblGrid>
      <w:tr w:rsidR="00390D79" w:rsidRPr="00587737" w14:paraId="2E408410" w14:textId="77777777" w:rsidTr="00BE1834">
        <w:tc>
          <w:tcPr>
            <w:tcW w:w="675" w:type="dxa"/>
            <w:tcBorders>
              <w:top w:val="single" w:sz="1" w:space="0" w:color="000000"/>
              <w:left w:val="single" w:sz="1" w:space="0" w:color="000000"/>
              <w:bottom w:val="single" w:sz="1" w:space="0" w:color="000000"/>
            </w:tcBorders>
            <w:vAlign w:val="center"/>
          </w:tcPr>
          <w:p w14:paraId="5EBF8288" w14:textId="77777777" w:rsidR="00390D79" w:rsidRPr="00587737" w:rsidRDefault="00390D79" w:rsidP="00587737">
            <w:pPr>
              <w:snapToGrid w:val="0"/>
              <w:ind w:right="-57"/>
              <w:rPr>
                <w:rFonts w:ascii="Times New Roman" w:eastAsia="Times New Roman" w:hAnsi="Times New Roman" w:cs="Times New Roman"/>
                <w:b/>
                <w:kern w:val="0"/>
              </w:rPr>
            </w:pPr>
            <w:r w:rsidRPr="00587737">
              <w:rPr>
                <w:rFonts w:ascii="Times New Roman" w:eastAsia="Times New Roman" w:hAnsi="Times New Roman" w:cs="Times New Roman"/>
                <w:b/>
                <w:kern w:val="0"/>
              </w:rPr>
              <w:t>Eil. Nr.</w:t>
            </w:r>
          </w:p>
        </w:tc>
        <w:tc>
          <w:tcPr>
            <w:tcW w:w="6096" w:type="dxa"/>
            <w:tcBorders>
              <w:top w:val="single" w:sz="1" w:space="0" w:color="000000"/>
              <w:left w:val="single" w:sz="1" w:space="0" w:color="000000"/>
              <w:bottom w:val="single" w:sz="1" w:space="0" w:color="000000"/>
            </w:tcBorders>
            <w:vAlign w:val="center"/>
          </w:tcPr>
          <w:p w14:paraId="73FF77A4" w14:textId="77777777" w:rsidR="00390D79" w:rsidRPr="00587737" w:rsidRDefault="00390D79"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Rezultatai</w:t>
            </w:r>
          </w:p>
        </w:tc>
        <w:tc>
          <w:tcPr>
            <w:tcW w:w="1701" w:type="dxa"/>
            <w:tcBorders>
              <w:top w:val="single" w:sz="1" w:space="0" w:color="000000"/>
              <w:left w:val="single" w:sz="1" w:space="0" w:color="000000"/>
              <w:bottom w:val="single" w:sz="1" w:space="0" w:color="000000"/>
            </w:tcBorders>
            <w:vAlign w:val="center"/>
          </w:tcPr>
          <w:p w14:paraId="2A9DBF6C" w14:textId="77777777" w:rsidR="00390D79" w:rsidRPr="00587737" w:rsidRDefault="00390D79" w:rsidP="00587737">
            <w:pPr>
              <w:snapToGrid w:val="0"/>
              <w:ind w:left="-57"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Mato vienetas</w:t>
            </w:r>
          </w:p>
        </w:tc>
        <w:tc>
          <w:tcPr>
            <w:tcW w:w="1069" w:type="dxa"/>
            <w:tcBorders>
              <w:top w:val="single" w:sz="1" w:space="0" w:color="000000"/>
              <w:left w:val="single" w:sz="1" w:space="0" w:color="000000"/>
              <w:bottom w:val="single" w:sz="1" w:space="0" w:color="000000"/>
              <w:right w:val="single" w:sz="1" w:space="0" w:color="000000"/>
            </w:tcBorders>
            <w:vAlign w:val="center"/>
          </w:tcPr>
          <w:p w14:paraId="00C55AFE" w14:textId="77777777" w:rsidR="00390D79" w:rsidRPr="00587737" w:rsidRDefault="00390D79" w:rsidP="00587737">
            <w:pPr>
              <w:snapToGrid w:val="0"/>
              <w:ind w:right="-57"/>
              <w:jc w:val="center"/>
              <w:rPr>
                <w:rFonts w:ascii="Times New Roman" w:eastAsia="Times New Roman" w:hAnsi="Times New Roman" w:cs="Times New Roman"/>
                <w:b/>
                <w:kern w:val="0"/>
              </w:rPr>
            </w:pPr>
            <w:r w:rsidRPr="00587737">
              <w:rPr>
                <w:rFonts w:ascii="Times New Roman" w:eastAsia="Times New Roman" w:hAnsi="Times New Roman" w:cs="Times New Roman"/>
                <w:b/>
                <w:kern w:val="0"/>
              </w:rPr>
              <w:t>Vienetų skaičius</w:t>
            </w:r>
          </w:p>
        </w:tc>
      </w:tr>
      <w:tr w:rsidR="00390D79" w:rsidRPr="00587737" w14:paraId="43B32EF4" w14:textId="77777777" w:rsidTr="00BE1834">
        <w:tc>
          <w:tcPr>
            <w:tcW w:w="675" w:type="dxa"/>
            <w:tcBorders>
              <w:left w:val="single" w:sz="1" w:space="0" w:color="000000"/>
              <w:bottom w:val="single" w:sz="1" w:space="0" w:color="000000"/>
            </w:tcBorders>
            <w:vAlign w:val="center"/>
          </w:tcPr>
          <w:p w14:paraId="7C171FB8"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1E28CD3F" w14:textId="77777777" w:rsidR="00390D79" w:rsidRPr="00587737" w:rsidRDefault="00390D79" w:rsidP="00587737">
            <w:pPr>
              <w:snapToGrid w:val="0"/>
              <w:ind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Restauruota eksponatų </w:t>
            </w:r>
          </w:p>
        </w:tc>
        <w:tc>
          <w:tcPr>
            <w:tcW w:w="1701" w:type="dxa"/>
            <w:tcBorders>
              <w:left w:val="single" w:sz="1" w:space="0" w:color="000000"/>
              <w:bottom w:val="single" w:sz="1" w:space="0" w:color="000000"/>
            </w:tcBorders>
            <w:vAlign w:val="center"/>
          </w:tcPr>
          <w:p w14:paraId="1E569B44"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7B8F4E13"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12</w:t>
            </w:r>
          </w:p>
        </w:tc>
      </w:tr>
      <w:tr w:rsidR="00390D79" w:rsidRPr="00587737" w14:paraId="7604B68E" w14:textId="77777777" w:rsidTr="00BE1834">
        <w:tc>
          <w:tcPr>
            <w:tcW w:w="675" w:type="dxa"/>
            <w:tcBorders>
              <w:left w:val="single" w:sz="1" w:space="0" w:color="000000"/>
              <w:bottom w:val="single" w:sz="1" w:space="0" w:color="000000"/>
            </w:tcBorders>
            <w:vAlign w:val="center"/>
          </w:tcPr>
          <w:p w14:paraId="4C1D30D0"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16E6842A" w14:textId="77777777" w:rsidR="00390D79" w:rsidRPr="00587737" w:rsidRDefault="00390D79" w:rsidP="00587737">
            <w:pPr>
              <w:snapToGrid w:val="0"/>
              <w:ind w:right="-57"/>
              <w:jc w:val="both"/>
              <w:rPr>
                <w:rFonts w:ascii="Times New Roman" w:eastAsia="Times New Roman" w:hAnsi="Times New Roman" w:cs="Times New Roman"/>
                <w:kern w:val="0"/>
              </w:rPr>
            </w:pPr>
            <w:r w:rsidRPr="00587737">
              <w:rPr>
                <w:rFonts w:ascii="Times New Roman" w:hAnsi="Times New Roman" w:cs="Times New Roman"/>
                <w:kern w:val="0"/>
              </w:rPr>
              <w:t>Suinventorinta pagrindinio ir pagalbinio fondo eksponatų</w:t>
            </w:r>
          </w:p>
        </w:tc>
        <w:tc>
          <w:tcPr>
            <w:tcW w:w="1701" w:type="dxa"/>
            <w:tcBorders>
              <w:left w:val="single" w:sz="1" w:space="0" w:color="000000"/>
              <w:bottom w:val="single" w:sz="1" w:space="0" w:color="000000"/>
            </w:tcBorders>
            <w:vAlign w:val="center"/>
          </w:tcPr>
          <w:p w14:paraId="2469089D"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6C7C4234" w14:textId="5B5805A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w:t>
            </w:r>
            <w:r w:rsidR="00587737">
              <w:rPr>
                <w:rFonts w:ascii="Times New Roman" w:hAnsi="Times New Roman" w:cs="Times New Roman"/>
                <w:kern w:val="0"/>
              </w:rPr>
              <w:t xml:space="preserve"> </w:t>
            </w:r>
            <w:r w:rsidRPr="00587737">
              <w:rPr>
                <w:rFonts w:ascii="Times New Roman" w:hAnsi="Times New Roman" w:cs="Times New Roman"/>
                <w:kern w:val="0"/>
              </w:rPr>
              <w:t>304</w:t>
            </w:r>
          </w:p>
        </w:tc>
      </w:tr>
      <w:tr w:rsidR="00390D79" w:rsidRPr="00587737" w14:paraId="5B427FF2" w14:textId="77777777" w:rsidTr="00BE1834">
        <w:tc>
          <w:tcPr>
            <w:tcW w:w="675" w:type="dxa"/>
            <w:tcBorders>
              <w:left w:val="single" w:sz="1" w:space="0" w:color="000000"/>
              <w:bottom w:val="single" w:sz="1" w:space="0" w:color="000000"/>
            </w:tcBorders>
            <w:vAlign w:val="center"/>
          </w:tcPr>
          <w:p w14:paraId="2DDC548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78A4A5DF"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Suskaitmeninta eksponatų</w:t>
            </w:r>
          </w:p>
        </w:tc>
        <w:tc>
          <w:tcPr>
            <w:tcW w:w="1701" w:type="dxa"/>
            <w:tcBorders>
              <w:left w:val="single" w:sz="1" w:space="0" w:color="000000"/>
              <w:bottom w:val="single" w:sz="1" w:space="0" w:color="000000"/>
            </w:tcBorders>
            <w:vAlign w:val="center"/>
          </w:tcPr>
          <w:p w14:paraId="5F7C577E"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403563CD" w14:textId="5ADDCD9B"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w:t>
            </w:r>
            <w:r w:rsidR="00587737">
              <w:rPr>
                <w:rFonts w:ascii="Times New Roman" w:hAnsi="Times New Roman" w:cs="Times New Roman"/>
                <w:kern w:val="0"/>
              </w:rPr>
              <w:t xml:space="preserve"> </w:t>
            </w:r>
            <w:r w:rsidRPr="00587737">
              <w:rPr>
                <w:rFonts w:ascii="Times New Roman" w:hAnsi="Times New Roman" w:cs="Times New Roman"/>
                <w:kern w:val="0"/>
              </w:rPr>
              <w:t>206</w:t>
            </w:r>
          </w:p>
        </w:tc>
      </w:tr>
      <w:tr w:rsidR="00390D79" w:rsidRPr="00587737" w14:paraId="013D28C4" w14:textId="77777777" w:rsidTr="00BE1834">
        <w:tc>
          <w:tcPr>
            <w:tcW w:w="675" w:type="dxa"/>
            <w:tcBorders>
              <w:left w:val="single" w:sz="1" w:space="0" w:color="000000"/>
              <w:bottom w:val="single" w:sz="1" w:space="0" w:color="000000"/>
            </w:tcBorders>
            <w:vAlign w:val="center"/>
          </w:tcPr>
          <w:p w14:paraId="213343E7"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46C0B85A"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eastAsia="Times New Roman" w:hAnsi="Times New Roman" w:cs="Times New Roman"/>
                <w:kern w:val="0"/>
              </w:rPr>
              <w:t>Eksponatai įvertinti tikrąja verte</w:t>
            </w:r>
          </w:p>
        </w:tc>
        <w:tc>
          <w:tcPr>
            <w:tcW w:w="1701" w:type="dxa"/>
            <w:tcBorders>
              <w:left w:val="single" w:sz="1" w:space="0" w:color="000000"/>
              <w:bottom w:val="single" w:sz="1" w:space="0" w:color="000000"/>
            </w:tcBorders>
            <w:vAlign w:val="center"/>
          </w:tcPr>
          <w:p w14:paraId="6A6D40D1"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7C5C6FE2" w14:textId="0A258968"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9</w:t>
            </w:r>
            <w:r w:rsidR="00587737">
              <w:rPr>
                <w:rFonts w:ascii="Times New Roman" w:hAnsi="Times New Roman" w:cs="Times New Roman"/>
                <w:kern w:val="0"/>
              </w:rPr>
              <w:t xml:space="preserve"> </w:t>
            </w:r>
            <w:r w:rsidRPr="00587737">
              <w:rPr>
                <w:rFonts w:ascii="Times New Roman" w:hAnsi="Times New Roman" w:cs="Times New Roman"/>
                <w:kern w:val="0"/>
              </w:rPr>
              <w:t>000</w:t>
            </w:r>
          </w:p>
        </w:tc>
      </w:tr>
      <w:tr w:rsidR="00390D79" w:rsidRPr="00587737" w14:paraId="2C8B6C82" w14:textId="77777777" w:rsidTr="00BE1834">
        <w:tc>
          <w:tcPr>
            <w:tcW w:w="675" w:type="dxa"/>
            <w:tcBorders>
              <w:left w:val="single" w:sz="1" w:space="0" w:color="000000"/>
              <w:bottom w:val="single" w:sz="1" w:space="0" w:color="000000"/>
            </w:tcBorders>
            <w:vAlign w:val="center"/>
          </w:tcPr>
          <w:p w14:paraId="22519DD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30209174"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Ekspedicijos</w:t>
            </w:r>
          </w:p>
        </w:tc>
        <w:tc>
          <w:tcPr>
            <w:tcW w:w="1701" w:type="dxa"/>
            <w:tcBorders>
              <w:left w:val="single" w:sz="1" w:space="0" w:color="000000"/>
              <w:bottom w:val="single" w:sz="1" w:space="0" w:color="000000"/>
            </w:tcBorders>
            <w:vAlign w:val="center"/>
          </w:tcPr>
          <w:p w14:paraId="6C78E066"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Ekspedicijų sk.</w:t>
            </w:r>
          </w:p>
        </w:tc>
        <w:tc>
          <w:tcPr>
            <w:tcW w:w="1069" w:type="dxa"/>
            <w:tcBorders>
              <w:left w:val="single" w:sz="1" w:space="0" w:color="000000"/>
              <w:bottom w:val="single" w:sz="1" w:space="0" w:color="000000"/>
              <w:right w:val="single" w:sz="1" w:space="0" w:color="000000"/>
            </w:tcBorders>
            <w:vAlign w:val="center"/>
          </w:tcPr>
          <w:p w14:paraId="744595A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w:t>
            </w:r>
          </w:p>
        </w:tc>
      </w:tr>
      <w:tr w:rsidR="00390D79" w:rsidRPr="00587737" w14:paraId="751EB40D" w14:textId="77777777" w:rsidTr="00BE1834">
        <w:tc>
          <w:tcPr>
            <w:tcW w:w="675" w:type="dxa"/>
            <w:tcBorders>
              <w:left w:val="single" w:sz="1" w:space="0" w:color="000000"/>
              <w:bottom w:val="single" w:sz="1" w:space="0" w:color="000000"/>
            </w:tcBorders>
            <w:vAlign w:val="center"/>
          </w:tcPr>
          <w:p w14:paraId="7BCE714B"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39DD41AF"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Įsigyta eksponatų</w:t>
            </w:r>
          </w:p>
        </w:tc>
        <w:tc>
          <w:tcPr>
            <w:tcW w:w="1701" w:type="dxa"/>
            <w:tcBorders>
              <w:left w:val="single" w:sz="1" w:space="0" w:color="000000"/>
              <w:bottom w:val="single" w:sz="1" w:space="0" w:color="000000"/>
            </w:tcBorders>
            <w:vAlign w:val="center"/>
          </w:tcPr>
          <w:p w14:paraId="782D9EBA"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Eksponatų sk.</w:t>
            </w:r>
          </w:p>
        </w:tc>
        <w:tc>
          <w:tcPr>
            <w:tcW w:w="1069" w:type="dxa"/>
            <w:tcBorders>
              <w:left w:val="single" w:sz="1" w:space="0" w:color="000000"/>
              <w:bottom w:val="single" w:sz="1" w:space="0" w:color="000000"/>
              <w:right w:val="single" w:sz="1" w:space="0" w:color="000000"/>
            </w:tcBorders>
            <w:vAlign w:val="center"/>
          </w:tcPr>
          <w:p w14:paraId="092F42B4"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937</w:t>
            </w:r>
          </w:p>
        </w:tc>
      </w:tr>
      <w:tr w:rsidR="00390D79" w:rsidRPr="00587737" w14:paraId="63121877" w14:textId="77777777" w:rsidTr="007C7A8D">
        <w:tc>
          <w:tcPr>
            <w:tcW w:w="675" w:type="dxa"/>
            <w:tcBorders>
              <w:left w:val="single" w:sz="1" w:space="0" w:color="000000"/>
              <w:bottom w:val="single" w:sz="4" w:space="0" w:color="auto"/>
            </w:tcBorders>
            <w:vAlign w:val="center"/>
          </w:tcPr>
          <w:p w14:paraId="35EE4D8F"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vAlign w:val="center"/>
          </w:tcPr>
          <w:p w14:paraId="12224417" w14:textId="77777777" w:rsidR="00390D79" w:rsidRPr="00587737" w:rsidRDefault="00390D79" w:rsidP="00587737">
            <w:pPr>
              <w:snapToGrid w:val="0"/>
              <w:ind w:right="-57"/>
              <w:rPr>
                <w:rFonts w:ascii="Times New Roman" w:hAnsi="Times New Roman" w:cs="Times New Roman"/>
                <w:kern w:val="0"/>
              </w:rPr>
            </w:pPr>
            <w:r w:rsidRPr="00587737">
              <w:rPr>
                <w:rFonts w:ascii="Times New Roman" w:hAnsi="Times New Roman" w:cs="Times New Roman"/>
                <w:kern w:val="0"/>
              </w:rPr>
              <w:t>Lietuvos archyvų dokumentai ir kita istorinė medžiaga apie Kėdainius</w:t>
            </w:r>
          </w:p>
        </w:tc>
        <w:tc>
          <w:tcPr>
            <w:tcW w:w="1701" w:type="dxa"/>
            <w:tcBorders>
              <w:left w:val="single" w:sz="1" w:space="0" w:color="000000"/>
              <w:bottom w:val="single" w:sz="4" w:space="0" w:color="auto"/>
            </w:tcBorders>
            <w:vAlign w:val="center"/>
          </w:tcPr>
          <w:p w14:paraId="479AD15D"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Dokumentų sk.</w:t>
            </w:r>
          </w:p>
        </w:tc>
        <w:tc>
          <w:tcPr>
            <w:tcW w:w="1069" w:type="dxa"/>
            <w:tcBorders>
              <w:left w:val="single" w:sz="1" w:space="0" w:color="000000"/>
              <w:bottom w:val="single" w:sz="4" w:space="0" w:color="auto"/>
              <w:right w:val="single" w:sz="1" w:space="0" w:color="000000"/>
            </w:tcBorders>
            <w:vAlign w:val="center"/>
          </w:tcPr>
          <w:p w14:paraId="195EC0AB"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400</w:t>
            </w:r>
          </w:p>
        </w:tc>
      </w:tr>
      <w:tr w:rsidR="00390D79" w:rsidRPr="00587737" w14:paraId="68717291" w14:textId="77777777" w:rsidTr="007C7A8D">
        <w:tc>
          <w:tcPr>
            <w:tcW w:w="675" w:type="dxa"/>
            <w:tcBorders>
              <w:top w:val="single" w:sz="4" w:space="0" w:color="auto"/>
              <w:left w:val="single" w:sz="4" w:space="0" w:color="auto"/>
              <w:bottom w:val="single" w:sz="4" w:space="0" w:color="auto"/>
              <w:right w:val="single" w:sz="4" w:space="0" w:color="auto"/>
            </w:tcBorders>
            <w:vAlign w:val="center"/>
          </w:tcPr>
          <w:p w14:paraId="48417DD9" w14:textId="77777777" w:rsidR="00390D79" w:rsidRPr="00587737" w:rsidRDefault="00390D79" w:rsidP="00587737">
            <w:pPr>
              <w:widowControl w:val="0"/>
              <w:numPr>
                <w:ilvl w:val="0"/>
                <w:numId w:val="5"/>
              </w:numPr>
              <w:autoSpaceDN/>
              <w:snapToGrid w:val="0"/>
              <w:ind w:left="0" w:right="-57" w:firstLine="0"/>
              <w:jc w:val="both"/>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vAlign w:val="center"/>
          </w:tcPr>
          <w:p w14:paraId="1385C7E6"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Publikacijos kultūros ir periodinėje spaudoje</w:t>
            </w:r>
          </w:p>
        </w:tc>
        <w:tc>
          <w:tcPr>
            <w:tcW w:w="1701" w:type="dxa"/>
            <w:tcBorders>
              <w:top w:val="single" w:sz="4" w:space="0" w:color="auto"/>
              <w:left w:val="single" w:sz="4" w:space="0" w:color="auto"/>
              <w:bottom w:val="single" w:sz="4" w:space="0" w:color="auto"/>
              <w:right w:val="single" w:sz="4" w:space="0" w:color="auto"/>
            </w:tcBorders>
            <w:vAlign w:val="center"/>
          </w:tcPr>
          <w:p w14:paraId="0E5282C6"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Straipsnių sk.</w:t>
            </w:r>
          </w:p>
        </w:tc>
        <w:tc>
          <w:tcPr>
            <w:tcW w:w="1069" w:type="dxa"/>
            <w:tcBorders>
              <w:top w:val="single" w:sz="4" w:space="0" w:color="auto"/>
              <w:left w:val="single" w:sz="4" w:space="0" w:color="auto"/>
              <w:bottom w:val="single" w:sz="4" w:space="0" w:color="auto"/>
              <w:right w:val="single" w:sz="4" w:space="0" w:color="auto"/>
            </w:tcBorders>
            <w:vAlign w:val="center"/>
          </w:tcPr>
          <w:p w14:paraId="0E6F8C9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5</w:t>
            </w:r>
          </w:p>
        </w:tc>
      </w:tr>
      <w:tr w:rsidR="00390D79" w:rsidRPr="00587737" w14:paraId="1D8928FE" w14:textId="77777777" w:rsidTr="007C7A8D">
        <w:tc>
          <w:tcPr>
            <w:tcW w:w="675" w:type="dxa"/>
            <w:tcBorders>
              <w:top w:val="single" w:sz="4" w:space="0" w:color="auto"/>
              <w:left w:val="single" w:sz="1" w:space="0" w:color="000000"/>
              <w:bottom w:val="single" w:sz="1" w:space="0" w:color="000000"/>
            </w:tcBorders>
            <w:vAlign w:val="center"/>
          </w:tcPr>
          <w:p w14:paraId="63450C3A"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1" w:space="0" w:color="000000"/>
              <w:bottom w:val="single" w:sz="1" w:space="0" w:color="000000"/>
            </w:tcBorders>
            <w:vAlign w:val="center"/>
          </w:tcPr>
          <w:p w14:paraId="6AF2E7F5"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Pranešimai konferencijose</w:t>
            </w:r>
          </w:p>
        </w:tc>
        <w:tc>
          <w:tcPr>
            <w:tcW w:w="1701" w:type="dxa"/>
            <w:tcBorders>
              <w:top w:val="single" w:sz="4" w:space="0" w:color="auto"/>
              <w:left w:val="single" w:sz="1" w:space="0" w:color="000000"/>
              <w:bottom w:val="single" w:sz="1" w:space="0" w:color="000000"/>
            </w:tcBorders>
            <w:vAlign w:val="center"/>
          </w:tcPr>
          <w:p w14:paraId="03B98883"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Pranešimų sk.</w:t>
            </w:r>
          </w:p>
        </w:tc>
        <w:tc>
          <w:tcPr>
            <w:tcW w:w="1069" w:type="dxa"/>
            <w:tcBorders>
              <w:top w:val="single" w:sz="4" w:space="0" w:color="auto"/>
              <w:left w:val="single" w:sz="1" w:space="0" w:color="000000"/>
              <w:bottom w:val="single" w:sz="1" w:space="0" w:color="000000"/>
              <w:right w:val="single" w:sz="1" w:space="0" w:color="000000"/>
            </w:tcBorders>
            <w:vAlign w:val="center"/>
          </w:tcPr>
          <w:p w14:paraId="7FB6A948"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8</w:t>
            </w:r>
          </w:p>
        </w:tc>
      </w:tr>
      <w:tr w:rsidR="00390D79" w:rsidRPr="00587737" w14:paraId="03F9D4DF" w14:textId="77777777" w:rsidTr="00BE1834">
        <w:tc>
          <w:tcPr>
            <w:tcW w:w="675" w:type="dxa"/>
            <w:tcBorders>
              <w:left w:val="single" w:sz="1" w:space="0" w:color="000000"/>
              <w:bottom w:val="single" w:sz="1" w:space="0" w:color="000000"/>
            </w:tcBorders>
            <w:vAlign w:val="center"/>
          </w:tcPr>
          <w:p w14:paraId="31F6593D"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52CA3F24"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Išleisti leidiniai</w:t>
            </w:r>
          </w:p>
        </w:tc>
        <w:tc>
          <w:tcPr>
            <w:tcW w:w="1701" w:type="dxa"/>
            <w:tcBorders>
              <w:left w:val="single" w:sz="1" w:space="0" w:color="000000"/>
              <w:bottom w:val="single" w:sz="1" w:space="0" w:color="000000"/>
            </w:tcBorders>
            <w:vAlign w:val="center"/>
          </w:tcPr>
          <w:p w14:paraId="33E53AF2"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Leidinių sk.</w:t>
            </w:r>
          </w:p>
        </w:tc>
        <w:tc>
          <w:tcPr>
            <w:tcW w:w="1069" w:type="dxa"/>
            <w:tcBorders>
              <w:left w:val="single" w:sz="1" w:space="0" w:color="000000"/>
              <w:bottom w:val="single" w:sz="1" w:space="0" w:color="000000"/>
              <w:right w:val="single" w:sz="1" w:space="0" w:color="000000"/>
            </w:tcBorders>
            <w:vAlign w:val="center"/>
          </w:tcPr>
          <w:p w14:paraId="7C131AD8"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p>
        </w:tc>
      </w:tr>
      <w:tr w:rsidR="00390D79" w:rsidRPr="00587737" w14:paraId="5EC7EE5E" w14:textId="77777777" w:rsidTr="00BE1834">
        <w:tc>
          <w:tcPr>
            <w:tcW w:w="675" w:type="dxa"/>
            <w:tcBorders>
              <w:left w:val="single" w:sz="1" w:space="0" w:color="000000"/>
              <w:bottom w:val="single" w:sz="1" w:space="0" w:color="000000"/>
            </w:tcBorders>
            <w:vAlign w:val="center"/>
          </w:tcPr>
          <w:p w14:paraId="226820F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0FC669AC"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Parengtos muziejaus ekspozicijos</w:t>
            </w:r>
          </w:p>
        </w:tc>
        <w:tc>
          <w:tcPr>
            <w:tcW w:w="1701" w:type="dxa"/>
            <w:tcBorders>
              <w:left w:val="single" w:sz="1" w:space="0" w:color="000000"/>
              <w:bottom w:val="single" w:sz="1" w:space="0" w:color="000000"/>
            </w:tcBorders>
            <w:vAlign w:val="center"/>
          </w:tcPr>
          <w:p w14:paraId="49D0A434"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Ekspozicijų sk.</w:t>
            </w:r>
          </w:p>
        </w:tc>
        <w:tc>
          <w:tcPr>
            <w:tcW w:w="1069" w:type="dxa"/>
            <w:tcBorders>
              <w:left w:val="single" w:sz="1" w:space="0" w:color="000000"/>
              <w:bottom w:val="single" w:sz="1" w:space="0" w:color="000000"/>
              <w:right w:val="single" w:sz="1" w:space="0" w:color="000000"/>
            </w:tcBorders>
            <w:vAlign w:val="center"/>
          </w:tcPr>
          <w:p w14:paraId="64384BFC"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w:t>
            </w:r>
          </w:p>
        </w:tc>
      </w:tr>
      <w:tr w:rsidR="00390D79" w:rsidRPr="00587737" w14:paraId="30646A34" w14:textId="77777777" w:rsidTr="00BE1834">
        <w:tc>
          <w:tcPr>
            <w:tcW w:w="675" w:type="dxa"/>
            <w:tcBorders>
              <w:left w:val="single" w:sz="1" w:space="0" w:color="000000"/>
              <w:bottom w:val="single" w:sz="1" w:space="0" w:color="000000"/>
            </w:tcBorders>
            <w:vAlign w:val="center"/>
          </w:tcPr>
          <w:p w14:paraId="37107499"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vAlign w:val="center"/>
          </w:tcPr>
          <w:p w14:paraId="0D55F35E"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 xml:space="preserve">Edukacinės programos </w:t>
            </w:r>
          </w:p>
        </w:tc>
        <w:tc>
          <w:tcPr>
            <w:tcW w:w="1701" w:type="dxa"/>
            <w:tcBorders>
              <w:left w:val="single" w:sz="1" w:space="0" w:color="000000"/>
              <w:bottom w:val="single" w:sz="1" w:space="0" w:color="000000"/>
            </w:tcBorders>
            <w:vAlign w:val="center"/>
          </w:tcPr>
          <w:p w14:paraId="35661233"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Programų sk.</w:t>
            </w:r>
          </w:p>
        </w:tc>
        <w:tc>
          <w:tcPr>
            <w:tcW w:w="1069" w:type="dxa"/>
            <w:tcBorders>
              <w:left w:val="single" w:sz="1" w:space="0" w:color="000000"/>
              <w:bottom w:val="single" w:sz="1" w:space="0" w:color="000000"/>
              <w:right w:val="single" w:sz="1" w:space="0" w:color="000000"/>
            </w:tcBorders>
            <w:vAlign w:val="center"/>
          </w:tcPr>
          <w:p w14:paraId="27D4F915"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41</w:t>
            </w:r>
          </w:p>
        </w:tc>
      </w:tr>
      <w:tr w:rsidR="00390D79" w:rsidRPr="00587737" w14:paraId="52BA19EA" w14:textId="77777777" w:rsidTr="00ED04B0">
        <w:tc>
          <w:tcPr>
            <w:tcW w:w="675" w:type="dxa"/>
            <w:tcBorders>
              <w:left w:val="single" w:sz="1" w:space="0" w:color="000000"/>
              <w:bottom w:val="single" w:sz="4" w:space="0" w:color="auto"/>
            </w:tcBorders>
            <w:vAlign w:val="center"/>
          </w:tcPr>
          <w:p w14:paraId="174B22FC"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vAlign w:val="center"/>
          </w:tcPr>
          <w:p w14:paraId="3889EC13"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 xml:space="preserve">Edukacinės pamokos/užsiėmimai </w:t>
            </w:r>
          </w:p>
        </w:tc>
        <w:tc>
          <w:tcPr>
            <w:tcW w:w="1701" w:type="dxa"/>
            <w:tcBorders>
              <w:left w:val="single" w:sz="1" w:space="0" w:color="000000"/>
              <w:bottom w:val="single" w:sz="4" w:space="0" w:color="auto"/>
            </w:tcBorders>
            <w:vAlign w:val="center"/>
          </w:tcPr>
          <w:p w14:paraId="1E32562B"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Pamokų sk.</w:t>
            </w:r>
          </w:p>
        </w:tc>
        <w:tc>
          <w:tcPr>
            <w:tcW w:w="1069" w:type="dxa"/>
            <w:tcBorders>
              <w:left w:val="single" w:sz="1" w:space="0" w:color="000000"/>
              <w:bottom w:val="single" w:sz="4" w:space="0" w:color="auto"/>
              <w:right w:val="single" w:sz="1" w:space="0" w:color="000000"/>
            </w:tcBorders>
            <w:vAlign w:val="center"/>
          </w:tcPr>
          <w:p w14:paraId="0C206B1E" w14:textId="5D1502F1"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w:t>
            </w:r>
            <w:r w:rsidR="00587737">
              <w:rPr>
                <w:rFonts w:ascii="Times New Roman" w:hAnsi="Times New Roman" w:cs="Times New Roman"/>
                <w:kern w:val="0"/>
              </w:rPr>
              <w:t xml:space="preserve"> </w:t>
            </w:r>
            <w:r w:rsidRPr="00587737">
              <w:rPr>
                <w:rFonts w:ascii="Times New Roman" w:hAnsi="Times New Roman" w:cs="Times New Roman"/>
                <w:kern w:val="0"/>
              </w:rPr>
              <w:t>709</w:t>
            </w:r>
          </w:p>
        </w:tc>
      </w:tr>
      <w:tr w:rsidR="00390D79" w:rsidRPr="00587737" w14:paraId="052A5638" w14:textId="77777777" w:rsidTr="00ED04B0">
        <w:tc>
          <w:tcPr>
            <w:tcW w:w="675" w:type="dxa"/>
            <w:tcBorders>
              <w:top w:val="single" w:sz="4" w:space="0" w:color="auto"/>
              <w:left w:val="single" w:sz="4" w:space="0" w:color="auto"/>
              <w:bottom w:val="single" w:sz="4" w:space="0" w:color="auto"/>
              <w:right w:val="single" w:sz="4" w:space="0" w:color="auto"/>
            </w:tcBorders>
            <w:vAlign w:val="center"/>
          </w:tcPr>
          <w:p w14:paraId="488112C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vAlign w:val="center"/>
          </w:tcPr>
          <w:p w14:paraId="1ABB38C9" w14:textId="77777777" w:rsidR="00390D79" w:rsidRPr="00587737" w:rsidRDefault="00390D79" w:rsidP="00587737">
            <w:pPr>
              <w:snapToGrid w:val="0"/>
              <w:ind w:right="-57"/>
              <w:jc w:val="both"/>
              <w:rPr>
                <w:rFonts w:ascii="Times New Roman" w:hAnsi="Times New Roman" w:cs="Times New Roman"/>
                <w:kern w:val="0"/>
              </w:rPr>
            </w:pPr>
            <w:r w:rsidRPr="00587737">
              <w:rPr>
                <w:rFonts w:ascii="Times New Roman" w:hAnsi="Times New Roman" w:cs="Times New Roman"/>
                <w:kern w:val="0"/>
              </w:rPr>
              <w:t>Edukacinių pamokų dalyviai</w:t>
            </w:r>
          </w:p>
        </w:tc>
        <w:tc>
          <w:tcPr>
            <w:tcW w:w="1701" w:type="dxa"/>
            <w:tcBorders>
              <w:top w:val="single" w:sz="4" w:space="0" w:color="auto"/>
              <w:left w:val="single" w:sz="4" w:space="0" w:color="auto"/>
              <w:bottom w:val="single" w:sz="4" w:space="0" w:color="auto"/>
              <w:right w:val="single" w:sz="4" w:space="0" w:color="auto"/>
            </w:tcBorders>
            <w:vAlign w:val="center"/>
          </w:tcPr>
          <w:p w14:paraId="1B7E4998"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top w:val="single" w:sz="4" w:space="0" w:color="auto"/>
              <w:left w:val="single" w:sz="4" w:space="0" w:color="auto"/>
              <w:bottom w:val="single" w:sz="4" w:space="0" w:color="auto"/>
              <w:right w:val="single" w:sz="4" w:space="0" w:color="auto"/>
            </w:tcBorders>
            <w:vAlign w:val="center"/>
          </w:tcPr>
          <w:p w14:paraId="56DA0623" w14:textId="0A1EBF2E"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9</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447</w:t>
            </w:r>
          </w:p>
        </w:tc>
      </w:tr>
      <w:tr w:rsidR="00390D79" w:rsidRPr="00587737" w14:paraId="4F502DE9" w14:textId="77777777" w:rsidTr="00FD7621">
        <w:tc>
          <w:tcPr>
            <w:tcW w:w="675" w:type="dxa"/>
            <w:tcBorders>
              <w:top w:val="single" w:sz="4" w:space="0" w:color="auto"/>
              <w:left w:val="single" w:sz="1" w:space="0" w:color="000000"/>
              <w:bottom w:val="single" w:sz="4" w:space="0" w:color="auto"/>
            </w:tcBorders>
            <w:vAlign w:val="center"/>
          </w:tcPr>
          <w:p w14:paraId="443A4C3B"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1" w:space="0" w:color="000000"/>
              <w:bottom w:val="single" w:sz="4" w:space="0" w:color="auto"/>
            </w:tcBorders>
            <w:vAlign w:val="center"/>
          </w:tcPr>
          <w:p w14:paraId="0B8B3B85" w14:textId="19593E9D" w:rsidR="00390D79" w:rsidRPr="00587737" w:rsidRDefault="00390D79" w:rsidP="00587737">
            <w:pPr>
              <w:snapToGrid w:val="0"/>
              <w:jc w:val="both"/>
              <w:rPr>
                <w:rFonts w:ascii="Times New Roman" w:hAnsi="Times New Roman" w:cs="Times New Roman"/>
                <w:kern w:val="0"/>
              </w:rPr>
            </w:pPr>
            <w:r w:rsidRPr="00587737">
              <w:rPr>
                <w:rFonts w:ascii="Times New Roman" w:hAnsi="Times New Roman" w:cs="Times New Roman"/>
                <w:kern w:val="0"/>
              </w:rPr>
              <w:t xml:space="preserve">Viešasis amatų demonstravimas ir mokymai </w:t>
            </w:r>
          </w:p>
        </w:tc>
        <w:tc>
          <w:tcPr>
            <w:tcW w:w="1701" w:type="dxa"/>
            <w:tcBorders>
              <w:top w:val="single" w:sz="4" w:space="0" w:color="auto"/>
              <w:left w:val="single" w:sz="1" w:space="0" w:color="000000"/>
              <w:bottom w:val="single" w:sz="4" w:space="0" w:color="auto"/>
            </w:tcBorders>
            <w:vAlign w:val="center"/>
          </w:tcPr>
          <w:p w14:paraId="777706C0"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Mokymų sk.</w:t>
            </w:r>
          </w:p>
        </w:tc>
        <w:tc>
          <w:tcPr>
            <w:tcW w:w="1069" w:type="dxa"/>
            <w:tcBorders>
              <w:top w:val="single" w:sz="4" w:space="0" w:color="auto"/>
              <w:left w:val="single" w:sz="1" w:space="0" w:color="000000"/>
              <w:bottom w:val="single" w:sz="4" w:space="0" w:color="auto"/>
              <w:right w:val="single" w:sz="1" w:space="0" w:color="000000"/>
            </w:tcBorders>
            <w:vAlign w:val="center"/>
          </w:tcPr>
          <w:p w14:paraId="2C4ADEC0"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8</w:t>
            </w:r>
          </w:p>
        </w:tc>
      </w:tr>
      <w:tr w:rsidR="00390D79" w:rsidRPr="00587737" w14:paraId="032EAF71" w14:textId="77777777" w:rsidTr="00FD7621">
        <w:tc>
          <w:tcPr>
            <w:tcW w:w="675" w:type="dxa"/>
            <w:tcBorders>
              <w:top w:val="single" w:sz="4" w:space="0" w:color="auto"/>
              <w:left w:val="single" w:sz="4" w:space="0" w:color="auto"/>
              <w:bottom w:val="single" w:sz="4" w:space="0" w:color="auto"/>
              <w:right w:val="single" w:sz="4" w:space="0" w:color="auto"/>
            </w:tcBorders>
            <w:vAlign w:val="center"/>
          </w:tcPr>
          <w:p w14:paraId="51FE2C65"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vAlign w:val="center"/>
          </w:tcPr>
          <w:p w14:paraId="1EF9F5FC" w14:textId="77777777" w:rsidR="00390D79" w:rsidRPr="00587737" w:rsidRDefault="00390D79" w:rsidP="00587737">
            <w:pPr>
              <w:snapToGrid w:val="0"/>
              <w:jc w:val="both"/>
              <w:rPr>
                <w:rFonts w:ascii="Times New Roman" w:hAnsi="Times New Roman" w:cs="Times New Roman"/>
                <w:kern w:val="0"/>
              </w:rPr>
            </w:pPr>
            <w:r w:rsidRPr="00587737">
              <w:rPr>
                <w:rFonts w:ascii="Times New Roman" w:hAnsi="Times New Roman" w:cs="Times New Roman"/>
                <w:kern w:val="0"/>
              </w:rPr>
              <w:t>Viešojo amatų demonstravimo ir mokymų dalyviai</w:t>
            </w:r>
          </w:p>
        </w:tc>
        <w:tc>
          <w:tcPr>
            <w:tcW w:w="1701" w:type="dxa"/>
            <w:tcBorders>
              <w:top w:val="single" w:sz="4" w:space="0" w:color="auto"/>
              <w:left w:val="single" w:sz="4" w:space="0" w:color="auto"/>
              <w:bottom w:val="single" w:sz="4" w:space="0" w:color="auto"/>
              <w:right w:val="single" w:sz="4" w:space="0" w:color="auto"/>
            </w:tcBorders>
            <w:vAlign w:val="center"/>
          </w:tcPr>
          <w:p w14:paraId="765E8F79" w14:textId="77777777" w:rsidR="00390D79" w:rsidRPr="00587737" w:rsidRDefault="00390D79" w:rsidP="00587737">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top w:val="single" w:sz="4" w:space="0" w:color="auto"/>
              <w:left w:val="single" w:sz="4" w:space="0" w:color="auto"/>
              <w:bottom w:val="single" w:sz="4" w:space="0" w:color="auto"/>
              <w:right w:val="single" w:sz="4" w:space="0" w:color="auto"/>
            </w:tcBorders>
            <w:vAlign w:val="center"/>
          </w:tcPr>
          <w:p w14:paraId="24B30760" w14:textId="58990334"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5</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880</w:t>
            </w:r>
          </w:p>
        </w:tc>
      </w:tr>
      <w:tr w:rsidR="00390D79" w:rsidRPr="00587737" w14:paraId="7CBB8C51" w14:textId="77777777" w:rsidTr="00FD7621">
        <w:tc>
          <w:tcPr>
            <w:tcW w:w="675" w:type="dxa"/>
            <w:tcBorders>
              <w:top w:val="single" w:sz="4" w:space="0" w:color="auto"/>
              <w:left w:val="single" w:sz="1" w:space="0" w:color="000000"/>
              <w:bottom w:val="single" w:sz="1" w:space="0" w:color="000000"/>
            </w:tcBorders>
          </w:tcPr>
          <w:p w14:paraId="310D330E"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1" w:space="0" w:color="000000"/>
              <w:bottom w:val="single" w:sz="1" w:space="0" w:color="000000"/>
            </w:tcBorders>
          </w:tcPr>
          <w:p w14:paraId="626C71F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Renginiai, iš jų:</w:t>
            </w:r>
          </w:p>
        </w:tc>
        <w:tc>
          <w:tcPr>
            <w:tcW w:w="1701" w:type="dxa"/>
            <w:tcBorders>
              <w:top w:val="single" w:sz="4" w:space="0" w:color="auto"/>
              <w:left w:val="single" w:sz="1" w:space="0" w:color="000000"/>
              <w:bottom w:val="single" w:sz="1" w:space="0" w:color="000000"/>
            </w:tcBorders>
          </w:tcPr>
          <w:p w14:paraId="755DAF7A"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Renginių sk.</w:t>
            </w:r>
          </w:p>
        </w:tc>
        <w:tc>
          <w:tcPr>
            <w:tcW w:w="1069" w:type="dxa"/>
            <w:tcBorders>
              <w:top w:val="single" w:sz="4" w:space="0" w:color="auto"/>
              <w:left w:val="single" w:sz="1" w:space="0" w:color="000000"/>
              <w:bottom w:val="single" w:sz="1" w:space="0" w:color="000000"/>
              <w:right w:val="single" w:sz="1" w:space="0" w:color="000000"/>
            </w:tcBorders>
          </w:tcPr>
          <w:p w14:paraId="2621E0D8"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171</w:t>
            </w:r>
          </w:p>
        </w:tc>
      </w:tr>
      <w:tr w:rsidR="00390D79" w:rsidRPr="00587737" w14:paraId="7642C984" w14:textId="77777777" w:rsidTr="00BE1834">
        <w:tc>
          <w:tcPr>
            <w:tcW w:w="675" w:type="dxa"/>
            <w:tcBorders>
              <w:left w:val="single" w:sz="1" w:space="0" w:color="000000"/>
              <w:bottom w:val="single" w:sz="1" w:space="0" w:color="000000"/>
            </w:tcBorders>
          </w:tcPr>
          <w:p w14:paraId="4202F510"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17.1.</w:t>
            </w:r>
          </w:p>
        </w:tc>
        <w:tc>
          <w:tcPr>
            <w:tcW w:w="6096" w:type="dxa"/>
            <w:tcBorders>
              <w:left w:val="single" w:sz="1" w:space="0" w:color="000000"/>
              <w:bottom w:val="single" w:sz="1" w:space="0" w:color="000000"/>
            </w:tcBorders>
          </w:tcPr>
          <w:p w14:paraId="0680478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Profesionalių atlikėjų koncertai</w:t>
            </w:r>
          </w:p>
        </w:tc>
        <w:tc>
          <w:tcPr>
            <w:tcW w:w="1701" w:type="dxa"/>
            <w:tcBorders>
              <w:left w:val="single" w:sz="1" w:space="0" w:color="000000"/>
              <w:bottom w:val="single" w:sz="1" w:space="0" w:color="000000"/>
            </w:tcBorders>
          </w:tcPr>
          <w:p w14:paraId="02458C72"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69" w:type="dxa"/>
            <w:tcBorders>
              <w:left w:val="single" w:sz="1" w:space="0" w:color="000000"/>
              <w:bottom w:val="single" w:sz="1" w:space="0" w:color="000000"/>
              <w:right w:val="single" w:sz="1" w:space="0" w:color="000000"/>
            </w:tcBorders>
          </w:tcPr>
          <w:p w14:paraId="4129A8F0"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32</w:t>
            </w:r>
          </w:p>
        </w:tc>
      </w:tr>
      <w:tr w:rsidR="00390D79" w:rsidRPr="00587737" w14:paraId="17761B4E" w14:textId="77777777" w:rsidTr="00BE1834">
        <w:tc>
          <w:tcPr>
            <w:tcW w:w="675" w:type="dxa"/>
            <w:tcBorders>
              <w:left w:val="single" w:sz="1" w:space="0" w:color="000000"/>
              <w:bottom w:val="single" w:sz="1" w:space="0" w:color="000000"/>
            </w:tcBorders>
          </w:tcPr>
          <w:p w14:paraId="7B39C4F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17.2.</w:t>
            </w:r>
          </w:p>
        </w:tc>
        <w:tc>
          <w:tcPr>
            <w:tcW w:w="6096" w:type="dxa"/>
            <w:tcBorders>
              <w:left w:val="single" w:sz="1" w:space="0" w:color="000000"/>
              <w:bottom w:val="single" w:sz="1" w:space="0" w:color="000000"/>
            </w:tcBorders>
          </w:tcPr>
          <w:p w14:paraId="7246F772"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Mėgėjų meno kolektyvų koncertai</w:t>
            </w:r>
          </w:p>
        </w:tc>
        <w:tc>
          <w:tcPr>
            <w:tcW w:w="1701" w:type="dxa"/>
            <w:tcBorders>
              <w:left w:val="single" w:sz="1" w:space="0" w:color="000000"/>
              <w:bottom w:val="single" w:sz="1" w:space="0" w:color="000000"/>
            </w:tcBorders>
          </w:tcPr>
          <w:p w14:paraId="278FD304"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Koncertų sk.</w:t>
            </w:r>
          </w:p>
        </w:tc>
        <w:tc>
          <w:tcPr>
            <w:tcW w:w="1069" w:type="dxa"/>
            <w:tcBorders>
              <w:left w:val="single" w:sz="1" w:space="0" w:color="000000"/>
              <w:bottom w:val="single" w:sz="1" w:space="0" w:color="000000"/>
              <w:right w:val="single" w:sz="1" w:space="0" w:color="000000"/>
            </w:tcBorders>
          </w:tcPr>
          <w:p w14:paraId="539F0B02"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390D79" w:rsidRPr="00587737" w14:paraId="74276A0F" w14:textId="77777777" w:rsidTr="00BE1834">
        <w:tc>
          <w:tcPr>
            <w:tcW w:w="675" w:type="dxa"/>
            <w:tcBorders>
              <w:left w:val="single" w:sz="1" w:space="0" w:color="000000"/>
              <w:bottom w:val="single" w:sz="1" w:space="0" w:color="000000"/>
            </w:tcBorders>
          </w:tcPr>
          <w:p w14:paraId="29022F11"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lastRenderedPageBreak/>
              <w:t>17.3.</w:t>
            </w:r>
          </w:p>
        </w:tc>
        <w:tc>
          <w:tcPr>
            <w:tcW w:w="6096" w:type="dxa"/>
            <w:tcBorders>
              <w:left w:val="single" w:sz="1" w:space="0" w:color="000000"/>
              <w:bottom w:val="single" w:sz="1" w:space="0" w:color="000000"/>
            </w:tcBorders>
          </w:tcPr>
          <w:p w14:paraId="53D46DB3"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Profesionalių menininkų parodos</w:t>
            </w:r>
          </w:p>
        </w:tc>
        <w:tc>
          <w:tcPr>
            <w:tcW w:w="1701" w:type="dxa"/>
            <w:tcBorders>
              <w:left w:val="single" w:sz="1" w:space="0" w:color="000000"/>
              <w:bottom w:val="single" w:sz="1" w:space="0" w:color="000000"/>
            </w:tcBorders>
          </w:tcPr>
          <w:p w14:paraId="178153A8"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57730F86"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25</w:t>
            </w:r>
          </w:p>
        </w:tc>
      </w:tr>
      <w:tr w:rsidR="00390D79" w:rsidRPr="00587737" w14:paraId="1C5EB48C" w14:textId="77777777" w:rsidTr="00BE1834">
        <w:tc>
          <w:tcPr>
            <w:tcW w:w="675" w:type="dxa"/>
            <w:tcBorders>
              <w:left w:val="single" w:sz="1" w:space="0" w:color="000000"/>
              <w:bottom w:val="single" w:sz="1" w:space="0" w:color="000000"/>
            </w:tcBorders>
          </w:tcPr>
          <w:p w14:paraId="271CAE3F"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17.4.</w:t>
            </w:r>
          </w:p>
        </w:tc>
        <w:tc>
          <w:tcPr>
            <w:tcW w:w="6096" w:type="dxa"/>
            <w:tcBorders>
              <w:left w:val="single" w:sz="1" w:space="0" w:color="000000"/>
              <w:bottom w:val="single" w:sz="1" w:space="0" w:color="000000"/>
            </w:tcBorders>
          </w:tcPr>
          <w:p w14:paraId="125576D7"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Mėgėjų meno parodos</w:t>
            </w:r>
          </w:p>
        </w:tc>
        <w:tc>
          <w:tcPr>
            <w:tcW w:w="1701" w:type="dxa"/>
            <w:tcBorders>
              <w:left w:val="single" w:sz="1" w:space="0" w:color="000000"/>
              <w:bottom w:val="single" w:sz="1" w:space="0" w:color="000000"/>
            </w:tcBorders>
          </w:tcPr>
          <w:p w14:paraId="73BCC24F"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2B77575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25</w:t>
            </w:r>
          </w:p>
        </w:tc>
      </w:tr>
      <w:tr w:rsidR="00390D79" w:rsidRPr="00587737" w14:paraId="07E0B8C2" w14:textId="77777777" w:rsidTr="00BE1834">
        <w:tc>
          <w:tcPr>
            <w:tcW w:w="675" w:type="dxa"/>
            <w:tcBorders>
              <w:left w:val="single" w:sz="1" w:space="0" w:color="000000"/>
              <w:bottom w:val="single" w:sz="1" w:space="0" w:color="000000"/>
            </w:tcBorders>
          </w:tcPr>
          <w:p w14:paraId="78410FB6"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17.5.</w:t>
            </w:r>
          </w:p>
        </w:tc>
        <w:tc>
          <w:tcPr>
            <w:tcW w:w="6096" w:type="dxa"/>
            <w:tcBorders>
              <w:left w:val="single" w:sz="1" w:space="0" w:color="000000"/>
              <w:bottom w:val="single" w:sz="1" w:space="0" w:color="000000"/>
            </w:tcBorders>
          </w:tcPr>
          <w:p w14:paraId="7304A370"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hAnsi="Times New Roman" w:cs="Times New Roman"/>
                <w:kern w:val="0"/>
              </w:rPr>
              <w:t>Muziejaus eksponatų parodos</w:t>
            </w:r>
          </w:p>
        </w:tc>
        <w:tc>
          <w:tcPr>
            <w:tcW w:w="1701" w:type="dxa"/>
            <w:tcBorders>
              <w:left w:val="single" w:sz="1" w:space="0" w:color="000000"/>
              <w:bottom w:val="single" w:sz="1" w:space="0" w:color="000000"/>
            </w:tcBorders>
          </w:tcPr>
          <w:p w14:paraId="13FEF64D"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373BB021"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5</w:t>
            </w:r>
          </w:p>
        </w:tc>
      </w:tr>
      <w:tr w:rsidR="00390D79" w:rsidRPr="00587737" w14:paraId="1810D11C" w14:textId="77777777" w:rsidTr="00BE1834">
        <w:tc>
          <w:tcPr>
            <w:tcW w:w="675" w:type="dxa"/>
            <w:tcBorders>
              <w:left w:val="single" w:sz="1" w:space="0" w:color="000000"/>
              <w:bottom w:val="single" w:sz="1" w:space="0" w:color="000000"/>
            </w:tcBorders>
          </w:tcPr>
          <w:p w14:paraId="531CAAFD"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17.6.</w:t>
            </w:r>
          </w:p>
        </w:tc>
        <w:tc>
          <w:tcPr>
            <w:tcW w:w="6096" w:type="dxa"/>
            <w:tcBorders>
              <w:left w:val="single" w:sz="1" w:space="0" w:color="000000"/>
              <w:bottom w:val="single" w:sz="1" w:space="0" w:color="000000"/>
            </w:tcBorders>
          </w:tcPr>
          <w:p w14:paraId="0DD894D0" w14:textId="77777777" w:rsidR="00390D79" w:rsidRPr="00587737" w:rsidRDefault="00390D79" w:rsidP="00587737">
            <w:pPr>
              <w:snapToGrid w:val="0"/>
              <w:ind w:right="-57"/>
              <w:rPr>
                <w:rFonts w:ascii="Times New Roman" w:hAnsi="Times New Roman" w:cs="Times New Roman"/>
                <w:kern w:val="0"/>
              </w:rPr>
            </w:pPr>
            <w:r w:rsidRPr="00587737">
              <w:rPr>
                <w:rFonts w:ascii="Times New Roman" w:hAnsi="Times New Roman" w:cs="Times New Roman"/>
                <w:kern w:val="0"/>
              </w:rPr>
              <w:t>Konferencijos, seminarai</w:t>
            </w:r>
          </w:p>
        </w:tc>
        <w:tc>
          <w:tcPr>
            <w:tcW w:w="1701" w:type="dxa"/>
            <w:tcBorders>
              <w:left w:val="single" w:sz="1" w:space="0" w:color="000000"/>
              <w:bottom w:val="single" w:sz="1" w:space="0" w:color="000000"/>
            </w:tcBorders>
          </w:tcPr>
          <w:p w14:paraId="48D1AE6D"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Renginių sk.</w:t>
            </w:r>
          </w:p>
        </w:tc>
        <w:tc>
          <w:tcPr>
            <w:tcW w:w="1069" w:type="dxa"/>
            <w:tcBorders>
              <w:left w:val="single" w:sz="1" w:space="0" w:color="000000"/>
              <w:bottom w:val="single" w:sz="1" w:space="0" w:color="000000"/>
              <w:right w:val="single" w:sz="1" w:space="0" w:color="000000"/>
            </w:tcBorders>
          </w:tcPr>
          <w:p w14:paraId="2F1D74A6"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12</w:t>
            </w:r>
          </w:p>
        </w:tc>
      </w:tr>
      <w:tr w:rsidR="00390D79" w:rsidRPr="00587737" w14:paraId="34C14F8A" w14:textId="77777777" w:rsidTr="00BE1834">
        <w:tc>
          <w:tcPr>
            <w:tcW w:w="675" w:type="dxa"/>
            <w:tcBorders>
              <w:left w:val="single" w:sz="1" w:space="0" w:color="000000"/>
              <w:bottom w:val="single" w:sz="1" w:space="0" w:color="000000"/>
            </w:tcBorders>
          </w:tcPr>
          <w:p w14:paraId="5832D99D"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17.7.</w:t>
            </w:r>
          </w:p>
        </w:tc>
        <w:tc>
          <w:tcPr>
            <w:tcW w:w="6096" w:type="dxa"/>
            <w:tcBorders>
              <w:left w:val="single" w:sz="1" w:space="0" w:color="000000"/>
              <w:bottom w:val="single" w:sz="1" w:space="0" w:color="000000"/>
            </w:tcBorders>
          </w:tcPr>
          <w:p w14:paraId="31D34FF3"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Kiti renginiai bendruomenei</w:t>
            </w:r>
          </w:p>
        </w:tc>
        <w:tc>
          <w:tcPr>
            <w:tcW w:w="1701" w:type="dxa"/>
            <w:tcBorders>
              <w:left w:val="single" w:sz="1" w:space="0" w:color="000000"/>
              <w:bottom w:val="single" w:sz="1" w:space="0" w:color="000000"/>
            </w:tcBorders>
          </w:tcPr>
          <w:p w14:paraId="12AEF70B"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Renginių sk.</w:t>
            </w:r>
          </w:p>
        </w:tc>
        <w:tc>
          <w:tcPr>
            <w:tcW w:w="1069" w:type="dxa"/>
            <w:tcBorders>
              <w:left w:val="single" w:sz="1" w:space="0" w:color="000000"/>
              <w:bottom w:val="single" w:sz="1" w:space="0" w:color="000000"/>
              <w:right w:val="single" w:sz="1" w:space="0" w:color="000000"/>
            </w:tcBorders>
          </w:tcPr>
          <w:p w14:paraId="5D482BB3" w14:textId="77777777" w:rsidR="00390D79" w:rsidRPr="00587737" w:rsidRDefault="00390D79" w:rsidP="00587737">
            <w:pPr>
              <w:snapToGrid w:val="0"/>
              <w:ind w:right="-57"/>
              <w:jc w:val="center"/>
              <w:rPr>
                <w:rFonts w:ascii="Times New Roman" w:hAnsi="Times New Roman" w:cs="Times New Roman"/>
                <w:kern w:val="0"/>
              </w:rPr>
            </w:pPr>
            <w:r w:rsidRPr="00587737">
              <w:rPr>
                <w:rFonts w:ascii="Times New Roman" w:hAnsi="Times New Roman" w:cs="Times New Roman"/>
                <w:kern w:val="0"/>
              </w:rPr>
              <w:t>60</w:t>
            </w:r>
          </w:p>
        </w:tc>
      </w:tr>
      <w:tr w:rsidR="00390D79" w:rsidRPr="00587737" w14:paraId="4F09F2CD" w14:textId="77777777" w:rsidTr="00BE1834">
        <w:tc>
          <w:tcPr>
            <w:tcW w:w="675" w:type="dxa"/>
            <w:tcBorders>
              <w:left w:val="single" w:sz="1" w:space="0" w:color="000000"/>
              <w:bottom w:val="single" w:sz="1" w:space="0" w:color="000000"/>
            </w:tcBorders>
          </w:tcPr>
          <w:p w14:paraId="77152EFB"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17.8.</w:t>
            </w:r>
          </w:p>
        </w:tc>
        <w:tc>
          <w:tcPr>
            <w:tcW w:w="6096" w:type="dxa"/>
            <w:tcBorders>
              <w:left w:val="single" w:sz="1" w:space="0" w:color="000000"/>
              <w:bottom w:val="single" w:sz="1" w:space="0" w:color="000000"/>
            </w:tcBorders>
          </w:tcPr>
          <w:p w14:paraId="02B848D3"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Kilnojamos parodos</w:t>
            </w:r>
          </w:p>
        </w:tc>
        <w:tc>
          <w:tcPr>
            <w:tcW w:w="1701" w:type="dxa"/>
            <w:tcBorders>
              <w:left w:val="single" w:sz="1" w:space="0" w:color="000000"/>
              <w:bottom w:val="single" w:sz="1" w:space="0" w:color="000000"/>
            </w:tcBorders>
          </w:tcPr>
          <w:p w14:paraId="72CE8105"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Parodų sk.</w:t>
            </w:r>
          </w:p>
        </w:tc>
        <w:tc>
          <w:tcPr>
            <w:tcW w:w="1069" w:type="dxa"/>
            <w:tcBorders>
              <w:left w:val="single" w:sz="1" w:space="0" w:color="000000"/>
              <w:bottom w:val="single" w:sz="1" w:space="0" w:color="000000"/>
              <w:right w:val="single" w:sz="1" w:space="0" w:color="000000"/>
            </w:tcBorders>
          </w:tcPr>
          <w:p w14:paraId="773889C3"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390D79" w:rsidRPr="00587737" w14:paraId="715BDC97" w14:textId="77777777" w:rsidTr="00BE1834">
        <w:tc>
          <w:tcPr>
            <w:tcW w:w="675" w:type="dxa"/>
            <w:tcBorders>
              <w:left w:val="single" w:sz="1" w:space="0" w:color="000000"/>
              <w:bottom w:val="single" w:sz="1" w:space="0" w:color="000000"/>
            </w:tcBorders>
          </w:tcPr>
          <w:p w14:paraId="4BB4912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tcPr>
          <w:p w14:paraId="6930F6C8"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Renginių lankytojai (iš viso), iš jų:</w:t>
            </w:r>
          </w:p>
        </w:tc>
        <w:tc>
          <w:tcPr>
            <w:tcW w:w="1701" w:type="dxa"/>
            <w:tcBorders>
              <w:left w:val="single" w:sz="1" w:space="0" w:color="000000"/>
              <w:bottom w:val="single" w:sz="1" w:space="0" w:color="000000"/>
            </w:tcBorders>
          </w:tcPr>
          <w:p w14:paraId="1678354B"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1CA14189"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15 299</w:t>
            </w:r>
          </w:p>
        </w:tc>
      </w:tr>
      <w:tr w:rsidR="00390D79" w:rsidRPr="00587737" w14:paraId="1174FDCC" w14:textId="77777777" w:rsidTr="00BE1834">
        <w:tc>
          <w:tcPr>
            <w:tcW w:w="675" w:type="dxa"/>
            <w:tcBorders>
              <w:left w:val="single" w:sz="1" w:space="0" w:color="000000"/>
              <w:bottom w:val="single" w:sz="1" w:space="0" w:color="000000"/>
            </w:tcBorders>
          </w:tcPr>
          <w:p w14:paraId="6C2A730E"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18.1.</w:t>
            </w:r>
          </w:p>
        </w:tc>
        <w:tc>
          <w:tcPr>
            <w:tcW w:w="6096" w:type="dxa"/>
            <w:tcBorders>
              <w:left w:val="single" w:sz="1" w:space="0" w:color="000000"/>
              <w:bottom w:val="single" w:sz="1" w:space="0" w:color="000000"/>
            </w:tcBorders>
          </w:tcPr>
          <w:p w14:paraId="338CD700"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vaikai ir jaunimas</w:t>
            </w:r>
          </w:p>
        </w:tc>
        <w:tc>
          <w:tcPr>
            <w:tcW w:w="1701" w:type="dxa"/>
            <w:tcBorders>
              <w:left w:val="single" w:sz="1" w:space="0" w:color="000000"/>
              <w:bottom w:val="single" w:sz="1" w:space="0" w:color="000000"/>
            </w:tcBorders>
          </w:tcPr>
          <w:p w14:paraId="3D20D8AB" w14:textId="77777777" w:rsidR="00390D79" w:rsidRPr="00587737" w:rsidRDefault="00390D79" w:rsidP="00587737">
            <w:pPr>
              <w:tabs>
                <w:tab w:val="left" w:pos="5605"/>
              </w:tabs>
              <w:snapToGrid w:val="0"/>
              <w:ind w:left="-57" w:right="-57"/>
              <w:jc w:val="center"/>
              <w:rPr>
                <w:rFonts w:ascii="Times New Roman" w:hAnsi="Times New Roman" w:cs="Times New Roman"/>
                <w:kern w:val="0"/>
              </w:rPr>
            </w:pPr>
            <w:r w:rsidRPr="00587737">
              <w:rPr>
                <w:rFonts w:ascii="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3024DE68" w14:textId="011CC44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354</w:t>
            </w:r>
          </w:p>
        </w:tc>
      </w:tr>
      <w:tr w:rsidR="00390D79" w:rsidRPr="00587737" w14:paraId="24ACA0F5" w14:textId="77777777" w:rsidTr="00BE1834">
        <w:tc>
          <w:tcPr>
            <w:tcW w:w="675" w:type="dxa"/>
            <w:tcBorders>
              <w:left w:val="single" w:sz="1" w:space="0" w:color="000000"/>
              <w:bottom w:val="single" w:sz="1" w:space="0" w:color="000000"/>
            </w:tcBorders>
          </w:tcPr>
          <w:p w14:paraId="50392F8F"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18.2.</w:t>
            </w:r>
          </w:p>
        </w:tc>
        <w:tc>
          <w:tcPr>
            <w:tcW w:w="6096" w:type="dxa"/>
            <w:tcBorders>
              <w:left w:val="single" w:sz="1" w:space="0" w:color="000000"/>
              <w:bottom w:val="single" w:sz="1" w:space="0" w:color="000000"/>
            </w:tcBorders>
          </w:tcPr>
          <w:p w14:paraId="3CE2607C"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renginių viešose erdvėse lankytojai</w:t>
            </w:r>
          </w:p>
        </w:tc>
        <w:tc>
          <w:tcPr>
            <w:tcW w:w="1701" w:type="dxa"/>
            <w:tcBorders>
              <w:left w:val="single" w:sz="1" w:space="0" w:color="000000"/>
              <w:bottom w:val="single" w:sz="1" w:space="0" w:color="000000"/>
            </w:tcBorders>
          </w:tcPr>
          <w:p w14:paraId="539C3F3A" w14:textId="77777777" w:rsidR="00390D79" w:rsidRPr="00587737" w:rsidRDefault="00390D79" w:rsidP="00587737">
            <w:pPr>
              <w:tabs>
                <w:tab w:val="left" w:pos="5605"/>
              </w:tabs>
              <w:snapToGrid w:val="0"/>
              <w:ind w:left="-57" w:right="-57"/>
              <w:jc w:val="center"/>
              <w:rPr>
                <w:rFonts w:ascii="Times New Roman" w:hAnsi="Times New Roman" w:cs="Times New Roman"/>
                <w:kern w:val="0"/>
              </w:rPr>
            </w:pPr>
            <w:r w:rsidRPr="00587737">
              <w:rPr>
                <w:rFonts w:ascii="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2C32672B" w14:textId="47A277DD"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3</w:t>
            </w:r>
            <w:r w:rsidR="00587737">
              <w:rPr>
                <w:rFonts w:ascii="Times New Roman" w:eastAsia="Times New Roman" w:hAnsi="Times New Roman" w:cs="Times New Roman"/>
                <w:kern w:val="0"/>
              </w:rPr>
              <w:t xml:space="preserve"> </w:t>
            </w:r>
            <w:r w:rsidRPr="00587737">
              <w:rPr>
                <w:rFonts w:ascii="Times New Roman" w:eastAsia="Times New Roman" w:hAnsi="Times New Roman" w:cs="Times New Roman"/>
                <w:kern w:val="0"/>
              </w:rPr>
              <w:t>000</w:t>
            </w:r>
          </w:p>
        </w:tc>
      </w:tr>
      <w:tr w:rsidR="00390D79" w:rsidRPr="00587737" w14:paraId="76D165F7" w14:textId="77777777" w:rsidTr="00BE1834">
        <w:tc>
          <w:tcPr>
            <w:tcW w:w="675" w:type="dxa"/>
            <w:tcBorders>
              <w:left w:val="single" w:sz="1" w:space="0" w:color="000000"/>
              <w:bottom w:val="single" w:sz="1" w:space="0" w:color="000000"/>
            </w:tcBorders>
          </w:tcPr>
          <w:p w14:paraId="0DA7A3A9"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tcPr>
          <w:p w14:paraId="733E36E6"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Muziejaus lankytojai</w:t>
            </w:r>
          </w:p>
        </w:tc>
        <w:tc>
          <w:tcPr>
            <w:tcW w:w="1701" w:type="dxa"/>
            <w:tcBorders>
              <w:left w:val="single" w:sz="1" w:space="0" w:color="000000"/>
              <w:bottom w:val="single" w:sz="1" w:space="0" w:color="000000"/>
            </w:tcBorders>
          </w:tcPr>
          <w:p w14:paraId="34CD11B6"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3A2D4C35"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24 007</w:t>
            </w:r>
          </w:p>
        </w:tc>
      </w:tr>
      <w:tr w:rsidR="00390D79" w:rsidRPr="00587737" w14:paraId="148C6AD5" w14:textId="77777777" w:rsidTr="00BE1834">
        <w:tc>
          <w:tcPr>
            <w:tcW w:w="675" w:type="dxa"/>
            <w:tcBorders>
              <w:left w:val="single" w:sz="1" w:space="0" w:color="000000"/>
              <w:bottom w:val="single" w:sz="1" w:space="0" w:color="000000"/>
            </w:tcBorders>
          </w:tcPr>
          <w:p w14:paraId="5A41B75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1" w:space="0" w:color="000000"/>
            </w:tcBorders>
          </w:tcPr>
          <w:p w14:paraId="2623026F"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Muziejaus fondų lankytojai</w:t>
            </w:r>
          </w:p>
        </w:tc>
        <w:tc>
          <w:tcPr>
            <w:tcW w:w="1701" w:type="dxa"/>
            <w:tcBorders>
              <w:left w:val="single" w:sz="1" w:space="0" w:color="000000"/>
              <w:bottom w:val="single" w:sz="1" w:space="0" w:color="000000"/>
            </w:tcBorders>
          </w:tcPr>
          <w:p w14:paraId="28212BE6"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Lankytojų sk.</w:t>
            </w:r>
          </w:p>
        </w:tc>
        <w:tc>
          <w:tcPr>
            <w:tcW w:w="1069" w:type="dxa"/>
            <w:tcBorders>
              <w:left w:val="single" w:sz="1" w:space="0" w:color="000000"/>
              <w:bottom w:val="single" w:sz="1" w:space="0" w:color="000000"/>
              <w:right w:val="single" w:sz="1" w:space="0" w:color="000000"/>
            </w:tcBorders>
          </w:tcPr>
          <w:p w14:paraId="1B9DECA6"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390D79" w:rsidRPr="00587737" w14:paraId="07FFEA43" w14:textId="77777777" w:rsidTr="00BE1834">
        <w:tc>
          <w:tcPr>
            <w:tcW w:w="675" w:type="dxa"/>
            <w:tcBorders>
              <w:left w:val="single" w:sz="1" w:space="0" w:color="000000"/>
              <w:bottom w:val="single" w:sz="1" w:space="0" w:color="000000"/>
            </w:tcBorders>
          </w:tcPr>
          <w:p w14:paraId="69EB2EA4"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r w:rsidRPr="00587737">
              <w:rPr>
                <w:rFonts w:ascii="Times New Roman" w:eastAsia="Times New Roman" w:hAnsi="Times New Roman" w:cs="Times New Roman"/>
                <w:kern w:val="0"/>
              </w:rPr>
              <w:t>\</w:t>
            </w:r>
          </w:p>
        </w:tc>
        <w:tc>
          <w:tcPr>
            <w:tcW w:w="6096" w:type="dxa"/>
            <w:tcBorders>
              <w:left w:val="single" w:sz="1" w:space="0" w:color="000000"/>
              <w:bottom w:val="single" w:sz="1" w:space="0" w:color="000000"/>
            </w:tcBorders>
          </w:tcPr>
          <w:p w14:paraId="7E692B6E"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Ekskursijos po muziejų, jo skyrius ir senamiestį</w:t>
            </w:r>
          </w:p>
        </w:tc>
        <w:tc>
          <w:tcPr>
            <w:tcW w:w="1701" w:type="dxa"/>
            <w:tcBorders>
              <w:left w:val="single" w:sz="1" w:space="0" w:color="000000"/>
              <w:bottom w:val="single" w:sz="1" w:space="0" w:color="000000"/>
            </w:tcBorders>
          </w:tcPr>
          <w:p w14:paraId="23B423B5" w14:textId="77777777" w:rsidR="00390D79" w:rsidRPr="00587737" w:rsidRDefault="00390D79" w:rsidP="00587737">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Ekskursijų sk.</w:t>
            </w:r>
          </w:p>
        </w:tc>
        <w:tc>
          <w:tcPr>
            <w:tcW w:w="1069" w:type="dxa"/>
            <w:tcBorders>
              <w:left w:val="single" w:sz="1" w:space="0" w:color="000000"/>
              <w:bottom w:val="single" w:sz="1" w:space="0" w:color="000000"/>
              <w:right w:val="single" w:sz="1" w:space="0" w:color="000000"/>
            </w:tcBorders>
          </w:tcPr>
          <w:p w14:paraId="50CA9D43" w14:textId="77777777" w:rsidR="00390D79" w:rsidRPr="00587737" w:rsidRDefault="00390D79" w:rsidP="00587737">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696</w:t>
            </w:r>
          </w:p>
        </w:tc>
      </w:tr>
      <w:tr w:rsidR="00390D79" w:rsidRPr="00587737" w14:paraId="13C295BE" w14:textId="77777777" w:rsidTr="00BE1834">
        <w:tc>
          <w:tcPr>
            <w:tcW w:w="675" w:type="dxa"/>
            <w:tcBorders>
              <w:left w:val="single" w:sz="1" w:space="0" w:color="000000"/>
              <w:bottom w:val="single" w:sz="1" w:space="0" w:color="000000"/>
            </w:tcBorders>
          </w:tcPr>
          <w:p w14:paraId="7FCAB46C" w14:textId="77777777" w:rsidR="00390D79" w:rsidRPr="00587737" w:rsidRDefault="00390D79" w:rsidP="00587737">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8866" w:type="dxa"/>
            <w:gridSpan w:val="3"/>
            <w:tcBorders>
              <w:left w:val="single" w:sz="1" w:space="0" w:color="000000"/>
              <w:bottom w:val="single" w:sz="1" w:space="0" w:color="000000"/>
              <w:right w:val="single" w:sz="1" w:space="0" w:color="000000"/>
            </w:tcBorders>
          </w:tcPr>
          <w:p w14:paraId="1E789A42" w14:textId="26E33F40" w:rsidR="00390D79" w:rsidRPr="00587737" w:rsidRDefault="00390D79" w:rsidP="00587737">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Įgyvendinti projektai </w:t>
            </w:r>
          </w:p>
        </w:tc>
      </w:tr>
      <w:tr w:rsidR="00390D79" w:rsidRPr="00587737" w14:paraId="0BDBEC1F" w14:textId="77777777" w:rsidTr="00BE1834">
        <w:tc>
          <w:tcPr>
            <w:tcW w:w="675" w:type="dxa"/>
            <w:tcBorders>
              <w:left w:val="single" w:sz="1" w:space="0" w:color="000000"/>
              <w:bottom w:val="single" w:sz="1" w:space="0" w:color="000000"/>
            </w:tcBorders>
          </w:tcPr>
          <w:p w14:paraId="2AF7639B" w14:textId="77777777" w:rsidR="00390D79" w:rsidRPr="00587737" w:rsidRDefault="00390D79" w:rsidP="00587737">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22.1.</w:t>
            </w:r>
          </w:p>
        </w:tc>
        <w:tc>
          <w:tcPr>
            <w:tcW w:w="8866" w:type="dxa"/>
            <w:gridSpan w:val="3"/>
            <w:tcBorders>
              <w:left w:val="single" w:sz="1" w:space="0" w:color="000000"/>
              <w:bottom w:val="single" w:sz="1" w:space="0" w:color="000000"/>
              <w:right w:val="single" w:sz="1" w:space="0" w:color="000000"/>
            </w:tcBorders>
          </w:tcPr>
          <w:p w14:paraId="6FB4F305" w14:textId="76FE3358" w:rsidR="00390D79" w:rsidRPr="00587737" w:rsidRDefault="00390D79" w:rsidP="00587737">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Įgyvendintas projektas „Jie tikėjo, kad būsime laisvi“, finansuotas Kėdainių r. savivaldybės administracijos</w:t>
            </w:r>
          </w:p>
        </w:tc>
      </w:tr>
      <w:tr w:rsidR="00102129" w:rsidRPr="00587737" w14:paraId="2E9C6570" w14:textId="77777777" w:rsidTr="00BE1834">
        <w:tc>
          <w:tcPr>
            <w:tcW w:w="675" w:type="dxa"/>
            <w:tcBorders>
              <w:left w:val="single" w:sz="1" w:space="0" w:color="000000"/>
              <w:bottom w:val="single" w:sz="1" w:space="0" w:color="000000"/>
            </w:tcBorders>
          </w:tcPr>
          <w:p w14:paraId="092B9419" w14:textId="2665C785"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22.2.</w:t>
            </w:r>
          </w:p>
        </w:tc>
        <w:tc>
          <w:tcPr>
            <w:tcW w:w="8866" w:type="dxa"/>
            <w:gridSpan w:val="3"/>
            <w:tcBorders>
              <w:left w:val="single" w:sz="1" w:space="0" w:color="000000"/>
              <w:bottom w:val="single" w:sz="1" w:space="0" w:color="000000"/>
              <w:right w:val="single" w:sz="1" w:space="0" w:color="000000"/>
            </w:tcBorders>
          </w:tcPr>
          <w:p w14:paraId="67DD4491" w14:textId="07A3D7E3" w:rsidR="00102129" w:rsidRPr="00587737" w:rsidRDefault="00102129" w:rsidP="00102129">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Įgyvendintas projektas „Radviliada – 2019“, finansuotas L</w:t>
            </w:r>
            <w:r>
              <w:rPr>
                <w:rFonts w:ascii="Times New Roman" w:eastAsia="Times New Roman" w:hAnsi="Times New Roman" w:cs="Times New Roman"/>
                <w:kern w:val="0"/>
              </w:rPr>
              <w:t xml:space="preserve">ietuvos kultūros tarybos </w:t>
            </w:r>
            <w:r w:rsidRPr="00587737">
              <w:rPr>
                <w:rFonts w:ascii="Times New Roman" w:eastAsia="Times New Roman" w:hAnsi="Times New Roman" w:cs="Times New Roman"/>
                <w:kern w:val="0"/>
              </w:rPr>
              <w:t>ir Kėdainių r. savivaldybė</w:t>
            </w:r>
            <w:r>
              <w:rPr>
                <w:rFonts w:ascii="Times New Roman" w:eastAsia="Times New Roman" w:hAnsi="Times New Roman" w:cs="Times New Roman"/>
                <w:kern w:val="0"/>
              </w:rPr>
              <w:t>s administracijos</w:t>
            </w:r>
          </w:p>
        </w:tc>
      </w:tr>
      <w:tr w:rsidR="00102129" w:rsidRPr="00587737" w14:paraId="5C0FCDE7" w14:textId="77777777" w:rsidTr="00BE1834">
        <w:tc>
          <w:tcPr>
            <w:tcW w:w="675" w:type="dxa"/>
            <w:tcBorders>
              <w:left w:val="single" w:sz="1" w:space="0" w:color="000000"/>
              <w:bottom w:val="single" w:sz="1" w:space="0" w:color="000000"/>
            </w:tcBorders>
          </w:tcPr>
          <w:p w14:paraId="0EFE2AEB" w14:textId="29A406B8"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22.3.</w:t>
            </w:r>
          </w:p>
        </w:tc>
        <w:tc>
          <w:tcPr>
            <w:tcW w:w="8866" w:type="dxa"/>
            <w:gridSpan w:val="3"/>
            <w:tcBorders>
              <w:left w:val="single" w:sz="1" w:space="0" w:color="000000"/>
              <w:bottom w:val="single" w:sz="1" w:space="0" w:color="000000"/>
              <w:right w:val="single" w:sz="1" w:space="0" w:color="000000"/>
            </w:tcBorders>
          </w:tcPr>
          <w:p w14:paraId="47C1420D" w14:textId="493D808A" w:rsidR="00102129" w:rsidRPr="00587737" w:rsidRDefault="00102129" w:rsidP="00102129">
            <w:pPr>
              <w:snapToGrid w:val="0"/>
              <w:ind w:left="-57"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2019–2020 m. vykdomas projektas „Knyga ,,Kėdainių krašto tautosaka: kraštotyros užrašai“. Finansuojamas L</w:t>
            </w:r>
            <w:r>
              <w:rPr>
                <w:rFonts w:ascii="Times New Roman" w:eastAsia="Times New Roman" w:hAnsi="Times New Roman" w:cs="Times New Roman"/>
                <w:kern w:val="0"/>
              </w:rPr>
              <w:t xml:space="preserve">ietuvos kultūros tarybos </w:t>
            </w:r>
            <w:r w:rsidRPr="00587737">
              <w:rPr>
                <w:rFonts w:ascii="Times New Roman" w:eastAsia="Times New Roman" w:hAnsi="Times New Roman" w:cs="Times New Roman"/>
                <w:kern w:val="0"/>
              </w:rPr>
              <w:t>ir Kėdainių r. savivaldybė</w:t>
            </w:r>
            <w:r>
              <w:rPr>
                <w:rFonts w:ascii="Times New Roman" w:eastAsia="Times New Roman" w:hAnsi="Times New Roman" w:cs="Times New Roman"/>
                <w:kern w:val="0"/>
              </w:rPr>
              <w:t>s administracijos</w:t>
            </w:r>
          </w:p>
        </w:tc>
      </w:tr>
      <w:tr w:rsidR="00102129" w:rsidRPr="00587737" w14:paraId="21835049" w14:textId="77777777" w:rsidTr="00BE1834">
        <w:tc>
          <w:tcPr>
            <w:tcW w:w="675" w:type="dxa"/>
            <w:tcBorders>
              <w:left w:val="single" w:sz="1" w:space="0" w:color="000000"/>
              <w:bottom w:val="single" w:sz="1" w:space="0" w:color="000000"/>
            </w:tcBorders>
          </w:tcPr>
          <w:p w14:paraId="655B074F" w14:textId="14A28CAD"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22.4.</w:t>
            </w:r>
          </w:p>
        </w:tc>
        <w:tc>
          <w:tcPr>
            <w:tcW w:w="8866" w:type="dxa"/>
            <w:gridSpan w:val="3"/>
            <w:tcBorders>
              <w:left w:val="single" w:sz="1" w:space="0" w:color="000000"/>
              <w:bottom w:val="single" w:sz="1" w:space="0" w:color="000000"/>
              <w:right w:val="single" w:sz="1" w:space="0" w:color="000000"/>
            </w:tcBorders>
          </w:tcPr>
          <w:p w14:paraId="70344D38" w14:textId="74E460AC" w:rsidR="00102129" w:rsidRPr="00587737" w:rsidRDefault="00102129" w:rsidP="00102129">
            <w:pPr>
              <w:snapToGrid w:val="0"/>
              <w:ind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 xml:space="preserve">Vykdomas INTERREG V-A Lietuvos – Lenkijos programos projektas </w:t>
            </w:r>
            <w:r>
              <w:rPr>
                <w:rFonts w:ascii="Times New Roman" w:eastAsia="Times New Roman" w:hAnsi="Times New Roman" w:cs="Times New Roman"/>
                <w:kern w:val="0"/>
              </w:rPr>
              <w:t>„</w:t>
            </w:r>
            <w:r w:rsidRPr="00587737">
              <w:rPr>
                <w:rFonts w:ascii="Times New Roman" w:eastAsia="Times New Roman" w:hAnsi="Times New Roman" w:cs="Times New Roman"/>
                <w:kern w:val="0"/>
              </w:rPr>
              <w:t>Lietuvos - Lenkijos istorija iš trijų miestų perspektyvos“, kuriame dalyvaujame partnerio teisėmis</w:t>
            </w:r>
          </w:p>
        </w:tc>
      </w:tr>
      <w:tr w:rsidR="00102129" w:rsidRPr="00587737" w14:paraId="5E00CF3A" w14:textId="77777777" w:rsidTr="00BE1834">
        <w:tc>
          <w:tcPr>
            <w:tcW w:w="675" w:type="dxa"/>
            <w:tcBorders>
              <w:left w:val="single" w:sz="1" w:space="0" w:color="000000"/>
              <w:bottom w:val="single" w:sz="1" w:space="0" w:color="000000"/>
            </w:tcBorders>
          </w:tcPr>
          <w:p w14:paraId="45ABCC92" w14:textId="3AFB756E"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eastAsia="Times New Roman" w:hAnsi="Times New Roman" w:cs="Times New Roman"/>
                <w:kern w:val="0"/>
              </w:rPr>
              <w:t>22.5.</w:t>
            </w:r>
          </w:p>
        </w:tc>
        <w:tc>
          <w:tcPr>
            <w:tcW w:w="8866" w:type="dxa"/>
            <w:gridSpan w:val="3"/>
            <w:tcBorders>
              <w:left w:val="single" w:sz="1" w:space="0" w:color="000000"/>
              <w:bottom w:val="single" w:sz="1" w:space="0" w:color="000000"/>
              <w:right w:val="single" w:sz="1" w:space="0" w:color="000000"/>
            </w:tcBorders>
          </w:tcPr>
          <w:p w14:paraId="6AD3E4E3" w14:textId="785DAE07" w:rsidR="00102129" w:rsidRPr="00587737" w:rsidRDefault="00102129" w:rsidP="00102129">
            <w:pPr>
              <w:snapToGrid w:val="0"/>
              <w:ind w:right="-57"/>
              <w:jc w:val="both"/>
              <w:rPr>
                <w:rFonts w:ascii="Times New Roman" w:eastAsia="Times New Roman" w:hAnsi="Times New Roman" w:cs="Times New Roman"/>
                <w:kern w:val="0"/>
              </w:rPr>
            </w:pPr>
            <w:r w:rsidRPr="00587737">
              <w:rPr>
                <w:rFonts w:ascii="Times New Roman" w:eastAsia="Times New Roman" w:hAnsi="Times New Roman" w:cs="Times New Roman"/>
                <w:kern w:val="0"/>
              </w:rPr>
              <w:t>Vykdomas Europos kaimynystės ir partnerystės priemonės 2014–2020 m. Latvijos, Lietuvos ir Baltarusijos bendradarbiavimo per sieną programos projektą ,,Kunigaikščių Radvilų paveldo Kėdainiuose ir Nesvyžiuje išsaugojimas bei pritaikymas turizmo reikmėms“ ( ENI-LLB-1-109)</w:t>
            </w:r>
          </w:p>
        </w:tc>
      </w:tr>
      <w:tr w:rsidR="00102129" w:rsidRPr="00587737" w14:paraId="1FCDB9BD" w14:textId="77777777" w:rsidTr="00BE1834">
        <w:tc>
          <w:tcPr>
            <w:tcW w:w="675" w:type="dxa"/>
            <w:tcBorders>
              <w:left w:val="single" w:sz="1" w:space="0" w:color="000000"/>
              <w:bottom w:val="single" w:sz="4" w:space="0" w:color="auto"/>
            </w:tcBorders>
          </w:tcPr>
          <w:p w14:paraId="69344F16"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tcPr>
          <w:p w14:paraId="16CAE858" w14:textId="77777777" w:rsidR="00102129" w:rsidRPr="00587737" w:rsidRDefault="00102129" w:rsidP="00102129">
            <w:pPr>
              <w:snapToGrid w:val="0"/>
              <w:ind w:right="-57"/>
              <w:rPr>
                <w:rFonts w:ascii="Times New Roman" w:eastAsia="Times New Roman" w:hAnsi="Times New Roman" w:cs="Times New Roman"/>
                <w:kern w:val="0"/>
              </w:rPr>
            </w:pPr>
            <w:r w:rsidRPr="00587737">
              <w:rPr>
                <w:rFonts w:ascii="Times New Roman" w:hAnsi="Times New Roman" w:cs="Times New Roman"/>
                <w:bCs/>
                <w:kern w:val="0"/>
              </w:rPr>
              <w:t>Neformaliojo vaikų švietimo programos</w:t>
            </w:r>
          </w:p>
        </w:tc>
        <w:tc>
          <w:tcPr>
            <w:tcW w:w="1701" w:type="dxa"/>
            <w:tcBorders>
              <w:left w:val="single" w:sz="1" w:space="0" w:color="000000"/>
              <w:bottom w:val="single" w:sz="4" w:space="0" w:color="auto"/>
            </w:tcBorders>
          </w:tcPr>
          <w:p w14:paraId="01403A49" w14:textId="77777777" w:rsidR="00102129" w:rsidRPr="00587737" w:rsidRDefault="00102129" w:rsidP="00102129">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Programų sk.</w:t>
            </w:r>
          </w:p>
        </w:tc>
        <w:tc>
          <w:tcPr>
            <w:tcW w:w="1069" w:type="dxa"/>
            <w:tcBorders>
              <w:left w:val="single" w:sz="1" w:space="0" w:color="000000"/>
              <w:bottom w:val="single" w:sz="4" w:space="0" w:color="auto"/>
              <w:right w:val="single" w:sz="1" w:space="0" w:color="000000"/>
            </w:tcBorders>
          </w:tcPr>
          <w:p w14:paraId="1808AC7B"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6</w:t>
            </w:r>
          </w:p>
        </w:tc>
      </w:tr>
      <w:tr w:rsidR="00102129" w:rsidRPr="00587737" w14:paraId="442E3D9C" w14:textId="77777777" w:rsidTr="00BE1834">
        <w:tc>
          <w:tcPr>
            <w:tcW w:w="675" w:type="dxa"/>
            <w:tcBorders>
              <w:left w:val="single" w:sz="1" w:space="0" w:color="000000"/>
              <w:bottom w:val="single" w:sz="4" w:space="0" w:color="auto"/>
            </w:tcBorders>
          </w:tcPr>
          <w:p w14:paraId="325B387A"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tcPr>
          <w:p w14:paraId="709273FA" w14:textId="77777777" w:rsidR="00102129" w:rsidRPr="00587737" w:rsidRDefault="00102129" w:rsidP="00102129">
            <w:pPr>
              <w:snapToGrid w:val="0"/>
              <w:ind w:right="-57"/>
              <w:rPr>
                <w:rFonts w:ascii="Times New Roman" w:hAnsi="Times New Roman" w:cs="Times New Roman"/>
                <w:bCs/>
                <w:kern w:val="0"/>
              </w:rPr>
            </w:pPr>
            <w:r w:rsidRPr="00587737">
              <w:rPr>
                <w:rFonts w:ascii="Times New Roman" w:hAnsi="Times New Roman" w:cs="Times New Roman"/>
                <w:bCs/>
                <w:kern w:val="0"/>
              </w:rPr>
              <w:t>Neformaliojo vaikų švietimo programų dalyviai</w:t>
            </w:r>
          </w:p>
        </w:tc>
        <w:tc>
          <w:tcPr>
            <w:tcW w:w="1701" w:type="dxa"/>
            <w:tcBorders>
              <w:left w:val="single" w:sz="1" w:space="0" w:color="000000"/>
              <w:bottom w:val="single" w:sz="4" w:space="0" w:color="auto"/>
            </w:tcBorders>
            <w:vAlign w:val="center"/>
          </w:tcPr>
          <w:p w14:paraId="3D78233C" w14:textId="77777777" w:rsidR="00102129" w:rsidRPr="00587737" w:rsidRDefault="00102129" w:rsidP="00102129">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left w:val="single" w:sz="1" w:space="0" w:color="000000"/>
              <w:bottom w:val="single" w:sz="4" w:space="0" w:color="auto"/>
              <w:right w:val="single" w:sz="1" w:space="0" w:color="000000"/>
            </w:tcBorders>
          </w:tcPr>
          <w:p w14:paraId="44EC9C1F"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89</w:t>
            </w:r>
          </w:p>
        </w:tc>
      </w:tr>
      <w:tr w:rsidR="00102129" w:rsidRPr="00587737" w14:paraId="241781F8" w14:textId="77777777" w:rsidTr="00BE1834">
        <w:tc>
          <w:tcPr>
            <w:tcW w:w="675" w:type="dxa"/>
            <w:tcBorders>
              <w:left w:val="single" w:sz="1" w:space="0" w:color="000000"/>
              <w:bottom w:val="single" w:sz="4" w:space="0" w:color="auto"/>
            </w:tcBorders>
          </w:tcPr>
          <w:p w14:paraId="3CFE562D"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left w:val="single" w:sz="1" w:space="0" w:color="000000"/>
              <w:bottom w:val="single" w:sz="4" w:space="0" w:color="auto"/>
            </w:tcBorders>
          </w:tcPr>
          <w:p w14:paraId="043CC149" w14:textId="77777777" w:rsidR="00102129" w:rsidRPr="00587737" w:rsidRDefault="00102129" w:rsidP="00102129">
            <w:pPr>
              <w:snapToGrid w:val="0"/>
              <w:ind w:right="-57"/>
              <w:rPr>
                <w:rFonts w:ascii="Times New Roman" w:hAnsi="Times New Roman" w:cs="Times New Roman"/>
                <w:bCs/>
                <w:kern w:val="0"/>
              </w:rPr>
            </w:pPr>
            <w:r w:rsidRPr="00587737">
              <w:rPr>
                <w:rFonts w:ascii="Times New Roman" w:hAnsi="Times New Roman" w:cs="Times New Roman"/>
                <w:bCs/>
                <w:kern w:val="0"/>
              </w:rPr>
              <w:t>Neformaliojo suaugusiųjų švietimo programos</w:t>
            </w:r>
          </w:p>
        </w:tc>
        <w:tc>
          <w:tcPr>
            <w:tcW w:w="1701" w:type="dxa"/>
            <w:tcBorders>
              <w:left w:val="single" w:sz="1" w:space="0" w:color="000000"/>
              <w:bottom w:val="single" w:sz="4" w:space="0" w:color="auto"/>
            </w:tcBorders>
          </w:tcPr>
          <w:p w14:paraId="29CFC531" w14:textId="77777777" w:rsidR="00102129" w:rsidRPr="00587737" w:rsidRDefault="00102129" w:rsidP="00102129">
            <w:pPr>
              <w:tabs>
                <w:tab w:val="left" w:pos="5605"/>
              </w:tabs>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Programų sk.</w:t>
            </w:r>
          </w:p>
        </w:tc>
        <w:tc>
          <w:tcPr>
            <w:tcW w:w="1069" w:type="dxa"/>
            <w:tcBorders>
              <w:left w:val="single" w:sz="1" w:space="0" w:color="000000"/>
              <w:bottom w:val="single" w:sz="4" w:space="0" w:color="auto"/>
              <w:right w:val="single" w:sz="1" w:space="0" w:color="000000"/>
            </w:tcBorders>
          </w:tcPr>
          <w:p w14:paraId="22CCC112"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1</w:t>
            </w:r>
          </w:p>
        </w:tc>
      </w:tr>
      <w:tr w:rsidR="00102129" w:rsidRPr="00587737" w14:paraId="26778705" w14:textId="77777777" w:rsidTr="00BE1834">
        <w:tc>
          <w:tcPr>
            <w:tcW w:w="675" w:type="dxa"/>
            <w:tcBorders>
              <w:top w:val="single" w:sz="4" w:space="0" w:color="auto"/>
              <w:left w:val="single" w:sz="4" w:space="0" w:color="auto"/>
              <w:bottom w:val="single" w:sz="4" w:space="0" w:color="auto"/>
              <w:right w:val="single" w:sz="4" w:space="0" w:color="auto"/>
            </w:tcBorders>
          </w:tcPr>
          <w:p w14:paraId="34E1C3F0" w14:textId="77777777" w:rsidR="00102129" w:rsidRPr="00587737" w:rsidRDefault="00102129" w:rsidP="00102129">
            <w:pPr>
              <w:widowControl w:val="0"/>
              <w:numPr>
                <w:ilvl w:val="0"/>
                <w:numId w:val="5"/>
              </w:numPr>
              <w:autoSpaceDN/>
              <w:snapToGrid w:val="0"/>
              <w:ind w:left="0" w:right="-57" w:firstLine="0"/>
              <w:textAlignment w:val="auto"/>
              <w:rPr>
                <w:rFonts w:ascii="Times New Roman" w:eastAsia="Times New Roman" w:hAnsi="Times New Roman" w:cs="Times New Roman"/>
                <w:kern w:val="0"/>
              </w:rPr>
            </w:pPr>
          </w:p>
        </w:tc>
        <w:tc>
          <w:tcPr>
            <w:tcW w:w="6096" w:type="dxa"/>
            <w:tcBorders>
              <w:top w:val="single" w:sz="4" w:space="0" w:color="auto"/>
              <w:left w:val="single" w:sz="4" w:space="0" w:color="auto"/>
              <w:bottom w:val="single" w:sz="4" w:space="0" w:color="auto"/>
              <w:right w:val="single" w:sz="4" w:space="0" w:color="auto"/>
            </w:tcBorders>
          </w:tcPr>
          <w:p w14:paraId="5426948B" w14:textId="77777777" w:rsidR="00102129" w:rsidRPr="00587737" w:rsidRDefault="00102129" w:rsidP="00102129">
            <w:pPr>
              <w:snapToGrid w:val="0"/>
              <w:ind w:right="-57"/>
              <w:rPr>
                <w:rFonts w:ascii="Times New Roman" w:hAnsi="Times New Roman" w:cs="Times New Roman"/>
                <w:bCs/>
                <w:kern w:val="0"/>
              </w:rPr>
            </w:pPr>
            <w:r w:rsidRPr="00587737">
              <w:rPr>
                <w:rFonts w:ascii="Times New Roman" w:hAnsi="Times New Roman" w:cs="Times New Roman"/>
                <w:bCs/>
                <w:kern w:val="0"/>
              </w:rPr>
              <w:t>Neformaliojo suaugusiųjų švietimo programų dalyviai</w:t>
            </w:r>
          </w:p>
        </w:tc>
        <w:tc>
          <w:tcPr>
            <w:tcW w:w="1701" w:type="dxa"/>
            <w:tcBorders>
              <w:top w:val="single" w:sz="4" w:space="0" w:color="auto"/>
              <w:left w:val="single" w:sz="4" w:space="0" w:color="auto"/>
              <w:bottom w:val="single" w:sz="4" w:space="0" w:color="auto"/>
              <w:right w:val="single" w:sz="4" w:space="0" w:color="auto"/>
            </w:tcBorders>
            <w:vAlign w:val="center"/>
          </w:tcPr>
          <w:p w14:paraId="671D87D6" w14:textId="77777777" w:rsidR="00102129" w:rsidRPr="00587737" w:rsidRDefault="00102129" w:rsidP="00102129">
            <w:pPr>
              <w:snapToGrid w:val="0"/>
              <w:ind w:left="-57"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Dalyvių sk.</w:t>
            </w:r>
          </w:p>
        </w:tc>
        <w:tc>
          <w:tcPr>
            <w:tcW w:w="1069" w:type="dxa"/>
            <w:tcBorders>
              <w:top w:val="single" w:sz="4" w:space="0" w:color="auto"/>
              <w:left w:val="single" w:sz="4" w:space="0" w:color="auto"/>
              <w:bottom w:val="single" w:sz="4" w:space="0" w:color="auto"/>
              <w:right w:val="single" w:sz="4" w:space="0" w:color="auto"/>
            </w:tcBorders>
          </w:tcPr>
          <w:p w14:paraId="72F119CB" w14:textId="77777777" w:rsidR="00102129" w:rsidRPr="00587737" w:rsidRDefault="00102129" w:rsidP="00102129">
            <w:pPr>
              <w:snapToGrid w:val="0"/>
              <w:ind w:right="-57"/>
              <w:jc w:val="center"/>
              <w:rPr>
                <w:rFonts w:ascii="Times New Roman" w:eastAsia="Times New Roman" w:hAnsi="Times New Roman" w:cs="Times New Roman"/>
                <w:kern w:val="0"/>
              </w:rPr>
            </w:pPr>
            <w:r w:rsidRPr="00587737">
              <w:rPr>
                <w:rFonts w:ascii="Times New Roman" w:eastAsia="Times New Roman" w:hAnsi="Times New Roman" w:cs="Times New Roman"/>
                <w:kern w:val="0"/>
              </w:rPr>
              <w:t>46</w:t>
            </w:r>
          </w:p>
        </w:tc>
      </w:tr>
    </w:tbl>
    <w:p w14:paraId="4583C0D5" w14:textId="77777777" w:rsidR="00587737" w:rsidRDefault="00587737" w:rsidP="00587737">
      <w:pPr>
        <w:ind w:firstLine="720"/>
        <w:jc w:val="both"/>
        <w:rPr>
          <w:rFonts w:ascii="Times New Roman" w:eastAsia="Calibri" w:hAnsi="Times New Roman" w:cs="Times New Roman"/>
          <w:kern w:val="0"/>
          <w:lang w:eastAsia="en-US"/>
        </w:rPr>
      </w:pPr>
    </w:p>
    <w:p w14:paraId="1A13DC7D" w14:textId="21F4C4D8" w:rsidR="00390D79" w:rsidRPr="00587737" w:rsidRDefault="00390D79" w:rsidP="00587737">
      <w:pPr>
        <w:ind w:firstLine="720"/>
        <w:jc w:val="both"/>
        <w:rPr>
          <w:rFonts w:ascii="Times New Roman" w:eastAsia="Times New Roman" w:hAnsi="Times New Roman" w:cs="Times New Roman"/>
          <w:kern w:val="0"/>
          <w:lang w:eastAsia="en-GB"/>
        </w:rPr>
      </w:pPr>
      <w:r w:rsidRPr="00587737">
        <w:rPr>
          <w:rFonts w:ascii="Times New Roman" w:eastAsia="Calibri" w:hAnsi="Times New Roman" w:cs="Times New Roman"/>
          <w:kern w:val="0"/>
          <w:lang w:eastAsia="en-US"/>
        </w:rPr>
        <w:t>Muziejus yra parengęs ir vykdo 41 edukacinę programą. 2019 m. muziejaus darbuotojai vedė 1</w:t>
      </w:r>
      <w:r w:rsidR="000233A3">
        <w:rPr>
          <w:rFonts w:ascii="Times New Roman" w:eastAsia="Calibri" w:hAnsi="Times New Roman" w:cs="Times New Roman"/>
          <w:kern w:val="0"/>
          <w:lang w:eastAsia="en-US"/>
        </w:rPr>
        <w:t xml:space="preserve"> </w:t>
      </w:r>
      <w:r w:rsidRPr="00587737">
        <w:rPr>
          <w:rFonts w:ascii="Times New Roman" w:eastAsia="Calibri" w:hAnsi="Times New Roman" w:cs="Times New Roman"/>
          <w:kern w:val="0"/>
          <w:lang w:eastAsia="en-US"/>
        </w:rPr>
        <w:t xml:space="preserve">709 edukacinius užsiėmimus, 8 viešus amatų demonstravimus ir mokymus. Tradicinių amatų centre </w:t>
      </w:r>
      <w:proofErr w:type="spellStart"/>
      <w:r w:rsidRPr="00587737">
        <w:rPr>
          <w:rFonts w:ascii="Times New Roman" w:eastAsia="Calibri" w:hAnsi="Times New Roman" w:cs="Times New Roman"/>
          <w:kern w:val="0"/>
          <w:lang w:eastAsia="en-US"/>
        </w:rPr>
        <w:t>Arnetų</w:t>
      </w:r>
      <w:proofErr w:type="spellEnd"/>
      <w:r w:rsidRPr="00587737">
        <w:rPr>
          <w:rFonts w:ascii="Times New Roman" w:eastAsia="Calibri" w:hAnsi="Times New Roman" w:cs="Times New Roman"/>
          <w:kern w:val="0"/>
          <w:lang w:eastAsia="en-US"/>
        </w:rPr>
        <w:t xml:space="preserve"> name </w:t>
      </w:r>
      <w:r w:rsidRPr="00587737">
        <w:rPr>
          <w:rFonts w:ascii="Times New Roman" w:eastAsia="Times New Roman" w:hAnsi="Times New Roman" w:cs="Times New Roman"/>
          <w:kern w:val="0"/>
          <w:lang w:eastAsia="en-US"/>
        </w:rPr>
        <w:t xml:space="preserve">vykdytos 6 neformaliojo vaikų švietimo programos. Šioje srityje esame vieni iš pirmųjų šalyje, naudojantys NVŠ lėšas amatų centro veikloms. Be pedagogikos skiriame dėmesį ir </w:t>
      </w:r>
      <w:proofErr w:type="spellStart"/>
      <w:r w:rsidRPr="00587737">
        <w:rPr>
          <w:rFonts w:ascii="Times New Roman" w:eastAsia="Times New Roman" w:hAnsi="Times New Roman" w:cs="Times New Roman"/>
          <w:kern w:val="0"/>
          <w:lang w:eastAsia="en-US"/>
        </w:rPr>
        <w:t>andragogikai</w:t>
      </w:r>
      <w:proofErr w:type="spellEnd"/>
      <w:r w:rsidRPr="00587737">
        <w:rPr>
          <w:rFonts w:ascii="Times New Roman" w:eastAsia="Times New Roman" w:hAnsi="Times New Roman" w:cs="Times New Roman"/>
          <w:kern w:val="0"/>
          <w:lang w:eastAsia="en-US"/>
        </w:rPr>
        <w:t xml:space="preserve">, todėl </w:t>
      </w:r>
      <w:r w:rsidRPr="00587737">
        <w:rPr>
          <w:rFonts w:ascii="Times New Roman" w:eastAsia="Times New Roman" w:hAnsi="Times New Roman" w:cs="Times New Roman"/>
          <w:kern w:val="0"/>
          <w:lang w:eastAsia="en-GB"/>
        </w:rPr>
        <w:t>2019 m.</w:t>
      </w:r>
      <w:r w:rsidR="000233A3">
        <w:rPr>
          <w:rFonts w:ascii="Times New Roman" w:eastAsia="Times New Roman" w:hAnsi="Times New Roman" w:cs="Times New Roman"/>
          <w:kern w:val="0"/>
          <w:lang w:eastAsia="en-GB"/>
        </w:rPr>
        <w:t xml:space="preserve"> Tradiciniame amatų centre </w:t>
      </w:r>
      <w:proofErr w:type="spellStart"/>
      <w:r w:rsidRPr="00587737">
        <w:rPr>
          <w:rFonts w:ascii="Times New Roman" w:eastAsia="Times New Roman" w:hAnsi="Times New Roman" w:cs="Times New Roman"/>
          <w:kern w:val="0"/>
          <w:lang w:eastAsia="en-GB"/>
        </w:rPr>
        <w:t>Arnetų</w:t>
      </w:r>
      <w:proofErr w:type="spellEnd"/>
      <w:r w:rsidRPr="00587737">
        <w:rPr>
          <w:rFonts w:ascii="Times New Roman" w:eastAsia="Times New Roman" w:hAnsi="Times New Roman" w:cs="Times New Roman"/>
          <w:kern w:val="0"/>
          <w:lang w:eastAsia="en-GB"/>
        </w:rPr>
        <w:t xml:space="preserve"> name buvo vykdoma viena </w:t>
      </w:r>
      <w:r w:rsidRPr="00587737">
        <w:rPr>
          <w:rFonts w:ascii="Times New Roman" w:hAnsi="Times New Roman" w:cs="Times New Roman"/>
          <w:kern w:val="0"/>
        </w:rPr>
        <w:t xml:space="preserve">Kėdainių rajono savivaldybės neformaliojo suaugusiųjų švietimo ir tęstinio mokymosi </w:t>
      </w:r>
      <w:r w:rsidRPr="00587737">
        <w:rPr>
          <w:rFonts w:ascii="Times New Roman" w:eastAsia="Times New Roman" w:hAnsi="Times New Roman" w:cs="Times New Roman"/>
          <w:kern w:val="0"/>
          <w:lang w:eastAsia="en-GB"/>
        </w:rPr>
        <w:t>programa.</w:t>
      </w:r>
    </w:p>
    <w:p w14:paraId="06FE7544" w14:textId="3194604A"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t>2019 m. muziejus vykdė 6 projektus</w:t>
      </w:r>
      <w:r w:rsidR="007C7A8D" w:rsidRPr="00587737">
        <w:rPr>
          <w:rFonts w:ascii="Times New Roman" w:eastAsia="Calibri" w:hAnsi="Times New Roman" w:cs="Times New Roman"/>
          <w:kern w:val="0"/>
          <w:lang w:eastAsia="en-US"/>
        </w:rPr>
        <w:t xml:space="preserve"> </w:t>
      </w:r>
      <w:r w:rsidRPr="00587737">
        <w:rPr>
          <w:rFonts w:ascii="Times New Roman" w:eastAsia="Calibri" w:hAnsi="Times New Roman" w:cs="Times New Roman"/>
          <w:kern w:val="0"/>
          <w:lang w:eastAsia="en-US"/>
        </w:rPr>
        <w:t xml:space="preserve">(iš jų keturi buvo inicijuoti Muziejaus direktoriaus ir du tarptautiniai). Muziejaus projektų vykdymui 2019 m. iš viso buvo skirta 1 329 774,33 Eur. Direktoriaus iniciatyva kartu su Pagėgių savivaldybe ir Punsko valsčiumi (Lenkija) </w:t>
      </w:r>
      <w:r w:rsidR="007C7A8D" w:rsidRPr="00587737">
        <w:rPr>
          <w:rFonts w:ascii="Times New Roman" w:eastAsia="Calibri" w:hAnsi="Times New Roman" w:cs="Times New Roman"/>
          <w:kern w:val="0"/>
          <w:lang w:eastAsia="en-US"/>
        </w:rPr>
        <w:t xml:space="preserve">dalyvauta </w:t>
      </w:r>
      <w:r w:rsidRPr="00587737">
        <w:rPr>
          <w:rFonts w:ascii="Times New Roman" w:eastAsia="Calibri" w:hAnsi="Times New Roman" w:cs="Times New Roman"/>
          <w:kern w:val="0"/>
          <w:lang w:eastAsia="en-US"/>
        </w:rPr>
        <w:t xml:space="preserve">vykdant </w:t>
      </w:r>
      <w:r w:rsidRPr="00587737">
        <w:rPr>
          <w:rFonts w:ascii="Times New Roman" w:hAnsi="Times New Roman" w:cs="Times New Roman"/>
          <w:color w:val="262626"/>
          <w:kern w:val="0"/>
          <w:shd w:val="clear" w:color="auto" w:fill="FFFFFF"/>
        </w:rPr>
        <w:t>INTERREG V-A Lietuvos – Lenkijos programos</w:t>
      </w:r>
      <w:r w:rsidRPr="00587737">
        <w:rPr>
          <w:rFonts w:ascii="Times New Roman" w:hAnsi="Times New Roman" w:cs="Times New Roman"/>
          <w:kern w:val="0"/>
        </w:rPr>
        <w:t xml:space="preserve"> projektą „Lietuvos-Lenkijos istorija iš trijų miestų perspektyvos“. Jo vykdymui partnerio teisėmis paskirta 200 088,98 Eur. Direktorius aktyviai dalyva</w:t>
      </w:r>
      <w:r w:rsidR="000233A3">
        <w:rPr>
          <w:rFonts w:ascii="Times New Roman" w:hAnsi="Times New Roman" w:cs="Times New Roman"/>
          <w:kern w:val="0"/>
        </w:rPr>
        <w:t>vo</w:t>
      </w:r>
      <w:r w:rsidRPr="00587737">
        <w:rPr>
          <w:rFonts w:ascii="Times New Roman" w:hAnsi="Times New Roman" w:cs="Times New Roman"/>
          <w:kern w:val="0"/>
        </w:rPr>
        <w:t xml:space="preserve"> rengiant </w:t>
      </w:r>
      <w:r w:rsidRPr="00587737">
        <w:rPr>
          <w:rFonts w:ascii="Times New Roman" w:hAnsi="Times New Roman" w:cs="Times New Roman"/>
          <w:color w:val="000000"/>
          <w:kern w:val="0"/>
        </w:rPr>
        <w:t>ES struktūrinių fondų lėšomis finansuojamos programos Nr.07.1.1-CPVA-K-306 „Modernizuoti viešąją ir privačią kultūros infrastruktūrą“</w:t>
      </w:r>
      <w:r w:rsidRPr="00587737">
        <w:rPr>
          <w:rFonts w:ascii="Times New Roman" w:hAnsi="Times New Roman" w:cs="Times New Roman"/>
          <w:b/>
          <w:kern w:val="0"/>
        </w:rPr>
        <w:t xml:space="preserve"> </w:t>
      </w:r>
      <w:r w:rsidRPr="00587737">
        <w:rPr>
          <w:rFonts w:ascii="Times New Roman" w:hAnsi="Times New Roman" w:cs="Times New Roman"/>
          <w:kern w:val="0"/>
        </w:rPr>
        <w:t xml:space="preserve">projekto „Kėdainių krašto muziejaus </w:t>
      </w:r>
      <w:proofErr w:type="spellStart"/>
      <w:r w:rsidRPr="00587737">
        <w:rPr>
          <w:rFonts w:ascii="Times New Roman" w:hAnsi="Times New Roman" w:cs="Times New Roman"/>
          <w:kern w:val="0"/>
        </w:rPr>
        <w:t>Daugiakultūrio</w:t>
      </w:r>
      <w:proofErr w:type="spellEnd"/>
      <w:r w:rsidRPr="00587737">
        <w:rPr>
          <w:rFonts w:ascii="Times New Roman" w:hAnsi="Times New Roman" w:cs="Times New Roman"/>
          <w:kern w:val="0"/>
        </w:rPr>
        <w:t xml:space="preserve"> centro modernizavimas“ paraišką. Jos vykdymui skirta 384</w:t>
      </w:r>
      <w:r w:rsidR="007C7A8D" w:rsidRPr="00587737">
        <w:rPr>
          <w:rFonts w:ascii="Times New Roman" w:hAnsi="Times New Roman" w:cs="Times New Roman"/>
          <w:kern w:val="0"/>
        </w:rPr>
        <w:t xml:space="preserve"> </w:t>
      </w:r>
      <w:r w:rsidRPr="00587737">
        <w:rPr>
          <w:rFonts w:ascii="Times New Roman" w:hAnsi="Times New Roman" w:cs="Times New Roman"/>
          <w:kern w:val="0"/>
        </w:rPr>
        <w:t>221,59 Eur.</w:t>
      </w:r>
    </w:p>
    <w:p w14:paraId="6AE55A9D" w14:textId="77777777" w:rsidR="00390D79" w:rsidRPr="00587737" w:rsidRDefault="00390D79" w:rsidP="00587737">
      <w:pPr>
        <w:ind w:firstLine="720"/>
        <w:jc w:val="both"/>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Direktoriaus iniciatyva penkt</w:t>
      </w:r>
      <w:r w:rsidRPr="00587737">
        <w:rPr>
          <w:rFonts w:ascii="Times New Roman" w:eastAsia="Calibri" w:hAnsi="Times New Roman" w:cs="Times New Roman"/>
          <w:kern w:val="0"/>
          <w:lang w:eastAsia="en-US"/>
        </w:rPr>
        <w:t>ąjį kartą buvo surengtas festivalis „Radviliada–2019“, dalyvauta akcijoje „Europos muziejų naktis 2019“. Muziejaus darbuotojai skaitė 10 pranešimų konferencijose, iš jų 8 direktorius, 24 paskaitas seminaruose.</w:t>
      </w:r>
    </w:p>
    <w:p w14:paraId="70802B65" w14:textId="77777777" w:rsidR="00895221" w:rsidRDefault="00895221" w:rsidP="00587737">
      <w:pPr>
        <w:ind w:firstLine="720"/>
        <w:jc w:val="both"/>
        <w:rPr>
          <w:rFonts w:ascii="Times New Roman" w:eastAsia="Calibri" w:hAnsi="Times New Roman" w:cs="Times New Roman"/>
          <w:kern w:val="0"/>
          <w:lang w:eastAsia="en-US"/>
        </w:rPr>
      </w:pPr>
    </w:p>
    <w:p w14:paraId="27AC845B" w14:textId="77777777" w:rsidR="00895221" w:rsidRDefault="00895221" w:rsidP="00587737">
      <w:pPr>
        <w:ind w:firstLine="720"/>
        <w:jc w:val="both"/>
        <w:rPr>
          <w:rFonts w:ascii="Times New Roman" w:eastAsia="Calibri" w:hAnsi="Times New Roman" w:cs="Times New Roman"/>
          <w:kern w:val="0"/>
          <w:lang w:eastAsia="en-US"/>
        </w:rPr>
      </w:pPr>
    </w:p>
    <w:p w14:paraId="7BD2199D" w14:textId="000DACD8" w:rsidR="00390D79" w:rsidRPr="00587737" w:rsidRDefault="00390D79" w:rsidP="00587737">
      <w:pPr>
        <w:ind w:firstLine="720"/>
        <w:jc w:val="both"/>
        <w:rPr>
          <w:rFonts w:ascii="Times New Roman" w:hAnsi="Times New Roman" w:cs="Times New Roman"/>
          <w:kern w:val="0"/>
        </w:rPr>
      </w:pPr>
      <w:r w:rsidRPr="00587737">
        <w:rPr>
          <w:rFonts w:ascii="Times New Roman" w:eastAsia="Calibri" w:hAnsi="Times New Roman" w:cs="Times New Roman"/>
          <w:kern w:val="0"/>
          <w:lang w:eastAsia="en-US"/>
        </w:rPr>
        <w:lastRenderedPageBreak/>
        <w:t xml:space="preserve">Direktorius inicijavo Holokausto aukų atminimo, Europos žydų kultūros paveldo dienos ir Lietuvos žydų genocido dienos renginius. </w:t>
      </w:r>
      <w:r w:rsidR="007C7A8D" w:rsidRPr="00587737">
        <w:rPr>
          <w:rFonts w:ascii="Times New Roman" w:eastAsia="Calibri" w:hAnsi="Times New Roman" w:cs="Times New Roman"/>
          <w:kern w:val="0"/>
          <w:lang w:eastAsia="en-US"/>
        </w:rPr>
        <w:t>P</w:t>
      </w:r>
      <w:r w:rsidRPr="00587737">
        <w:rPr>
          <w:rFonts w:ascii="Times New Roman" w:hAnsi="Times New Roman" w:cs="Times New Roman"/>
          <w:kern w:val="0"/>
        </w:rPr>
        <w:t>arengtos dvi naujos Kėdainių krašto muziejaus ekspozicijos.</w:t>
      </w:r>
    </w:p>
    <w:p w14:paraId="462DA17B"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Direktorius bendradarbiavo su LEU ir VU mokslininkais rengiant Kėdainių miesto bendruomenės XV-XVIII a. istorinių tyrimų monografiją.</w:t>
      </w:r>
    </w:p>
    <w:p w14:paraId="5F98D8DA" w14:textId="77777777" w:rsidR="00390D79" w:rsidRPr="00587737" w:rsidRDefault="00390D79" w:rsidP="00587737">
      <w:pPr>
        <w:ind w:firstLine="720"/>
        <w:jc w:val="both"/>
        <w:rPr>
          <w:rFonts w:ascii="Times New Roman" w:hAnsi="Times New Roman" w:cs="Times New Roman"/>
          <w:kern w:val="0"/>
        </w:rPr>
      </w:pPr>
      <w:r w:rsidRPr="00587737">
        <w:rPr>
          <w:rFonts w:ascii="Times New Roman" w:eastAsia="Times New Roman" w:hAnsi="Times New Roman" w:cs="Times New Roman"/>
          <w:kern w:val="0"/>
          <w:lang w:eastAsia="lt-LT"/>
        </w:rPr>
        <w:t>Direktorius dalyvavo filmuojant LRT laidą „Nacionalinė ekspedicija“</w:t>
      </w:r>
      <w:r w:rsidRPr="00587737">
        <w:rPr>
          <w:rFonts w:ascii="Times New Roman" w:hAnsi="Times New Roman" w:cs="Times New Roman"/>
          <w:kern w:val="0"/>
        </w:rPr>
        <w:t xml:space="preserve">. </w:t>
      </w:r>
    </w:p>
    <w:p w14:paraId="05C415FD" w14:textId="77777777" w:rsidR="00390D79" w:rsidRPr="00587737" w:rsidRDefault="00390D79" w:rsidP="00587737">
      <w:pPr>
        <w:ind w:firstLine="720"/>
        <w:jc w:val="both"/>
        <w:rPr>
          <w:rFonts w:ascii="Times New Roman" w:eastAsia="Calibri" w:hAnsi="Times New Roman" w:cs="Times New Roman"/>
          <w:kern w:val="0"/>
          <w:lang w:eastAsia="en-US"/>
        </w:rPr>
      </w:pPr>
    </w:p>
    <w:p w14:paraId="4E8C48E0"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I</w:t>
      </w:r>
      <w:bookmarkStart w:id="0" w:name="_GoBack"/>
      <w:bookmarkEnd w:id="0"/>
      <w:r w:rsidRPr="00587737">
        <w:rPr>
          <w:rFonts w:ascii="Times New Roman" w:eastAsia="Calibri" w:hAnsi="Times New Roman" w:cs="Times New Roman"/>
          <w:b/>
          <w:kern w:val="0"/>
          <w:lang w:eastAsia="en-US"/>
        </w:rPr>
        <w:t>II SKYRIUS</w:t>
      </w:r>
    </w:p>
    <w:p w14:paraId="76D49B87"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ŽMOGIŠKŲJŲ IŠTEKLIŲ VALDYMAS</w:t>
      </w:r>
    </w:p>
    <w:p w14:paraId="555F884C" w14:textId="77777777" w:rsidR="00390D79" w:rsidRPr="00587737" w:rsidRDefault="00390D79" w:rsidP="00587737">
      <w:pPr>
        <w:ind w:firstLine="720"/>
        <w:jc w:val="both"/>
        <w:rPr>
          <w:rFonts w:ascii="Times New Roman" w:eastAsia="Calibri" w:hAnsi="Times New Roman" w:cs="Times New Roman"/>
          <w:kern w:val="0"/>
          <w:lang w:eastAsia="en-US"/>
        </w:rPr>
      </w:pPr>
    </w:p>
    <w:p w14:paraId="4CFCA7FF" w14:textId="77777777" w:rsidR="00390D79" w:rsidRPr="00587737" w:rsidRDefault="00390D79" w:rsidP="00587737">
      <w:pPr>
        <w:ind w:firstLine="720"/>
        <w:rPr>
          <w:rFonts w:ascii="Times New Roman" w:eastAsia="Times New Roman" w:hAnsi="Times New Roman" w:cs="Times New Roman"/>
          <w:kern w:val="0"/>
          <w:lang w:eastAsia="lt-LT"/>
        </w:rPr>
      </w:pPr>
      <w:r w:rsidRPr="00587737">
        <w:rPr>
          <w:rFonts w:ascii="Times New Roman" w:eastAsia="Times New Roman" w:hAnsi="Times New Roman" w:cs="Times New Roman"/>
          <w:kern w:val="0"/>
          <w:lang w:eastAsia="lt-LT"/>
        </w:rPr>
        <w:t>Muziejuje 2019 m. bendras etatų skaičius buvo 31. </w:t>
      </w:r>
    </w:p>
    <w:p w14:paraId="13C5BA0E" w14:textId="69F2AE3B" w:rsidR="00390D79" w:rsidRPr="00587737" w:rsidRDefault="00390D79" w:rsidP="00587737">
      <w:pPr>
        <w:ind w:firstLine="720"/>
        <w:jc w:val="both"/>
        <w:rPr>
          <w:rFonts w:ascii="Times New Roman" w:eastAsia="Calibri" w:hAnsi="Times New Roman" w:cs="Times New Roman"/>
          <w:kern w:val="0"/>
          <w:lang w:eastAsia="en-US"/>
        </w:rPr>
      </w:pPr>
      <w:r w:rsidRPr="00587737">
        <w:rPr>
          <w:rFonts w:ascii="Times New Roman" w:eastAsia="Times New Roman" w:hAnsi="Times New Roman" w:cs="Times New Roman"/>
          <w:kern w:val="0"/>
          <w:lang w:eastAsia="lt-LT"/>
        </w:rPr>
        <w:t xml:space="preserve">Muziejuje dirbo </w:t>
      </w:r>
      <w:r w:rsidRPr="00587737">
        <w:rPr>
          <w:rFonts w:ascii="Times New Roman" w:hAnsi="Times New Roman" w:cs="Times New Roman"/>
          <w:kern w:val="0"/>
          <w:lang w:eastAsia="lt-LT"/>
        </w:rPr>
        <w:t>32 darbuotojai, iš jų: administracijos – 4</w:t>
      </w:r>
      <w:r w:rsidRPr="00587737">
        <w:rPr>
          <w:rFonts w:ascii="Times New Roman" w:hAnsi="Times New Roman" w:cs="Times New Roman"/>
          <w:kern w:val="0"/>
        </w:rPr>
        <w:t>,</w:t>
      </w:r>
      <w:r w:rsidRPr="00587737">
        <w:rPr>
          <w:rFonts w:ascii="Times New Roman" w:hAnsi="Times New Roman" w:cs="Times New Roman"/>
          <w:kern w:val="0"/>
          <w:lang w:eastAsia="lt-LT"/>
        </w:rPr>
        <w:t xml:space="preserve"> kultūros ir meno – 18 (iš jų 13 turi aukštąjį universitetinį išsilavinimą), ūk</w:t>
      </w:r>
      <w:r w:rsidRPr="00587737">
        <w:rPr>
          <w:rFonts w:ascii="Times New Roman" w:hAnsi="Times New Roman" w:cs="Times New Roman"/>
          <w:kern w:val="0"/>
        </w:rPr>
        <w:t>inio ir techninio personalo – 10</w:t>
      </w:r>
      <w:r w:rsidRPr="00587737">
        <w:rPr>
          <w:rFonts w:ascii="Times New Roman" w:hAnsi="Times New Roman" w:cs="Times New Roman"/>
          <w:kern w:val="0"/>
          <w:lang w:eastAsia="lt-LT"/>
        </w:rPr>
        <w:t xml:space="preserve"> </w:t>
      </w:r>
      <w:r w:rsidRPr="00587737">
        <w:rPr>
          <w:rFonts w:ascii="Times New Roman" w:hAnsi="Times New Roman" w:cs="Times New Roman"/>
          <w:kern w:val="0"/>
        </w:rPr>
        <w:t>darbuotojų</w:t>
      </w:r>
      <w:r w:rsidRPr="00587737">
        <w:rPr>
          <w:rFonts w:ascii="Times New Roman" w:hAnsi="Times New Roman" w:cs="Times New Roman"/>
          <w:kern w:val="0"/>
          <w:lang w:eastAsia="lt-LT"/>
        </w:rPr>
        <w:t>.</w:t>
      </w:r>
    </w:p>
    <w:p w14:paraId="237F6B74" w14:textId="77777777" w:rsidR="00390D79" w:rsidRPr="00587737" w:rsidRDefault="00390D79" w:rsidP="00587737">
      <w:pPr>
        <w:ind w:firstLine="720"/>
        <w:jc w:val="both"/>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Muziejaus darbuotojai savo funkcijas atlieka vadovaudamiesi Kėdainių krašto muziejaus direktoriaus įsakymais patvirtintais pareigybių aprašymais ir muziejaus darbo tvarkos taisyklėmis.</w:t>
      </w:r>
    </w:p>
    <w:p w14:paraId="6A49F5BD" w14:textId="77777777" w:rsidR="00390D79" w:rsidRPr="00587737" w:rsidRDefault="00390D79" w:rsidP="00587737">
      <w:pPr>
        <w:ind w:firstLine="720"/>
        <w:jc w:val="both"/>
        <w:rPr>
          <w:rFonts w:ascii="Times New Roman" w:eastAsia="Calibri" w:hAnsi="Times New Roman" w:cs="Times New Roman"/>
          <w:kern w:val="0"/>
          <w:lang w:eastAsia="en-US"/>
        </w:rPr>
      </w:pPr>
    </w:p>
    <w:p w14:paraId="32654122"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IV SKYRIUS</w:t>
      </w:r>
    </w:p>
    <w:p w14:paraId="71807749"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FINANSŲ IŠTEKLIŲ VALDYMAS</w:t>
      </w:r>
    </w:p>
    <w:p w14:paraId="686D25BA" w14:textId="77777777" w:rsidR="00390D79" w:rsidRPr="00587737" w:rsidRDefault="00390D79" w:rsidP="00587737">
      <w:pPr>
        <w:ind w:firstLine="720"/>
        <w:jc w:val="both"/>
        <w:rPr>
          <w:rFonts w:ascii="Times New Roman" w:eastAsia="Calibri" w:hAnsi="Times New Roman" w:cs="Times New Roman"/>
          <w:kern w:val="0"/>
          <w:lang w:eastAsia="en-US"/>
        </w:rPr>
      </w:pPr>
    </w:p>
    <w:p w14:paraId="3E4D344D" w14:textId="5A5B4AC4"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2019 m. </w:t>
      </w:r>
      <w:r w:rsidR="007C7A8D" w:rsidRPr="00587737">
        <w:rPr>
          <w:rFonts w:ascii="Times New Roman" w:hAnsi="Times New Roman" w:cs="Times New Roman"/>
          <w:kern w:val="0"/>
        </w:rPr>
        <w:t>m</w:t>
      </w:r>
      <w:r w:rsidRPr="00587737">
        <w:rPr>
          <w:rFonts w:ascii="Times New Roman" w:hAnsi="Times New Roman" w:cs="Times New Roman"/>
          <w:kern w:val="0"/>
        </w:rPr>
        <w:t>uziejus gavo 626 135 Eur, iš jų:</w:t>
      </w:r>
    </w:p>
    <w:p w14:paraId="32DC3EBF"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Steigėjo tiksliniai asignavimai – 366 300 Eur, iš jų:</w:t>
      </w:r>
    </w:p>
    <w:p w14:paraId="465FF7E2" w14:textId="6558DA3F"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Darbo užmokesčiui – 311 800 Eur</w:t>
      </w:r>
      <w:r w:rsidR="009147C7">
        <w:rPr>
          <w:rFonts w:ascii="Times New Roman" w:hAnsi="Times New Roman" w:cs="Times New Roman"/>
          <w:kern w:val="0"/>
        </w:rPr>
        <w:t>;</w:t>
      </w:r>
    </w:p>
    <w:p w14:paraId="6AB5726A" w14:textId="15C71CA8"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Socialinio draudimo įnašams – 4</w:t>
      </w:r>
      <w:r w:rsidR="007C7A8D" w:rsidRPr="00587737">
        <w:rPr>
          <w:rFonts w:ascii="Times New Roman" w:hAnsi="Times New Roman" w:cs="Times New Roman"/>
          <w:kern w:val="0"/>
        </w:rPr>
        <w:t xml:space="preserve"> </w:t>
      </w:r>
      <w:r w:rsidRPr="00587737">
        <w:rPr>
          <w:rFonts w:ascii="Times New Roman" w:hAnsi="Times New Roman" w:cs="Times New Roman"/>
          <w:kern w:val="0"/>
        </w:rPr>
        <w:t>700 Eur</w:t>
      </w:r>
      <w:r w:rsidR="009147C7">
        <w:rPr>
          <w:rFonts w:ascii="Times New Roman" w:hAnsi="Times New Roman" w:cs="Times New Roman"/>
          <w:kern w:val="0"/>
        </w:rPr>
        <w:t>;</w:t>
      </w:r>
    </w:p>
    <w:p w14:paraId="4DF33A21" w14:textId="13AAEE55"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Veiklai – 35 800 Eur</w:t>
      </w:r>
      <w:r w:rsidR="009147C7">
        <w:rPr>
          <w:rFonts w:ascii="Times New Roman" w:hAnsi="Times New Roman" w:cs="Times New Roman"/>
          <w:kern w:val="0"/>
        </w:rPr>
        <w:t>;</w:t>
      </w:r>
    </w:p>
    <w:p w14:paraId="0709D3DE"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Infrastruktūros išlaikymui – 14 000 Eur.</w:t>
      </w:r>
    </w:p>
    <w:p w14:paraId="1F1190E4" w14:textId="2A964B53"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 xml:space="preserve">Ilgalaikiam turtui </w:t>
      </w:r>
      <w:r w:rsidR="009147C7">
        <w:rPr>
          <w:rFonts w:ascii="Times New Roman" w:hAnsi="Times New Roman" w:cs="Times New Roman"/>
          <w:kern w:val="0"/>
        </w:rPr>
        <w:t>lėšos nebuvo skirtos</w:t>
      </w:r>
      <w:r w:rsidRPr="00587737">
        <w:rPr>
          <w:rFonts w:ascii="Times New Roman" w:hAnsi="Times New Roman" w:cs="Times New Roman"/>
          <w:kern w:val="0"/>
        </w:rPr>
        <w:t>.</w:t>
      </w:r>
    </w:p>
    <w:p w14:paraId="7FF038DD"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Pajamos už teikiamas paslaugas sudarė 36 183 Eur, iš jų už muziejaus ir jo skyrių lankymą –28 795 Eur.</w:t>
      </w:r>
    </w:p>
    <w:p w14:paraId="3DC285C6" w14:textId="5E84320C"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Įvairių fondų ir kitos lėšos, skirtos muziejaus parengtų projektų įgyvendinimui: NVŠ – 10 029 Eur, NSŠ – 430 Eur, Lietuvos kultūros taryba – 10 660 Eur, ES programų ir kitos lėšos, skirtos p</w:t>
      </w:r>
      <w:r w:rsidR="007C7A8D" w:rsidRPr="00587737">
        <w:rPr>
          <w:rFonts w:ascii="Times New Roman" w:hAnsi="Times New Roman" w:cs="Times New Roman"/>
          <w:kern w:val="0"/>
        </w:rPr>
        <w:t>r</w:t>
      </w:r>
      <w:r w:rsidRPr="00587737">
        <w:rPr>
          <w:rFonts w:ascii="Times New Roman" w:hAnsi="Times New Roman" w:cs="Times New Roman"/>
          <w:kern w:val="0"/>
        </w:rPr>
        <w:t>ojektų įgyvendinimui – 201 324 Eur. Iš viso – 222 443 Eur.</w:t>
      </w:r>
    </w:p>
    <w:p w14:paraId="6A92D0C6"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Fizinių ir juridinių asmenų parama – 789 Eur.</w:t>
      </w:r>
    </w:p>
    <w:p w14:paraId="1D601F96" w14:textId="77777777"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Pajamos iš 2 proc. pajamų mokesčio – 420 Eur.</w:t>
      </w:r>
    </w:p>
    <w:p w14:paraId="577B9B02" w14:textId="360EC1B1" w:rsidR="00390D79" w:rsidRPr="00587737" w:rsidRDefault="00390D79" w:rsidP="00587737">
      <w:pPr>
        <w:ind w:firstLine="720"/>
        <w:jc w:val="both"/>
        <w:rPr>
          <w:rFonts w:ascii="Times New Roman" w:hAnsi="Times New Roman" w:cs="Times New Roman"/>
          <w:kern w:val="0"/>
        </w:rPr>
      </w:pPr>
      <w:r w:rsidRPr="00587737">
        <w:rPr>
          <w:rFonts w:ascii="Times New Roman" w:hAnsi="Times New Roman" w:cs="Times New Roman"/>
          <w:kern w:val="0"/>
        </w:rPr>
        <w:t>Buvo panaudota 553 627 Eur, iš jų – 316 500 Eur darbo užmokesčiui ir socialinio draudimo įnašams, 14 000 Eur – komunalinėms paslaugoms, 223 127 Eur – kitoms išlaidoms</w:t>
      </w:r>
      <w:r w:rsidR="00A57183">
        <w:rPr>
          <w:rFonts w:ascii="Times New Roman" w:hAnsi="Times New Roman" w:cs="Times New Roman"/>
          <w:kern w:val="0"/>
        </w:rPr>
        <w:t xml:space="preserve">. </w:t>
      </w:r>
    </w:p>
    <w:p w14:paraId="3BF68CDE" w14:textId="77777777" w:rsidR="00390D79" w:rsidRPr="00587737" w:rsidRDefault="00390D79" w:rsidP="00587737">
      <w:pPr>
        <w:ind w:firstLine="720"/>
        <w:rPr>
          <w:rFonts w:ascii="Times New Roman" w:eastAsia="Calibri" w:hAnsi="Times New Roman" w:cs="Times New Roman"/>
          <w:kern w:val="0"/>
          <w:lang w:eastAsia="en-US"/>
        </w:rPr>
      </w:pPr>
    </w:p>
    <w:p w14:paraId="7C870520"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V SKYRIUS</w:t>
      </w:r>
    </w:p>
    <w:p w14:paraId="62DC8CB7" w14:textId="1C686774"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kern w:val="0"/>
          <w:lang w:eastAsia="en-US"/>
        </w:rPr>
        <w:t>ĮSTAIGOS PARTNERYSTĖ</w:t>
      </w:r>
      <w:r w:rsidR="00F852C5" w:rsidRPr="00587737">
        <w:rPr>
          <w:rFonts w:ascii="Times New Roman" w:eastAsia="Calibri" w:hAnsi="Times New Roman" w:cs="Times New Roman"/>
          <w:b/>
          <w:kern w:val="0"/>
          <w:lang w:eastAsia="en-US"/>
        </w:rPr>
        <w:t>S</w:t>
      </w:r>
      <w:r w:rsidRPr="00587737">
        <w:rPr>
          <w:rFonts w:ascii="Times New Roman" w:eastAsia="Calibri" w:hAnsi="Times New Roman" w:cs="Times New Roman"/>
          <w:b/>
          <w:kern w:val="0"/>
          <w:lang w:eastAsia="en-US"/>
        </w:rPr>
        <w:t xml:space="preserve"> IR BENDRADARBIAVIMO VALDYMAS</w:t>
      </w:r>
    </w:p>
    <w:p w14:paraId="420F3E7E" w14:textId="77777777" w:rsidR="00390D79" w:rsidRPr="00587737" w:rsidRDefault="00390D79" w:rsidP="00587737">
      <w:pPr>
        <w:ind w:firstLine="720"/>
        <w:rPr>
          <w:rFonts w:ascii="Times New Roman" w:eastAsia="Calibri" w:hAnsi="Times New Roman" w:cs="Times New Roman"/>
          <w:kern w:val="0"/>
          <w:lang w:eastAsia="en-US"/>
        </w:rPr>
      </w:pPr>
    </w:p>
    <w:p w14:paraId="5DDD44D5" w14:textId="0E798032" w:rsidR="00390D79" w:rsidRPr="00587737" w:rsidRDefault="00390D79" w:rsidP="00587737">
      <w:pPr>
        <w:snapToGrid w:val="0"/>
        <w:ind w:firstLine="720"/>
        <w:jc w:val="both"/>
        <w:rPr>
          <w:rFonts w:ascii="Times New Roman" w:eastAsia="Calibri" w:hAnsi="Times New Roman" w:cs="Times New Roman"/>
          <w:kern w:val="0"/>
          <w:lang w:eastAsia="en-US"/>
        </w:rPr>
      </w:pPr>
      <w:r w:rsidRPr="00587737">
        <w:rPr>
          <w:rFonts w:ascii="Times New Roman" w:eastAsia="Calibri" w:hAnsi="Times New Roman" w:cs="Times New Roman"/>
          <w:kern w:val="0"/>
          <w:lang w:eastAsia="en-US"/>
        </w:rPr>
        <w:t xml:space="preserve">Kėdainių krašto muziejus nuolat bendradarbiauja su kitomis rajono kultūros, švietimo ir socialinėmis įstaigomis, Vilniaus universitetu, Kauno VDU, Lietuvos istorijos institutu, Lenkijos institutu, Tarptautine komisija </w:t>
      </w:r>
      <w:r w:rsidRPr="00587737">
        <w:rPr>
          <w:rFonts w:ascii="Times New Roman" w:eastAsia="Calibri" w:hAnsi="Times New Roman" w:cs="Times New Roman"/>
          <w:color w:val="000000"/>
          <w:kern w:val="0"/>
          <w:lang w:eastAsia="en-US"/>
        </w:rPr>
        <w:t xml:space="preserve">nacių ir sovietinio okupacinių režimų nusikaltimams Lietuvoje įvertinti, Lietuvos muziejų asociacija, Savivaldybių muziejų bendrija, Lietuvos reformacijos istorijos ir kultūros draugija, Rytų Europos žydų kultūros ir istorijos tyrimų centru, </w:t>
      </w:r>
      <w:proofErr w:type="spellStart"/>
      <w:r w:rsidRPr="00587737">
        <w:rPr>
          <w:rFonts w:ascii="Times New Roman" w:eastAsia="Calibri" w:hAnsi="Times New Roman" w:cs="Times New Roman"/>
          <w:color w:val="000000"/>
          <w:kern w:val="0"/>
          <w:lang w:eastAsia="en-US"/>
        </w:rPr>
        <w:t>Jerzy</w:t>
      </w:r>
      <w:proofErr w:type="spellEnd"/>
      <w:r w:rsidRPr="00587737">
        <w:rPr>
          <w:rFonts w:ascii="Times New Roman" w:eastAsia="Calibri" w:hAnsi="Times New Roman" w:cs="Times New Roman"/>
          <w:color w:val="000000"/>
          <w:kern w:val="0"/>
          <w:lang w:eastAsia="en-US"/>
        </w:rPr>
        <w:t xml:space="preserve"> </w:t>
      </w:r>
      <w:proofErr w:type="spellStart"/>
      <w:r w:rsidRPr="00587737">
        <w:rPr>
          <w:rFonts w:ascii="Times New Roman" w:eastAsia="Calibri" w:hAnsi="Times New Roman" w:cs="Times New Roman"/>
          <w:color w:val="000000"/>
          <w:kern w:val="0"/>
          <w:lang w:eastAsia="en-US"/>
        </w:rPr>
        <w:t>Giedroyco</w:t>
      </w:r>
      <w:proofErr w:type="spellEnd"/>
      <w:r w:rsidRPr="00587737">
        <w:rPr>
          <w:rFonts w:ascii="Times New Roman" w:eastAsia="Calibri" w:hAnsi="Times New Roman" w:cs="Times New Roman"/>
          <w:color w:val="000000"/>
          <w:kern w:val="0"/>
          <w:lang w:eastAsia="en-US"/>
        </w:rPr>
        <w:t xml:space="preserve"> dialogo ir bendradarbiavimo forumu, Lietuvos Respublikos ambasada Lenkijoje. Šis bendradarbiavimas yra naudingas muziejui, nes užtikrina didesnį lankytojų skaičių, nuolatinius įvairių renginių ir projektų partnerius. </w:t>
      </w:r>
    </w:p>
    <w:p w14:paraId="0CA69026" w14:textId="6637ADAB" w:rsidR="00390D79" w:rsidRPr="00587737" w:rsidRDefault="00390D79" w:rsidP="00587737">
      <w:pPr>
        <w:ind w:firstLine="720"/>
        <w:jc w:val="both"/>
        <w:rPr>
          <w:rFonts w:ascii="Times New Roman" w:eastAsia="Calibri" w:hAnsi="Times New Roman" w:cs="Times New Roman"/>
          <w:kern w:val="0"/>
          <w:lang w:eastAsia="en-US"/>
        </w:rPr>
      </w:pPr>
      <w:r w:rsidRPr="00587737">
        <w:rPr>
          <w:rFonts w:ascii="Times New Roman" w:eastAsia="Times New Roman" w:hAnsi="Times New Roman" w:cs="Times New Roman"/>
          <w:kern w:val="0"/>
          <w:lang w:eastAsia="lt-LT"/>
        </w:rPr>
        <w:t>Kėdainių krašto istorija ir paveldas dažniausia yra ne vietinio, o nacionalinio ar tarptautinio lygmens, todėl ir Direktoriaus</w:t>
      </w:r>
      <w:r w:rsidR="007C7A8D" w:rsidRPr="00587737">
        <w:rPr>
          <w:rFonts w:ascii="Times New Roman" w:eastAsia="Times New Roman" w:hAnsi="Times New Roman" w:cs="Times New Roman"/>
          <w:kern w:val="0"/>
          <w:lang w:eastAsia="lt-LT"/>
        </w:rPr>
        <w:t>,</w:t>
      </w:r>
      <w:r w:rsidRPr="00587737">
        <w:rPr>
          <w:rFonts w:ascii="Times New Roman" w:eastAsia="Times New Roman" w:hAnsi="Times New Roman" w:cs="Times New Roman"/>
          <w:kern w:val="0"/>
          <w:lang w:eastAsia="lt-LT"/>
        </w:rPr>
        <w:t xml:space="preserve"> ir muziejaus veiklos dažnai neapsiriboja tik Kėdainių rajono savivaldybės teritorija ar lygmeniu. 2019 m. festivalio „Radviliada – 2019“ metu renginiuose dalyvavo ne tik Kėdainių, bet ir Biržų moksleiviai. </w:t>
      </w:r>
      <w:r w:rsidRPr="00587737">
        <w:rPr>
          <w:rFonts w:ascii="Times New Roman" w:eastAsia="Calibri" w:hAnsi="Times New Roman" w:cs="Times New Roman"/>
          <w:kern w:val="0"/>
          <w:lang w:eastAsia="en-US"/>
        </w:rPr>
        <w:t xml:space="preserve">Direktorius taip pat aktyviai dalyvavo Žydų kultūros paveldo kelio asociacijos veikloje, yra valdybos narys. </w:t>
      </w:r>
    </w:p>
    <w:p w14:paraId="6CF4C371" w14:textId="77777777" w:rsidR="00390D79" w:rsidRPr="00587737" w:rsidRDefault="00390D79" w:rsidP="00587737">
      <w:pPr>
        <w:ind w:firstLine="720"/>
        <w:jc w:val="both"/>
        <w:rPr>
          <w:rFonts w:ascii="Times New Roman" w:eastAsia="Calibri" w:hAnsi="Times New Roman" w:cs="Times New Roman"/>
          <w:kern w:val="0"/>
          <w:lang w:eastAsia="en-US"/>
        </w:rPr>
      </w:pPr>
    </w:p>
    <w:p w14:paraId="04FAA464" w14:textId="77777777" w:rsidR="00390D79" w:rsidRPr="00587737" w:rsidRDefault="00390D79" w:rsidP="00587737">
      <w:pPr>
        <w:ind w:firstLine="720"/>
        <w:jc w:val="center"/>
        <w:rPr>
          <w:rFonts w:ascii="Times New Roman" w:eastAsia="Calibri" w:hAnsi="Times New Roman" w:cs="Times New Roman"/>
          <w:b/>
          <w:kern w:val="0"/>
          <w:lang w:eastAsia="en-US"/>
        </w:rPr>
      </w:pPr>
      <w:r w:rsidRPr="00587737">
        <w:rPr>
          <w:rFonts w:ascii="Times New Roman" w:eastAsia="Calibri" w:hAnsi="Times New Roman" w:cs="Times New Roman"/>
          <w:b/>
          <w:color w:val="000000"/>
          <w:kern w:val="0"/>
          <w:lang w:eastAsia="en-US"/>
        </w:rPr>
        <w:t>VI</w:t>
      </w:r>
      <w:r w:rsidRPr="00587737">
        <w:rPr>
          <w:rFonts w:ascii="Times New Roman" w:eastAsia="Calibri" w:hAnsi="Times New Roman" w:cs="Times New Roman"/>
          <w:b/>
          <w:kern w:val="0"/>
          <w:lang w:eastAsia="en-US"/>
        </w:rPr>
        <w:t xml:space="preserve"> SKYRIUS</w:t>
      </w:r>
    </w:p>
    <w:p w14:paraId="1E8137D1" w14:textId="77777777" w:rsidR="00390D79" w:rsidRPr="00587737" w:rsidRDefault="00390D79" w:rsidP="00587737">
      <w:pPr>
        <w:ind w:firstLine="720"/>
        <w:jc w:val="center"/>
        <w:rPr>
          <w:rFonts w:ascii="Times New Roman" w:eastAsia="Calibri" w:hAnsi="Times New Roman" w:cs="Times New Roman"/>
          <w:b/>
          <w:color w:val="000000"/>
          <w:kern w:val="0"/>
          <w:lang w:eastAsia="en-US"/>
        </w:rPr>
      </w:pPr>
      <w:r w:rsidRPr="00587737">
        <w:rPr>
          <w:rFonts w:ascii="Times New Roman" w:eastAsia="Calibri" w:hAnsi="Times New Roman" w:cs="Times New Roman"/>
          <w:b/>
          <w:color w:val="000000"/>
          <w:kern w:val="0"/>
          <w:lang w:eastAsia="en-US"/>
        </w:rPr>
        <w:t>ĮSTAIGOS PROBLEMOS IR JŲ SPRENDIMAS</w:t>
      </w:r>
    </w:p>
    <w:p w14:paraId="5E471C33" w14:textId="77777777" w:rsidR="00390D79" w:rsidRPr="00587737" w:rsidRDefault="00390D79" w:rsidP="00587737">
      <w:pPr>
        <w:ind w:firstLine="720"/>
        <w:jc w:val="both"/>
        <w:rPr>
          <w:rFonts w:ascii="Times New Roman" w:eastAsia="Calibri" w:hAnsi="Times New Roman" w:cs="Times New Roman"/>
          <w:color w:val="000000"/>
          <w:kern w:val="0"/>
          <w:lang w:eastAsia="en-US"/>
        </w:rPr>
      </w:pPr>
    </w:p>
    <w:p w14:paraId="6911B11C" w14:textId="77777777" w:rsidR="00390D79" w:rsidRPr="00587737" w:rsidRDefault="00390D79" w:rsidP="00587737">
      <w:pPr>
        <w:ind w:firstLine="720"/>
        <w:jc w:val="both"/>
        <w:rPr>
          <w:rFonts w:ascii="Times New Roman" w:eastAsia="Calibri" w:hAnsi="Times New Roman" w:cs="Times New Roman"/>
          <w:color w:val="000000"/>
          <w:kern w:val="0"/>
          <w:lang w:eastAsia="en-US"/>
        </w:rPr>
      </w:pPr>
      <w:r w:rsidRPr="00587737">
        <w:rPr>
          <w:rFonts w:ascii="Times New Roman" w:eastAsia="Calibri" w:hAnsi="Times New Roman" w:cs="Times New Roman"/>
          <w:kern w:val="0"/>
          <w:lang w:eastAsia="en-US"/>
        </w:rPr>
        <w:t xml:space="preserve">Pagrindinėmis muziejaus problemomis yra </w:t>
      </w:r>
      <w:r w:rsidRPr="00587737">
        <w:rPr>
          <w:rFonts w:ascii="Times New Roman" w:eastAsia="Calibri" w:hAnsi="Times New Roman" w:cs="Times New Roman"/>
          <w:color w:val="000000"/>
          <w:kern w:val="0"/>
          <w:lang w:eastAsia="en-US"/>
        </w:rPr>
        <w:t xml:space="preserve">lėšų trukumas pagrindinėms muziejaus veiklos sritims: mokslinei tiriamajai veiklai, eksponatų skaitmeninimui, ilgalaikiam turtui, eksponatų įsigijimui ir restauravimui. </w:t>
      </w:r>
    </w:p>
    <w:p w14:paraId="66C45E2E" w14:textId="77777777" w:rsidR="00390D79" w:rsidRPr="00587737" w:rsidRDefault="00390D79" w:rsidP="00587737">
      <w:pPr>
        <w:ind w:firstLine="720"/>
        <w:jc w:val="both"/>
        <w:rPr>
          <w:rFonts w:ascii="Times New Roman" w:eastAsia="Calibri" w:hAnsi="Times New Roman" w:cs="Times New Roman"/>
          <w:color w:val="000000"/>
          <w:kern w:val="0"/>
          <w:lang w:eastAsia="en-US"/>
        </w:rPr>
      </w:pPr>
      <w:r w:rsidRPr="00587737">
        <w:rPr>
          <w:rFonts w:ascii="Times New Roman" w:eastAsia="Calibri" w:hAnsi="Times New Roman" w:cs="Times New Roman"/>
          <w:color w:val="000000"/>
          <w:kern w:val="0"/>
          <w:lang w:eastAsia="en-US"/>
        </w:rPr>
        <w:t>Problemų sprendimo būdai:</w:t>
      </w:r>
    </w:p>
    <w:p w14:paraId="165DF0D7" w14:textId="5D4DB1E6" w:rsidR="00390D79" w:rsidRPr="00587737" w:rsidRDefault="007C7A8D" w:rsidP="00587737">
      <w:pPr>
        <w:ind w:firstLine="720"/>
        <w:jc w:val="both"/>
        <w:rPr>
          <w:rFonts w:ascii="Times New Roman" w:eastAsia="Calibri" w:hAnsi="Times New Roman" w:cs="Times New Roman"/>
          <w:color w:val="000000"/>
          <w:kern w:val="0"/>
          <w:lang w:eastAsia="en-US"/>
        </w:rPr>
      </w:pPr>
      <w:r w:rsidRPr="00587737">
        <w:rPr>
          <w:rFonts w:ascii="Times New Roman" w:eastAsia="Calibri" w:hAnsi="Times New Roman" w:cs="Times New Roman"/>
          <w:color w:val="000000"/>
          <w:kern w:val="0"/>
          <w:lang w:eastAsia="en-US"/>
        </w:rPr>
        <w:t>s</w:t>
      </w:r>
      <w:r w:rsidR="00390D79" w:rsidRPr="00587737">
        <w:rPr>
          <w:rFonts w:ascii="Times New Roman" w:eastAsia="Calibri" w:hAnsi="Times New Roman" w:cs="Times New Roman"/>
          <w:color w:val="000000"/>
          <w:kern w:val="0"/>
          <w:lang w:eastAsia="en-US"/>
        </w:rPr>
        <w:t>kiriamos lėšos veiklai, muziejaus ekspozicijos ir pastatų būklės pagerinim</w:t>
      </w:r>
      <w:r w:rsidR="00B257F7" w:rsidRPr="00587737">
        <w:rPr>
          <w:rFonts w:ascii="Times New Roman" w:eastAsia="Calibri" w:hAnsi="Times New Roman" w:cs="Times New Roman"/>
          <w:color w:val="000000"/>
          <w:kern w:val="0"/>
          <w:lang w:eastAsia="en-US"/>
        </w:rPr>
        <w:t>ui</w:t>
      </w:r>
      <w:r w:rsidR="00390D79" w:rsidRPr="00587737">
        <w:rPr>
          <w:rFonts w:ascii="Times New Roman" w:eastAsia="Calibri" w:hAnsi="Times New Roman" w:cs="Times New Roman"/>
          <w:color w:val="000000"/>
          <w:kern w:val="0"/>
          <w:lang w:eastAsia="en-US"/>
        </w:rPr>
        <w:t>, gavus projektinį arba tikslinį finansavimą.</w:t>
      </w:r>
    </w:p>
    <w:p w14:paraId="7C867416" w14:textId="77777777" w:rsidR="00390D79" w:rsidRPr="00587737" w:rsidRDefault="00390D79" w:rsidP="00587737">
      <w:pPr>
        <w:ind w:firstLine="851"/>
        <w:jc w:val="both"/>
        <w:rPr>
          <w:rFonts w:ascii="Times New Roman" w:eastAsia="Calibri" w:hAnsi="Times New Roman" w:cs="Times New Roman"/>
          <w:color w:val="000000"/>
          <w:kern w:val="0"/>
          <w:lang w:eastAsia="en-US"/>
        </w:rPr>
      </w:pPr>
    </w:p>
    <w:p w14:paraId="2CED31B0" w14:textId="77777777" w:rsidR="00390D79" w:rsidRPr="00587737" w:rsidRDefault="00390D79" w:rsidP="00587737">
      <w:pPr>
        <w:tabs>
          <w:tab w:val="left" w:pos="851"/>
          <w:tab w:val="left" w:pos="900"/>
        </w:tabs>
        <w:ind w:firstLine="567"/>
        <w:jc w:val="center"/>
        <w:rPr>
          <w:rFonts w:ascii="Times New Roman" w:eastAsia="Times New Roman" w:hAnsi="Times New Roman" w:cs="Times New Roman"/>
          <w:kern w:val="0"/>
          <w:lang w:eastAsia="lt-LT"/>
        </w:rPr>
      </w:pPr>
    </w:p>
    <w:p w14:paraId="1661EAF3" w14:textId="36638853" w:rsidR="00390D79" w:rsidRPr="00587737" w:rsidRDefault="00057901" w:rsidP="008078C6">
      <w:pPr>
        <w:ind w:firstLine="720"/>
        <w:jc w:val="center"/>
        <w:rPr>
          <w:rFonts w:ascii="Times New Roman" w:eastAsia="Calibri" w:hAnsi="Times New Roman" w:cs="Times New Roman"/>
          <w:kern w:val="0"/>
          <w:lang w:eastAsia="en-US" w:bidi="lo-LA"/>
        </w:rPr>
      </w:pPr>
      <w:r w:rsidRPr="00587737">
        <w:rPr>
          <w:rFonts w:ascii="Times New Roman" w:eastAsia="SimSun" w:hAnsi="Times New Roman" w:cs="Times New Roman"/>
          <w:kern w:val="0"/>
        </w:rPr>
        <w:t>____________________________</w:t>
      </w:r>
      <w:r w:rsidR="008078C6">
        <w:rPr>
          <w:rFonts w:ascii="Times New Roman" w:eastAsia="SimSun" w:hAnsi="Times New Roman" w:cs="Times New Roman"/>
          <w:kern w:val="0"/>
        </w:rPr>
        <w:t>_______________</w:t>
      </w:r>
      <w:r w:rsidR="000B3D48" w:rsidRPr="00587737">
        <w:rPr>
          <w:rFonts w:ascii="Times New Roman" w:eastAsia="Calibri" w:hAnsi="Times New Roman" w:cs="Times New Roman"/>
          <w:kern w:val="0"/>
          <w:lang w:eastAsia="en-US" w:bidi="lo-LA"/>
        </w:rPr>
        <w:tab/>
      </w:r>
      <w:r w:rsidR="000B3D48" w:rsidRPr="00587737">
        <w:rPr>
          <w:rFonts w:ascii="Times New Roman" w:eastAsia="Calibri" w:hAnsi="Times New Roman" w:cs="Times New Roman"/>
          <w:kern w:val="0"/>
          <w:lang w:eastAsia="en-US" w:bidi="lo-LA"/>
        </w:rPr>
        <w:tab/>
      </w:r>
    </w:p>
    <w:sectPr w:rsidR="00390D79" w:rsidRPr="00587737" w:rsidSect="00ED488C">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rnamentinisB TL"/>
    <w:charset w:val="02"/>
    <w:family w:val="auto"/>
    <w:pitch w:val="default"/>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hint="default"/>
        <w:lang w:val="lt-LT" w:eastAsia="ar-SA"/>
      </w:rPr>
    </w:lvl>
  </w:abstractNum>
  <w:abstractNum w:abstractNumId="1" w15:restartNumberingAfterBreak="0">
    <w:nsid w:val="00000004"/>
    <w:multiLevelType w:val="multilevel"/>
    <w:tmpl w:val="00000004"/>
    <w:name w:val="WW8Num4"/>
    <w:lvl w:ilvl="0">
      <w:start w:val="1"/>
      <w:numFmt w:val="decimal"/>
      <w:lvlText w:val="%1."/>
      <w:lvlJc w:val="left"/>
      <w:pPr>
        <w:tabs>
          <w:tab w:val="num" w:pos="0"/>
        </w:tabs>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03EC1E74"/>
    <w:multiLevelType w:val="hybridMultilevel"/>
    <w:tmpl w:val="1E8683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73403FA"/>
    <w:multiLevelType w:val="multilevel"/>
    <w:tmpl w:val="717E7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93223B"/>
    <w:multiLevelType w:val="hybridMultilevel"/>
    <w:tmpl w:val="ADF62F8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18FB0322"/>
    <w:multiLevelType w:val="hybridMultilevel"/>
    <w:tmpl w:val="D3FE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15441"/>
    <w:multiLevelType w:val="multilevel"/>
    <w:tmpl w:val="FFAE7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2FA774D"/>
    <w:multiLevelType w:val="multilevel"/>
    <w:tmpl w:val="31A260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23610BB0"/>
    <w:multiLevelType w:val="multilevel"/>
    <w:tmpl w:val="4118BC10"/>
    <w:styleLink w:val="WW8Num1"/>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0" w15:restartNumberingAfterBreak="0">
    <w:nsid w:val="25EB4FAE"/>
    <w:multiLevelType w:val="multilevel"/>
    <w:tmpl w:val="F3A493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7342FC9"/>
    <w:multiLevelType w:val="hybridMultilevel"/>
    <w:tmpl w:val="5C72E1B8"/>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648" w:hanging="360"/>
      </w:pPr>
      <w:rPr>
        <w:rFonts w:ascii="Courier New" w:hAnsi="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hint="default"/>
      </w:rPr>
    </w:lvl>
    <w:lvl w:ilvl="8" w:tplc="04270005">
      <w:start w:val="1"/>
      <w:numFmt w:val="bullet"/>
      <w:lvlText w:val=""/>
      <w:lvlJc w:val="left"/>
      <w:pPr>
        <w:ind w:left="6688" w:hanging="360"/>
      </w:pPr>
      <w:rPr>
        <w:rFonts w:ascii="Wingdings" w:hAnsi="Wingdings" w:hint="default"/>
      </w:rPr>
    </w:lvl>
  </w:abstractNum>
  <w:abstractNum w:abstractNumId="12" w15:restartNumberingAfterBreak="0">
    <w:nsid w:val="506A2F35"/>
    <w:multiLevelType w:val="multilevel"/>
    <w:tmpl w:val="5D2CE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E1125"/>
    <w:multiLevelType w:val="hybridMultilevel"/>
    <w:tmpl w:val="B292427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9"/>
  </w:num>
  <w:num w:numId="2">
    <w:abstractNumId w:val="8"/>
  </w:num>
  <w:num w:numId="3">
    <w:abstractNumId w:val="9"/>
    <w:lvlOverride w:ilvl="0">
      <w:startOverride w:val="1"/>
    </w:lvlOverride>
  </w:num>
  <w:num w:numId="4">
    <w:abstractNumId w:val="10"/>
  </w:num>
  <w:num w:numId="5">
    <w:abstractNumId w:val="13"/>
  </w:num>
  <w:num w:numId="6">
    <w:abstractNumId w:val="2"/>
  </w:num>
  <w:num w:numId="7">
    <w:abstractNumId w:val="0"/>
  </w:num>
  <w:num w:numId="8">
    <w:abstractNumId w:val="1"/>
  </w:num>
  <w:num w:numId="9">
    <w:abstractNumId w:val="4"/>
  </w:num>
  <w:num w:numId="10">
    <w:abstractNumId w:val="1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12"/>
    <w:rsid w:val="00003B5A"/>
    <w:rsid w:val="000175E2"/>
    <w:rsid w:val="000233A3"/>
    <w:rsid w:val="00025484"/>
    <w:rsid w:val="0004479B"/>
    <w:rsid w:val="00046C34"/>
    <w:rsid w:val="00050D5B"/>
    <w:rsid w:val="00057901"/>
    <w:rsid w:val="000609BB"/>
    <w:rsid w:val="0007055D"/>
    <w:rsid w:val="00074436"/>
    <w:rsid w:val="000A54FA"/>
    <w:rsid w:val="000B260E"/>
    <w:rsid w:val="000B3D48"/>
    <w:rsid w:val="000C1891"/>
    <w:rsid w:val="000C76EB"/>
    <w:rsid w:val="000D2503"/>
    <w:rsid w:val="000E5F02"/>
    <w:rsid w:val="000F233A"/>
    <w:rsid w:val="00102129"/>
    <w:rsid w:val="0010312C"/>
    <w:rsid w:val="00107EDB"/>
    <w:rsid w:val="00110733"/>
    <w:rsid w:val="001350C2"/>
    <w:rsid w:val="00137472"/>
    <w:rsid w:val="001619A1"/>
    <w:rsid w:val="0019512F"/>
    <w:rsid w:val="001A3AE8"/>
    <w:rsid w:val="001C2115"/>
    <w:rsid w:val="001D330B"/>
    <w:rsid w:val="001D61E7"/>
    <w:rsid w:val="001D62D3"/>
    <w:rsid w:val="0020345D"/>
    <w:rsid w:val="00204C01"/>
    <w:rsid w:val="0021114E"/>
    <w:rsid w:val="0022565B"/>
    <w:rsid w:val="002354A9"/>
    <w:rsid w:val="00236810"/>
    <w:rsid w:val="0023703F"/>
    <w:rsid w:val="002540B2"/>
    <w:rsid w:val="00256D55"/>
    <w:rsid w:val="00275C78"/>
    <w:rsid w:val="0028551C"/>
    <w:rsid w:val="002A2E31"/>
    <w:rsid w:val="002D5D53"/>
    <w:rsid w:val="002E1C22"/>
    <w:rsid w:val="002E1F04"/>
    <w:rsid w:val="00317A85"/>
    <w:rsid w:val="00337ABB"/>
    <w:rsid w:val="00384412"/>
    <w:rsid w:val="00390D79"/>
    <w:rsid w:val="00394C3A"/>
    <w:rsid w:val="003A311C"/>
    <w:rsid w:val="003C7482"/>
    <w:rsid w:val="003D4850"/>
    <w:rsid w:val="00401C61"/>
    <w:rsid w:val="004C64BC"/>
    <w:rsid w:val="004D4C55"/>
    <w:rsid w:val="004F0FBF"/>
    <w:rsid w:val="005003FD"/>
    <w:rsid w:val="00501878"/>
    <w:rsid w:val="00511107"/>
    <w:rsid w:val="0052421E"/>
    <w:rsid w:val="00533579"/>
    <w:rsid w:val="00544756"/>
    <w:rsid w:val="00570605"/>
    <w:rsid w:val="00572577"/>
    <w:rsid w:val="00587737"/>
    <w:rsid w:val="0059660A"/>
    <w:rsid w:val="005D5204"/>
    <w:rsid w:val="005E2378"/>
    <w:rsid w:val="00602981"/>
    <w:rsid w:val="00606605"/>
    <w:rsid w:val="006230B5"/>
    <w:rsid w:val="00630F75"/>
    <w:rsid w:val="006405B7"/>
    <w:rsid w:val="00650C35"/>
    <w:rsid w:val="00663180"/>
    <w:rsid w:val="00681D93"/>
    <w:rsid w:val="006920DD"/>
    <w:rsid w:val="006A2201"/>
    <w:rsid w:val="006D141D"/>
    <w:rsid w:val="006D6DAA"/>
    <w:rsid w:val="007002AB"/>
    <w:rsid w:val="0071530D"/>
    <w:rsid w:val="007158FC"/>
    <w:rsid w:val="00743F95"/>
    <w:rsid w:val="00750C36"/>
    <w:rsid w:val="00757EEA"/>
    <w:rsid w:val="00771631"/>
    <w:rsid w:val="00787426"/>
    <w:rsid w:val="007A69E6"/>
    <w:rsid w:val="007B74D1"/>
    <w:rsid w:val="007C7A8D"/>
    <w:rsid w:val="007E6621"/>
    <w:rsid w:val="007F364C"/>
    <w:rsid w:val="008031BF"/>
    <w:rsid w:val="008078C6"/>
    <w:rsid w:val="00824D9F"/>
    <w:rsid w:val="00830929"/>
    <w:rsid w:val="00835B52"/>
    <w:rsid w:val="0084016E"/>
    <w:rsid w:val="00861F41"/>
    <w:rsid w:val="00873287"/>
    <w:rsid w:val="00887B48"/>
    <w:rsid w:val="00894A00"/>
    <w:rsid w:val="00895221"/>
    <w:rsid w:val="00895878"/>
    <w:rsid w:val="008B01E5"/>
    <w:rsid w:val="008E3D9B"/>
    <w:rsid w:val="008F0D76"/>
    <w:rsid w:val="00902420"/>
    <w:rsid w:val="009147C7"/>
    <w:rsid w:val="00920984"/>
    <w:rsid w:val="0092677A"/>
    <w:rsid w:val="009308CD"/>
    <w:rsid w:val="00932A83"/>
    <w:rsid w:val="00985499"/>
    <w:rsid w:val="00991F32"/>
    <w:rsid w:val="009A1124"/>
    <w:rsid w:val="009A7BBA"/>
    <w:rsid w:val="009B1C09"/>
    <w:rsid w:val="009F291D"/>
    <w:rsid w:val="009F4BF8"/>
    <w:rsid w:val="00A3323E"/>
    <w:rsid w:val="00A57183"/>
    <w:rsid w:val="00A813D7"/>
    <w:rsid w:val="00A82774"/>
    <w:rsid w:val="00A92373"/>
    <w:rsid w:val="00AB1D7C"/>
    <w:rsid w:val="00AB48C3"/>
    <w:rsid w:val="00AD37BF"/>
    <w:rsid w:val="00AE2955"/>
    <w:rsid w:val="00AE3E0A"/>
    <w:rsid w:val="00AE4501"/>
    <w:rsid w:val="00AF13D5"/>
    <w:rsid w:val="00B0670C"/>
    <w:rsid w:val="00B13B6B"/>
    <w:rsid w:val="00B15FB6"/>
    <w:rsid w:val="00B257F7"/>
    <w:rsid w:val="00B3505C"/>
    <w:rsid w:val="00B4736C"/>
    <w:rsid w:val="00B47993"/>
    <w:rsid w:val="00B50828"/>
    <w:rsid w:val="00B51EA3"/>
    <w:rsid w:val="00B5496D"/>
    <w:rsid w:val="00B83A09"/>
    <w:rsid w:val="00BB2A24"/>
    <w:rsid w:val="00BC5FF2"/>
    <w:rsid w:val="00BC6FD4"/>
    <w:rsid w:val="00BD0719"/>
    <w:rsid w:val="00BD599D"/>
    <w:rsid w:val="00BE1834"/>
    <w:rsid w:val="00BF279C"/>
    <w:rsid w:val="00BF346C"/>
    <w:rsid w:val="00C06698"/>
    <w:rsid w:val="00C14E99"/>
    <w:rsid w:val="00C14F9F"/>
    <w:rsid w:val="00C16208"/>
    <w:rsid w:val="00C44E5E"/>
    <w:rsid w:val="00C45EDC"/>
    <w:rsid w:val="00C61C05"/>
    <w:rsid w:val="00C70C26"/>
    <w:rsid w:val="00C96E33"/>
    <w:rsid w:val="00CA269B"/>
    <w:rsid w:val="00CA5D77"/>
    <w:rsid w:val="00CB79A1"/>
    <w:rsid w:val="00CC1744"/>
    <w:rsid w:val="00CD3F8D"/>
    <w:rsid w:val="00CE5C26"/>
    <w:rsid w:val="00CE72F7"/>
    <w:rsid w:val="00D1094B"/>
    <w:rsid w:val="00D12C89"/>
    <w:rsid w:val="00D3069C"/>
    <w:rsid w:val="00D37252"/>
    <w:rsid w:val="00D41652"/>
    <w:rsid w:val="00D5205B"/>
    <w:rsid w:val="00D6454F"/>
    <w:rsid w:val="00D70192"/>
    <w:rsid w:val="00DA064F"/>
    <w:rsid w:val="00DA6561"/>
    <w:rsid w:val="00DD0EF1"/>
    <w:rsid w:val="00DD223F"/>
    <w:rsid w:val="00DE6B7C"/>
    <w:rsid w:val="00DF197D"/>
    <w:rsid w:val="00E05E90"/>
    <w:rsid w:val="00E07CE5"/>
    <w:rsid w:val="00E10FB7"/>
    <w:rsid w:val="00E1113A"/>
    <w:rsid w:val="00E236C3"/>
    <w:rsid w:val="00E24C84"/>
    <w:rsid w:val="00E51930"/>
    <w:rsid w:val="00E57E5B"/>
    <w:rsid w:val="00E75EEA"/>
    <w:rsid w:val="00E76D8E"/>
    <w:rsid w:val="00E93AEF"/>
    <w:rsid w:val="00EA1C8A"/>
    <w:rsid w:val="00EA4AB5"/>
    <w:rsid w:val="00EB5063"/>
    <w:rsid w:val="00EC7F9D"/>
    <w:rsid w:val="00ED04B0"/>
    <w:rsid w:val="00ED488C"/>
    <w:rsid w:val="00EE5F23"/>
    <w:rsid w:val="00F002B2"/>
    <w:rsid w:val="00F00FBB"/>
    <w:rsid w:val="00F16504"/>
    <w:rsid w:val="00F24DBB"/>
    <w:rsid w:val="00F32702"/>
    <w:rsid w:val="00F62425"/>
    <w:rsid w:val="00F80A7A"/>
    <w:rsid w:val="00F852C5"/>
    <w:rsid w:val="00FA0E0E"/>
    <w:rsid w:val="00FA2FE5"/>
    <w:rsid w:val="00FB1C27"/>
    <w:rsid w:val="00FD01EE"/>
    <w:rsid w:val="00FD7621"/>
    <w:rsid w:val="00FE5E06"/>
    <w:rsid w:val="00FF3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4F36"/>
  <w15:chartTrackingRefBased/>
  <w15:docId w15:val="{6BBA303B-5E90-45AE-B3C7-3F10DB87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B48C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DefaultStyle">
    <w:name w:val="Default Style"/>
    <w:rsid w:val="00AB48C3"/>
    <w:pPr>
      <w:suppressAutoHyphens/>
      <w:autoSpaceDN w:val="0"/>
      <w:spacing w:after="0" w:line="100" w:lineRule="atLeast"/>
      <w:textAlignment w:val="baseline"/>
    </w:pPr>
    <w:rPr>
      <w:rFonts w:ascii="Times New Roman" w:eastAsia="Times New Roman" w:hAnsi="Times New Roman" w:cs="Times New Roman"/>
      <w:color w:val="000000"/>
      <w:kern w:val="3"/>
      <w:sz w:val="24"/>
      <w:szCs w:val="24"/>
      <w:lang w:eastAsia="lt-LT"/>
    </w:rPr>
  </w:style>
  <w:style w:type="paragraph" w:customStyle="1" w:styleId="TableContents">
    <w:name w:val="Table Contents"/>
    <w:basedOn w:val="Standard"/>
    <w:rsid w:val="00AB48C3"/>
    <w:pPr>
      <w:suppressLineNumbers/>
    </w:pPr>
  </w:style>
  <w:style w:type="paragraph" w:customStyle="1" w:styleId="Textbodyuser">
    <w:name w:val="Text body (user)"/>
    <w:basedOn w:val="prastasis"/>
    <w:rsid w:val="00AB48C3"/>
    <w:pPr>
      <w:spacing w:after="140" w:line="288" w:lineRule="auto"/>
    </w:pPr>
  </w:style>
  <w:style w:type="paragraph" w:customStyle="1" w:styleId="TextBody">
    <w:name w:val="Text Body"/>
    <w:basedOn w:val="DefaultStyle"/>
    <w:rsid w:val="00AB48C3"/>
    <w:pPr>
      <w:spacing w:after="120"/>
    </w:pPr>
  </w:style>
  <w:style w:type="character" w:customStyle="1" w:styleId="StrongEmphasis">
    <w:name w:val="Strong Emphasis"/>
    <w:rsid w:val="00AB48C3"/>
    <w:rPr>
      <w:b/>
      <w:bCs/>
    </w:rPr>
  </w:style>
  <w:style w:type="numbering" w:customStyle="1" w:styleId="WW8Num1">
    <w:name w:val="WW8Num1"/>
    <w:basedOn w:val="Sraonra"/>
    <w:rsid w:val="00AB48C3"/>
    <w:pPr>
      <w:numPr>
        <w:numId w:val="1"/>
      </w:numPr>
    </w:pPr>
  </w:style>
  <w:style w:type="paragraph" w:styleId="prastasiniatinklio">
    <w:name w:val="Normal (Web)"/>
    <w:basedOn w:val="prastasis"/>
    <w:rsid w:val="00FF3D8D"/>
    <w:pPr>
      <w:spacing w:before="100" w:after="100"/>
    </w:pPr>
    <w:rPr>
      <w:rFonts w:ascii="Times New Roman" w:eastAsia="Times New Roman" w:hAnsi="Times New Roman" w:cs="Times New Roman"/>
      <w:kern w:val="0"/>
      <w:lang w:eastAsia="en-US" w:bidi="ar-SA"/>
    </w:rPr>
  </w:style>
  <w:style w:type="paragraph" w:styleId="Sraopastraipa">
    <w:name w:val="List Paragraph"/>
    <w:basedOn w:val="prastasis"/>
    <w:uiPriority w:val="34"/>
    <w:qFormat/>
    <w:rsid w:val="00FF3D8D"/>
    <w:pPr>
      <w:spacing w:after="200" w:line="276" w:lineRule="auto"/>
      <w:ind w:left="720"/>
    </w:pPr>
    <w:rPr>
      <w:rFonts w:ascii="Calibri" w:eastAsia="Calibri" w:hAnsi="Calibri" w:cs="Times New Roman"/>
      <w:kern w:val="0"/>
      <w:sz w:val="22"/>
      <w:szCs w:val="22"/>
      <w:lang w:eastAsia="en-US" w:bidi="ar-SA"/>
    </w:rPr>
  </w:style>
  <w:style w:type="character" w:styleId="Hipersaitas">
    <w:name w:val="Hyperlink"/>
    <w:basedOn w:val="Numatytasispastraiposriftas"/>
    <w:uiPriority w:val="99"/>
    <w:unhideWhenUsed/>
    <w:rsid w:val="000B3D48"/>
    <w:rPr>
      <w:color w:val="0000FF"/>
      <w:u w:val="single"/>
    </w:rPr>
  </w:style>
  <w:style w:type="character" w:customStyle="1" w:styleId="apple-style-span">
    <w:name w:val="apple-style-span"/>
    <w:basedOn w:val="Numatytasispastraiposriftas"/>
    <w:rsid w:val="006D141D"/>
  </w:style>
  <w:style w:type="paragraph" w:customStyle="1" w:styleId="Lentelsturinys">
    <w:name w:val="Lentelės turinys"/>
    <w:basedOn w:val="prastasis"/>
    <w:rsid w:val="0021114E"/>
    <w:pPr>
      <w:widowControl w:val="0"/>
      <w:suppressLineNumbers/>
      <w:autoSpaceDN/>
      <w:textAlignment w:val="auto"/>
    </w:pPr>
    <w:rPr>
      <w:rFonts w:ascii="Times New Roman" w:eastAsia="Lucida Sans Unicode" w:hAnsi="Times New Roman" w:cs="Times New Roman"/>
      <w:kern w:val="0"/>
      <w:lang w:bidi="ar-SA"/>
    </w:rPr>
  </w:style>
  <w:style w:type="paragraph" w:customStyle="1" w:styleId="Default">
    <w:name w:val="Default"/>
    <w:rsid w:val="00BE1834"/>
    <w:pPr>
      <w:suppressAutoHyphens/>
      <w:autoSpaceDE w:val="0"/>
      <w:spacing w:after="0" w:line="240" w:lineRule="auto"/>
    </w:pPr>
    <w:rPr>
      <w:rFonts w:ascii="Times New Roman" w:eastAsia="Times New Roman" w:hAnsi="Times New Roman" w:cs="Times New Roman"/>
      <w:color w:val="000000"/>
      <w:kern w:val="1"/>
      <w:sz w:val="24"/>
      <w:szCs w:val="24"/>
      <w:lang w:eastAsia="zh-CN"/>
    </w:rPr>
  </w:style>
  <w:style w:type="character" w:customStyle="1" w:styleId="Neapdorotaspaminjimas1">
    <w:name w:val="Neapdorotas paminėjimas1"/>
    <w:basedOn w:val="Numatytasispastraiposriftas"/>
    <w:uiPriority w:val="99"/>
    <w:semiHidden/>
    <w:unhideWhenUsed/>
    <w:rsid w:val="000233A3"/>
    <w:rPr>
      <w:color w:val="605E5C"/>
      <w:shd w:val="clear" w:color="auto" w:fill="E1DFDD"/>
    </w:rPr>
  </w:style>
  <w:style w:type="paragraph" w:styleId="Betarp">
    <w:name w:val="No Spacing"/>
    <w:link w:val="BetarpDiagrama"/>
    <w:uiPriority w:val="99"/>
    <w:qFormat/>
    <w:rsid w:val="00DA6561"/>
    <w:pPr>
      <w:widowControl w:val="0"/>
      <w:suppressAutoHyphens/>
      <w:spacing w:after="0" w:line="100" w:lineRule="atLeast"/>
      <w:textAlignment w:val="baseline"/>
    </w:pPr>
    <w:rPr>
      <w:rFonts w:ascii="Times New Roman" w:eastAsia="Times New Roman" w:hAnsi="Times New Roman" w:cs="Times New Roman"/>
      <w:kern w:val="1"/>
      <w:sz w:val="20"/>
      <w:szCs w:val="20"/>
      <w:lang w:eastAsia="ar-SA"/>
    </w:rPr>
  </w:style>
  <w:style w:type="character" w:customStyle="1" w:styleId="BetarpDiagrama">
    <w:name w:val="Be tarpų Diagrama"/>
    <w:link w:val="Betarp"/>
    <w:uiPriority w:val="99"/>
    <w:locked/>
    <w:rsid w:val="00DA6561"/>
    <w:rPr>
      <w:rFonts w:ascii="Times New Roman" w:eastAsia="Times New Roman"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80646">
      <w:bodyDiv w:val="1"/>
      <w:marLeft w:val="0"/>
      <w:marRight w:val="0"/>
      <w:marTop w:val="0"/>
      <w:marBottom w:val="0"/>
      <w:divBdr>
        <w:top w:val="none" w:sz="0" w:space="0" w:color="auto"/>
        <w:left w:val="none" w:sz="0" w:space="0" w:color="auto"/>
        <w:bottom w:val="none" w:sz="0" w:space="0" w:color="auto"/>
        <w:right w:val="none" w:sz="0" w:space="0" w:color="auto"/>
      </w:divBdr>
    </w:div>
    <w:div w:id="250510363">
      <w:bodyDiv w:val="1"/>
      <w:marLeft w:val="0"/>
      <w:marRight w:val="0"/>
      <w:marTop w:val="0"/>
      <w:marBottom w:val="0"/>
      <w:divBdr>
        <w:top w:val="none" w:sz="0" w:space="0" w:color="auto"/>
        <w:left w:val="none" w:sz="0" w:space="0" w:color="auto"/>
        <w:bottom w:val="none" w:sz="0" w:space="0" w:color="auto"/>
        <w:right w:val="none" w:sz="0" w:space="0" w:color="auto"/>
      </w:divBdr>
    </w:div>
    <w:div w:id="8093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6056</Words>
  <Characters>3453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dc:creator>
  <cp:keywords/>
  <dc:description/>
  <cp:lastModifiedBy>Vartotoja</cp:lastModifiedBy>
  <cp:revision>10</cp:revision>
  <cp:lastPrinted>2020-05-21T15:59:00Z</cp:lastPrinted>
  <dcterms:created xsi:type="dcterms:W3CDTF">2020-04-20T21:00:00Z</dcterms:created>
  <dcterms:modified xsi:type="dcterms:W3CDTF">2020-05-21T16:12:00Z</dcterms:modified>
</cp:coreProperties>
</file>