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09" w:rsidRDefault="00C76909" w:rsidP="00C76909">
      <w:pPr>
        <w:rPr>
          <w:rFonts w:eastAsia="Times New Roman"/>
          <w:sz w:val="20"/>
          <w:szCs w:val="20"/>
          <w:lang w:eastAsia="lt-LT"/>
        </w:rPr>
      </w:pPr>
      <w:r>
        <w:rPr>
          <w:rFonts w:eastAsia="Times New Roman"/>
          <w:sz w:val="20"/>
          <w:szCs w:val="20"/>
          <w:lang w:eastAsia="lt-LT"/>
        </w:rPr>
        <w:t xml:space="preserve">                                                                            </w:t>
      </w:r>
      <w:r w:rsidR="00A07C77">
        <w:rPr>
          <w:rFonts w:eastAsia="Times New Roman"/>
          <w:sz w:val="20"/>
          <w:szCs w:val="20"/>
          <w:lang w:eastAsia="lt-LT"/>
        </w:rPr>
        <w:t xml:space="preserve"> </w:t>
      </w:r>
      <w:bookmarkStart w:id="0" w:name="_GoBack"/>
      <w:bookmarkEnd w:id="0"/>
      <w:r>
        <w:rPr>
          <w:rFonts w:eastAsia="Times New Roman"/>
          <w:sz w:val="20"/>
          <w:szCs w:val="20"/>
          <w:lang w:eastAsia="lt-LT"/>
        </w:rPr>
        <w:t xml:space="preserve"> </w:t>
      </w:r>
      <w:r w:rsidR="00A07C77">
        <w:rPr>
          <w:rFonts w:eastAsia="Times New Roman"/>
          <w:sz w:val="20"/>
          <w:szCs w:val="20"/>
          <w:lang w:eastAsia="lt-LT"/>
        </w:rPr>
        <w:t>PATVIRTINTA</w:t>
      </w:r>
      <w:proofErr w:type="gramStart"/>
      <w:r w:rsidR="00A07C77">
        <w:rPr>
          <w:rFonts w:eastAsia="Times New Roman"/>
          <w:sz w:val="20"/>
          <w:szCs w:val="20"/>
          <w:lang w:eastAsia="lt-LT"/>
        </w:rPr>
        <w:t xml:space="preserve"> </w:t>
      </w:r>
      <w:r>
        <w:rPr>
          <w:rFonts w:eastAsia="Times New Roman"/>
          <w:sz w:val="20"/>
          <w:szCs w:val="20"/>
          <w:lang w:eastAsia="lt-LT"/>
        </w:rPr>
        <w:t xml:space="preserve">                                                      </w:t>
      </w:r>
      <w:proofErr w:type="gramEnd"/>
    </w:p>
    <w:p w:rsidR="00C76909" w:rsidRPr="008973E9" w:rsidRDefault="00C76909" w:rsidP="00C76909">
      <w:pPr>
        <w:jc w:val="center"/>
        <w:rPr>
          <w:rFonts w:eastAsia="Times New Roman"/>
          <w:sz w:val="22"/>
          <w:szCs w:val="22"/>
          <w:lang w:eastAsia="lt-LT"/>
        </w:rPr>
      </w:pPr>
      <w:r>
        <w:rPr>
          <w:rFonts w:eastAsia="Times New Roman"/>
          <w:sz w:val="20"/>
          <w:szCs w:val="20"/>
          <w:lang w:eastAsia="lt-LT"/>
        </w:rPr>
        <w:t xml:space="preserve">                                            </w:t>
      </w:r>
      <w:r w:rsidRPr="008973E9">
        <w:rPr>
          <w:rFonts w:eastAsia="Times New Roman"/>
          <w:sz w:val="22"/>
          <w:szCs w:val="22"/>
          <w:lang w:eastAsia="lt-LT"/>
        </w:rPr>
        <w:t xml:space="preserve">Kėdainių rajono </w:t>
      </w:r>
      <w:proofErr w:type="gramStart"/>
      <w:r w:rsidRPr="008973E9">
        <w:rPr>
          <w:rFonts w:eastAsia="Times New Roman"/>
          <w:sz w:val="22"/>
          <w:szCs w:val="22"/>
          <w:lang w:eastAsia="lt-LT"/>
        </w:rPr>
        <w:t>savivaldybės administracijos</w:t>
      </w:r>
      <w:proofErr w:type="gramEnd"/>
    </w:p>
    <w:p w:rsidR="008973E9" w:rsidRDefault="00C76909" w:rsidP="00C76909">
      <w:pPr>
        <w:jc w:val="center"/>
        <w:rPr>
          <w:rFonts w:eastAsia="Times New Roman"/>
          <w:sz w:val="22"/>
          <w:szCs w:val="22"/>
          <w:lang w:eastAsia="lt-LT"/>
        </w:rPr>
      </w:pPr>
      <w:r w:rsidRPr="008973E9">
        <w:rPr>
          <w:rFonts w:eastAsia="Times New Roman"/>
          <w:sz w:val="22"/>
          <w:szCs w:val="22"/>
          <w:lang w:eastAsia="lt-LT"/>
        </w:rPr>
        <w:t xml:space="preserve">                                            </w:t>
      </w:r>
      <w:r w:rsidR="0009125D" w:rsidRPr="008973E9">
        <w:rPr>
          <w:rFonts w:eastAsia="Times New Roman"/>
          <w:sz w:val="22"/>
          <w:szCs w:val="22"/>
          <w:lang w:eastAsia="lt-LT"/>
        </w:rPr>
        <w:t xml:space="preserve">        </w:t>
      </w:r>
      <w:r w:rsidR="008973E9">
        <w:rPr>
          <w:rFonts w:eastAsia="Times New Roman"/>
          <w:sz w:val="22"/>
          <w:szCs w:val="22"/>
          <w:lang w:eastAsia="lt-LT"/>
        </w:rPr>
        <w:t xml:space="preserve"> </w:t>
      </w:r>
      <w:r w:rsidR="00A07C77">
        <w:rPr>
          <w:rFonts w:eastAsia="Times New Roman"/>
          <w:sz w:val="22"/>
          <w:szCs w:val="22"/>
          <w:lang w:eastAsia="lt-LT"/>
        </w:rPr>
        <w:t xml:space="preserve"> </w:t>
      </w:r>
      <w:r w:rsidR="00240585">
        <w:rPr>
          <w:rFonts w:eastAsia="Times New Roman"/>
          <w:sz w:val="22"/>
          <w:szCs w:val="22"/>
          <w:lang w:eastAsia="lt-LT"/>
        </w:rPr>
        <w:t xml:space="preserve"> </w:t>
      </w:r>
      <w:r w:rsidR="00647482">
        <w:rPr>
          <w:rFonts w:eastAsia="Times New Roman"/>
          <w:sz w:val="22"/>
          <w:szCs w:val="22"/>
          <w:lang w:eastAsia="lt-LT"/>
        </w:rPr>
        <w:t xml:space="preserve">    </w:t>
      </w:r>
      <w:r w:rsidRPr="008973E9">
        <w:rPr>
          <w:rFonts w:eastAsia="Times New Roman"/>
          <w:sz w:val="22"/>
          <w:szCs w:val="22"/>
          <w:lang w:eastAsia="lt-LT"/>
        </w:rPr>
        <w:t>direktoriau</w:t>
      </w:r>
      <w:r w:rsidR="00240585">
        <w:rPr>
          <w:rFonts w:eastAsia="Times New Roman"/>
          <w:sz w:val="22"/>
          <w:szCs w:val="22"/>
          <w:lang w:eastAsia="lt-LT"/>
        </w:rPr>
        <w:t>s 2020</w:t>
      </w:r>
      <w:r w:rsidR="00DD0872" w:rsidRPr="008973E9">
        <w:rPr>
          <w:rFonts w:eastAsia="Times New Roman"/>
          <w:sz w:val="22"/>
          <w:szCs w:val="22"/>
          <w:lang w:eastAsia="lt-LT"/>
        </w:rPr>
        <w:t xml:space="preserve"> m. </w:t>
      </w:r>
      <w:r w:rsidR="00647482">
        <w:rPr>
          <w:rFonts w:eastAsia="Times New Roman"/>
          <w:sz w:val="22"/>
          <w:szCs w:val="22"/>
          <w:lang w:eastAsia="lt-LT"/>
        </w:rPr>
        <w:t xml:space="preserve">vasario 18 </w:t>
      </w:r>
      <w:r w:rsidR="00A07C77">
        <w:rPr>
          <w:rFonts w:eastAsia="Times New Roman"/>
          <w:sz w:val="22"/>
          <w:szCs w:val="22"/>
          <w:lang w:eastAsia="lt-LT"/>
        </w:rPr>
        <w:t>d. įsakymu</w:t>
      </w:r>
      <w:r w:rsidR="0009125D" w:rsidRPr="008973E9">
        <w:rPr>
          <w:rFonts w:eastAsia="Times New Roman"/>
          <w:sz w:val="22"/>
          <w:szCs w:val="22"/>
          <w:lang w:eastAsia="lt-LT"/>
        </w:rPr>
        <w:t xml:space="preserve"> Nr.</w:t>
      </w:r>
      <w:r w:rsidR="008973E9" w:rsidRPr="008973E9">
        <w:rPr>
          <w:rFonts w:eastAsia="Times New Roman"/>
          <w:sz w:val="22"/>
          <w:szCs w:val="22"/>
          <w:lang w:eastAsia="lt-LT"/>
        </w:rPr>
        <w:t>AD-1</w:t>
      </w:r>
      <w:proofErr w:type="gramStart"/>
      <w:r w:rsidR="008973E9">
        <w:rPr>
          <w:rFonts w:eastAsia="Times New Roman"/>
          <w:sz w:val="22"/>
          <w:szCs w:val="22"/>
          <w:lang w:eastAsia="lt-LT"/>
        </w:rPr>
        <w:t>-</w:t>
      </w:r>
      <w:proofErr w:type="gramEnd"/>
      <w:r w:rsidR="00647482">
        <w:rPr>
          <w:rFonts w:eastAsia="Times New Roman"/>
          <w:sz w:val="22"/>
          <w:szCs w:val="22"/>
          <w:lang w:eastAsia="lt-LT"/>
        </w:rPr>
        <w:t>199</w:t>
      </w:r>
    </w:p>
    <w:p w:rsidR="00C76909" w:rsidRPr="00C76909" w:rsidRDefault="00C76909" w:rsidP="00C76909">
      <w:pPr>
        <w:rPr>
          <w:rFonts w:eastAsia="Times New Roman"/>
          <w:b/>
          <w:sz w:val="20"/>
          <w:szCs w:val="20"/>
          <w:lang w:eastAsia="lt-LT"/>
        </w:rPr>
      </w:pPr>
      <w:r w:rsidRPr="00C76909">
        <w:rPr>
          <w:rFonts w:eastAsia="Times New Roman"/>
          <w:sz w:val="20"/>
          <w:szCs w:val="20"/>
          <w:lang w:eastAsia="lt-LT"/>
        </w:rPr>
        <w:t xml:space="preserve">                                                                                         </w:t>
      </w:r>
    </w:p>
    <w:p w:rsidR="004A1C97" w:rsidRDefault="00C76909" w:rsidP="004A1C97">
      <w:pPr>
        <w:jc w:val="center"/>
        <w:rPr>
          <w:rFonts w:eastAsia="Times New Roman"/>
          <w:i/>
          <w:sz w:val="22"/>
          <w:szCs w:val="22"/>
          <w:lang w:eastAsia="lt-LT"/>
        </w:rPr>
      </w:pPr>
      <w:r w:rsidRPr="00240585">
        <w:rPr>
          <w:rFonts w:eastAsia="Times New Roman"/>
          <w:i/>
          <w:sz w:val="22"/>
          <w:szCs w:val="22"/>
          <w:lang w:eastAsia="lt-LT"/>
        </w:rPr>
        <w:t>(Nevyriausybinių organizacijų veiklos projektų finansavimo iš Kėdainių rajono</w:t>
      </w:r>
      <w:r w:rsidR="00240585" w:rsidRPr="00240585">
        <w:rPr>
          <w:rFonts w:eastAsia="Times New Roman"/>
          <w:i/>
          <w:sz w:val="22"/>
          <w:szCs w:val="22"/>
          <w:lang w:eastAsia="lt-LT"/>
        </w:rPr>
        <w:t xml:space="preserve"> savivaldybės </w:t>
      </w:r>
    </w:p>
    <w:p w:rsidR="00C76909" w:rsidRPr="00240585" w:rsidRDefault="00240585" w:rsidP="004A1C97">
      <w:pPr>
        <w:jc w:val="center"/>
        <w:rPr>
          <w:rFonts w:eastAsia="Times New Roman"/>
          <w:i/>
          <w:sz w:val="22"/>
          <w:szCs w:val="22"/>
          <w:lang w:eastAsia="lt-LT"/>
        </w:rPr>
      </w:pPr>
      <w:r w:rsidRPr="00240585">
        <w:rPr>
          <w:rFonts w:eastAsia="Times New Roman"/>
          <w:i/>
          <w:sz w:val="22"/>
          <w:szCs w:val="22"/>
          <w:lang w:eastAsia="lt-LT"/>
        </w:rPr>
        <w:t>biudžeto lėšų 2020</w:t>
      </w:r>
      <w:r w:rsidR="00871BBC">
        <w:rPr>
          <w:rFonts w:eastAsia="Times New Roman"/>
          <w:i/>
          <w:sz w:val="22"/>
          <w:szCs w:val="22"/>
          <w:lang w:eastAsia="lt-LT"/>
        </w:rPr>
        <w:t xml:space="preserve"> m.</w:t>
      </w:r>
      <w:r w:rsidR="00C76909" w:rsidRPr="00240585">
        <w:rPr>
          <w:rFonts w:eastAsia="Times New Roman"/>
          <w:i/>
          <w:sz w:val="22"/>
          <w:szCs w:val="22"/>
          <w:lang w:eastAsia="lt-LT"/>
        </w:rPr>
        <w:t xml:space="preserve"> </w:t>
      </w:r>
      <w:r w:rsidR="00871BBC">
        <w:rPr>
          <w:rFonts w:eastAsia="Times New Roman"/>
          <w:i/>
          <w:sz w:val="22"/>
          <w:szCs w:val="22"/>
          <w:lang w:eastAsia="lt-LT"/>
        </w:rPr>
        <w:t xml:space="preserve">konkurso </w:t>
      </w:r>
      <w:r w:rsidR="00C76909" w:rsidRPr="00240585">
        <w:rPr>
          <w:rFonts w:eastAsia="Times New Roman"/>
          <w:i/>
          <w:sz w:val="22"/>
          <w:szCs w:val="22"/>
          <w:lang w:eastAsia="lt-LT"/>
        </w:rPr>
        <w:t>paraiškos forma)</w:t>
      </w:r>
    </w:p>
    <w:p w:rsidR="00C76909" w:rsidRPr="00240585" w:rsidRDefault="00C76909" w:rsidP="00240585">
      <w:pPr>
        <w:jc w:val="center"/>
        <w:rPr>
          <w:rFonts w:eastAsia="Times New Roman"/>
          <w:b/>
          <w:i/>
          <w:sz w:val="22"/>
          <w:szCs w:val="22"/>
          <w:lang w:eastAsia="lt-LT"/>
        </w:rPr>
      </w:pPr>
    </w:p>
    <w:p w:rsidR="00C76909" w:rsidRPr="004A1C97" w:rsidRDefault="00C76909" w:rsidP="00240585">
      <w:pPr>
        <w:jc w:val="center"/>
        <w:rPr>
          <w:rFonts w:eastAsia="Times New Roman"/>
          <w:b/>
          <w:i/>
          <w:sz w:val="22"/>
          <w:szCs w:val="22"/>
          <w:lang w:eastAsia="lt-LT"/>
        </w:rPr>
      </w:pPr>
    </w:p>
    <w:p w:rsidR="00C76909" w:rsidRPr="004A1C97" w:rsidRDefault="00C76909" w:rsidP="00C76909">
      <w:pPr>
        <w:jc w:val="center"/>
        <w:rPr>
          <w:rFonts w:eastAsia="Times New Roman"/>
          <w:sz w:val="22"/>
          <w:szCs w:val="22"/>
          <w:lang w:eastAsia="lt-LT"/>
        </w:rPr>
      </w:pPr>
      <w:r w:rsidRPr="004A1C97">
        <w:rPr>
          <w:rFonts w:eastAsia="Times New Roman"/>
          <w:sz w:val="22"/>
          <w:szCs w:val="22"/>
          <w:lang w:eastAsia="lt-LT"/>
        </w:rPr>
        <w:t xml:space="preserve">                                                          Paraiška gauta 20___ m. _____________mėn. ______ d. Nr._________ </w:t>
      </w:r>
    </w:p>
    <w:p w:rsidR="00C76909" w:rsidRDefault="00C76909" w:rsidP="00C76909">
      <w:pPr>
        <w:widowControl w:val="0"/>
        <w:tabs>
          <w:tab w:val="left" w:pos="5580"/>
        </w:tabs>
        <w:suppressAutoHyphens/>
        <w:ind w:right="-79"/>
        <w:rPr>
          <w:rFonts w:ascii="Calibri" w:eastAsia="Times New Roman" w:hAnsi="Calibri"/>
          <w:bCs/>
          <w:sz w:val="22"/>
          <w:szCs w:val="22"/>
          <w:lang w:eastAsia="lt-LT"/>
        </w:rPr>
      </w:pPr>
    </w:p>
    <w:p w:rsidR="004A1C97" w:rsidRPr="004A1C97" w:rsidRDefault="004A1C97" w:rsidP="00C76909">
      <w:pPr>
        <w:widowControl w:val="0"/>
        <w:tabs>
          <w:tab w:val="left" w:pos="5580"/>
        </w:tabs>
        <w:suppressAutoHyphens/>
        <w:ind w:right="-79"/>
        <w:rPr>
          <w:rFonts w:ascii="Calibri" w:eastAsia="Times New Roman" w:hAnsi="Calibri"/>
          <w:bCs/>
          <w:sz w:val="22"/>
          <w:szCs w:val="22"/>
          <w:lang w:eastAsia="lt-LT"/>
        </w:rPr>
      </w:pPr>
    </w:p>
    <w:p w:rsidR="00C76909" w:rsidRPr="00DE3918" w:rsidRDefault="00C76909" w:rsidP="00C76909">
      <w:pPr>
        <w:keepNext/>
        <w:tabs>
          <w:tab w:val="left" w:pos="720"/>
        </w:tabs>
        <w:suppressAutoHyphens/>
        <w:jc w:val="center"/>
        <w:outlineLvl w:val="0"/>
        <w:rPr>
          <w:rFonts w:eastAsia="Times New Roman"/>
          <w:b/>
          <w:bCs/>
          <w:iCs/>
          <w:kern w:val="1"/>
          <w:lang w:eastAsia="ar-SA"/>
        </w:rPr>
      </w:pPr>
      <w:r w:rsidRPr="00DE3918">
        <w:rPr>
          <w:rFonts w:eastAsia="Times New Roman"/>
          <w:b/>
          <w:lang w:eastAsia="ar-SA"/>
        </w:rPr>
        <w:t xml:space="preserve">NEVYRIAUSYBINIŲ ORGANIZACIJŲ </w:t>
      </w:r>
      <w:r w:rsidR="00A6486B">
        <w:rPr>
          <w:rFonts w:eastAsia="Times New Roman"/>
          <w:b/>
          <w:lang w:eastAsia="ar-SA"/>
        </w:rPr>
        <w:t xml:space="preserve">VEIKLOS </w:t>
      </w:r>
      <w:r w:rsidRPr="00DE3918">
        <w:rPr>
          <w:rFonts w:eastAsia="Times New Roman"/>
          <w:b/>
          <w:lang w:eastAsia="ar-SA"/>
        </w:rPr>
        <w:t xml:space="preserve">PROJEKTŲ FINANSAVIMO IŠ KĖDAINIŲ RAJONO SAVIVALDYBĖS BIUDŽETO LĖŠŲ </w:t>
      </w:r>
      <w:r w:rsidR="00403C77">
        <w:rPr>
          <w:rFonts w:eastAsia="Times New Roman"/>
          <w:b/>
          <w:lang w:eastAsia="ar-SA"/>
        </w:rPr>
        <w:t>2020</w:t>
      </w:r>
      <w:r>
        <w:rPr>
          <w:rFonts w:eastAsia="Times New Roman"/>
          <w:b/>
          <w:lang w:eastAsia="ar-SA"/>
        </w:rPr>
        <w:t xml:space="preserve"> M. </w:t>
      </w:r>
      <w:r w:rsidRPr="00DE3918">
        <w:rPr>
          <w:rFonts w:eastAsia="Times New Roman"/>
          <w:b/>
          <w:lang w:eastAsia="ar-SA"/>
        </w:rPr>
        <w:t>KONKURSO</w:t>
      </w:r>
      <w:r w:rsidRPr="00DE3918">
        <w:rPr>
          <w:rFonts w:eastAsia="Times New Roman"/>
          <w:b/>
          <w:bCs/>
          <w:iCs/>
          <w:kern w:val="1"/>
          <w:lang w:eastAsia="ar-SA"/>
        </w:rPr>
        <w:t xml:space="preserve"> PARAIŠKA</w:t>
      </w:r>
    </w:p>
    <w:p w:rsidR="00C76909" w:rsidRPr="00DE3918" w:rsidRDefault="00C76909" w:rsidP="00C76909">
      <w:pPr>
        <w:widowControl w:val="0"/>
        <w:tabs>
          <w:tab w:val="left" w:pos="5580"/>
        </w:tabs>
        <w:suppressAutoHyphens/>
        <w:ind w:right="-79"/>
        <w:rPr>
          <w:rFonts w:eastAsia="Lucida Sans Unicode"/>
          <w:kern w:val="1"/>
          <w:lang w:eastAsia="ar-SA"/>
        </w:rPr>
      </w:pP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p>
    <w:p w:rsidR="00C76909" w:rsidRPr="00DE3918" w:rsidRDefault="00C76909" w:rsidP="00C76909">
      <w:pPr>
        <w:rPr>
          <w:rFonts w:eastAsia="Times New Roman"/>
          <w:lang w:eastAsia="lt-LT"/>
        </w:rPr>
      </w:pPr>
      <w:r w:rsidRPr="00DE3918">
        <w:rPr>
          <w:rFonts w:eastAsia="Times New Roman"/>
          <w:lang w:eastAsia="lt-LT"/>
        </w:rPr>
        <w:t xml:space="preserve">Kėdainių rajono </w:t>
      </w:r>
      <w:proofErr w:type="gramStart"/>
      <w:r w:rsidRPr="00DE3918">
        <w:rPr>
          <w:rFonts w:eastAsia="Times New Roman"/>
          <w:lang w:eastAsia="lt-LT"/>
        </w:rPr>
        <w:t>savivaldybės administracijai</w:t>
      </w:r>
      <w:proofErr w:type="gramEnd"/>
    </w:p>
    <w:p w:rsidR="00C76909" w:rsidRPr="00DE3918" w:rsidRDefault="00C76909" w:rsidP="00C76909">
      <w:pPr>
        <w:rPr>
          <w:rFonts w:eastAsia="Times New Roman"/>
          <w:lang w:eastAsia="lt-LT"/>
        </w:rPr>
      </w:pPr>
      <w:r w:rsidRPr="00DE3918">
        <w:rPr>
          <w:rFonts w:eastAsia="Times New Roman"/>
          <w:lang w:eastAsia="lt-LT"/>
        </w:rPr>
        <w:t>J. Basanavičiaus g. 36</w:t>
      </w:r>
    </w:p>
    <w:p w:rsidR="00C76909" w:rsidRPr="00DE3918" w:rsidRDefault="00C76909" w:rsidP="00C76909">
      <w:pPr>
        <w:rPr>
          <w:rFonts w:eastAsia="Times New Roman"/>
          <w:lang w:eastAsia="lt-LT"/>
        </w:rPr>
      </w:pPr>
      <w:r w:rsidRPr="00DE3918">
        <w:rPr>
          <w:rFonts w:eastAsia="Times New Roman"/>
          <w:lang w:eastAsia="lt-LT"/>
        </w:rPr>
        <w:t xml:space="preserve">LT-57288 Kėdainiai </w:t>
      </w:r>
    </w:p>
    <w:p w:rsidR="00C76909" w:rsidRPr="00867F11" w:rsidRDefault="00C76909" w:rsidP="00C76909">
      <w:pPr>
        <w:jc w:val="center"/>
        <w:rPr>
          <w:rFonts w:eastAsia="Times New Roman"/>
          <w:b/>
          <w:bCs/>
          <w:sz w:val="22"/>
          <w:szCs w:val="22"/>
          <w:lang w:eastAsia="ar-SA"/>
        </w:rPr>
      </w:pPr>
    </w:p>
    <w:p w:rsidR="00C76909" w:rsidRPr="00867F11" w:rsidRDefault="00C76909" w:rsidP="00C76909">
      <w:pPr>
        <w:jc w:val="center"/>
        <w:rPr>
          <w:rFonts w:eastAsia="Times New Roman"/>
          <w:b/>
          <w:bCs/>
          <w:sz w:val="22"/>
          <w:szCs w:val="22"/>
          <w:lang w:val="en-GB" w:eastAsia="ar-SA"/>
        </w:rPr>
      </w:pPr>
      <w:r w:rsidRPr="00867F11">
        <w:rPr>
          <w:rFonts w:eastAsia="Times New Roman"/>
          <w:b/>
          <w:bCs/>
          <w:sz w:val="22"/>
          <w:szCs w:val="22"/>
          <w:lang w:val="en-GB" w:eastAsia="ar-SA"/>
        </w:rPr>
        <w:t xml:space="preserve">__________________ </w:t>
      </w:r>
      <w:proofErr w:type="spellStart"/>
      <w:r w:rsidRPr="00867F11">
        <w:rPr>
          <w:rFonts w:eastAsia="Times New Roman"/>
          <w:bCs/>
          <w:sz w:val="22"/>
          <w:szCs w:val="22"/>
          <w:lang w:val="en-GB" w:eastAsia="ar-SA"/>
        </w:rPr>
        <w:t>Nr</w:t>
      </w:r>
      <w:proofErr w:type="spellEnd"/>
      <w:r w:rsidRPr="00867F11">
        <w:rPr>
          <w:rFonts w:eastAsia="Times New Roman"/>
          <w:bCs/>
          <w:sz w:val="22"/>
          <w:szCs w:val="22"/>
          <w:lang w:val="en-GB" w:eastAsia="ar-SA"/>
        </w:rPr>
        <w:t>.</w:t>
      </w:r>
      <w:r w:rsidRPr="00867F11">
        <w:rPr>
          <w:rFonts w:eastAsia="Times New Roman"/>
          <w:b/>
          <w:bCs/>
          <w:sz w:val="22"/>
          <w:szCs w:val="22"/>
          <w:lang w:val="en-GB" w:eastAsia="ar-SA"/>
        </w:rPr>
        <w:t xml:space="preserve"> _________</w:t>
      </w:r>
    </w:p>
    <w:p w:rsidR="00C76909" w:rsidRPr="00867F11" w:rsidRDefault="00C76909" w:rsidP="00C76909">
      <w:pPr>
        <w:rPr>
          <w:rFonts w:eastAsia="Times New Roman"/>
          <w:b/>
          <w:sz w:val="22"/>
          <w:szCs w:val="22"/>
          <w:lang w:eastAsia="lt-LT"/>
        </w:rPr>
      </w:pPr>
      <w:r w:rsidRPr="00867F11">
        <w:rPr>
          <w:rFonts w:eastAsia="Times New Roman"/>
          <w:b/>
          <w:bCs/>
          <w:sz w:val="22"/>
          <w:szCs w:val="22"/>
          <w:lang w:val="en-GB" w:eastAsia="ar-SA"/>
        </w:rPr>
        <w:t xml:space="preserve">                                                                         </w:t>
      </w:r>
      <w:r w:rsidRPr="00867F11">
        <w:rPr>
          <w:rFonts w:eastAsia="Times New Roman"/>
          <w:bCs/>
          <w:sz w:val="22"/>
          <w:szCs w:val="22"/>
          <w:lang w:val="en-GB" w:eastAsia="ar-SA"/>
        </w:rPr>
        <w:t>(</w:t>
      </w:r>
      <w:proofErr w:type="gramStart"/>
      <w:r w:rsidRPr="00867F11">
        <w:rPr>
          <w:rFonts w:eastAsia="Times New Roman"/>
          <w:bCs/>
          <w:sz w:val="22"/>
          <w:szCs w:val="22"/>
          <w:lang w:val="en-GB" w:eastAsia="ar-SA"/>
        </w:rPr>
        <w:t>data</w:t>
      </w:r>
      <w:proofErr w:type="gramEnd"/>
      <w:r w:rsidRPr="00867F11">
        <w:rPr>
          <w:rFonts w:eastAsia="Times New Roman"/>
          <w:bCs/>
          <w:sz w:val="22"/>
          <w:szCs w:val="22"/>
          <w:lang w:val="en-GB" w:eastAsia="ar-SA"/>
        </w:rPr>
        <w:t xml:space="preserve">) </w:t>
      </w:r>
      <w:r w:rsidRPr="00867F11">
        <w:rPr>
          <w:rFonts w:eastAsia="Times New Roman"/>
          <w:b/>
          <w:bCs/>
          <w:sz w:val="22"/>
          <w:szCs w:val="22"/>
          <w:lang w:val="en-GB" w:eastAsia="ar-SA"/>
        </w:rPr>
        <w:t xml:space="preserve"> </w:t>
      </w:r>
    </w:p>
    <w:p w:rsidR="00403C77" w:rsidRDefault="00403C77" w:rsidP="002D02C0">
      <w:pPr>
        <w:suppressAutoHyphens/>
        <w:overflowPunct w:val="0"/>
        <w:autoSpaceDE w:val="0"/>
        <w:jc w:val="center"/>
        <w:textAlignment w:val="baseline"/>
        <w:rPr>
          <w:rFonts w:eastAsia="Times New Roman"/>
          <w:b/>
          <w:lang w:eastAsia="ar-SA"/>
        </w:rPr>
      </w:pPr>
    </w:p>
    <w:p w:rsidR="00C76909" w:rsidRPr="00277CB6" w:rsidRDefault="00C76909" w:rsidP="002D02C0">
      <w:pPr>
        <w:suppressAutoHyphens/>
        <w:overflowPunct w:val="0"/>
        <w:autoSpaceDE w:val="0"/>
        <w:jc w:val="center"/>
        <w:textAlignment w:val="baseline"/>
        <w:rPr>
          <w:rFonts w:eastAsia="Times New Roman"/>
          <w:b/>
          <w:caps/>
          <w:lang w:eastAsia="ar-SA"/>
        </w:rPr>
      </w:pPr>
      <w:r>
        <w:rPr>
          <w:rFonts w:eastAsia="Times New Roman"/>
          <w:b/>
          <w:lang w:eastAsia="ar-SA"/>
        </w:rPr>
        <w:t>1.</w:t>
      </w:r>
      <w:r w:rsidRPr="00277CB6">
        <w:rPr>
          <w:rFonts w:eastAsia="Times New Roman"/>
          <w:b/>
          <w:lang w:eastAsia="ar-SA"/>
        </w:rPr>
        <w:t xml:space="preserve"> </w:t>
      </w:r>
      <w:r w:rsidRPr="00277CB6">
        <w:rPr>
          <w:rFonts w:eastAsia="Times New Roman"/>
          <w:b/>
          <w:caps/>
          <w:lang w:eastAsia="ar-SA"/>
        </w:rPr>
        <w:t>Bendroji informacija</w:t>
      </w:r>
    </w:p>
    <w:p w:rsidR="00C76909" w:rsidRPr="00867F11" w:rsidRDefault="00C76909" w:rsidP="00C76909">
      <w:pPr>
        <w:widowControl w:val="0"/>
        <w:suppressAutoHyphens/>
        <w:rPr>
          <w:rFonts w:eastAsia="Lucida Sans Unicode"/>
          <w:b/>
          <w:kern w:val="1"/>
          <w:sz w:val="22"/>
          <w:szCs w:val="22"/>
          <w:lang w:eastAsia="ar-SA"/>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42"/>
        <w:gridCol w:w="4158"/>
      </w:tblGrid>
      <w:tr w:rsidR="00C76909" w:rsidRPr="00024DD2" w:rsidTr="00024DD2">
        <w:trPr>
          <w:cantSplit/>
        </w:trPr>
        <w:tc>
          <w:tcPr>
            <w:tcW w:w="2340" w:type="dxa"/>
            <w:shd w:val="clear" w:color="auto" w:fill="FFFFFF"/>
          </w:tcPr>
          <w:p w:rsidR="00C76909" w:rsidRPr="00024DD2" w:rsidRDefault="00C76909" w:rsidP="0052475F">
            <w:pPr>
              <w:widowControl w:val="0"/>
              <w:suppressAutoHyphens/>
              <w:rPr>
                <w:rFonts w:eastAsia="Lucida Sans Unicode"/>
                <w:kern w:val="1"/>
                <w:lang w:eastAsia="ar-SA"/>
              </w:rPr>
            </w:pPr>
            <w:r w:rsidRPr="00024DD2">
              <w:rPr>
                <w:rFonts w:eastAsia="Lucida Sans Unicode"/>
                <w:kern w:val="1"/>
                <w:lang w:eastAsia="ar-SA"/>
              </w:rPr>
              <w:t>Pareiškėjo pavadinimas</w:t>
            </w:r>
          </w:p>
        </w:tc>
        <w:tc>
          <w:tcPr>
            <w:tcW w:w="7200" w:type="dxa"/>
            <w:gridSpan w:val="2"/>
          </w:tcPr>
          <w:p w:rsidR="00C76909" w:rsidRPr="00024DD2" w:rsidRDefault="00C76909" w:rsidP="0052475F">
            <w:pPr>
              <w:widowControl w:val="0"/>
              <w:suppressAutoHyphens/>
              <w:rPr>
                <w:rFonts w:eastAsia="Lucida Sans Unicode"/>
                <w:kern w:val="1"/>
                <w:lang w:eastAsia="ar-SA"/>
              </w:rPr>
            </w:pPr>
          </w:p>
        </w:tc>
      </w:tr>
      <w:tr w:rsidR="00C76909" w:rsidRPr="00024DD2" w:rsidTr="00024DD2">
        <w:trPr>
          <w:cantSplit/>
          <w:trHeight w:val="398"/>
        </w:trPr>
        <w:tc>
          <w:tcPr>
            <w:tcW w:w="2340" w:type="dxa"/>
            <w:shd w:val="clear" w:color="auto" w:fill="FFFFFF"/>
          </w:tcPr>
          <w:p w:rsidR="00C76909" w:rsidRPr="00024DD2" w:rsidRDefault="00C76909" w:rsidP="0052475F">
            <w:pPr>
              <w:widowControl w:val="0"/>
              <w:suppressAutoHyphens/>
              <w:rPr>
                <w:rFonts w:eastAsia="Lucida Sans Unicode"/>
                <w:kern w:val="1"/>
                <w:lang w:eastAsia="ar-SA"/>
              </w:rPr>
            </w:pPr>
            <w:r w:rsidRPr="00024DD2">
              <w:rPr>
                <w:rFonts w:eastAsia="Lucida Sans Unicode"/>
                <w:kern w:val="1"/>
                <w:lang w:eastAsia="ar-SA"/>
              </w:rPr>
              <w:t>Pareiškėjo teisinė forma</w:t>
            </w:r>
          </w:p>
        </w:tc>
        <w:tc>
          <w:tcPr>
            <w:tcW w:w="7200" w:type="dxa"/>
            <w:gridSpan w:val="2"/>
          </w:tcPr>
          <w:p w:rsidR="00C76909" w:rsidRPr="00024DD2" w:rsidRDefault="00C76909" w:rsidP="0052475F">
            <w:pPr>
              <w:widowControl w:val="0"/>
              <w:suppressAutoHyphens/>
              <w:rPr>
                <w:rFonts w:eastAsia="Lucida Sans Unicode"/>
                <w:kern w:val="1"/>
                <w:lang w:eastAsia="ar-SA"/>
              </w:rPr>
            </w:pPr>
          </w:p>
        </w:tc>
      </w:tr>
      <w:tr w:rsidR="00C76909" w:rsidRPr="00024DD2" w:rsidTr="00724086">
        <w:trPr>
          <w:cantSplit/>
          <w:trHeight w:val="128"/>
        </w:trPr>
        <w:tc>
          <w:tcPr>
            <w:tcW w:w="2340" w:type="dxa"/>
            <w:vMerge w:val="restart"/>
            <w:shd w:val="clear" w:color="auto" w:fill="FFFFFF"/>
          </w:tcPr>
          <w:p w:rsidR="00C76909" w:rsidRPr="00024DD2" w:rsidRDefault="00C76909" w:rsidP="0052475F">
            <w:pPr>
              <w:widowControl w:val="0"/>
              <w:suppressAutoHyphens/>
              <w:rPr>
                <w:rFonts w:eastAsia="Lucida Sans Unicode"/>
                <w:kern w:val="1"/>
                <w:lang w:eastAsia="ar-SA"/>
              </w:rPr>
            </w:pPr>
            <w:r w:rsidRPr="00024DD2">
              <w:rPr>
                <w:rFonts w:eastAsia="Lucida Sans Unicode"/>
                <w:kern w:val="1"/>
                <w:lang w:eastAsia="ar-SA"/>
              </w:rPr>
              <w:t>Pareiškėjo rekvizitai</w:t>
            </w:r>
          </w:p>
        </w:tc>
        <w:tc>
          <w:tcPr>
            <w:tcW w:w="3042" w:type="dxa"/>
          </w:tcPr>
          <w:p w:rsidR="00C76909" w:rsidRPr="00024DD2" w:rsidRDefault="00C76909" w:rsidP="0052475F">
            <w:pPr>
              <w:widowControl w:val="0"/>
              <w:suppressAutoHyphens/>
              <w:rPr>
                <w:rFonts w:eastAsia="Lucida Sans Unicode"/>
                <w:kern w:val="1"/>
                <w:lang w:eastAsia="ar-SA"/>
              </w:rPr>
            </w:pPr>
            <w:r w:rsidRPr="00024DD2">
              <w:rPr>
                <w:rFonts w:eastAsia="Lucida Sans Unicode"/>
                <w:kern w:val="1"/>
                <w:lang w:eastAsia="ar-SA"/>
              </w:rPr>
              <w:t>Juridinio asmens kodas</w:t>
            </w:r>
          </w:p>
        </w:tc>
        <w:tc>
          <w:tcPr>
            <w:tcW w:w="4158" w:type="dxa"/>
          </w:tcPr>
          <w:p w:rsidR="00C76909" w:rsidRPr="00024DD2" w:rsidRDefault="00C76909" w:rsidP="0052475F">
            <w:pPr>
              <w:widowControl w:val="0"/>
              <w:suppressAutoHyphens/>
              <w:rPr>
                <w:rFonts w:eastAsia="Lucida Sans Unicode"/>
                <w:kern w:val="1"/>
                <w:lang w:eastAsia="ar-SA"/>
              </w:rPr>
            </w:pPr>
          </w:p>
        </w:tc>
      </w:tr>
      <w:tr w:rsidR="00C76909" w:rsidRPr="00024DD2" w:rsidTr="00724086">
        <w:trPr>
          <w:cantSplit/>
          <w:trHeight w:val="128"/>
        </w:trPr>
        <w:tc>
          <w:tcPr>
            <w:tcW w:w="2340" w:type="dxa"/>
            <w:vMerge/>
            <w:shd w:val="clear" w:color="auto" w:fill="FFFFFF"/>
          </w:tcPr>
          <w:p w:rsidR="00C76909" w:rsidRPr="00024DD2" w:rsidRDefault="00C76909" w:rsidP="0052475F">
            <w:pPr>
              <w:widowControl w:val="0"/>
              <w:suppressAutoHyphens/>
              <w:rPr>
                <w:rFonts w:eastAsia="Lucida Sans Unicode"/>
                <w:kern w:val="1"/>
                <w:lang w:eastAsia="ar-SA"/>
              </w:rPr>
            </w:pPr>
          </w:p>
        </w:tc>
        <w:tc>
          <w:tcPr>
            <w:tcW w:w="3042" w:type="dxa"/>
          </w:tcPr>
          <w:p w:rsidR="00C76909" w:rsidRPr="00024DD2" w:rsidRDefault="00C76909" w:rsidP="00724086">
            <w:pPr>
              <w:widowControl w:val="0"/>
              <w:suppressAutoHyphens/>
              <w:jc w:val="both"/>
              <w:rPr>
                <w:rFonts w:eastAsia="Lucida Sans Unicode"/>
                <w:kern w:val="1"/>
                <w:lang w:eastAsia="ar-SA"/>
              </w:rPr>
            </w:pPr>
            <w:r w:rsidRPr="00024DD2">
              <w:rPr>
                <w:rFonts w:eastAsia="Lucida Sans Unicode"/>
                <w:kern w:val="1"/>
                <w:lang w:eastAsia="ar-SA"/>
              </w:rPr>
              <w:t xml:space="preserve">Kontaktiniai duomenys: </w:t>
            </w:r>
          </w:p>
          <w:p w:rsidR="00C76909" w:rsidRPr="00024DD2" w:rsidRDefault="00C76909" w:rsidP="00724086">
            <w:pPr>
              <w:widowControl w:val="0"/>
              <w:suppressAutoHyphens/>
              <w:jc w:val="both"/>
              <w:rPr>
                <w:rFonts w:eastAsia="Lucida Sans Unicode"/>
                <w:kern w:val="1"/>
                <w:lang w:eastAsia="ar-SA"/>
              </w:rPr>
            </w:pPr>
            <w:r w:rsidRPr="00024DD2">
              <w:rPr>
                <w:rFonts w:eastAsia="Lucida Sans Unicode"/>
                <w:kern w:val="1"/>
                <w:lang w:eastAsia="ar-SA"/>
              </w:rPr>
              <w:t xml:space="preserve">adresas, tel. </w:t>
            </w:r>
            <w:proofErr w:type="spellStart"/>
            <w:r w:rsidRPr="00024DD2">
              <w:rPr>
                <w:rFonts w:eastAsia="Lucida Sans Unicode"/>
                <w:kern w:val="1"/>
                <w:lang w:eastAsia="ar-SA"/>
              </w:rPr>
              <w:t>nr.</w:t>
            </w:r>
            <w:proofErr w:type="spellEnd"/>
            <w:r w:rsidRPr="00024DD2">
              <w:rPr>
                <w:rFonts w:eastAsia="Lucida Sans Unicode"/>
                <w:kern w:val="1"/>
                <w:lang w:eastAsia="ar-SA"/>
              </w:rPr>
              <w:t xml:space="preserve">, fakso </w:t>
            </w:r>
            <w:proofErr w:type="spellStart"/>
            <w:r w:rsidRPr="00024DD2">
              <w:rPr>
                <w:rFonts w:eastAsia="Lucida Sans Unicode"/>
                <w:kern w:val="1"/>
                <w:lang w:eastAsia="ar-SA"/>
              </w:rPr>
              <w:t>nr.</w:t>
            </w:r>
            <w:proofErr w:type="spellEnd"/>
            <w:r w:rsidRPr="00024DD2">
              <w:rPr>
                <w:rFonts w:eastAsia="Lucida Sans Unicode"/>
                <w:kern w:val="1"/>
                <w:lang w:eastAsia="ar-SA"/>
              </w:rPr>
              <w:t xml:space="preserve">, el. pašto adresas </w:t>
            </w:r>
          </w:p>
        </w:tc>
        <w:tc>
          <w:tcPr>
            <w:tcW w:w="4158" w:type="dxa"/>
          </w:tcPr>
          <w:p w:rsidR="00C76909" w:rsidRPr="00024DD2" w:rsidRDefault="00C76909" w:rsidP="0052475F">
            <w:pPr>
              <w:widowControl w:val="0"/>
              <w:suppressAutoHyphens/>
              <w:rPr>
                <w:rFonts w:eastAsia="Lucida Sans Unicode"/>
                <w:kern w:val="1"/>
                <w:lang w:eastAsia="ar-SA"/>
              </w:rPr>
            </w:pPr>
          </w:p>
        </w:tc>
      </w:tr>
      <w:tr w:rsidR="00C76909" w:rsidRPr="00024DD2" w:rsidTr="00724086">
        <w:trPr>
          <w:cantSplit/>
          <w:trHeight w:val="127"/>
        </w:trPr>
        <w:tc>
          <w:tcPr>
            <w:tcW w:w="2340" w:type="dxa"/>
            <w:vMerge/>
            <w:shd w:val="clear" w:color="auto" w:fill="FFFFFF"/>
          </w:tcPr>
          <w:p w:rsidR="00C76909" w:rsidRPr="00024DD2" w:rsidRDefault="00C76909" w:rsidP="0052475F">
            <w:pPr>
              <w:widowControl w:val="0"/>
              <w:suppressAutoHyphens/>
              <w:rPr>
                <w:rFonts w:eastAsia="Lucida Sans Unicode"/>
                <w:kern w:val="1"/>
                <w:lang w:eastAsia="ar-SA"/>
              </w:rPr>
            </w:pPr>
          </w:p>
        </w:tc>
        <w:tc>
          <w:tcPr>
            <w:tcW w:w="3042" w:type="dxa"/>
          </w:tcPr>
          <w:p w:rsidR="00C76909" w:rsidRPr="00024DD2" w:rsidRDefault="00403C77" w:rsidP="00724086">
            <w:pPr>
              <w:widowControl w:val="0"/>
              <w:suppressAutoHyphens/>
              <w:jc w:val="both"/>
              <w:rPr>
                <w:rFonts w:eastAsia="Lucida Sans Unicode"/>
                <w:kern w:val="1"/>
                <w:lang w:eastAsia="ar-SA"/>
              </w:rPr>
            </w:pPr>
            <w:r>
              <w:rPr>
                <w:rFonts w:eastAsia="Lucida Sans Unicode"/>
                <w:kern w:val="1"/>
                <w:lang w:eastAsia="ar-SA"/>
              </w:rPr>
              <w:t xml:space="preserve">Pareiškėjo vadovas ir / ar </w:t>
            </w:r>
            <w:r w:rsidR="00C76909" w:rsidRPr="00024DD2">
              <w:rPr>
                <w:rFonts w:eastAsia="Lucida Sans Unicode"/>
                <w:kern w:val="1"/>
                <w:lang w:eastAsia="ar-SA"/>
              </w:rPr>
              <w:t xml:space="preserve">įgaliotas asmuo </w:t>
            </w:r>
          </w:p>
        </w:tc>
        <w:tc>
          <w:tcPr>
            <w:tcW w:w="4158" w:type="dxa"/>
          </w:tcPr>
          <w:p w:rsidR="00C76909" w:rsidRPr="00024DD2" w:rsidRDefault="00C76909" w:rsidP="0052475F">
            <w:pPr>
              <w:widowControl w:val="0"/>
              <w:suppressAutoHyphens/>
              <w:rPr>
                <w:rFonts w:eastAsia="Lucida Sans Unicode"/>
                <w:kern w:val="1"/>
                <w:lang w:eastAsia="ar-SA"/>
              </w:rPr>
            </w:pPr>
          </w:p>
        </w:tc>
      </w:tr>
      <w:tr w:rsidR="00C76909" w:rsidRPr="00024DD2" w:rsidTr="00724086">
        <w:trPr>
          <w:cantSplit/>
          <w:trHeight w:val="122"/>
        </w:trPr>
        <w:tc>
          <w:tcPr>
            <w:tcW w:w="2340" w:type="dxa"/>
            <w:vMerge/>
          </w:tcPr>
          <w:p w:rsidR="00C76909" w:rsidRPr="00024DD2" w:rsidRDefault="00C76909" w:rsidP="0052475F">
            <w:pPr>
              <w:widowControl w:val="0"/>
              <w:suppressAutoHyphens/>
              <w:rPr>
                <w:rFonts w:eastAsia="Lucida Sans Unicode"/>
                <w:kern w:val="1"/>
                <w:lang w:eastAsia="ar-SA"/>
              </w:rPr>
            </w:pPr>
          </w:p>
        </w:tc>
        <w:tc>
          <w:tcPr>
            <w:tcW w:w="3042" w:type="dxa"/>
          </w:tcPr>
          <w:p w:rsidR="00C76909" w:rsidRPr="00024DD2" w:rsidRDefault="00403C77" w:rsidP="00403C77">
            <w:pPr>
              <w:widowControl w:val="0"/>
              <w:suppressAutoHyphens/>
              <w:jc w:val="both"/>
              <w:rPr>
                <w:rFonts w:eastAsia="Lucida Sans Unicode"/>
                <w:kern w:val="1"/>
                <w:lang w:eastAsia="ar-SA"/>
              </w:rPr>
            </w:pPr>
            <w:r>
              <w:rPr>
                <w:rFonts w:eastAsia="Lucida Sans Unicode"/>
                <w:kern w:val="1"/>
                <w:lang w:eastAsia="ar-SA"/>
              </w:rPr>
              <w:t>P</w:t>
            </w:r>
            <w:r w:rsidR="00C76909" w:rsidRPr="00024DD2">
              <w:rPr>
                <w:rFonts w:eastAsia="Lucida Sans Unicode"/>
                <w:kern w:val="1"/>
                <w:lang w:eastAsia="ar-SA"/>
              </w:rPr>
              <w:t xml:space="preserve">rojekto </w:t>
            </w:r>
            <w:r>
              <w:rPr>
                <w:rFonts w:eastAsia="Lucida Sans Unicode"/>
                <w:kern w:val="1"/>
                <w:lang w:eastAsia="ar-SA"/>
              </w:rPr>
              <w:t xml:space="preserve">vadovas </w:t>
            </w:r>
          </w:p>
        </w:tc>
        <w:tc>
          <w:tcPr>
            <w:tcW w:w="4158" w:type="dxa"/>
          </w:tcPr>
          <w:p w:rsidR="00C76909" w:rsidRPr="00024DD2" w:rsidRDefault="00C76909" w:rsidP="0052475F">
            <w:pPr>
              <w:widowControl w:val="0"/>
              <w:suppressAutoHyphens/>
              <w:rPr>
                <w:rFonts w:eastAsia="Lucida Sans Unicode"/>
                <w:kern w:val="1"/>
                <w:lang w:eastAsia="ar-SA"/>
              </w:rPr>
            </w:pPr>
          </w:p>
        </w:tc>
      </w:tr>
      <w:tr w:rsidR="00C76909" w:rsidRPr="00024DD2" w:rsidTr="00724086">
        <w:trPr>
          <w:cantSplit/>
          <w:trHeight w:val="122"/>
        </w:trPr>
        <w:tc>
          <w:tcPr>
            <w:tcW w:w="2340" w:type="dxa"/>
            <w:vMerge/>
          </w:tcPr>
          <w:p w:rsidR="00C76909" w:rsidRPr="00024DD2" w:rsidRDefault="00C76909" w:rsidP="0052475F">
            <w:pPr>
              <w:widowControl w:val="0"/>
              <w:suppressAutoHyphens/>
              <w:rPr>
                <w:rFonts w:eastAsia="Lucida Sans Unicode"/>
                <w:kern w:val="1"/>
                <w:lang w:eastAsia="ar-SA"/>
              </w:rPr>
            </w:pPr>
          </w:p>
        </w:tc>
        <w:tc>
          <w:tcPr>
            <w:tcW w:w="3042" w:type="dxa"/>
          </w:tcPr>
          <w:p w:rsidR="00C76909" w:rsidRPr="00024DD2" w:rsidRDefault="00C76909" w:rsidP="00724086">
            <w:pPr>
              <w:widowControl w:val="0"/>
              <w:suppressAutoHyphens/>
              <w:jc w:val="both"/>
              <w:rPr>
                <w:rFonts w:eastAsia="Lucida Sans Unicode"/>
                <w:kern w:val="1"/>
                <w:lang w:eastAsia="ar-SA"/>
              </w:rPr>
            </w:pPr>
            <w:r w:rsidRPr="00024DD2">
              <w:rPr>
                <w:rFonts w:eastAsia="Lucida Sans Unicode"/>
                <w:kern w:val="1"/>
                <w:lang w:eastAsia="ar-SA"/>
              </w:rPr>
              <w:t>Banko rekvizitai: banko pavadinimas, banko kodas, sąskaitos numeris</w:t>
            </w:r>
            <w:proofErr w:type="gramStart"/>
            <w:r w:rsidRPr="00024DD2">
              <w:rPr>
                <w:rFonts w:eastAsia="Lucida Sans Unicode"/>
                <w:kern w:val="1"/>
                <w:lang w:eastAsia="ar-SA"/>
              </w:rPr>
              <w:t xml:space="preserve">  </w:t>
            </w:r>
            <w:proofErr w:type="gramEnd"/>
          </w:p>
        </w:tc>
        <w:tc>
          <w:tcPr>
            <w:tcW w:w="4158" w:type="dxa"/>
          </w:tcPr>
          <w:p w:rsidR="00C76909" w:rsidRPr="00024DD2" w:rsidRDefault="00C76909" w:rsidP="0052475F">
            <w:pPr>
              <w:widowControl w:val="0"/>
              <w:suppressAutoHyphens/>
              <w:rPr>
                <w:rFonts w:eastAsia="Lucida Sans Unicode"/>
                <w:kern w:val="1"/>
                <w:lang w:eastAsia="ar-SA"/>
              </w:rPr>
            </w:pPr>
          </w:p>
        </w:tc>
      </w:tr>
    </w:tbl>
    <w:p w:rsidR="00C76909" w:rsidRDefault="00C76909" w:rsidP="00C76909">
      <w:pPr>
        <w:widowControl w:val="0"/>
        <w:suppressAutoHyphens/>
        <w:rPr>
          <w:rFonts w:eastAsia="Lucida Sans Unicode"/>
          <w:b/>
          <w:snapToGrid w:val="0"/>
          <w:kern w:val="1"/>
          <w:sz w:val="22"/>
          <w:szCs w:val="22"/>
          <w:lang w:eastAsia="ar-SA"/>
        </w:rPr>
      </w:pPr>
    </w:p>
    <w:p w:rsidR="00C76909" w:rsidRPr="00277CB6" w:rsidRDefault="00C76909" w:rsidP="002D02C0">
      <w:pPr>
        <w:suppressAutoHyphens/>
        <w:overflowPunct w:val="0"/>
        <w:autoSpaceDE w:val="0"/>
        <w:jc w:val="center"/>
        <w:textAlignment w:val="baseline"/>
        <w:rPr>
          <w:rFonts w:eastAsia="Times New Roman"/>
          <w:b/>
          <w:snapToGrid w:val="0"/>
          <w:lang w:eastAsia="ar-SA"/>
        </w:rPr>
      </w:pPr>
      <w:r>
        <w:rPr>
          <w:rFonts w:eastAsia="Times New Roman"/>
          <w:b/>
          <w:snapToGrid w:val="0"/>
          <w:lang w:eastAsia="ar-SA"/>
        </w:rPr>
        <w:t>2. I</w:t>
      </w:r>
      <w:r w:rsidRPr="00277CB6">
        <w:rPr>
          <w:rFonts w:eastAsia="Times New Roman"/>
          <w:b/>
          <w:snapToGrid w:val="0"/>
          <w:lang w:eastAsia="ar-SA"/>
        </w:rPr>
        <w:t>NFORMACIJA APIE PROJEKTĄ</w:t>
      </w:r>
    </w:p>
    <w:p w:rsidR="00C76909" w:rsidRPr="00867F11" w:rsidRDefault="00C76909" w:rsidP="00C76909">
      <w:pPr>
        <w:widowControl w:val="0"/>
        <w:suppressAutoHyphens/>
        <w:rPr>
          <w:rFonts w:eastAsia="Lucida Sans Unicode"/>
          <w:b/>
          <w:snapToGrid w:val="0"/>
          <w:kern w:val="1"/>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811"/>
      </w:tblGrid>
      <w:tr w:rsidR="00C76909" w:rsidRPr="00024DD2" w:rsidTr="0052475F">
        <w:trPr>
          <w:gridAfter w:val="1"/>
          <w:wAfter w:w="5811" w:type="dxa"/>
          <w:cantSplit/>
        </w:trPr>
        <w:tc>
          <w:tcPr>
            <w:tcW w:w="3823" w:type="dxa"/>
            <w:tcBorders>
              <w:top w:val="single" w:sz="4" w:space="0" w:color="auto"/>
              <w:left w:val="single" w:sz="4" w:space="0" w:color="auto"/>
              <w:bottom w:val="single" w:sz="4" w:space="0" w:color="auto"/>
              <w:right w:val="single" w:sz="4" w:space="0" w:color="auto"/>
            </w:tcBorders>
          </w:tcPr>
          <w:p w:rsidR="00C76909" w:rsidRPr="00024DD2" w:rsidRDefault="00C76909" w:rsidP="0052475F">
            <w:pPr>
              <w:widowControl w:val="0"/>
              <w:tabs>
                <w:tab w:val="num" w:pos="360"/>
              </w:tabs>
              <w:suppressAutoHyphens/>
              <w:ind w:left="360" w:hanging="360"/>
              <w:rPr>
                <w:rFonts w:eastAsia="Lucida Sans Unicode"/>
                <w:b/>
                <w:bCs/>
                <w:kern w:val="1"/>
                <w:highlight w:val="yellow"/>
                <w:lang w:eastAsia="ar-SA"/>
              </w:rPr>
            </w:pPr>
            <w:r w:rsidRPr="00024DD2">
              <w:rPr>
                <w:rFonts w:eastAsia="Lucida Sans Unicode"/>
                <w:b/>
                <w:bCs/>
                <w:kern w:val="1"/>
                <w:lang w:eastAsia="ar-SA"/>
              </w:rPr>
              <w:t>2.1. Projekto pavadinimas</w:t>
            </w:r>
          </w:p>
        </w:tc>
      </w:tr>
      <w:tr w:rsidR="00C76909" w:rsidRPr="00024DD2" w:rsidTr="0052475F">
        <w:tc>
          <w:tcPr>
            <w:tcW w:w="9634" w:type="dxa"/>
            <w:gridSpan w:val="2"/>
            <w:tcBorders>
              <w:top w:val="single" w:sz="4" w:space="0" w:color="auto"/>
              <w:left w:val="single" w:sz="4" w:space="0" w:color="auto"/>
              <w:bottom w:val="single" w:sz="4" w:space="0" w:color="auto"/>
              <w:right w:val="single" w:sz="4" w:space="0" w:color="auto"/>
            </w:tcBorders>
          </w:tcPr>
          <w:p w:rsidR="0051068E" w:rsidRPr="00024DD2" w:rsidRDefault="0051068E" w:rsidP="0052475F">
            <w:pPr>
              <w:widowControl w:val="0"/>
              <w:suppressAutoHyphens/>
              <w:rPr>
                <w:rFonts w:eastAsia="Lucida Sans Unicode"/>
                <w:kern w:val="1"/>
                <w:highlight w:val="yellow"/>
                <w:lang w:eastAsia="ar-SA"/>
              </w:rPr>
            </w:pPr>
          </w:p>
        </w:tc>
      </w:tr>
    </w:tbl>
    <w:p w:rsidR="00C76909" w:rsidRPr="00867F11" w:rsidRDefault="00C76909" w:rsidP="00C76909">
      <w:pPr>
        <w:widowControl w:val="0"/>
        <w:suppressAutoHyphens/>
        <w:rPr>
          <w:rFonts w:eastAsia="Lucida Sans Unicode"/>
          <w:b/>
          <w:kern w:val="1"/>
          <w:sz w:val="22"/>
          <w:szCs w:val="22"/>
          <w:lang w:eastAsia="ar-SA"/>
        </w:rPr>
      </w:pPr>
    </w:p>
    <w:tbl>
      <w:tblPr>
        <w:tblStyle w:val="Lentelstinklelis1"/>
        <w:tblW w:w="0" w:type="auto"/>
        <w:tblLook w:val="04A0" w:firstRow="1" w:lastRow="0" w:firstColumn="1" w:lastColumn="0" w:noHBand="0" w:noVBand="1"/>
      </w:tblPr>
      <w:tblGrid>
        <w:gridCol w:w="7933"/>
        <w:gridCol w:w="1694"/>
      </w:tblGrid>
      <w:tr w:rsidR="00C76909" w:rsidRPr="00024DD2" w:rsidTr="0052475F">
        <w:tc>
          <w:tcPr>
            <w:tcW w:w="7933" w:type="dxa"/>
          </w:tcPr>
          <w:p w:rsidR="00C76909" w:rsidRPr="00024DD2" w:rsidRDefault="00C76909" w:rsidP="00C76909">
            <w:pPr>
              <w:widowControl w:val="0"/>
              <w:rPr>
                <w:rFonts w:eastAsia="Lucida Sans Unicode"/>
                <w:b/>
                <w:kern w:val="1"/>
                <w:sz w:val="24"/>
                <w:lang w:eastAsia="ar-SA"/>
              </w:rPr>
            </w:pPr>
            <w:r w:rsidRPr="00024DD2">
              <w:rPr>
                <w:rFonts w:eastAsia="Lucida Sans Unicode"/>
                <w:b/>
                <w:kern w:val="1"/>
                <w:sz w:val="24"/>
                <w:lang w:eastAsia="ar-SA"/>
              </w:rPr>
              <w:t xml:space="preserve">2.2. Konkurso prioritetai </w:t>
            </w:r>
            <w:r w:rsidRPr="00024DD2">
              <w:rPr>
                <w:rFonts w:eastAsia="Lucida Sans Unicode"/>
                <w:kern w:val="1"/>
                <w:sz w:val="24"/>
                <w:lang w:eastAsia="ar-SA"/>
              </w:rPr>
              <w:t>(pasirinkti vieną prioritetą, kurį atitinka projektas)</w:t>
            </w:r>
          </w:p>
        </w:tc>
        <w:tc>
          <w:tcPr>
            <w:tcW w:w="1694" w:type="dxa"/>
          </w:tcPr>
          <w:p w:rsidR="00C76909" w:rsidRPr="00024DD2" w:rsidRDefault="00C76909" w:rsidP="0052475F">
            <w:pPr>
              <w:widowControl w:val="0"/>
              <w:jc w:val="center"/>
              <w:rPr>
                <w:rFonts w:eastAsia="Lucida Sans Unicode"/>
                <w:b/>
                <w:kern w:val="1"/>
                <w:sz w:val="24"/>
                <w:lang w:eastAsia="ar-SA"/>
              </w:rPr>
            </w:pPr>
            <w:r w:rsidRPr="00024DD2">
              <w:rPr>
                <w:rFonts w:eastAsia="Lucida Sans Unicode"/>
                <w:b/>
                <w:kern w:val="1"/>
                <w:sz w:val="24"/>
                <w:lang w:eastAsia="ar-SA"/>
              </w:rPr>
              <w:t>Pažymėkite</w:t>
            </w:r>
            <w:proofErr w:type="gramStart"/>
            <w:r w:rsidRPr="00024DD2">
              <w:rPr>
                <w:rFonts w:eastAsia="Lucida Sans Unicode"/>
                <w:b/>
                <w:kern w:val="1"/>
                <w:sz w:val="24"/>
                <w:lang w:eastAsia="ar-SA"/>
              </w:rPr>
              <w:t xml:space="preserve">   </w:t>
            </w:r>
            <w:proofErr w:type="gramEnd"/>
            <w:r w:rsidRPr="00024DD2">
              <w:rPr>
                <w:rFonts w:eastAsia="Lucida Sans Unicode"/>
                <w:b/>
                <w:kern w:val="1"/>
                <w:sz w:val="24"/>
                <w:lang w:eastAsia="ar-SA"/>
              </w:rPr>
              <w:t>(X)</w:t>
            </w:r>
          </w:p>
        </w:tc>
      </w:tr>
      <w:tr w:rsidR="00C76909" w:rsidRPr="00024DD2" w:rsidTr="0052475F">
        <w:tc>
          <w:tcPr>
            <w:tcW w:w="7933" w:type="dxa"/>
          </w:tcPr>
          <w:p w:rsidR="00240585" w:rsidRPr="00024DD2" w:rsidRDefault="00C76909" w:rsidP="00240585">
            <w:pPr>
              <w:widowControl w:val="0"/>
              <w:tabs>
                <w:tab w:val="left" w:pos="3131"/>
              </w:tabs>
              <w:jc w:val="both"/>
              <w:rPr>
                <w:rFonts w:eastAsia="Lucida Sans Unicode"/>
                <w:kern w:val="1"/>
                <w:sz w:val="24"/>
                <w:lang w:eastAsia="ar-SA"/>
              </w:rPr>
            </w:pPr>
            <w:r w:rsidRPr="00024DD2">
              <w:rPr>
                <w:rFonts w:eastAsia="Lucida Sans Unicode"/>
                <w:kern w:val="1"/>
                <w:sz w:val="24"/>
                <w:lang w:eastAsia="ar-SA"/>
              </w:rPr>
              <w:t xml:space="preserve">2.2.1. </w:t>
            </w:r>
            <w:r w:rsidR="00791330" w:rsidRPr="00024DD2">
              <w:rPr>
                <w:rFonts w:eastAsia="Lucida Sans Unicode"/>
                <w:kern w:val="1"/>
                <w:sz w:val="24"/>
                <w:lang w:eastAsia="ar-SA"/>
              </w:rPr>
              <w:t>Vietos bendruomenės</w:t>
            </w:r>
            <w:r w:rsidR="00791330" w:rsidRPr="00024DD2">
              <w:rPr>
                <w:rFonts w:eastAsia="Times New Roman" w:cstheme="minorBidi"/>
                <w:sz w:val="24"/>
                <w:vertAlign w:val="superscript"/>
                <w:lang w:eastAsia="en-US"/>
              </w:rPr>
              <w:footnoteReference w:id="1"/>
            </w:r>
            <w:r w:rsidR="00791330" w:rsidRPr="00024DD2">
              <w:rPr>
                <w:rFonts w:eastAsia="Lucida Sans Unicode"/>
                <w:b/>
                <w:kern w:val="1"/>
                <w:sz w:val="24"/>
                <w:lang w:eastAsia="ar-SA"/>
              </w:rPr>
              <w:t xml:space="preserve"> </w:t>
            </w:r>
            <w:r w:rsidR="00791330" w:rsidRPr="00024DD2">
              <w:rPr>
                <w:rFonts w:eastAsia="Lucida Sans Unicode"/>
                <w:kern w:val="1"/>
                <w:sz w:val="24"/>
                <w:lang w:eastAsia="ar-SA"/>
              </w:rPr>
              <w:t>aktyvinimas, bendruomeniškumo, pilietiškumo ir savanoriškos veiklos skatinimas</w:t>
            </w:r>
          </w:p>
        </w:tc>
        <w:tc>
          <w:tcPr>
            <w:tcW w:w="1694" w:type="dxa"/>
          </w:tcPr>
          <w:p w:rsidR="00C76909" w:rsidRPr="00024DD2" w:rsidRDefault="00C76909" w:rsidP="0052475F">
            <w:pPr>
              <w:widowControl w:val="0"/>
              <w:rPr>
                <w:rFonts w:eastAsia="Lucida Sans Unicode"/>
                <w:b/>
                <w:kern w:val="1"/>
                <w:sz w:val="24"/>
                <w:lang w:eastAsia="ar-SA"/>
              </w:rPr>
            </w:pPr>
          </w:p>
        </w:tc>
      </w:tr>
      <w:tr w:rsidR="00C76909" w:rsidRPr="00024DD2" w:rsidTr="0052475F">
        <w:tc>
          <w:tcPr>
            <w:tcW w:w="7933" w:type="dxa"/>
          </w:tcPr>
          <w:p w:rsidR="00C76909" w:rsidRPr="00024DD2" w:rsidRDefault="00C76909" w:rsidP="0051068E">
            <w:pPr>
              <w:jc w:val="both"/>
              <w:rPr>
                <w:rFonts w:eastAsia="Lucida Sans Unicode"/>
                <w:kern w:val="1"/>
                <w:sz w:val="24"/>
                <w:lang w:eastAsia="ar-SA"/>
              </w:rPr>
            </w:pPr>
            <w:r w:rsidRPr="00024DD2">
              <w:rPr>
                <w:rFonts w:eastAsia="Lucida Sans Unicode"/>
                <w:kern w:val="1"/>
                <w:sz w:val="24"/>
                <w:lang w:eastAsia="ar-SA"/>
              </w:rPr>
              <w:t xml:space="preserve">2.2.2. </w:t>
            </w:r>
            <w:r w:rsidR="00240585" w:rsidRPr="00024DD2">
              <w:rPr>
                <w:rFonts w:eastAsiaTheme="minorHAnsi"/>
                <w:sz w:val="24"/>
                <w:lang w:eastAsia="en-US"/>
              </w:rPr>
              <w:t>Nevyriausybinės (-</w:t>
            </w:r>
            <w:proofErr w:type="spellStart"/>
            <w:r w:rsidR="00240585" w:rsidRPr="00024DD2">
              <w:rPr>
                <w:rFonts w:eastAsiaTheme="minorHAnsi"/>
                <w:sz w:val="24"/>
                <w:lang w:eastAsia="en-US"/>
              </w:rPr>
              <w:t>ių</w:t>
            </w:r>
            <w:proofErr w:type="spellEnd"/>
            <w:r w:rsidR="00240585" w:rsidRPr="00024DD2">
              <w:rPr>
                <w:rFonts w:eastAsiaTheme="minorHAnsi"/>
                <w:sz w:val="24"/>
                <w:lang w:eastAsia="en-US"/>
              </w:rPr>
              <w:t xml:space="preserve">) organizacijos (-ų) veiklos stiprinimas: institucinių gebėjimų, reikalingų organizacijos </w:t>
            </w:r>
            <w:r w:rsidR="00CD08D5">
              <w:rPr>
                <w:rFonts w:eastAsiaTheme="minorHAnsi"/>
                <w:sz w:val="24"/>
                <w:lang w:eastAsia="en-US"/>
              </w:rPr>
              <w:t xml:space="preserve">(-ų) </w:t>
            </w:r>
            <w:r w:rsidR="00240585" w:rsidRPr="00024DD2">
              <w:rPr>
                <w:rFonts w:eastAsiaTheme="minorHAnsi"/>
                <w:sz w:val="24"/>
                <w:lang w:eastAsia="en-US"/>
              </w:rPr>
              <w:t>veiklos plėtrai, ugdymas</w:t>
            </w:r>
            <w:r w:rsidR="0051068E">
              <w:rPr>
                <w:rFonts w:eastAsiaTheme="minorHAnsi"/>
                <w:sz w:val="24"/>
                <w:lang w:eastAsia="en-US"/>
              </w:rPr>
              <w:t>,</w:t>
            </w:r>
            <w:r w:rsidR="0051068E" w:rsidRPr="00024DD2">
              <w:rPr>
                <w:rFonts w:eastAsiaTheme="minorHAnsi"/>
                <w:sz w:val="24"/>
                <w:lang w:eastAsia="en-US"/>
              </w:rPr>
              <w:t xml:space="preserve"> </w:t>
            </w:r>
            <w:r w:rsidR="0051068E" w:rsidRPr="00024DD2">
              <w:rPr>
                <w:rFonts w:eastAsiaTheme="minorHAnsi"/>
                <w:sz w:val="24"/>
                <w:lang w:eastAsia="en-US"/>
              </w:rPr>
              <w:lastRenderedPageBreak/>
              <w:t>bendradarbiavimo su kitomis nevyriaus</w:t>
            </w:r>
            <w:r w:rsidR="008233DB">
              <w:rPr>
                <w:rFonts w:eastAsiaTheme="minorHAnsi"/>
                <w:sz w:val="24"/>
                <w:lang w:eastAsia="en-US"/>
              </w:rPr>
              <w:t>ybinėmis organizacijomis ir/ar S</w:t>
            </w:r>
            <w:r w:rsidR="0051068E" w:rsidRPr="00024DD2">
              <w:rPr>
                <w:rFonts w:eastAsiaTheme="minorHAnsi"/>
                <w:sz w:val="24"/>
                <w:lang w:eastAsia="en-US"/>
              </w:rPr>
              <w:t>avivaldybės įstaigomis skatin</w:t>
            </w:r>
            <w:r w:rsidR="0051068E">
              <w:rPr>
                <w:rFonts w:eastAsiaTheme="minorHAnsi"/>
                <w:sz w:val="24"/>
                <w:lang w:eastAsia="en-US"/>
              </w:rPr>
              <w:t>imas</w:t>
            </w:r>
          </w:p>
        </w:tc>
        <w:tc>
          <w:tcPr>
            <w:tcW w:w="1694" w:type="dxa"/>
          </w:tcPr>
          <w:p w:rsidR="00C76909" w:rsidRPr="00024DD2" w:rsidRDefault="00C76909" w:rsidP="0052475F">
            <w:pPr>
              <w:widowControl w:val="0"/>
              <w:rPr>
                <w:rFonts w:eastAsia="Lucida Sans Unicode"/>
                <w:b/>
                <w:kern w:val="1"/>
                <w:sz w:val="24"/>
                <w:lang w:eastAsia="ar-SA"/>
              </w:rPr>
            </w:pPr>
          </w:p>
        </w:tc>
      </w:tr>
      <w:tr w:rsidR="00C76909" w:rsidRPr="00024DD2" w:rsidTr="0052475F">
        <w:tc>
          <w:tcPr>
            <w:tcW w:w="7933" w:type="dxa"/>
          </w:tcPr>
          <w:p w:rsidR="00C76909" w:rsidRPr="00024DD2" w:rsidRDefault="00C76909" w:rsidP="00024DD2">
            <w:pPr>
              <w:jc w:val="both"/>
              <w:rPr>
                <w:rFonts w:eastAsia="Lucida Sans Unicode"/>
                <w:kern w:val="1"/>
                <w:sz w:val="24"/>
                <w:lang w:eastAsia="ar-SA"/>
              </w:rPr>
            </w:pPr>
            <w:r w:rsidRPr="00024DD2">
              <w:rPr>
                <w:rFonts w:eastAsia="Lucida Sans Unicode"/>
                <w:kern w:val="1"/>
                <w:sz w:val="24"/>
                <w:lang w:eastAsia="ar-SA"/>
              </w:rPr>
              <w:t>2.2.3.</w:t>
            </w:r>
            <w:r w:rsidRPr="00024DD2">
              <w:rPr>
                <w:rFonts w:eastAsia="Lucida Sans Unicode"/>
                <w:b/>
                <w:kern w:val="1"/>
                <w:sz w:val="24"/>
                <w:lang w:eastAsia="ar-SA"/>
              </w:rPr>
              <w:t xml:space="preserve"> </w:t>
            </w:r>
            <w:r w:rsidR="00024DD2" w:rsidRPr="00024DD2">
              <w:rPr>
                <w:rFonts w:eastAsiaTheme="minorHAnsi"/>
                <w:bCs/>
                <w:sz w:val="24"/>
                <w:lang w:eastAsia="en-US"/>
              </w:rPr>
              <w:t xml:space="preserve">Socialinės </w:t>
            </w:r>
            <w:proofErr w:type="spellStart"/>
            <w:r w:rsidR="00024DD2" w:rsidRPr="00024DD2">
              <w:rPr>
                <w:rFonts w:eastAsiaTheme="minorHAnsi"/>
                <w:bCs/>
                <w:sz w:val="24"/>
                <w:lang w:eastAsia="en-US"/>
              </w:rPr>
              <w:t>įtraukties</w:t>
            </w:r>
            <w:proofErr w:type="spellEnd"/>
            <w:r w:rsidR="00024DD2" w:rsidRPr="00024DD2">
              <w:rPr>
                <w:rFonts w:eastAsiaTheme="minorHAnsi"/>
                <w:bCs/>
                <w:sz w:val="24"/>
                <w:lang w:eastAsia="en-US"/>
              </w:rPr>
              <w:t xml:space="preserve"> stiprinimas: tautinių mažumų, pažeidžiamų gyventojų grupių, </w:t>
            </w:r>
            <w:r w:rsidR="00024DD2" w:rsidRPr="00024DD2">
              <w:rPr>
                <w:rFonts w:eastAsiaTheme="minorHAnsi"/>
                <w:sz w:val="24"/>
                <w:lang w:eastAsia="en-US"/>
              </w:rPr>
              <w:t xml:space="preserve">išgyvenančių atskirtį savo socialinėje aplinkoje, įgalinimas ir </w:t>
            </w:r>
            <w:r w:rsidR="00024DD2" w:rsidRPr="00024DD2">
              <w:rPr>
                <w:rFonts w:eastAsiaTheme="minorHAnsi"/>
                <w:bCs/>
                <w:sz w:val="24"/>
                <w:lang w:eastAsia="en-US"/>
              </w:rPr>
              <w:t xml:space="preserve">įtraukimas į </w:t>
            </w:r>
            <w:r w:rsidR="0051068E">
              <w:rPr>
                <w:rFonts w:eastAsiaTheme="minorHAnsi"/>
                <w:bCs/>
                <w:sz w:val="24"/>
                <w:lang w:eastAsia="en-US"/>
              </w:rPr>
              <w:t>bendruomeninę veiklą</w:t>
            </w:r>
          </w:p>
        </w:tc>
        <w:tc>
          <w:tcPr>
            <w:tcW w:w="1694" w:type="dxa"/>
          </w:tcPr>
          <w:p w:rsidR="00C76909" w:rsidRPr="00024DD2" w:rsidRDefault="00C76909" w:rsidP="00024DD2">
            <w:pPr>
              <w:widowControl w:val="0"/>
              <w:jc w:val="both"/>
              <w:rPr>
                <w:rFonts w:eastAsia="Lucida Sans Unicode"/>
                <w:b/>
                <w:kern w:val="1"/>
                <w:sz w:val="24"/>
                <w:lang w:eastAsia="ar-SA"/>
              </w:rPr>
            </w:pPr>
          </w:p>
        </w:tc>
      </w:tr>
    </w:tbl>
    <w:p w:rsidR="00994B3D" w:rsidRDefault="00994B3D" w:rsidP="00C76909">
      <w:pPr>
        <w:widowControl w:val="0"/>
        <w:suppressAutoHyphens/>
        <w:rPr>
          <w:rFonts w:eastAsia="Lucida Sans Unicode"/>
          <w:kern w:val="1"/>
          <w:sz w:val="22"/>
          <w:szCs w:val="22"/>
          <w:lang w:eastAsia="ar-SA"/>
        </w:rPr>
      </w:pPr>
    </w:p>
    <w:tbl>
      <w:tblPr>
        <w:tblW w:w="9653" w:type="dxa"/>
        <w:tblInd w:w="-5" w:type="dxa"/>
        <w:tblLayout w:type="fixed"/>
        <w:tblLook w:val="0000" w:firstRow="0" w:lastRow="0" w:firstColumn="0" w:lastColumn="0" w:noHBand="0" w:noVBand="0"/>
      </w:tblPr>
      <w:tblGrid>
        <w:gridCol w:w="7938"/>
        <w:gridCol w:w="1715"/>
      </w:tblGrid>
      <w:tr w:rsidR="00A07C77" w:rsidRPr="00724086" w:rsidTr="00E76DDA">
        <w:tc>
          <w:tcPr>
            <w:tcW w:w="7938" w:type="dxa"/>
            <w:tcBorders>
              <w:top w:val="single" w:sz="4" w:space="0" w:color="000000"/>
              <w:left w:val="single" w:sz="4" w:space="0" w:color="000000"/>
              <w:bottom w:val="single" w:sz="4" w:space="0" w:color="000000"/>
            </w:tcBorders>
          </w:tcPr>
          <w:p w:rsidR="00A07C77" w:rsidRPr="00724086" w:rsidRDefault="00A07C77" w:rsidP="00E76DDA">
            <w:pPr>
              <w:widowControl w:val="0"/>
              <w:suppressAutoHyphens/>
              <w:snapToGrid w:val="0"/>
              <w:rPr>
                <w:rFonts w:eastAsia="Lucida Sans Unicode"/>
                <w:b/>
                <w:kern w:val="1"/>
                <w:lang w:eastAsia="ar-SA"/>
              </w:rPr>
            </w:pPr>
            <w:r w:rsidRPr="00724086">
              <w:rPr>
                <w:rFonts w:eastAsia="Lucida Sans Unicode"/>
                <w:b/>
                <w:kern w:val="1"/>
                <w:lang w:eastAsia="ar-SA"/>
              </w:rPr>
              <w:t>2.3. Prašoma suma</w:t>
            </w:r>
          </w:p>
        </w:tc>
        <w:tc>
          <w:tcPr>
            <w:tcW w:w="1715" w:type="dxa"/>
            <w:tcBorders>
              <w:top w:val="single" w:sz="4" w:space="0" w:color="000000"/>
              <w:left w:val="single" w:sz="4" w:space="0" w:color="000000"/>
              <w:bottom w:val="single" w:sz="4" w:space="0" w:color="000000"/>
              <w:right w:val="single" w:sz="4" w:space="0" w:color="000000"/>
            </w:tcBorders>
          </w:tcPr>
          <w:p w:rsidR="00A07C77" w:rsidRPr="00724086" w:rsidRDefault="00A07C77" w:rsidP="00E76DDA">
            <w:pPr>
              <w:widowControl w:val="0"/>
              <w:suppressAutoHyphens/>
              <w:snapToGrid w:val="0"/>
              <w:jc w:val="center"/>
              <w:rPr>
                <w:rFonts w:eastAsia="Lucida Sans Unicode"/>
                <w:b/>
                <w:kern w:val="1"/>
                <w:lang w:eastAsia="ar-SA"/>
              </w:rPr>
            </w:pPr>
            <w:r w:rsidRPr="00724086">
              <w:rPr>
                <w:rFonts w:eastAsia="Lucida Sans Unicode"/>
                <w:b/>
                <w:kern w:val="1"/>
                <w:lang w:eastAsia="ar-SA"/>
              </w:rPr>
              <w:t xml:space="preserve">Eurais </w:t>
            </w:r>
          </w:p>
        </w:tc>
      </w:tr>
      <w:tr w:rsidR="00A07C77" w:rsidRPr="00724086" w:rsidTr="00E76DDA">
        <w:tc>
          <w:tcPr>
            <w:tcW w:w="7938" w:type="dxa"/>
            <w:tcBorders>
              <w:left w:val="single" w:sz="4" w:space="0" w:color="000000"/>
              <w:bottom w:val="single" w:sz="4" w:space="0" w:color="000000"/>
            </w:tcBorders>
          </w:tcPr>
          <w:p w:rsidR="00A07C77" w:rsidRPr="00724086" w:rsidRDefault="00A07C77" w:rsidP="00E76DDA">
            <w:pPr>
              <w:widowControl w:val="0"/>
              <w:suppressAutoHyphens/>
              <w:snapToGrid w:val="0"/>
              <w:rPr>
                <w:rFonts w:eastAsia="Lucida Sans Unicode"/>
                <w:kern w:val="1"/>
                <w:lang w:eastAsia="ar-SA"/>
              </w:rPr>
            </w:pPr>
            <w:r w:rsidRPr="00724086">
              <w:rPr>
                <w:rFonts w:eastAsia="Lucida Sans Unicode"/>
                <w:kern w:val="1"/>
                <w:lang w:eastAsia="ar-SA"/>
              </w:rPr>
              <w:t>Bendra projekto suma</w:t>
            </w:r>
          </w:p>
        </w:tc>
        <w:tc>
          <w:tcPr>
            <w:tcW w:w="1715" w:type="dxa"/>
            <w:tcBorders>
              <w:left w:val="single" w:sz="4" w:space="0" w:color="000000"/>
              <w:bottom w:val="single" w:sz="4" w:space="0" w:color="000000"/>
              <w:right w:val="single" w:sz="4" w:space="0" w:color="000000"/>
            </w:tcBorders>
          </w:tcPr>
          <w:p w:rsidR="00A07C77" w:rsidRPr="00724086" w:rsidRDefault="00A07C77" w:rsidP="00E76DDA">
            <w:pPr>
              <w:widowControl w:val="0"/>
              <w:suppressAutoHyphens/>
              <w:snapToGrid w:val="0"/>
              <w:rPr>
                <w:rFonts w:eastAsia="Lucida Sans Unicode"/>
                <w:i/>
                <w:kern w:val="1"/>
                <w:lang w:eastAsia="ar-SA"/>
              </w:rPr>
            </w:pPr>
          </w:p>
        </w:tc>
      </w:tr>
      <w:tr w:rsidR="00A07C77" w:rsidRPr="00724086" w:rsidTr="00E76DDA">
        <w:tc>
          <w:tcPr>
            <w:tcW w:w="7938" w:type="dxa"/>
            <w:tcBorders>
              <w:left w:val="single" w:sz="4" w:space="0" w:color="000000"/>
              <w:bottom w:val="single" w:sz="4" w:space="0" w:color="000000"/>
            </w:tcBorders>
          </w:tcPr>
          <w:p w:rsidR="00A07C77" w:rsidRPr="00724086" w:rsidRDefault="00A07C77" w:rsidP="00E76DDA">
            <w:pPr>
              <w:widowControl w:val="0"/>
              <w:suppressAutoHyphens/>
              <w:snapToGrid w:val="0"/>
              <w:rPr>
                <w:rFonts w:eastAsia="Lucida Sans Unicode"/>
                <w:kern w:val="1"/>
                <w:lang w:eastAsia="ar-SA"/>
              </w:rPr>
            </w:pPr>
            <w:r w:rsidRPr="00724086">
              <w:rPr>
                <w:rFonts w:eastAsia="Lucida Sans Unicode"/>
                <w:kern w:val="1"/>
                <w:lang w:eastAsia="ar-SA"/>
              </w:rPr>
              <w:t>Iš jų:</w:t>
            </w:r>
          </w:p>
        </w:tc>
        <w:tc>
          <w:tcPr>
            <w:tcW w:w="1715" w:type="dxa"/>
            <w:tcBorders>
              <w:left w:val="single" w:sz="4" w:space="0" w:color="000000"/>
              <w:bottom w:val="single" w:sz="4" w:space="0" w:color="000000"/>
              <w:right w:val="single" w:sz="4" w:space="0" w:color="000000"/>
            </w:tcBorders>
          </w:tcPr>
          <w:p w:rsidR="00A07C77" w:rsidRPr="00724086" w:rsidRDefault="00A07C77" w:rsidP="00E76DDA">
            <w:pPr>
              <w:widowControl w:val="0"/>
              <w:suppressAutoHyphens/>
              <w:snapToGrid w:val="0"/>
              <w:rPr>
                <w:rFonts w:eastAsia="Lucida Sans Unicode"/>
                <w:i/>
                <w:kern w:val="1"/>
                <w:lang w:eastAsia="ar-SA"/>
              </w:rPr>
            </w:pPr>
          </w:p>
        </w:tc>
      </w:tr>
      <w:tr w:rsidR="00A07C77" w:rsidRPr="00724086" w:rsidTr="00E76DDA">
        <w:tc>
          <w:tcPr>
            <w:tcW w:w="7938" w:type="dxa"/>
            <w:tcBorders>
              <w:left w:val="single" w:sz="4" w:space="0" w:color="000000"/>
              <w:bottom w:val="single" w:sz="4" w:space="0" w:color="000000"/>
            </w:tcBorders>
          </w:tcPr>
          <w:p w:rsidR="00A07C77" w:rsidRPr="00724086" w:rsidRDefault="00A07C77" w:rsidP="00E76DDA">
            <w:pPr>
              <w:widowControl w:val="0"/>
              <w:suppressAutoHyphens/>
              <w:snapToGrid w:val="0"/>
              <w:rPr>
                <w:rFonts w:eastAsia="Lucida Sans Unicode"/>
                <w:kern w:val="1"/>
                <w:lang w:eastAsia="ar-SA"/>
              </w:rPr>
            </w:pPr>
            <w:r w:rsidRPr="00724086">
              <w:rPr>
                <w:rFonts w:eastAsia="Lucida Sans Unicode"/>
                <w:kern w:val="1"/>
                <w:lang w:eastAsia="ar-SA"/>
              </w:rPr>
              <w:t>Suma prašoma iš Kėdainių rajono savivaldybės</w:t>
            </w:r>
          </w:p>
        </w:tc>
        <w:tc>
          <w:tcPr>
            <w:tcW w:w="1715" w:type="dxa"/>
            <w:tcBorders>
              <w:left w:val="single" w:sz="4" w:space="0" w:color="000000"/>
              <w:bottom w:val="single" w:sz="4" w:space="0" w:color="000000"/>
              <w:right w:val="single" w:sz="4" w:space="0" w:color="000000"/>
            </w:tcBorders>
          </w:tcPr>
          <w:p w:rsidR="00A07C77" w:rsidRPr="00724086" w:rsidRDefault="00A07C77" w:rsidP="00E76DDA">
            <w:pPr>
              <w:widowControl w:val="0"/>
              <w:suppressAutoHyphens/>
              <w:snapToGrid w:val="0"/>
              <w:rPr>
                <w:rFonts w:eastAsia="Lucida Sans Unicode"/>
                <w:i/>
                <w:kern w:val="1"/>
                <w:lang w:eastAsia="ar-SA"/>
              </w:rPr>
            </w:pPr>
          </w:p>
        </w:tc>
      </w:tr>
      <w:tr w:rsidR="00A07C77" w:rsidRPr="00724086" w:rsidTr="00E76DDA">
        <w:tc>
          <w:tcPr>
            <w:tcW w:w="7938" w:type="dxa"/>
            <w:tcBorders>
              <w:left w:val="single" w:sz="4" w:space="0" w:color="000000"/>
              <w:bottom w:val="single" w:sz="4" w:space="0" w:color="000000"/>
            </w:tcBorders>
          </w:tcPr>
          <w:p w:rsidR="00A07C77" w:rsidRPr="00724086" w:rsidRDefault="00A07C77" w:rsidP="00E76DDA">
            <w:pPr>
              <w:widowControl w:val="0"/>
              <w:suppressAutoHyphens/>
              <w:snapToGrid w:val="0"/>
              <w:rPr>
                <w:rFonts w:eastAsia="Lucida Sans Unicode"/>
                <w:kern w:val="1"/>
                <w:lang w:eastAsia="ar-SA"/>
              </w:rPr>
            </w:pPr>
            <w:r w:rsidRPr="00724086">
              <w:rPr>
                <w:rFonts w:eastAsia="Lucida Sans Unicode"/>
                <w:kern w:val="1"/>
                <w:lang w:eastAsia="ar-SA"/>
              </w:rPr>
              <w:t>Pareiškėjo lėšos</w:t>
            </w:r>
          </w:p>
        </w:tc>
        <w:tc>
          <w:tcPr>
            <w:tcW w:w="1715" w:type="dxa"/>
            <w:tcBorders>
              <w:left w:val="single" w:sz="4" w:space="0" w:color="000000"/>
              <w:bottom w:val="single" w:sz="4" w:space="0" w:color="000000"/>
              <w:right w:val="single" w:sz="4" w:space="0" w:color="000000"/>
            </w:tcBorders>
          </w:tcPr>
          <w:p w:rsidR="00A07C77" w:rsidRPr="00724086" w:rsidRDefault="00A07C77" w:rsidP="00E76DDA">
            <w:pPr>
              <w:widowControl w:val="0"/>
              <w:suppressAutoHyphens/>
              <w:snapToGrid w:val="0"/>
              <w:rPr>
                <w:rFonts w:eastAsia="Lucida Sans Unicode"/>
                <w:i/>
                <w:kern w:val="1"/>
                <w:lang w:eastAsia="ar-SA"/>
              </w:rPr>
            </w:pPr>
          </w:p>
        </w:tc>
      </w:tr>
      <w:tr w:rsidR="00A07C77" w:rsidRPr="00724086" w:rsidTr="00E76DDA">
        <w:tc>
          <w:tcPr>
            <w:tcW w:w="7938" w:type="dxa"/>
            <w:tcBorders>
              <w:left w:val="single" w:sz="4" w:space="0" w:color="000000"/>
              <w:bottom w:val="single" w:sz="4" w:space="0" w:color="000000"/>
            </w:tcBorders>
          </w:tcPr>
          <w:p w:rsidR="00A07C77" w:rsidRPr="00724086" w:rsidRDefault="00A07C77" w:rsidP="00E76DDA">
            <w:pPr>
              <w:widowControl w:val="0"/>
              <w:suppressAutoHyphens/>
              <w:snapToGrid w:val="0"/>
              <w:rPr>
                <w:rFonts w:eastAsia="Lucida Sans Unicode"/>
                <w:kern w:val="1"/>
                <w:lang w:eastAsia="ar-SA"/>
              </w:rPr>
            </w:pPr>
            <w:r w:rsidRPr="00724086">
              <w:rPr>
                <w:rFonts w:eastAsia="Lucida Sans Unicode"/>
                <w:kern w:val="1"/>
                <w:lang w:eastAsia="ar-SA"/>
              </w:rPr>
              <w:t>Kiti finansavimo šaltiniai (nurodyti):</w:t>
            </w:r>
          </w:p>
        </w:tc>
        <w:tc>
          <w:tcPr>
            <w:tcW w:w="1715" w:type="dxa"/>
            <w:tcBorders>
              <w:left w:val="single" w:sz="4" w:space="0" w:color="000000"/>
              <w:bottom w:val="single" w:sz="4" w:space="0" w:color="000000"/>
              <w:right w:val="single" w:sz="4" w:space="0" w:color="000000"/>
            </w:tcBorders>
          </w:tcPr>
          <w:p w:rsidR="00A07C77" w:rsidRPr="00724086" w:rsidRDefault="00A07C77" w:rsidP="00E76DDA">
            <w:pPr>
              <w:widowControl w:val="0"/>
              <w:suppressAutoHyphens/>
              <w:snapToGrid w:val="0"/>
              <w:rPr>
                <w:rFonts w:eastAsia="Lucida Sans Unicode"/>
                <w:i/>
                <w:kern w:val="1"/>
                <w:lang w:eastAsia="ar-SA"/>
              </w:rPr>
            </w:pPr>
          </w:p>
        </w:tc>
      </w:tr>
    </w:tbl>
    <w:p w:rsidR="00A07C77" w:rsidRDefault="00A07C77" w:rsidP="00C76909">
      <w:pPr>
        <w:widowControl w:val="0"/>
        <w:suppressAutoHyphens/>
        <w:rPr>
          <w:rFonts w:eastAsia="Lucida Sans Unicode"/>
          <w:kern w:val="1"/>
          <w:sz w:val="22"/>
          <w:szCs w:val="22"/>
          <w:lang w:eastAsia="ar-SA"/>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1"/>
      </w:tblGrid>
      <w:tr w:rsidR="002D02C0" w:rsidRPr="00724086" w:rsidTr="002D02C0">
        <w:tc>
          <w:tcPr>
            <w:tcW w:w="9631" w:type="dxa"/>
            <w:tcBorders>
              <w:top w:val="single" w:sz="6" w:space="0" w:color="auto"/>
            </w:tcBorders>
          </w:tcPr>
          <w:p w:rsidR="002D02C0" w:rsidRPr="00724086" w:rsidRDefault="001443AF" w:rsidP="002D02C0">
            <w:pPr>
              <w:suppressAutoHyphens/>
              <w:overflowPunct w:val="0"/>
              <w:autoSpaceDE w:val="0"/>
              <w:spacing w:line="240" w:lineRule="exact"/>
              <w:textAlignment w:val="baseline"/>
              <w:rPr>
                <w:rFonts w:eastAsia="Times New Roman"/>
                <w:lang w:eastAsia="ar-SA"/>
              </w:rPr>
            </w:pPr>
            <w:r w:rsidRPr="00724086">
              <w:rPr>
                <w:rFonts w:eastAsia="Times New Roman"/>
                <w:b/>
                <w:lang w:eastAsia="ar-SA"/>
              </w:rPr>
              <w:t>2.4</w:t>
            </w:r>
            <w:r w:rsidR="002D02C0" w:rsidRPr="00724086">
              <w:rPr>
                <w:rFonts w:eastAsia="Times New Roman"/>
                <w:b/>
                <w:lang w:eastAsia="ar-SA"/>
              </w:rPr>
              <w:t>. Informacija apie projekto vadovą:</w:t>
            </w:r>
          </w:p>
        </w:tc>
      </w:tr>
      <w:tr w:rsidR="002D02C0" w:rsidRPr="00724086" w:rsidTr="002D02C0">
        <w:tc>
          <w:tcPr>
            <w:tcW w:w="9631" w:type="dxa"/>
            <w:tcBorders>
              <w:bottom w:val="single" w:sz="4" w:space="0" w:color="auto"/>
            </w:tcBorders>
          </w:tcPr>
          <w:p w:rsidR="002D02C0" w:rsidRPr="00724086" w:rsidRDefault="002D02C0" w:rsidP="002D02C0">
            <w:pPr>
              <w:suppressAutoHyphens/>
              <w:overflowPunct w:val="0"/>
              <w:autoSpaceDE w:val="0"/>
              <w:spacing w:line="240" w:lineRule="exact"/>
              <w:textAlignment w:val="baseline"/>
              <w:rPr>
                <w:rFonts w:eastAsia="Times New Roman"/>
                <w:lang w:eastAsia="ar-SA"/>
              </w:rPr>
            </w:pPr>
            <w:r w:rsidRPr="00724086">
              <w:rPr>
                <w:rFonts w:eastAsia="Times New Roman"/>
                <w:lang w:eastAsia="ar-SA"/>
              </w:rPr>
              <w:t>Vardas, pavardė</w:t>
            </w:r>
          </w:p>
        </w:tc>
      </w:tr>
      <w:tr w:rsidR="002D02C0" w:rsidRPr="00724086" w:rsidTr="002D02C0">
        <w:tc>
          <w:tcPr>
            <w:tcW w:w="9631"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spacing w:line="240" w:lineRule="exact"/>
              <w:textAlignment w:val="baseline"/>
              <w:rPr>
                <w:rFonts w:eastAsia="Times New Roman"/>
                <w:lang w:eastAsia="ar-SA"/>
              </w:rPr>
            </w:pPr>
            <w:r w:rsidRPr="00724086">
              <w:rPr>
                <w:rFonts w:eastAsia="Times New Roman"/>
                <w:lang w:eastAsia="ar-SA"/>
              </w:rPr>
              <w:t>Pareigos organizacijoje</w:t>
            </w:r>
          </w:p>
        </w:tc>
      </w:tr>
      <w:tr w:rsidR="002D02C0" w:rsidRPr="00724086" w:rsidTr="002D02C0">
        <w:tc>
          <w:tcPr>
            <w:tcW w:w="9631"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spacing w:line="240" w:lineRule="exact"/>
              <w:textAlignment w:val="baseline"/>
              <w:rPr>
                <w:rFonts w:eastAsia="Times New Roman"/>
                <w:lang w:eastAsia="ar-SA"/>
              </w:rPr>
            </w:pPr>
            <w:r w:rsidRPr="00724086">
              <w:rPr>
                <w:rFonts w:eastAsia="Times New Roman"/>
                <w:lang w:eastAsia="ar-SA"/>
              </w:rPr>
              <w:t>Telefonas (su tarpmiestiniu kodu)</w:t>
            </w:r>
          </w:p>
        </w:tc>
      </w:tr>
      <w:tr w:rsidR="002D02C0" w:rsidRPr="00724086" w:rsidTr="002D02C0">
        <w:tc>
          <w:tcPr>
            <w:tcW w:w="9631"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spacing w:line="240" w:lineRule="exact"/>
              <w:textAlignment w:val="baseline"/>
              <w:rPr>
                <w:rFonts w:eastAsia="Times New Roman"/>
                <w:lang w:eastAsia="ar-SA"/>
              </w:rPr>
            </w:pPr>
            <w:r w:rsidRPr="00724086">
              <w:rPr>
                <w:rFonts w:eastAsia="Times New Roman"/>
                <w:lang w:eastAsia="ar-SA"/>
              </w:rPr>
              <w:t>Elektroninis paštas</w:t>
            </w:r>
          </w:p>
        </w:tc>
      </w:tr>
    </w:tbl>
    <w:p w:rsidR="002D02C0" w:rsidRPr="002D02C0" w:rsidRDefault="002D02C0" w:rsidP="002D02C0">
      <w:pPr>
        <w:suppressAutoHyphens/>
        <w:overflowPunct w:val="0"/>
        <w:autoSpaceDE w:val="0"/>
        <w:textAlignment w:val="baseline"/>
        <w:rPr>
          <w:rFonts w:eastAsia="Times New Roman"/>
          <w:b/>
          <w:snapToGrid w:val="0"/>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394"/>
      </w:tblGrid>
      <w:tr w:rsidR="002D02C0" w:rsidRPr="00724086" w:rsidTr="002D02C0">
        <w:trPr>
          <w:cantSplit/>
        </w:trPr>
        <w:tc>
          <w:tcPr>
            <w:tcW w:w="9634" w:type="dxa"/>
            <w:gridSpan w:val="2"/>
            <w:tcBorders>
              <w:top w:val="single" w:sz="4" w:space="0" w:color="auto"/>
              <w:left w:val="single" w:sz="4" w:space="0" w:color="auto"/>
              <w:bottom w:val="single" w:sz="4" w:space="0" w:color="auto"/>
              <w:right w:val="single" w:sz="4" w:space="0" w:color="auto"/>
            </w:tcBorders>
          </w:tcPr>
          <w:p w:rsidR="002D02C0" w:rsidRPr="00724086" w:rsidRDefault="001443AF" w:rsidP="002D02C0">
            <w:pPr>
              <w:tabs>
                <w:tab w:val="num" w:pos="360"/>
              </w:tabs>
              <w:suppressAutoHyphens/>
              <w:overflowPunct w:val="0"/>
              <w:autoSpaceDE w:val="0"/>
              <w:textAlignment w:val="baseline"/>
              <w:rPr>
                <w:rFonts w:eastAsia="Times New Roman"/>
                <w:b/>
                <w:bCs/>
                <w:snapToGrid w:val="0"/>
                <w:lang w:eastAsia="ar-SA"/>
              </w:rPr>
            </w:pPr>
            <w:r w:rsidRPr="00724086">
              <w:rPr>
                <w:rFonts w:eastAsia="Times New Roman"/>
                <w:b/>
                <w:bCs/>
                <w:snapToGrid w:val="0"/>
                <w:lang w:eastAsia="ar-SA"/>
              </w:rPr>
              <w:t>2.5</w:t>
            </w:r>
            <w:r w:rsidR="002D02C0" w:rsidRPr="00724086">
              <w:rPr>
                <w:rFonts w:eastAsia="Times New Roman"/>
                <w:b/>
                <w:bCs/>
                <w:snapToGrid w:val="0"/>
                <w:lang w:eastAsia="ar-SA"/>
              </w:rPr>
              <w:t>. Projekto vykdytojai:</w:t>
            </w:r>
          </w:p>
        </w:tc>
      </w:tr>
      <w:tr w:rsidR="002D02C0" w:rsidRPr="00724086" w:rsidTr="00206B01">
        <w:tc>
          <w:tcPr>
            <w:tcW w:w="5240"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textAlignment w:val="baseline"/>
              <w:rPr>
                <w:rFonts w:eastAsia="Times New Roman"/>
                <w:snapToGrid w:val="0"/>
                <w:lang w:eastAsia="ar-SA"/>
              </w:rPr>
            </w:pPr>
            <w:r w:rsidRPr="00724086">
              <w:rPr>
                <w:rFonts w:eastAsia="Times New Roman"/>
                <w:snapToGrid w:val="0"/>
                <w:lang w:eastAsia="ar-SA"/>
              </w:rPr>
              <w:t>Bendras projekto vykdytojų skaičius:</w:t>
            </w:r>
          </w:p>
        </w:tc>
        <w:tc>
          <w:tcPr>
            <w:tcW w:w="4394"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textAlignment w:val="baseline"/>
              <w:rPr>
                <w:rFonts w:eastAsia="Times New Roman"/>
                <w:snapToGrid w:val="0"/>
                <w:lang w:eastAsia="ar-SA"/>
              </w:rPr>
            </w:pPr>
          </w:p>
        </w:tc>
      </w:tr>
      <w:tr w:rsidR="002D02C0" w:rsidRPr="00724086" w:rsidTr="00206B01">
        <w:tc>
          <w:tcPr>
            <w:tcW w:w="5240"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textAlignment w:val="baseline"/>
              <w:rPr>
                <w:rFonts w:eastAsia="Times New Roman"/>
                <w:snapToGrid w:val="0"/>
                <w:lang w:eastAsia="ar-SA"/>
              </w:rPr>
            </w:pPr>
            <w:r w:rsidRPr="00724086">
              <w:rPr>
                <w:rFonts w:eastAsia="Times New Roman"/>
                <w:snapToGrid w:val="0"/>
                <w:lang w:eastAsia="ar-SA"/>
              </w:rPr>
              <w:t xml:space="preserve">Projekto vykdytojų nuo 14 </w:t>
            </w:r>
            <w:r w:rsidRPr="00724086">
              <w:rPr>
                <w:rFonts w:eastAsia="Times New Roman"/>
                <w:lang w:eastAsia="ar-SA"/>
              </w:rPr>
              <w:t>iki 29 m. s</w:t>
            </w:r>
            <w:r w:rsidRPr="00724086">
              <w:rPr>
                <w:rFonts w:eastAsia="Times New Roman"/>
                <w:snapToGrid w:val="0"/>
                <w:lang w:eastAsia="ar-SA"/>
              </w:rPr>
              <w:t>kaičius:</w:t>
            </w:r>
          </w:p>
        </w:tc>
        <w:tc>
          <w:tcPr>
            <w:tcW w:w="4394" w:type="dxa"/>
            <w:tcBorders>
              <w:top w:val="single" w:sz="4" w:space="0" w:color="auto"/>
              <w:left w:val="single" w:sz="4" w:space="0" w:color="auto"/>
              <w:bottom w:val="single" w:sz="4" w:space="0" w:color="auto"/>
              <w:right w:val="single" w:sz="4" w:space="0" w:color="auto"/>
            </w:tcBorders>
          </w:tcPr>
          <w:p w:rsidR="002D02C0" w:rsidRPr="00724086" w:rsidRDefault="002D02C0" w:rsidP="002D02C0">
            <w:pPr>
              <w:suppressAutoHyphens/>
              <w:overflowPunct w:val="0"/>
              <w:autoSpaceDE w:val="0"/>
              <w:textAlignment w:val="baseline"/>
              <w:rPr>
                <w:rFonts w:eastAsia="Times New Roman"/>
                <w:snapToGrid w:val="0"/>
                <w:lang w:eastAsia="ar-SA"/>
              </w:rPr>
            </w:pPr>
          </w:p>
        </w:tc>
      </w:tr>
    </w:tbl>
    <w:p w:rsidR="00EB1442" w:rsidRPr="002D02C0" w:rsidRDefault="00EB1442" w:rsidP="002D02C0">
      <w:pPr>
        <w:suppressAutoHyphens/>
        <w:overflowPunct w:val="0"/>
        <w:autoSpaceDE w:val="0"/>
        <w:textAlignment w:val="baseline"/>
        <w:rPr>
          <w:rFonts w:eastAsia="Times New Roman"/>
          <w:b/>
          <w:snapToGrid w:val="0"/>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2D02C0" w:rsidRPr="00724086" w:rsidTr="00206B01">
        <w:trPr>
          <w:cantSplit/>
        </w:trPr>
        <w:tc>
          <w:tcPr>
            <w:tcW w:w="9634" w:type="dxa"/>
            <w:tcBorders>
              <w:top w:val="single" w:sz="4" w:space="0" w:color="auto"/>
              <w:left w:val="single" w:sz="4" w:space="0" w:color="auto"/>
              <w:bottom w:val="single" w:sz="4" w:space="0" w:color="auto"/>
              <w:right w:val="single" w:sz="4" w:space="0" w:color="auto"/>
            </w:tcBorders>
          </w:tcPr>
          <w:p w:rsidR="002D02C0" w:rsidRPr="00724086" w:rsidRDefault="001443AF" w:rsidP="008A222A">
            <w:pPr>
              <w:jc w:val="both"/>
              <w:rPr>
                <w:rFonts w:eastAsia="Times New Roman"/>
                <w:b/>
                <w:bCs/>
                <w:snapToGrid w:val="0"/>
                <w:lang w:eastAsia="ar-SA"/>
              </w:rPr>
            </w:pPr>
            <w:r w:rsidRPr="00724086">
              <w:rPr>
                <w:rFonts w:eastAsia="Times New Roman"/>
                <w:b/>
                <w:bCs/>
                <w:snapToGrid w:val="0"/>
                <w:lang w:eastAsia="ar-SA"/>
              </w:rPr>
              <w:t>2.6</w:t>
            </w:r>
            <w:r w:rsidR="002D02C0" w:rsidRPr="00724086">
              <w:rPr>
                <w:rFonts w:eastAsia="Times New Roman"/>
                <w:b/>
                <w:bCs/>
                <w:snapToGrid w:val="0"/>
                <w:lang w:eastAsia="ar-SA"/>
              </w:rPr>
              <w:t xml:space="preserve">. </w:t>
            </w:r>
            <w:r w:rsidR="006B1D1F">
              <w:rPr>
                <w:rFonts w:eastAsia="Calibri"/>
                <w:b/>
              </w:rPr>
              <w:t xml:space="preserve">Tikslinė projekto grupė ir </w:t>
            </w:r>
            <w:r w:rsidRPr="00724086">
              <w:rPr>
                <w:rFonts w:eastAsia="Calibri"/>
                <w:b/>
              </w:rPr>
              <w:t>projekto dalyviai</w:t>
            </w:r>
            <w:r w:rsidR="002D02C0" w:rsidRPr="00724086">
              <w:rPr>
                <w:rFonts w:eastAsia="Times New Roman"/>
                <w:b/>
                <w:bCs/>
                <w:snapToGrid w:val="0"/>
                <w:lang w:eastAsia="ar-SA"/>
              </w:rPr>
              <w:t xml:space="preserve"> </w:t>
            </w:r>
            <w:r w:rsidR="00A035F4" w:rsidRPr="007424FA">
              <w:rPr>
                <w:rFonts w:eastAsia="Times New Roman"/>
                <w:i/>
                <w:snapToGrid w:val="0"/>
                <w:sz w:val="22"/>
                <w:szCs w:val="22"/>
                <w:lang w:eastAsia="ar-SA"/>
              </w:rPr>
              <w:t>(</w:t>
            </w:r>
            <w:r w:rsidR="006B1D1F" w:rsidRPr="007424FA">
              <w:rPr>
                <w:rFonts w:eastAsia="Times New Roman"/>
                <w:i/>
                <w:snapToGrid w:val="0"/>
                <w:sz w:val="22"/>
                <w:szCs w:val="22"/>
                <w:lang w:eastAsia="ar-SA"/>
              </w:rPr>
              <w:t xml:space="preserve">nurodoma, kam skirtas projektas, įvardijama tikslinė projekto grupė, </w:t>
            </w:r>
            <w:r w:rsidR="00EE6C7F">
              <w:rPr>
                <w:rFonts w:eastAsia="Times New Roman"/>
                <w:i/>
                <w:snapToGrid w:val="0"/>
                <w:sz w:val="22"/>
                <w:szCs w:val="22"/>
                <w:lang w:eastAsia="ar-SA"/>
              </w:rPr>
              <w:t>suinteresuoti asmenys,</w:t>
            </w:r>
            <w:r w:rsidR="008A222A" w:rsidRPr="007424FA">
              <w:rPr>
                <w:rFonts w:eastAsia="Times New Roman"/>
                <w:i/>
                <w:snapToGrid w:val="0"/>
                <w:sz w:val="22"/>
                <w:szCs w:val="22"/>
                <w:lang w:eastAsia="ar-SA"/>
              </w:rPr>
              <w:t xml:space="preserve"> </w:t>
            </w:r>
            <w:r w:rsidR="006B1D1F" w:rsidRPr="007424FA">
              <w:rPr>
                <w:rFonts w:eastAsia="Times New Roman"/>
                <w:i/>
                <w:snapToGrid w:val="0"/>
                <w:sz w:val="22"/>
                <w:szCs w:val="22"/>
                <w:lang w:eastAsia="ar-SA"/>
              </w:rPr>
              <w:t>kokia projekto</w:t>
            </w:r>
            <w:r w:rsidR="00387153" w:rsidRPr="007424FA">
              <w:rPr>
                <w:rFonts w:eastAsia="Times New Roman"/>
                <w:i/>
                <w:snapToGrid w:val="0"/>
                <w:sz w:val="22"/>
                <w:szCs w:val="22"/>
                <w:lang w:eastAsia="ar-SA"/>
              </w:rPr>
              <w:t xml:space="preserve"> </w:t>
            </w:r>
            <w:r w:rsidR="008A222A" w:rsidRPr="007424FA">
              <w:rPr>
                <w:rFonts w:eastAsia="Times New Roman"/>
                <w:i/>
                <w:snapToGrid w:val="0"/>
                <w:sz w:val="22"/>
                <w:szCs w:val="22"/>
                <w:lang w:eastAsia="ar-SA"/>
              </w:rPr>
              <w:t xml:space="preserve">įtaka numatomai </w:t>
            </w:r>
            <w:r w:rsidR="007424FA" w:rsidRPr="007424FA">
              <w:rPr>
                <w:rFonts w:eastAsia="Times New Roman"/>
                <w:i/>
                <w:snapToGrid w:val="0"/>
                <w:sz w:val="22"/>
                <w:szCs w:val="22"/>
                <w:lang w:eastAsia="ar-SA"/>
              </w:rPr>
              <w:t>kiekvienai asmenų grupei)</w:t>
            </w:r>
          </w:p>
        </w:tc>
      </w:tr>
      <w:tr w:rsidR="006B1D1F" w:rsidRPr="00724086" w:rsidTr="00E33B4E">
        <w:tc>
          <w:tcPr>
            <w:tcW w:w="9634" w:type="dxa"/>
            <w:tcBorders>
              <w:top w:val="single" w:sz="4" w:space="0" w:color="auto"/>
              <w:left w:val="single" w:sz="4" w:space="0" w:color="auto"/>
              <w:bottom w:val="single" w:sz="4" w:space="0" w:color="auto"/>
              <w:right w:val="single" w:sz="4" w:space="0" w:color="auto"/>
            </w:tcBorders>
          </w:tcPr>
          <w:p w:rsidR="006B1D1F" w:rsidRPr="00724086" w:rsidRDefault="006B1D1F" w:rsidP="002B579B">
            <w:pPr>
              <w:suppressAutoHyphens/>
              <w:overflowPunct w:val="0"/>
              <w:autoSpaceDE w:val="0"/>
              <w:textAlignment w:val="baseline"/>
              <w:rPr>
                <w:rFonts w:eastAsia="Times New Roman"/>
                <w:snapToGrid w:val="0"/>
                <w:lang w:eastAsia="ar-SA"/>
              </w:rPr>
            </w:pPr>
          </w:p>
        </w:tc>
      </w:tr>
    </w:tbl>
    <w:p w:rsidR="00A035F4" w:rsidRPr="00A035F4" w:rsidRDefault="00A035F4" w:rsidP="00C76909">
      <w:pPr>
        <w:widowControl w:val="0"/>
        <w:suppressAutoHyphens/>
        <w:rPr>
          <w:rFonts w:eastAsia="Lucida Sans Unicode"/>
          <w:b/>
          <w:kern w:val="1"/>
          <w:sz w:val="22"/>
          <w:szCs w:val="22"/>
          <w:lang w:eastAsia="ar-SA"/>
        </w:rPr>
      </w:pPr>
    </w:p>
    <w:tbl>
      <w:tblPr>
        <w:tblStyle w:val="Lentelstinklelis1"/>
        <w:tblW w:w="0" w:type="auto"/>
        <w:tblLook w:val="04A0" w:firstRow="1" w:lastRow="0" w:firstColumn="1" w:lastColumn="0" w:noHBand="0" w:noVBand="1"/>
      </w:tblPr>
      <w:tblGrid>
        <w:gridCol w:w="5240"/>
        <w:gridCol w:w="4387"/>
      </w:tblGrid>
      <w:tr w:rsidR="00C76909" w:rsidRPr="00724086" w:rsidTr="00206B01">
        <w:tc>
          <w:tcPr>
            <w:tcW w:w="5240" w:type="dxa"/>
          </w:tcPr>
          <w:p w:rsidR="00C76909" w:rsidRPr="00724086" w:rsidRDefault="001443AF" w:rsidP="00206B01">
            <w:pPr>
              <w:widowControl w:val="0"/>
              <w:rPr>
                <w:rFonts w:eastAsia="Lucida Sans Unicode"/>
                <w:b/>
                <w:kern w:val="1"/>
                <w:sz w:val="24"/>
                <w:lang w:eastAsia="ar-SA"/>
              </w:rPr>
            </w:pPr>
            <w:r w:rsidRPr="00724086">
              <w:rPr>
                <w:rFonts w:eastAsia="Lucida Sans Unicode"/>
                <w:b/>
                <w:kern w:val="1"/>
                <w:sz w:val="24"/>
                <w:lang w:eastAsia="ar-SA"/>
              </w:rPr>
              <w:t>2.7</w:t>
            </w:r>
            <w:r w:rsidR="00C76909" w:rsidRPr="00724086">
              <w:rPr>
                <w:rFonts w:eastAsia="Lucida Sans Unicode"/>
                <w:b/>
                <w:kern w:val="1"/>
                <w:sz w:val="24"/>
                <w:lang w:eastAsia="ar-SA"/>
              </w:rPr>
              <w:t xml:space="preserve">. Projekto įgyvendinimo </w:t>
            </w:r>
            <w:r w:rsidR="00206B01">
              <w:rPr>
                <w:rFonts w:eastAsia="Lucida Sans Unicode"/>
                <w:b/>
                <w:kern w:val="1"/>
                <w:sz w:val="24"/>
                <w:lang w:eastAsia="ar-SA"/>
              </w:rPr>
              <w:t>l</w:t>
            </w:r>
            <w:r w:rsidR="00C76909" w:rsidRPr="00724086">
              <w:rPr>
                <w:rFonts w:eastAsia="Lucida Sans Unicode"/>
                <w:b/>
                <w:kern w:val="1"/>
                <w:sz w:val="24"/>
                <w:lang w:eastAsia="ar-SA"/>
              </w:rPr>
              <w:t>aikotarpis</w:t>
            </w:r>
            <w:r w:rsidR="00BD3FE1">
              <w:rPr>
                <w:rFonts w:eastAsia="Lucida Sans Unicode"/>
                <w:b/>
                <w:kern w:val="1"/>
                <w:sz w:val="24"/>
                <w:lang w:eastAsia="ar-SA"/>
              </w:rPr>
              <w:t xml:space="preserve"> </w:t>
            </w:r>
            <w:r w:rsidR="00C76909" w:rsidRPr="00724086">
              <w:rPr>
                <w:rFonts w:eastAsia="Lucida Sans Unicode"/>
                <w:b/>
                <w:kern w:val="1"/>
                <w:sz w:val="24"/>
                <w:lang w:eastAsia="ar-SA"/>
              </w:rPr>
              <w:t>/</w:t>
            </w:r>
            <w:r w:rsidR="00BD3FE1">
              <w:rPr>
                <w:rFonts w:eastAsia="Lucida Sans Unicode"/>
                <w:b/>
                <w:kern w:val="1"/>
                <w:sz w:val="24"/>
                <w:lang w:eastAsia="ar-SA"/>
              </w:rPr>
              <w:t xml:space="preserve"> </w:t>
            </w:r>
            <w:r w:rsidR="00C76909" w:rsidRPr="00724086">
              <w:rPr>
                <w:rFonts w:eastAsia="Lucida Sans Unicode"/>
                <w:b/>
                <w:kern w:val="1"/>
                <w:sz w:val="24"/>
                <w:lang w:eastAsia="ar-SA"/>
              </w:rPr>
              <w:t xml:space="preserve">trukmė </w:t>
            </w:r>
          </w:p>
        </w:tc>
        <w:tc>
          <w:tcPr>
            <w:tcW w:w="4387" w:type="dxa"/>
          </w:tcPr>
          <w:p w:rsidR="00C76909" w:rsidRPr="00724086" w:rsidRDefault="00C76909" w:rsidP="0052475F">
            <w:pPr>
              <w:widowControl w:val="0"/>
              <w:rPr>
                <w:rFonts w:eastAsia="Lucida Sans Unicode"/>
                <w:b/>
                <w:kern w:val="1"/>
                <w:sz w:val="24"/>
                <w:lang w:eastAsia="ar-SA"/>
              </w:rPr>
            </w:pPr>
          </w:p>
        </w:tc>
      </w:tr>
    </w:tbl>
    <w:p w:rsidR="00C76909" w:rsidRPr="00A035F4" w:rsidRDefault="00C76909" w:rsidP="00C76909">
      <w:pPr>
        <w:widowControl w:val="0"/>
        <w:spacing w:after="120"/>
        <w:jc w:val="both"/>
        <w:rPr>
          <w:rFonts w:eastAsia="Times New Roman"/>
          <w:b/>
          <w:noProof/>
          <w:color w:val="000000"/>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76909" w:rsidRPr="00724086" w:rsidTr="008A222A">
        <w:trPr>
          <w:cantSplit/>
        </w:trPr>
        <w:tc>
          <w:tcPr>
            <w:tcW w:w="9639" w:type="dxa"/>
            <w:tcBorders>
              <w:top w:val="single" w:sz="4" w:space="0" w:color="auto"/>
              <w:left w:val="single" w:sz="4" w:space="0" w:color="auto"/>
              <w:bottom w:val="single" w:sz="4" w:space="0" w:color="auto"/>
              <w:right w:val="single" w:sz="4" w:space="0" w:color="auto"/>
            </w:tcBorders>
          </w:tcPr>
          <w:p w:rsidR="00C76909" w:rsidRPr="00724086" w:rsidRDefault="001443AF" w:rsidP="00871BBC">
            <w:pPr>
              <w:widowControl w:val="0"/>
              <w:tabs>
                <w:tab w:val="num" w:pos="0"/>
              </w:tabs>
              <w:suppressAutoHyphens/>
              <w:rPr>
                <w:rFonts w:eastAsia="Lucida Sans Unicode"/>
                <w:bCs/>
                <w:kern w:val="1"/>
                <w:highlight w:val="yellow"/>
                <w:lang w:eastAsia="ar-SA"/>
              </w:rPr>
            </w:pPr>
            <w:r w:rsidRPr="00724086">
              <w:rPr>
                <w:rFonts w:eastAsia="Lucida Sans Unicode"/>
                <w:b/>
                <w:bCs/>
                <w:kern w:val="1"/>
                <w:lang w:eastAsia="ar-SA"/>
              </w:rPr>
              <w:t>2.8</w:t>
            </w:r>
            <w:r w:rsidR="00A035F4" w:rsidRPr="00724086">
              <w:rPr>
                <w:rFonts w:eastAsia="Lucida Sans Unicode"/>
                <w:b/>
                <w:bCs/>
                <w:kern w:val="1"/>
                <w:lang w:eastAsia="ar-SA"/>
              </w:rPr>
              <w:t>.</w:t>
            </w:r>
            <w:r w:rsidR="00C76909" w:rsidRPr="00724086">
              <w:rPr>
                <w:rFonts w:eastAsia="Lucida Sans Unicode"/>
                <w:b/>
                <w:bCs/>
                <w:kern w:val="1"/>
                <w:lang w:eastAsia="ar-SA"/>
              </w:rPr>
              <w:t xml:space="preserve"> Projekto įgyvendinimo poreikio pagrindimas</w:t>
            </w:r>
            <w:r w:rsidR="00BD3FE1">
              <w:rPr>
                <w:rFonts w:eastAsia="Lucida Sans Unicode"/>
                <w:b/>
                <w:bCs/>
                <w:kern w:val="1"/>
                <w:lang w:eastAsia="ar-SA"/>
              </w:rPr>
              <w:t xml:space="preserve"> </w:t>
            </w:r>
            <w:r w:rsidR="00994B3D" w:rsidRPr="00724086">
              <w:rPr>
                <w:rFonts w:eastAsia="Lucida Sans Unicode"/>
                <w:b/>
                <w:bCs/>
                <w:kern w:val="1"/>
                <w:lang w:eastAsia="ar-SA"/>
              </w:rPr>
              <w:t>/</w:t>
            </w:r>
            <w:r w:rsidR="00BD3FE1">
              <w:rPr>
                <w:rFonts w:eastAsia="Lucida Sans Unicode"/>
                <w:b/>
                <w:bCs/>
                <w:kern w:val="1"/>
                <w:lang w:eastAsia="ar-SA"/>
              </w:rPr>
              <w:t xml:space="preserve"> </w:t>
            </w:r>
            <w:r w:rsidR="00994B3D" w:rsidRPr="00724086">
              <w:rPr>
                <w:rFonts w:eastAsia="Lucida Sans Unicode"/>
                <w:b/>
                <w:bCs/>
                <w:kern w:val="1"/>
                <w:lang w:eastAsia="ar-SA"/>
              </w:rPr>
              <w:t>p</w:t>
            </w:r>
            <w:r w:rsidR="00683FD3" w:rsidRPr="00724086">
              <w:rPr>
                <w:rFonts w:eastAsia="Lucida Sans Unicode"/>
                <w:b/>
                <w:bCs/>
                <w:kern w:val="1"/>
                <w:lang w:eastAsia="ar-SA"/>
              </w:rPr>
              <w:t>roblema</w:t>
            </w:r>
            <w:r w:rsidR="00994B3D" w:rsidRPr="00724086">
              <w:rPr>
                <w:rFonts w:eastAsia="Lucida Sans Unicode"/>
                <w:b/>
                <w:bCs/>
                <w:kern w:val="1"/>
                <w:lang w:eastAsia="ar-SA"/>
              </w:rPr>
              <w:t xml:space="preserve"> </w:t>
            </w:r>
            <w:r w:rsidR="007424FA" w:rsidRPr="007424FA">
              <w:rPr>
                <w:rFonts w:eastAsia="Lucida Sans Unicode"/>
                <w:bCs/>
                <w:kern w:val="1"/>
                <w:sz w:val="22"/>
                <w:szCs w:val="22"/>
                <w:lang w:eastAsia="ar-SA"/>
              </w:rPr>
              <w:t>(</w:t>
            </w:r>
            <w:r w:rsidR="007424FA" w:rsidRPr="00CF3F8F">
              <w:rPr>
                <w:rFonts w:eastAsia="Lucida Sans Unicode"/>
                <w:bCs/>
                <w:i/>
                <w:kern w:val="1"/>
                <w:sz w:val="22"/>
                <w:szCs w:val="22"/>
                <w:lang w:eastAsia="ar-SA"/>
              </w:rPr>
              <w:t>nur</w:t>
            </w:r>
            <w:r w:rsidR="00695618" w:rsidRPr="00CF3F8F">
              <w:rPr>
                <w:rFonts w:eastAsia="Lucida Sans Unicode"/>
                <w:bCs/>
                <w:i/>
                <w:kern w:val="1"/>
                <w:sz w:val="22"/>
                <w:szCs w:val="22"/>
                <w:lang w:eastAsia="ar-SA"/>
              </w:rPr>
              <w:t>odoma kokiai problemai spręsti</w:t>
            </w:r>
            <w:proofErr w:type="gramStart"/>
            <w:r w:rsidR="00695618" w:rsidRPr="00CF3F8F">
              <w:rPr>
                <w:rFonts w:eastAsia="Lucida Sans Unicode"/>
                <w:bCs/>
                <w:i/>
                <w:kern w:val="1"/>
                <w:sz w:val="22"/>
                <w:szCs w:val="22"/>
                <w:lang w:eastAsia="ar-SA"/>
              </w:rPr>
              <w:t xml:space="preserve">  </w:t>
            </w:r>
            <w:proofErr w:type="gramEnd"/>
            <w:r w:rsidR="00695618" w:rsidRPr="00CF3F8F">
              <w:rPr>
                <w:rFonts w:eastAsia="Lucida Sans Unicode"/>
                <w:bCs/>
                <w:i/>
                <w:kern w:val="1"/>
                <w:sz w:val="22"/>
                <w:szCs w:val="22"/>
                <w:lang w:eastAsia="ar-SA"/>
              </w:rPr>
              <w:t xml:space="preserve">reikalingas projektas, </w:t>
            </w:r>
            <w:r w:rsidR="00CF3F8F" w:rsidRPr="00CF3F8F">
              <w:rPr>
                <w:rFonts w:eastAsia="Lucida Sans Unicode"/>
                <w:bCs/>
                <w:i/>
                <w:kern w:val="1"/>
                <w:sz w:val="22"/>
                <w:szCs w:val="22"/>
                <w:lang w:eastAsia="ar-SA"/>
              </w:rPr>
              <w:t>ko siekiama proje</w:t>
            </w:r>
            <w:r w:rsidR="00871BBC">
              <w:rPr>
                <w:rFonts w:eastAsia="Lucida Sans Unicode"/>
                <w:bCs/>
                <w:i/>
                <w:kern w:val="1"/>
                <w:sz w:val="22"/>
                <w:szCs w:val="22"/>
                <w:lang w:eastAsia="ar-SA"/>
              </w:rPr>
              <w:t>ktu, kokia bus jo nauda</w:t>
            </w:r>
            <w:r w:rsidR="00CF3F8F" w:rsidRPr="00CF3F8F">
              <w:rPr>
                <w:rFonts w:eastAsia="Lucida Sans Unicode"/>
                <w:bCs/>
                <w:i/>
                <w:kern w:val="1"/>
                <w:sz w:val="22"/>
                <w:szCs w:val="22"/>
                <w:lang w:eastAsia="ar-SA"/>
              </w:rPr>
              <w:t>)</w:t>
            </w:r>
            <w:r w:rsidR="00CF3F8F">
              <w:rPr>
                <w:rFonts w:eastAsia="Lucida Sans Unicode"/>
                <w:bCs/>
                <w:kern w:val="1"/>
                <w:sz w:val="22"/>
                <w:szCs w:val="22"/>
                <w:lang w:eastAsia="ar-SA"/>
              </w:rPr>
              <w:t xml:space="preserve"> </w:t>
            </w:r>
          </w:p>
        </w:tc>
      </w:tr>
      <w:tr w:rsidR="00C76909" w:rsidRPr="00724086" w:rsidTr="0052475F">
        <w:tc>
          <w:tcPr>
            <w:tcW w:w="9639" w:type="dxa"/>
            <w:tcBorders>
              <w:top w:val="single" w:sz="4" w:space="0" w:color="auto"/>
              <w:left w:val="single" w:sz="4" w:space="0" w:color="auto"/>
              <w:bottom w:val="single" w:sz="4" w:space="0" w:color="auto"/>
              <w:right w:val="single" w:sz="4" w:space="0" w:color="auto"/>
            </w:tcBorders>
          </w:tcPr>
          <w:p w:rsidR="00C76909" w:rsidRPr="00724086" w:rsidRDefault="00C76909" w:rsidP="0052475F">
            <w:pPr>
              <w:widowControl w:val="0"/>
              <w:suppressAutoHyphens/>
              <w:rPr>
                <w:rFonts w:eastAsia="Lucida Sans Unicode"/>
                <w:kern w:val="1"/>
                <w:highlight w:val="yellow"/>
                <w:lang w:eastAsia="ar-SA"/>
              </w:rPr>
            </w:pPr>
          </w:p>
        </w:tc>
      </w:tr>
    </w:tbl>
    <w:p w:rsidR="00C76909" w:rsidRPr="00A035F4" w:rsidRDefault="00C76909" w:rsidP="00C76909">
      <w:pPr>
        <w:widowControl w:val="0"/>
        <w:spacing w:after="120"/>
        <w:jc w:val="both"/>
        <w:rPr>
          <w:rFonts w:eastAsia="Times New Roman"/>
          <w:b/>
          <w:noProof/>
          <w:color w:val="000000"/>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76909" w:rsidRPr="00724086" w:rsidTr="00C20FFA">
        <w:trPr>
          <w:cantSplit/>
        </w:trPr>
        <w:tc>
          <w:tcPr>
            <w:tcW w:w="9639" w:type="dxa"/>
            <w:tcBorders>
              <w:top w:val="single" w:sz="4" w:space="0" w:color="auto"/>
              <w:left w:val="single" w:sz="4" w:space="0" w:color="auto"/>
              <w:bottom w:val="single" w:sz="4" w:space="0" w:color="auto"/>
              <w:right w:val="single" w:sz="4" w:space="0" w:color="auto"/>
            </w:tcBorders>
          </w:tcPr>
          <w:p w:rsidR="00C76909" w:rsidRPr="00724086" w:rsidRDefault="001443AF" w:rsidP="00981587">
            <w:pPr>
              <w:widowControl w:val="0"/>
              <w:tabs>
                <w:tab w:val="num" w:pos="34"/>
              </w:tabs>
              <w:suppressAutoHyphens/>
              <w:jc w:val="both"/>
              <w:rPr>
                <w:rFonts w:eastAsia="Lucida Sans Unicode"/>
                <w:b/>
                <w:bCs/>
                <w:kern w:val="1"/>
                <w:highlight w:val="yellow"/>
                <w:lang w:eastAsia="ar-SA"/>
              </w:rPr>
            </w:pPr>
            <w:r w:rsidRPr="00724086">
              <w:rPr>
                <w:rFonts w:eastAsia="Lucida Sans Unicode"/>
                <w:b/>
                <w:bCs/>
                <w:kern w:val="1"/>
                <w:lang w:eastAsia="ar-SA"/>
              </w:rPr>
              <w:t>2.9</w:t>
            </w:r>
            <w:r w:rsidR="00C76909" w:rsidRPr="00724086">
              <w:rPr>
                <w:rFonts w:eastAsia="Lucida Sans Unicode"/>
                <w:b/>
                <w:bCs/>
                <w:kern w:val="1"/>
                <w:lang w:eastAsia="ar-SA"/>
              </w:rPr>
              <w:t xml:space="preserve">. Projekto tikslas </w:t>
            </w:r>
            <w:r w:rsidR="00C76909" w:rsidRPr="00981587">
              <w:rPr>
                <w:rFonts w:eastAsia="Lucida Sans Unicode"/>
                <w:bCs/>
                <w:i/>
                <w:kern w:val="1"/>
                <w:sz w:val="22"/>
                <w:szCs w:val="22"/>
                <w:lang w:eastAsia="ar-SA"/>
              </w:rPr>
              <w:t>(</w:t>
            </w:r>
            <w:r w:rsidR="00CF3F8F" w:rsidRPr="00981587">
              <w:rPr>
                <w:rFonts w:eastAsia="Lucida Sans Unicode"/>
                <w:bCs/>
                <w:i/>
                <w:kern w:val="1"/>
                <w:sz w:val="22"/>
                <w:szCs w:val="22"/>
                <w:lang w:eastAsia="ar-SA"/>
              </w:rPr>
              <w:t xml:space="preserve">nurodomas projekto tikslas, </w:t>
            </w:r>
            <w:r w:rsidR="00981587" w:rsidRPr="00981587">
              <w:rPr>
                <w:rFonts w:eastAsia="Lucida Sans Unicode"/>
                <w:bCs/>
                <w:i/>
                <w:kern w:val="1"/>
                <w:sz w:val="22"/>
                <w:szCs w:val="22"/>
                <w:lang w:eastAsia="ar-SA"/>
              </w:rPr>
              <w:t xml:space="preserve">kuris </w:t>
            </w:r>
            <w:r w:rsidR="00C76909" w:rsidRPr="00981587">
              <w:rPr>
                <w:rFonts w:eastAsia="Lucida Sans Unicode"/>
                <w:bCs/>
                <w:i/>
                <w:kern w:val="1"/>
                <w:sz w:val="22"/>
                <w:szCs w:val="22"/>
                <w:lang w:eastAsia="ar-SA"/>
              </w:rPr>
              <w:t>turi būti aiškus ir konkretus, sprendžiantis problemą ir pasiekiamas)</w:t>
            </w:r>
          </w:p>
        </w:tc>
      </w:tr>
      <w:tr w:rsidR="00C76909" w:rsidRPr="00724086" w:rsidTr="0052475F">
        <w:tc>
          <w:tcPr>
            <w:tcW w:w="9639" w:type="dxa"/>
            <w:tcBorders>
              <w:top w:val="single" w:sz="4" w:space="0" w:color="auto"/>
              <w:left w:val="single" w:sz="4" w:space="0" w:color="auto"/>
              <w:bottom w:val="single" w:sz="4" w:space="0" w:color="auto"/>
              <w:right w:val="single" w:sz="4" w:space="0" w:color="auto"/>
            </w:tcBorders>
          </w:tcPr>
          <w:p w:rsidR="00C76909" w:rsidRPr="00724086" w:rsidRDefault="00C76909" w:rsidP="0052475F">
            <w:pPr>
              <w:widowControl w:val="0"/>
              <w:suppressAutoHyphens/>
              <w:rPr>
                <w:rFonts w:eastAsia="Lucida Sans Unicode"/>
                <w:kern w:val="1"/>
                <w:highlight w:val="yellow"/>
                <w:lang w:eastAsia="ar-SA"/>
              </w:rPr>
            </w:pPr>
          </w:p>
        </w:tc>
      </w:tr>
    </w:tbl>
    <w:p w:rsidR="00C76909" w:rsidRPr="00A035F4" w:rsidRDefault="00C76909" w:rsidP="00C76909">
      <w:pPr>
        <w:widowControl w:val="0"/>
        <w:spacing w:after="120"/>
        <w:jc w:val="right"/>
        <w:rPr>
          <w:rFonts w:eastAsia="Times New Roman"/>
          <w:b/>
          <w:noProof/>
          <w:color w:val="000000"/>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76909" w:rsidRPr="00724086" w:rsidTr="00C20FFA">
        <w:trPr>
          <w:cantSplit/>
        </w:trPr>
        <w:tc>
          <w:tcPr>
            <w:tcW w:w="9639" w:type="dxa"/>
            <w:tcBorders>
              <w:top w:val="single" w:sz="4" w:space="0" w:color="auto"/>
              <w:left w:val="single" w:sz="4" w:space="0" w:color="auto"/>
              <w:bottom w:val="single" w:sz="4" w:space="0" w:color="auto"/>
              <w:right w:val="single" w:sz="4" w:space="0" w:color="auto"/>
            </w:tcBorders>
          </w:tcPr>
          <w:p w:rsidR="00981587" w:rsidRDefault="001443AF" w:rsidP="00981587">
            <w:pPr>
              <w:widowControl w:val="0"/>
              <w:tabs>
                <w:tab w:val="num" w:pos="360"/>
              </w:tabs>
              <w:suppressAutoHyphens/>
              <w:ind w:left="360" w:hanging="360"/>
              <w:jc w:val="both"/>
              <w:rPr>
                <w:rFonts w:eastAsia="Lucida Sans Unicode"/>
                <w:bCs/>
                <w:i/>
                <w:kern w:val="1"/>
                <w:sz w:val="22"/>
                <w:szCs w:val="22"/>
                <w:lang w:eastAsia="ar-SA"/>
              </w:rPr>
            </w:pPr>
            <w:r w:rsidRPr="00724086">
              <w:rPr>
                <w:rFonts w:eastAsia="Lucida Sans Unicode"/>
                <w:b/>
                <w:bCs/>
                <w:kern w:val="1"/>
                <w:lang w:eastAsia="ar-SA"/>
              </w:rPr>
              <w:t>2.10</w:t>
            </w:r>
            <w:r w:rsidR="00C76909" w:rsidRPr="00724086">
              <w:rPr>
                <w:rFonts w:eastAsia="Lucida Sans Unicode"/>
                <w:b/>
                <w:bCs/>
                <w:kern w:val="1"/>
                <w:lang w:eastAsia="ar-SA"/>
              </w:rPr>
              <w:t xml:space="preserve">. Projekto uždaviniai </w:t>
            </w:r>
            <w:proofErr w:type="gramStart"/>
            <w:r w:rsidR="00C76909" w:rsidRPr="00981587">
              <w:rPr>
                <w:rFonts w:eastAsia="Lucida Sans Unicode"/>
                <w:bCs/>
                <w:i/>
                <w:kern w:val="1"/>
                <w:sz w:val="22"/>
                <w:szCs w:val="22"/>
                <w:lang w:eastAsia="ar-SA"/>
              </w:rPr>
              <w:t>(</w:t>
            </w:r>
            <w:proofErr w:type="gramEnd"/>
            <w:r w:rsidR="00981587" w:rsidRPr="00981587">
              <w:rPr>
                <w:rFonts w:eastAsia="Lucida Sans Unicode"/>
                <w:bCs/>
                <w:i/>
                <w:kern w:val="1"/>
                <w:sz w:val="22"/>
                <w:szCs w:val="22"/>
                <w:lang w:eastAsia="ar-SA"/>
              </w:rPr>
              <w:t>nurodomi projekto uždaviniai, kurie turi būti aiškūs ir konkretūs,</w:t>
            </w:r>
            <w:r w:rsidR="00981587">
              <w:rPr>
                <w:rFonts w:eastAsia="Lucida Sans Unicode"/>
                <w:bCs/>
                <w:i/>
                <w:kern w:val="1"/>
                <w:sz w:val="22"/>
                <w:szCs w:val="22"/>
                <w:lang w:eastAsia="ar-SA"/>
              </w:rPr>
              <w:t xml:space="preserve"> atitinkantys</w:t>
            </w:r>
          </w:p>
          <w:p w:rsidR="00C76909" w:rsidRPr="00724086" w:rsidRDefault="00C76909" w:rsidP="00981587">
            <w:pPr>
              <w:widowControl w:val="0"/>
              <w:tabs>
                <w:tab w:val="num" w:pos="360"/>
              </w:tabs>
              <w:suppressAutoHyphens/>
              <w:ind w:left="360" w:hanging="360"/>
              <w:jc w:val="both"/>
              <w:rPr>
                <w:rFonts w:eastAsia="Lucida Sans Unicode"/>
                <w:b/>
                <w:bCs/>
                <w:kern w:val="1"/>
                <w:highlight w:val="yellow"/>
                <w:lang w:eastAsia="ar-SA"/>
              </w:rPr>
            </w:pPr>
            <w:r w:rsidRPr="00981587">
              <w:rPr>
                <w:rFonts w:eastAsia="Lucida Sans Unicode"/>
                <w:bCs/>
                <w:i/>
                <w:kern w:val="1"/>
                <w:sz w:val="22"/>
                <w:szCs w:val="22"/>
                <w:lang w:eastAsia="ar-SA"/>
              </w:rPr>
              <w:t>tikslą ir pasiekiami)</w:t>
            </w:r>
          </w:p>
        </w:tc>
      </w:tr>
      <w:tr w:rsidR="00C76909" w:rsidRPr="00724086" w:rsidTr="0052475F">
        <w:tc>
          <w:tcPr>
            <w:tcW w:w="9639" w:type="dxa"/>
            <w:tcBorders>
              <w:top w:val="single" w:sz="4" w:space="0" w:color="auto"/>
              <w:left w:val="single" w:sz="4" w:space="0" w:color="auto"/>
              <w:bottom w:val="single" w:sz="4" w:space="0" w:color="auto"/>
              <w:right w:val="single" w:sz="4" w:space="0" w:color="auto"/>
            </w:tcBorders>
          </w:tcPr>
          <w:p w:rsidR="00C76909" w:rsidRPr="00724086" w:rsidRDefault="00C76909" w:rsidP="0052475F">
            <w:pPr>
              <w:widowControl w:val="0"/>
              <w:suppressAutoHyphens/>
              <w:rPr>
                <w:rFonts w:eastAsia="Lucida Sans Unicode"/>
                <w:kern w:val="1"/>
                <w:highlight w:val="yellow"/>
                <w:lang w:eastAsia="ar-SA"/>
              </w:rPr>
            </w:pPr>
          </w:p>
        </w:tc>
      </w:tr>
    </w:tbl>
    <w:p w:rsidR="00C76909" w:rsidRPr="00A035F4" w:rsidRDefault="00C76909" w:rsidP="00C76909">
      <w:pPr>
        <w:widowControl w:val="0"/>
        <w:spacing w:after="120"/>
        <w:jc w:val="both"/>
        <w:rPr>
          <w:rFonts w:eastAsia="Times New Roman"/>
          <w:b/>
          <w:noProof/>
          <w:color w:val="000000"/>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76909" w:rsidRPr="00724086" w:rsidTr="00981587">
        <w:trPr>
          <w:cantSplit/>
        </w:trPr>
        <w:tc>
          <w:tcPr>
            <w:tcW w:w="9639" w:type="dxa"/>
            <w:tcBorders>
              <w:top w:val="single" w:sz="4" w:space="0" w:color="auto"/>
              <w:left w:val="single" w:sz="4" w:space="0" w:color="auto"/>
              <w:bottom w:val="single" w:sz="4" w:space="0" w:color="auto"/>
              <w:right w:val="single" w:sz="4" w:space="0" w:color="auto"/>
            </w:tcBorders>
          </w:tcPr>
          <w:p w:rsidR="00C76909" w:rsidRPr="00724086" w:rsidRDefault="001443AF" w:rsidP="00E92020">
            <w:pPr>
              <w:widowControl w:val="0"/>
              <w:tabs>
                <w:tab w:val="num" w:pos="34"/>
              </w:tabs>
              <w:suppressAutoHyphens/>
              <w:jc w:val="both"/>
              <w:rPr>
                <w:rFonts w:eastAsia="Lucida Sans Unicode"/>
                <w:b/>
                <w:bCs/>
                <w:kern w:val="1"/>
                <w:highlight w:val="yellow"/>
                <w:lang w:eastAsia="ar-SA"/>
              </w:rPr>
            </w:pPr>
            <w:r w:rsidRPr="00724086">
              <w:rPr>
                <w:rFonts w:eastAsia="Lucida Sans Unicode"/>
                <w:b/>
                <w:bCs/>
                <w:kern w:val="1"/>
                <w:lang w:eastAsia="ar-SA"/>
              </w:rPr>
              <w:t>2.11</w:t>
            </w:r>
            <w:r w:rsidR="00C76909" w:rsidRPr="00724086">
              <w:rPr>
                <w:rFonts w:eastAsia="Lucida Sans Unicode"/>
                <w:b/>
                <w:bCs/>
                <w:kern w:val="1"/>
                <w:lang w:eastAsia="ar-SA"/>
              </w:rPr>
              <w:t xml:space="preserve">. Trumpas projekto aprašymas </w:t>
            </w:r>
            <w:r w:rsidR="00981587">
              <w:rPr>
                <w:rFonts w:eastAsia="Lucida Sans Unicode"/>
                <w:bCs/>
                <w:i/>
                <w:kern w:val="1"/>
                <w:sz w:val="22"/>
                <w:szCs w:val="22"/>
                <w:lang w:eastAsia="ar-SA"/>
              </w:rPr>
              <w:t>(</w:t>
            </w:r>
            <w:r w:rsidR="00286B8B">
              <w:rPr>
                <w:rFonts w:eastAsia="Lucida Sans Unicode"/>
                <w:bCs/>
                <w:i/>
                <w:kern w:val="1"/>
                <w:sz w:val="22"/>
                <w:szCs w:val="22"/>
                <w:lang w:eastAsia="ar-SA"/>
              </w:rPr>
              <w:t xml:space="preserve">trumpai </w:t>
            </w:r>
            <w:r w:rsidR="00981587">
              <w:rPr>
                <w:rFonts w:eastAsia="Lucida Sans Unicode"/>
                <w:bCs/>
                <w:i/>
                <w:kern w:val="1"/>
                <w:sz w:val="22"/>
                <w:szCs w:val="22"/>
                <w:lang w:eastAsia="ar-SA"/>
              </w:rPr>
              <w:t xml:space="preserve">aprašoma </w:t>
            </w:r>
            <w:r w:rsidR="00286B8B">
              <w:rPr>
                <w:rFonts w:eastAsia="Lucida Sans Unicode"/>
                <w:bCs/>
                <w:i/>
                <w:kern w:val="1"/>
                <w:sz w:val="22"/>
                <w:szCs w:val="22"/>
                <w:lang w:eastAsia="ar-SA"/>
              </w:rPr>
              <w:t xml:space="preserve">ir pagrindžiama planuojamo </w:t>
            </w:r>
            <w:r w:rsidR="00767AD0">
              <w:rPr>
                <w:rFonts w:eastAsia="Lucida Sans Unicode"/>
                <w:bCs/>
                <w:i/>
                <w:kern w:val="1"/>
                <w:sz w:val="22"/>
                <w:szCs w:val="22"/>
                <w:lang w:eastAsia="ar-SA"/>
              </w:rPr>
              <w:t xml:space="preserve">projekto seka, </w:t>
            </w:r>
            <w:proofErr w:type="spellStart"/>
            <w:r w:rsidR="00767AD0">
              <w:rPr>
                <w:rFonts w:eastAsia="Lucida Sans Unicode"/>
                <w:bCs/>
                <w:i/>
                <w:kern w:val="1"/>
                <w:sz w:val="22"/>
                <w:szCs w:val="22"/>
                <w:lang w:eastAsia="ar-SA"/>
              </w:rPr>
              <w:t>t.y</w:t>
            </w:r>
            <w:proofErr w:type="spellEnd"/>
            <w:r w:rsidR="00767AD0">
              <w:rPr>
                <w:rFonts w:eastAsia="Lucida Sans Unicode"/>
                <w:bCs/>
                <w:i/>
                <w:kern w:val="1"/>
                <w:sz w:val="22"/>
                <w:szCs w:val="22"/>
                <w:lang w:eastAsia="ar-SA"/>
              </w:rPr>
              <w:t>. kokios veiklos bus</w:t>
            </w:r>
            <w:r w:rsidR="00286B8B">
              <w:rPr>
                <w:rFonts w:eastAsia="Lucida Sans Unicode"/>
                <w:bCs/>
                <w:i/>
                <w:kern w:val="1"/>
                <w:sz w:val="22"/>
                <w:szCs w:val="22"/>
                <w:lang w:eastAsia="ar-SA"/>
              </w:rPr>
              <w:t xml:space="preserve"> vykdomos, kas bus atsakingas </w:t>
            </w:r>
            <w:r w:rsidR="00E92020">
              <w:rPr>
                <w:rFonts w:eastAsia="Lucida Sans Unicode"/>
                <w:bCs/>
                <w:i/>
                <w:kern w:val="1"/>
                <w:sz w:val="22"/>
                <w:szCs w:val="22"/>
                <w:lang w:eastAsia="ar-SA"/>
              </w:rPr>
              <w:t>už jų įgyvendinimą, kokie planuojami veiklų rezultatai</w:t>
            </w:r>
            <w:r w:rsidR="00767AD0">
              <w:rPr>
                <w:rFonts w:eastAsia="Lucida Sans Unicode"/>
                <w:bCs/>
                <w:i/>
                <w:kern w:val="1"/>
                <w:sz w:val="22"/>
                <w:szCs w:val="22"/>
                <w:lang w:eastAsia="ar-SA"/>
              </w:rPr>
              <w:t xml:space="preserve">) </w:t>
            </w:r>
          </w:p>
        </w:tc>
      </w:tr>
      <w:tr w:rsidR="00C76909" w:rsidRPr="00724086" w:rsidTr="0052475F">
        <w:tc>
          <w:tcPr>
            <w:tcW w:w="9639" w:type="dxa"/>
            <w:tcBorders>
              <w:top w:val="single" w:sz="4" w:space="0" w:color="auto"/>
              <w:left w:val="single" w:sz="4" w:space="0" w:color="auto"/>
              <w:bottom w:val="single" w:sz="4" w:space="0" w:color="auto"/>
              <w:right w:val="single" w:sz="4" w:space="0" w:color="auto"/>
            </w:tcBorders>
          </w:tcPr>
          <w:p w:rsidR="00C76909" w:rsidRPr="00724086" w:rsidRDefault="00C76909" w:rsidP="0052475F">
            <w:pPr>
              <w:widowControl w:val="0"/>
              <w:suppressAutoHyphens/>
              <w:rPr>
                <w:rFonts w:eastAsia="Lucida Sans Unicode"/>
                <w:kern w:val="1"/>
                <w:highlight w:val="yellow"/>
                <w:lang w:eastAsia="ar-SA"/>
              </w:rPr>
            </w:pPr>
          </w:p>
        </w:tc>
      </w:tr>
    </w:tbl>
    <w:p w:rsidR="00C76909" w:rsidRPr="00A035F4" w:rsidRDefault="00C76909" w:rsidP="00C76909">
      <w:pPr>
        <w:widowControl w:val="0"/>
        <w:spacing w:after="120"/>
        <w:jc w:val="both"/>
        <w:rPr>
          <w:rFonts w:eastAsia="Times New Roman"/>
          <w:b/>
          <w:noProof/>
          <w:color w:val="000000"/>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01"/>
        <w:gridCol w:w="2791"/>
        <w:gridCol w:w="1972"/>
      </w:tblGrid>
      <w:tr w:rsidR="00C76909" w:rsidRPr="00724086" w:rsidTr="0052475F">
        <w:tc>
          <w:tcPr>
            <w:tcW w:w="9634" w:type="dxa"/>
            <w:gridSpan w:val="4"/>
            <w:shd w:val="clear" w:color="auto" w:fill="auto"/>
          </w:tcPr>
          <w:p w:rsidR="00C76909" w:rsidRPr="00767AD0" w:rsidRDefault="001443AF" w:rsidP="004606CA">
            <w:pPr>
              <w:widowControl w:val="0"/>
              <w:suppressAutoHyphens/>
              <w:overflowPunct w:val="0"/>
              <w:autoSpaceDE w:val="0"/>
              <w:jc w:val="both"/>
              <w:textAlignment w:val="baseline"/>
              <w:rPr>
                <w:rFonts w:eastAsia="Times New Roman"/>
                <w:i/>
                <w:noProof/>
                <w:color w:val="000000"/>
                <w:sz w:val="22"/>
                <w:szCs w:val="22"/>
                <w:lang w:eastAsia="ar-SA"/>
              </w:rPr>
            </w:pPr>
            <w:r w:rsidRPr="00724086">
              <w:rPr>
                <w:rFonts w:eastAsia="Times New Roman"/>
                <w:b/>
                <w:bCs/>
                <w:snapToGrid w:val="0"/>
                <w:lang w:eastAsia="ar-SA"/>
              </w:rPr>
              <w:t>2.12</w:t>
            </w:r>
            <w:r w:rsidR="00C76909" w:rsidRPr="00724086">
              <w:rPr>
                <w:rFonts w:eastAsia="Times New Roman"/>
                <w:b/>
                <w:bCs/>
                <w:snapToGrid w:val="0"/>
                <w:lang w:eastAsia="ar-SA"/>
              </w:rPr>
              <w:t xml:space="preserve">. </w:t>
            </w:r>
            <w:r w:rsidR="00E92020">
              <w:rPr>
                <w:rFonts w:eastAsia="Times New Roman"/>
                <w:b/>
                <w:noProof/>
                <w:snapToGrid w:val="0"/>
                <w:color w:val="000000"/>
                <w:lang w:eastAsia="lt-LT"/>
              </w:rPr>
              <w:t xml:space="preserve">Projekto </w:t>
            </w:r>
            <w:r w:rsidR="00C76909" w:rsidRPr="00724086">
              <w:rPr>
                <w:rFonts w:eastAsia="Times New Roman"/>
                <w:b/>
                <w:noProof/>
                <w:snapToGrid w:val="0"/>
                <w:color w:val="000000"/>
                <w:lang w:eastAsia="lt-LT"/>
              </w:rPr>
              <w:t>veiklų įgyvendinimo planas</w:t>
            </w:r>
            <w:r w:rsidR="00767AD0">
              <w:rPr>
                <w:rFonts w:eastAsia="Times New Roman"/>
                <w:b/>
                <w:noProof/>
                <w:snapToGrid w:val="0"/>
                <w:color w:val="000000"/>
                <w:lang w:eastAsia="lt-LT"/>
              </w:rPr>
              <w:t xml:space="preserve"> </w:t>
            </w:r>
            <w:r w:rsidR="00767AD0">
              <w:rPr>
                <w:rFonts w:eastAsia="Times New Roman"/>
                <w:i/>
                <w:noProof/>
                <w:snapToGrid w:val="0"/>
                <w:color w:val="000000"/>
                <w:sz w:val="22"/>
                <w:szCs w:val="22"/>
                <w:lang w:eastAsia="lt-LT"/>
              </w:rPr>
              <w:t>(</w:t>
            </w:r>
            <w:r w:rsidR="00286B8B">
              <w:rPr>
                <w:rFonts w:eastAsia="Times New Roman"/>
                <w:i/>
                <w:noProof/>
                <w:snapToGrid w:val="0"/>
                <w:color w:val="000000"/>
                <w:sz w:val="22"/>
                <w:szCs w:val="22"/>
                <w:lang w:eastAsia="lt-LT"/>
              </w:rPr>
              <w:t xml:space="preserve">nurodomos veiklos </w:t>
            </w:r>
            <w:r w:rsidR="00767AD0">
              <w:rPr>
                <w:rFonts w:eastAsia="Lucida Sans Unicode"/>
                <w:bCs/>
                <w:i/>
                <w:kern w:val="1"/>
                <w:sz w:val="22"/>
                <w:szCs w:val="22"/>
                <w:lang w:eastAsia="ar-SA"/>
              </w:rPr>
              <w:t xml:space="preserve">ir terminai, </w:t>
            </w:r>
            <w:proofErr w:type="spellStart"/>
            <w:r w:rsidR="00767AD0">
              <w:rPr>
                <w:rFonts w:eastAsia="Lucida Sans Unicode"/>
                <w:bCs/>
                <w:i/>
                <w:kern w:val="1"/>
                <w:sz w:val="22"/>
                <w:szCs w:val="22"/>
                <w:lang w:eastAsia="ar-SA"/>
              </w:rPr>
              <w:t>t.y</w:t>
            </w:r>
            <w:proofErr w:type="spellEnd"/>
            <w:r w:rsidR="00767AD0">
              <w:rPr>
                <w:rFonts w:eastAsia="Lucida Sans Unicode"/>
                <w:bCs/>
                <w:i/>
                <w:kern w:val="1"/>
                <w:sz w:val="22"/>
                <w:szCs w:val="22"/>
                <w:lang w:eastAsia="ar-SA"/>
              </w:rPr>
              <w:t>. kokios veiklos</w:t>
            </w:r>
            <w:r w:rsidR="00E92020">
              <w:rPr>
                <w:rFonts w:eastAsia="Lucida Sans Unicode"/>
                <w:bCs/>
                <w:i/>
                <w:kern w:val="1"/>
                <w:sz w:val="22"/>
                <w:szCs w:val="22"/>
                <w:lang w:eastAsia="ar-SA"/>
              </w:rPr>
              <w:t xml:space="preserve"> </w:t>
            </w:r>
            <w:r w:rsidR="004606CA">
              <w:rPr>
                <w:rFonts w:eastAsia="Lucida Sans Unicode"/>
                <w:bCs/>
                <w:i/>
                <w:kern w:val="1"/>
                <w:sz w:val="22"/>
                <w:szCs w:val="22"/>
                <w:lang w:eastAsia="ar-SA"/>
              </w:rPr>
              <w:t xml:space="preserve">(veiklos turi būti tarpusavyje susijusios ir būtinos projekto tikslui pasiekti) ir </w:t>
            </w:r>
            <w:r w:rsidR="00767AD0">
              <w:rPr>
                <w:rFonts w:eastAsia="Lucida Sans Unicode"/>
                <w:bCs/>
                <w:i/>
                <w:kern w:val="1"/>
                <w:sz w:val="22"/>
                <w:szCs w:val="22"/>
                <w:lang w:eastAsia="ar-SA"/>
              </w:rPr>
              <w:t xml:space="preserve">kokiais terminais bus vykdomos, </w:t>
            </w:r>
            <w:r w:rsidR="004606CA">
              <w:rPr>
                <w:rFonts w:eastAsia="Lucida Sans Unicode"/>
                <w:bCs/>
                <w:i/>
                <w:kern w:val="1"/>
                <w:sz w:val="22"/>
                <w:szCs w:val="22"/>
                <w:lang w:eastAsia="ar-SA"/>
              </w:rPr>
              <w:t>nurodoma jų vykdymo vieta</w:t>
            </w:r>
            <w:r w:rsidR="00767AD0">
              <w:rPr>
                <w:rFonts w:eastAsia="Lucida Sans Unicode"/>
                <w:bCs/>
                <w:i/>
                <w:kern w:val="1"/>
                <w:sz w:val="22"/>
                <w:szCs w:val="22"/>
                <w:lang w:eastAsia="ar-SA"/>
              </w:rPr>
              <w:t>)</w:t>
            </w:r>
          </w:p>
        </w:tc>
      </w:tr>
      <w:tr w:rsidR="00C76909" w:rsidRPr="00724086" w:rsidTr="0077361A">
        <w:tc>
          <w:tcPr>
            <w:tcW w:w="570"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r w:rsidRPr="00724086">
              <w:rPr>
                <w:rFonts w:eastAsia="Times New Roman"/>
                <w:b/>
                <w:noProof/>
                <w:color w:val="000000"/>
                <w:lang w:eastAsia="ar-SA"/>
              </w:rPr>
              <w:t xml:space="preserve">Eil. Nr. </w:t>
            </w:r>
          </w:p>
        </w:tc>
        <w:tc>
          <w:tcPr>
            <w:tcW w:w="4301" w:type="dxa"/>
            <w:shd w:val="clear" w:color="auto" w:fill="auto"/>
          </w:tcPr>
          <w:p w:rsidR="00C76909" w:rsidRPr="00724086" w:rsidRDefault="004606CA" w:rsidP="004606CA">
            <w:pPr>
              <w:widowControl w:val="0"/>
              <w:suppressAutoHyphens/>
              <w:overflowPunct w:val="0"/>
              <w:autoSpaceDE w:val="0"/>
              <w:textAlignment w:val="baseline"/>
              <w:rPr>
                <w:rFonts w:eastAsia="Times New Roman"/>
                <w:b/>
                <w:noProof/>
                <w:color w:val="000000"/>
                <w:lang w:eastAsia="ar-SA"/>
              </w:rPr>
            </w:pPr>
            <w:r>
              <w:rPr>
                <w:rFonts w:eastAsia="Times New Roman"/>
                <w:b/>
                <w:noProof/>
                <w:color w:val="000000"/>
                <w:lang w:eastAsia="ar-SA"/>
              </w:rPr>
              <w:t xml:space="preserve">Veiklos </w:t>
            </w:r>
            <w:r w:rsidR="00C76909" w:rsidRPr="00724086">
              <w:rPr>
                <w:rFonts w:eastAsia="Times New Roman"/>
                <w:b/>
                <w:noProof/>
                <w:color w:val="000000"/>
                <w:lang w:eastAsia="ar-SA"/>
              </w:rPr>
              <w:t xml:space="preserve">pavadinimas </w:t>
            </w:r>
          </w:p>
        </w:tc>
        <w:tc>
          <w:tcPr>
            <w:tcW w:w="279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r w:rsidRPr="00724086">
              <w:rPr>
                <w:rFonts w:eastAsia="Times New Roman"/>
                <w:b/>
                <w:noProof/>
                <w:color w:val="000000"/>
                <w:lang w:eastAsia="ar-SA"/>
              </w:rPr>
              <w:t xml:space="preserve">Planuojama vykdymo data (trukmė) </w:t>
            </w:r>
          </w:p>
        </w:tc>
        <w:tc>
          <w:tcPr>
            <w:tcW w:w="1972"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r w:rsidRPr="00724086">
              <w:rPr>
                <w:rFonts w:eastAsia="Times New Roman"/>
                <w:b/>
                <w:noProof/>
                <w:color w:val="000000"/>
                <w:lang w:eastAsia="ar-SA"/>
              </w:rPr>
              <w:t xml:space="preserve">Planuojama vykdymo vieta </w:t>
            </w:r>
          </w:p>
        </w:tc>
      </w:tr>
      <w:tr w:rsidR="00C76909" w:rsidRPr="00724086" w:rsidTr="0077361A">
        <w:tc>
          <w:tcPr>
            <w:tcW w:w="570"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430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279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1972"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r>
      <w:tr w:rsidR="00C76909" w:rsidRPr="00724086" w:rsidTr="0077361A">
        <w:tc>
          <w:tcPr>
            <w:tcW w:w="570"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430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279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1972"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r>
      <w:tr w:rsidR="00C76909" w:rsidRPr="00724086" w:rsidTr="0077361A">
        <w:tc>
          <w:tcPr>
            <w:tcW w:w="570"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430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279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1972"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r>
      <w:tr w:rsidR="00C76909" w:rsidRPr="00724086" w:rsidTr="0077361A">
        <w:tc>
          <w:tcPr>
            <w:tcW w:w="570"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430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279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1972"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r>
      <w:tr w:rsidR="00C76909" w:rsidRPr="00724086" w:rsidTr="0077361A">
        <w:tc>
          <w:tcPr>
            <w:tcW w:w="570"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430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2791"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c>
          <w:tcPr>
            <w:tcW w:w="1972" w:type="dxa"/>
            <w:shd w:val="clear" w:color="auto" w:fill="auto"/>
          </w:tcPr>
          <w:p w:rsidR="00C76909" w:rsidRPr="00724086" w:rsidRDefault="00C76909" w:rsidP="0052475F">
            <w:pPr>
              <w:widowControl w:val="0"/>
              <w:suppressAutoHyphens/>
              <w:overflowPunct w:val="0"/>
              <w:autoSpaceDE w:val="0"/>
              <w:textAlignment w:val="baseline"/>
              <w:rPr>
                <w:rFonts w:eastAsia="Times New Roman"/>
                <w:b/>
                <w:noProof/>
                <w:color w:val="000000"/>
                <w:lang w:eastAsia="ar-SA"/>
              </w:rPr>
            </w:pPr>
          </w:p>
        </w:tc>
      </w:tr>
      <w:tr w:rsidR="0077361A" w:rsidRPr="00724086" w:rsidTr="0077361A">
        <w:tc>
          <w:tcPr>
            <w:tcW w:w="570" w:type="dxa"/>
            <w:shd w:val="clear" w:color="auto" w:fill="auto"/>
          </w:tcPr>
          <w:p w:rsidR="0077361A" w:rsidRPr="00724086" w:rsidRDefault="0077361A" w:rsidP="0052475F">
            <w:pPr>
              <w:widowControl w:val="0"/>
              <w:suppressAutoHyphens/>
              <w:overflowPunct w:val="0"/>
              <w:autoSpaceDE w:val="0"/>
              <w:textAlignment w:val="baseline"/>
              <w:rPr>
                <w:rFonts w:eastAsia="Times New Roman"/>
                <w:b/>
                <w:noProof/>
                <w:color w:val="000000"/>
                <w:lang w:eastAsia="ar-SA"/>
              </w:rPr>
            </w:pPr>
          </w:p>
        </w:tc>
        <w:tc>
          <w:tcPr>
            <w:tcW w:w="4301" w:type="dxa"/>
            <w:shd w:val="clear" w:color="auto" w:fill="auto"/>
          </w:tcPr>
          <w:p w:rsidR="0077361A" w:rsidRPr="00724086" w:rsidRDefault="0077361A" w:rsidP="0052475F">
            <w:pPr>
              <w:widowControl w:val="0"/>
              <w:suppressAutoHyphens/>
              <w:overflowPunct w:val="0"/>
              <w:autoSpaceDE w:val="0"/>
              <w:textAlignment w:val="baseline"/>
              <w:rPr>
                <w:rFonts w:eastAsia="Times New Roman"/>
                <w:b/>
                <w:noProof/>
                <w:color w:val="000000"/>
                <w:lang w:eastAsia="ar-SA"/>
              </w:rPr>
            </w:pPr>
          </w:p>
        </w:tc>
        <w:tc>
          <w:tcPr>
            <w:tcW w:w="2791" w:type="dxa"/>
            <w:shd w:val="clear" w:color="auto" w:fill="auto"/>
          </w:tcPr>
          <w:p w:rsidR="0077361A" w:rsidRPr="00724086" w:rsidRDefault="0077361A" w:rsidP="0052475F">
            <w:pPr>
              <w:widowControl w:val="0"/>
              <w:suppressAutoHyphens/>
              <w:overflowPunct w:val="0"/>
              <w:autoSpaceDE w:val="0"/>
              <w:textAlignment w:val="baseline"/>
              <w:rPr>
                <w:rFonts w:eastAsia="Times New Roman"/>
                <w:b/>
                <w:noProof/>
                <w:color w:val="000000"/>
                <w:lang w:eastAsia="ar-SA"/>
              </w:rPr>
            </w:pPr>
          </w:p>
        </w:tc>
        <w:tc>
          <w:tcPr>
            <w:tcW w:w="1972" w:type="dxa"/>
            <w:shd w:val="clear" w:color="auto" w:fill="auto"/>
          </w:tcPr>
          <w:p w:rsidR="0077361A" w:rsidRPr="00724086" w:rsidRDefault="0077361A" w:rsidP="0052475F">
            <w:pPr>
              <w:widowControl w:val="0"/>
              <w:suppressAutoHyphens/>
              <w:overflowPunct w:val="0"/>
              <w:autoSpaceDE w:val="0"/>
              <w:textAlignment w:val="baseline"/>
              <w:rPr>
                <w:rFonts w:eastAsia="Times New Roman"/>
                <w:b/>
                <w:noProof/>
                <w:color w:val="000000"/>
                <w:lang w:eastAsia="ar-SA"/>
              </w:rPr>
            </w:pPr>
          </w:p>
        </w:tc>
      </w:tr>
    </w:tbl>
    <w:p w:rsidR="00767AD0" w:rsidRDefault="00767AD0" w:rsidP="00C76909">
      <w:pPr>
        <w:widowControl w:val="0"/>
        <w:spacing w:after="120"/>
        <w:jc w:val="both"/>
        <w:rPr>
          <w:rFonts w:eastAsia="Times New Roman"/>
          <w:b/>
          <w:noProof/>
          <w:color w:val="00000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820"/>
        <w:gridCol w:w="1832"/>
        <w:gridCol w:w="2163"/>
        <w:gridCol w:w="2117"/>
      </w:tblGrid>
      <w:tr w:rsidR="00767AD0" w:rsidRPr="00724086" w:rsidTr="00D9613E">
        <w:trPr>
          <w:cantSplit/>
        </w:trPr>
        <w:tc>
          <w:tcPr>
            <w:tcW w:w="9634" w:type="dxa"/>
            <w:gridSpan w:val="5"/>
            <w:tcBorders>
              <w:top w:val="single" w:sz="4" w:space="0" w:color="auto"/>
              <w:left w:val="single" w:sz="4" w:space="0" w:color="auto"/>
              <w:bottom w:val="single" w:sz="4" w:space="0" w:color="auto"/>
              <w:right w:val="single" w:sz="4" w:space="0" w:color="auto"/>
            </w:tcBorders>
            <w:shd w:val="clear" w:color="auto" w:fill="auto"/>
          </w:tcPr>
          <w:p w:rsidR="00767AD0" w:rsidRPr="004606CA" w:rsidRDefault="00767AD0" w:rsidP="001E7A4D">
            <w:pPr>
              <w:widowControl w:val="0"/>
              <w:suppressAutoHyphens/>
              <w:contextualSpacing/>
              <w:jc w:val="both"/>
              <w:rPr>
                <w:rFonts w:eastAsiaTheme="minorHAnsi" w:cstheme="minorBidi"/>
                <w:b/>
                <w:bCs/>
                <w:i/>
                <w:snapToGrid w:val="0"/>
                <w:sz w:val="22"/>
                <w:szCs w:val="22"/>
                <w:lang w:eastAsia="en-US"/>
              </w:rPr>
            </w:pPr>
            <w:r w:rsidRPr="00724086">
              <w:rPr>
                <w:rFonts w:eastAsiaTheme="minorHAnsi" w:cstheme="minorBidi"/>
                <w:b/>
                <w:bCs/>
                <w:snapToGrid w:val="0"/>
                <w:lang w:eastAsia="en-US"/>
              </w:rPr>
              <w:t>2.13. Projekto partneriai</w:t>
            </w:r>
            <w:r w:rsidRPr="00724086">
              <w:rPr>
                <w:rFonts w:eastAsiaTheme="minorHAnsi" w:cstheme="minorBidi"/>
                <w:bCs/>
                <w:snapToGrid w:val="0"/>
                <w:lang w:eastAsia="en-US"/>
              </w:rPr>
              <w:t xml:space="preserve"> </w:t>
            </w:r>
            <w:r w:rsidR="004606CA">
              <w:rPr>
                <w:rFonts w:eastAsiaTheme="minorHAnsi" w:cstheme="minorBidi"/>
                <w:bCs/>
                <w:i/>
                <w:snapToGrid w:val="0"/>
                <w:sz w:val="22"/>
                <w:szCs w:val="22"/>
                <w:lang w:eastAsia="en-US"/>
              </w:rPr>
              <w:t>(nu</w:t>
            </w:r>
            <w:r w:rsidR="001E7A4D">
              <w:rPr>
                <w:rFonts w:eastAsiaTheme="minorHAnsi" w:cstheme="minorBidi"/>
                <w:bCs/>
                <w:i/>
                <w:snapToGrid w:val="0"/>
                <w:sz w:val="22"/>
                <w:szCs w:val="22"/>
                <w:lang w:eastAsia="en-US"/>
              </w:rPr>
              <w:t>rodomi projek</w:t>
            </w:r>
            <w:r w:rsidR="00EE6C7F">
              <w:rPr>
                <w:rFonts w:eastAsiaTheme="minorHAnsi" w:cstheme="minorBidi"/>
                <w:bCs/>
                <w:i/>
                <w:snapToGrid w:val="0"/>
                <w:sz w:val="22"/>
                <w:szCs w:val="22"/>
                <w:lang w:eastAsia="en-US"/>
              </w:rPr>
              <w:t>to partneriai, t. y. juridiniai</w:t>
            </w:r>
            <w:r w:rsidR="001E7A4D">
              <w:rPr>
                <w:rFonts w:eastAsiaTheme="minorHAnsi" w:cstheme="minorBidi"/>
                <w:bCs/>
                <w:i/>
                <w:snapToGrid w:val="0"/>
                <w:sz w:val="22"/>
                <w:szCs w:val="22"/>
                <w:lang w:eastAsia="en-US"/>
              </w:rPr>
              <w:t xml:space="preserve"> asmenys, kurie prisidės prie projekto veiklų vykdymo ir siekiamų rezultatų)</w:t>
            </w:r>
          </w:p>
        </w:tc>
      </w:tr>
      <w:tr w:rsidR="00767AD0" w:rsidRPr="00724086" w:rsidTr="00D9613E">
        <w:trPr>
          <w:trHeight w:val="1916"/>
        </w:trPr>
        <w:tc>
          <w:tcPr>
            <w:tcW w:w="702" w:type="dxa"/>
            <w:tcBorders>
              <w:top w:val="single" w:sz="4" w:space="0" w:color="auto"/>
              <w:left w:val="single" w:sz="4" w:space="0" w:color="auto"/>
              <w:right w:val="single" w:sz="4" w:space="0" w:color="auto"/>
            </w:tcBorders>
            <w:shd w:val="clear" w:color="auto" w:fill="auto"/>
            <w:vAlign w:val="center"/>
          </w:tcPr>
          <w:p w:rsidR="00767AD0" w:rsidRPr="00724086" w:rsidRDefault="00767AD0" w:rsidP="00D9613E">
            <w:pPr>
              <w:jc w:val="center"/>
              <w:rPr>
                <w:rFonts w:eastAsiaTheme="minorHAnsi" w:cstheme="minorBidi"/>
                <w:b/>
                <w:bCs/>
                <w:snapToGrid w:val="0"/>
                <w:lang w:eastAsia="en-US"/>
              </w:rPr>
            </w:pPr>
            <w:r w:rsidRPr="00724086">
              <w:rPr>
                <w:rFonts w:eastAsiaTheme="minorHAnsi" w:cstheme="minorBidi"/>
                <w:b/>
                <w:bCs/>
                <w:snapToGrid w:val="0"/>
                <w:lang w:eastAsia="en-US"/>
              </w:rPr>
              <w:t>Eil. Nr.</w:t>
            </w:r>
          </w:p>
        </w:tc>
        <w:tc>
          <w:tcPr>
            <w:tcW w:w="2820" w:type="dxa"/>
            <w:tcBorders>
              <w:top w:val="single" w:sz="4" w:space="0" w:color="auto"/>
              <w:left w:val="single" w:sz="4" w:space="0" w:color="auto"/>
              <w:right w:val="single" w:sz="4" w:space="0" w:color="auto"/>
            </w:tcBorders>
            <w:shd w:val="clear" w:color="auto" w:fill="auto"/>
            <w:vAlign w:val="center"/>
          </w:tcPr>
          <w:p w:rsidR="00767AD0" w:rsidRPr="00724086" w:rsidRDefault="00BD3FE1" w:rsidP="00D9613E">
            <w:pPr>
              <w:jc w:val="center"/>
              <w:rPr>
                <w:rFonts w:eastAsiaTheme="minorHAnsi" w:cstheme="minorBidi"/>
                <w:b/>
                <w:bCs/>
                <w:snapToGrid w:val="0"/>
                <w:lang w:eastAsia="en-US"/>
              </w:rPr>
            </w:pPr>
            <w:r>
              <w:rPr>
                <w:rFonts w:eastAsiaTheme="minorHAnsi" w:cstheme="minorBidi"/>
                <w:b/>
                <w:bCs/>
                <w:snapToGrid w:val="0"/>
                <w:lang w:eastAsia="en-US"/>
              </w:rPr>
              <w:t>Organizacijos / įstaigos</w:t>
            </w:r>
            <w:r w:rsidR="00767AD0" w:rsidRPr="00724086">
              <w:rPr>
                <w:rFonts w:eastAsiaTheme="minorHAnsi" w:cstheme="minorBidi"/>
                <w:b/>
                <w:bCs/>
                <w:snapToGrid w:val="0"/>
                <w:lang w:eastAsia="en-US"/>
              </w:rPr>
              <w:t xml:space="preserve"> pavadinimas</w:t>
            </w:r>
          </w:p>
        </w:tc>
        <w:tc>
          <w:tcPr>
            <w:tcW w:w="1832" w:type="dxa"/>
            <w:tcBorders>
              <w:top w:val="single" w:sz="4" w:space="0" w:color="auto"/>
              <w:left w:val="single" w:sz="4" w:space="0" w:color="auto"/>
              <w:right w:val="single" w:sz="4" w:space="0" w:color="auto"/>
            </w:tcBorders>
            <w:shd w:val="clear" w:color="auto" w:fill="auto"/>
            <w:vAlign w:val="center"/>
          </w:tcPr>
          <w:p w:rsidR="00767AD0" w:rsidRPr="00724086" w:rsidRDefault="00BD3FE1" w:rsidP="00D9613E">
            <w:pPr>
              <w:jc w:val="center"/>
              <w:rPr>
                <w:rFonts w:eastAsiaTheme="minorHAnsi" w:cstheme="minorBidi"/>
                <w:b/>
                <w:bCs/>
                <w:snapToGrid w:val="0"/>
                <w:lang w:eastAsia="en-US"/>
              </w:rPr>
            </w:pPr>
            <w:r>
              <w:rPr>
                <w:rFonts w:eastAsiaTheme="minorHAnsi" w:cstheme="minorBidi"/>
                <w:b/>
                <w:bCs/>
                <w:snapToGrid w:val="0"/>
                <w:lang w:eastAsia="en-US"/>
              </w:rPr>
              <w:t>A</w:t>
            </w:r>
            <w:r w:rsidR="00767AD0" w:rsidRPr="00724086">
              <w:rPr>
                <w:rFonts w:eastAsiaTheme="minorHAnsi" w:cstheme="minorBidi"/>
                <w:b/>
                <w:bCs/>
                <w:snapToGrid w:val="0"/>
                <w:lang w:eastAsia="en-US"/>
              </w:rPr>
              <w:t>dresas, kontaktai</w:t>
            </w:r>
          </w:p>
        </w:tc>
        <w:tc>
          <w:tcPr>
            <w:tcW w:w="2163" w:type="dxa"/>
            <w:tcBorders>
              <w:top w:val="single" w:sz="4" w:space="0" w:color="auto"/>
              <w:left w:val="single" w:sz="4" w:space="0" w:color="auto"/>
              <w:right w:val="single" w:sz="4" w:space="0" w:color="auto"/>
            </w:tcBorders>
            <w:shd w:val="clear" w:color="auto" w:fill="auto"/>
            <w:vAlign w:val="center"/>
          </w:tcPr>
          <w:p w:rsidR="00767AD0" w:rsidRPr="00724086" w:rsidRDefault="00767AD0" w:rsidP="00D9613E">
            <w:pPr>
              <w:jc w:val="center"/>
              <w:rPr>
                <w:rFonts w:eastAsiaTheme="minorHAnsi" w:cstheme="minorBidi"/>
                <w:b/>
                <w:bCs/>
                <w:snapToGrid w:val="0"/>
                <w:lang w:eastAsia="en-US"/>
              </w:rPr>
            </w:pPr>
            <w:r w:rsidRPr="00724086">
              <w:rPr>
                <w:rFonts w:eastAsiaTheme="minorHAnsi" w:cstheme="minorBidi"/>
                <w:b/>
                <w:bCs/>
                <w:snapToGrid w:val="0"/>
                <w:lang w:eastAsia="en-US"/>
              </w:rPr>
              <w:t xml:space="preserve">Bendradarbiavimo statusas </w:t>
            </w:r>
            <w:r w:rsidRPr="00724086">
              <w:rPr>
                <w:rFonts w:eastAsiaTheme="minorHAnsi" w:cstheme="minorBidi"/>
                <w:bCs/>
                <w:i/>
                <w:snapToGrid w:val="0"/>
                <w:sz w:val="22"/>
                <w:szCs w:val="22"/>
                <w:lang w:eastAsia="en-US"/>
              </w:rPr>
              <w:t>(sudaryta bendradarbiavimo sutartis (jos data, registracijos numeris), planuojama susisiekti ir pan.)</w:t>
            </w:r>
          </w:p>
        </w:tc>
        <w:tc>
          <w:tcPr>
            <w:tcW w:w="2117" w:type="dxa"/>
            <w:tcBorders>
              <w:top w:val="single" w:sz="4" w:space="0" w:color="auto"/>
              <w:left w:val="single" w:sz="4" w:space="0" w:color="auto"/>
              <w:right w:val="single" w:sz="4" w:space="0" w:color="auto"/>
            </w:tcBorders>
            <w:shd w:val="clear" w:color="auto" w:fill="auto"/>
            <w:vAlign w:val="center"/>
          </w:tcPr>
          <w:p w:rsidR="00767AD0" w:rsidRPr="00724086" w:rsidRDefault="00767AD0" w:rsidP="00D9613E">
            <w:pPr>
              <w:jc w:val="center"/>
              <w:rPr>
                <w:rFonts w:eastAsiaTheme="minorHAnsi" w:cstheme="minorBidi"/>
                <w:b/>
                <w:bCs/>
                <w:snapToGrid w:val="0"/>
                <w:lang w:eastAsia="en-US"/>
              </w:rPr>
            </w:pPr>
            <w:r w:rsidRPr="00724086">
              <w:rPr>
                <w:rFonts w:eastAsiaTheme="minorHAnsi" w:cstheme="minorBidi"/>
                <w:b/>
                <w:bCs/>
                <w:snapToGrid w:val="0"/>
                <w:lang w:eastAsia="en-US"/>
              </w:rPr>
              <w:t>Glaustai apibrėžkite partnerio pasirinkimo priežastis ir v</w:t>
            </w:r>
            <w:r w:rsidR="00BD3FE1">
              <w:rPr>
                <w:rFonts w:eastAsiaTheme="minorHAnsi" w:cstheme="minorBidi"/>
                <w:b/>
                <w:bCs/>
                <w:snapToGrid w:val="0"/>
                <w:lang w:eastAsia="en-US"/>
              </w:rPr>
              <w:t xml:space="preserve">aidmenį įgyvendinant šį projektą </w:t>
            </w:r>
          </w:p>
        </w:tc>
      </w:tr>
      <w:tr w:rsidR="00767AD0" w:rsidRPr="00724086" w:rsidTr="00D9613E">
        <w:trPr>
          <w:trHeight w:val="224"/>
        </w:trPr>
        <w:tc>
          <w:tcPr>
            <w:tcW w:w="702" w:type="dxa"/>
            <w:tcBorders>
              <w:top w:val="single" w:sz="4" w:space="0" w:color="auto"/>
              <w:left w:val="single" w:sz="4" w:space="0" w:color="auto"/>
              <w:bottom w:val="single" w:sz="4" w:space="0" w:color="auto"/>
              <w:right w:val="single" w:sz="4" w:space="0" w:color="auto"/>
            </w:tcBorders>
            <w:shd w:val="clear" w:color="auto" w:fill="auto"/>
          </w:tcPr>
          <w:p w:rsidR="00767AD0" w:rsidRPr="00724086" w:rsidRDefault="00767AD0" w:rsidP="00D9613E">
            <w:pPr>
              <w:jc w:val="center"/>
              <w:rPr>
                <w:rFonts w:eastAsiaTheme="minorHAnsi" w:cstheme="minorBidi"/>
                <w:snapToGrid w:val="0"/>
                <w:lang w:eastAsia="en-US"/>
              </w:rPr>
            </w:pPr>
            <w:r w:rsidRPr="00724086">
              <w:rPr>
                <w:rFonts w:eastAsiaTheme="minorHAnsi" w:cstheme="minorBidi"/>
                <w:snapToGrid w:val="0"/>
                <w:lang w:eastAsia="en-US"/>
              </w:rPr>
              <w:t>1.</w:t>
            </w:r>
          </w:p>
        </w:tc>
        <w:tc>
          <w:tcPr>
            <w:tcW w:w="2820"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c>
          <w:tcPr>
            <w:tcW w:w="1832"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c>
          <w:tcPr>
            <w:tcW w:w="2163"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c>
          <w:tcPr>
            <w:tcW w:w="2117"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r>
      <w:tr w:rsidR="00767AD0" w:rsidRPr="00724086" w:rsidTr="00D9613E">
        <w:trPr>
          <w:trHeight w:val="224"/>
        </w:trPr>
        <w:tc>
          <w:tcPr>
            <w:tcW w:w="702" w:type="dxa"/>
            <w:tcBorders>
              <w:top w:val="single" w:sz="4" w:space="0" w:color="auto"/>
              <w:left w:val="single" w:sz="4" w:space="0" w:color="auto"/>
              <w:bottom w:val="single" w:sz="4" w:space="0" w:color="auto"/>
              <w:right w:val="single" w:sz="4" w:space="0" w:color="auto"/>
            </w:tcBorders>
            <w:shd w:val="clear" w:color="auto" w:fill="auto"/>
          </w:tcPr>
          <w:p w:rsidR="00767AD0" w:rsidRPr="00724086" w:rsidRDefault="00767AD0" w:rsidP="00D9613E">
            <w:pPr>
              <w:jc w:val="center"/>
              <w:rPr>
                <w:rFonts w:eastAsiaTheme="minorHAnsi" w:cstheme="minorBidi"/>
                <w:snapToGrid w:val="0"/>
                <w:lang w:eastAsia="en-US"/>
              </w:rPr>
            </w:pPr>
            <w:r w:rsidRPr="00724086">
              <w:rPr>
                <w:rFonts w:eastAsiaTheme="minorHAnsi" w:cstheme="minorBidi"/>
                <w:snapToGrid w:val="0"/>
                <w:lang w:eastAsia="en-US"/>
              </w:rPr>
              <w:t xml:space="preserve">2. </w:t>
            </w:r>
          </w:p>
        </w:tc>
        <w:tc>
          <w:tcPr>
            <w:tcW w:w="2820"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c>
          <w:tcPr>
            <w:tcW w:w="1832"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c>
          <w:tcPr>
            <w:tcW w:w="2163"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c>
          <w:tcPr>
            <w:tcW w:w="2117" w:type="dxa"/>
            <w:tcBorders>
              <w:top w:val="single" w:sz="4" w:space="0" w:color="auto"/>
              <w:left w:val="single" w:sz="4" w:space="0" w:color="auto"/>
              <w:bottom w:val="single" w:sz="4" w:space="0" w:color="auto"/>
              <w:right w:val="single" w:sz="4" w:space="0" w:color="auto"/>
            </w:tcBorders>
          </w:tcPr>
          <w:p w:rsidR="00767AD0" w:rsidRPr="00724086" w:rsidRDefault="00767AD0" w:rsidP="00D9613E">
            <w:pPr>
              <w:jc w:val="both"/>
              <w:rPr>
                <w:rFonts w:eastAsiaTheme="minorHAnsi" w:cstheme="minorBidi"/>
                <w:snapToGrid w:val="0"/>
                <w:lang w:eastAsia="en-US"/>
              </w:rPr>
            </w:pPr>
          </w:p>
        </w:tc>
      </w:tr>
    </w:tbl>
    <w:p w:rsidR="00767AD0" w:rsidRDefault="00767AD0" w:rsidP="00767AD0">
      <w:pPr>
        <w:widowControl w:val="0"/>
        <w:spacing w:after="120"/>
        <w:jc w:val="both"/>
        <w:rPr>
          <w:rFonts w:eastAsia="Times New Roman"/>
          <w:b/>
          <w:noProof/>
          <w:color w:val="000000"/>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551"/>
      </w:tblGrid>
      <w:tr w:rsidR="001E7A4D" w:rsidRPr="00724086" w:rsidTr="009D25FF">
        <w:tc>
          <w:tcPr>
            <w:tcW w:w="9639" w:type="dxa"/>
            <w:gridSpan w:val="3"/>
          </w:tcPr>
          <w:p w:rsidR="001E7A4D" w:rsidRDefault="001E7A4D" w:rsidP="00BD3FE1">
            <w:pPr>
              <w:widowControl w:val="0"/>
              <w:suppressAutoHyphens/>
              <w:jc w:val="both"/>
              <w:rPr>
                <w:rFonts w:eastAsia="Lucida Sans Unicode"/>
                <w:b/>
                <w:kern w:val="1"/>
                <w:lang w:eastAsia="ar-SA"/>
              </w:rPr>
            </w:pPr>
            <w:r>
              <w:rPr>
                <w:rFonts w:eastAsia="Times New Roman"/>
                <w:b/>
                <w:noProof/>
                <w:color w:val="000000"/>
                <w:lang w:eastAsia="lt-LT"/>
              </w:rPr>
              <w:t>2</w:t>
            </w:r>
            <w:r w:rsidRPr="00724086">
              <w:rPr>
                <w:rFonts w:eastAsia="Times New Roman"/>
                <w:b/>
                <w:noProof/>
                <w:color w:val="000000"/>
                <w:lang w:eastAsia="lt-LT"/>
              </w:rPr>
              <w:t xml:space="preserve">.14. Laukiami rezultatai </w:t>
            </w:r>
            <w:r w:rsidR="00A2001B">
              <w:rPr>
                <w:rFonts w:eastAsia="Times New Roman"/>
                <w:i/>
                <w:noProof/>
                <w:color w:val="000000"/>
                <w:lang w:eastAsia="lt-LT"/>
              </w:rPr>
              <w:t>(aprašom</w:t>
            </w:r>
            <w:r w:rsidR="00281D4B">
              <w:rPr>
                <w:rFonts w:eastAsia="Times New Roman"/>
                <w:i/>
                <w:noProof/>
                <w:color w:val="000000"/>
                <w:lang w:eastAsia="lt-LT"/>
              </w:rPr>
              <w:t>a, kokių rezultatų tikimasi įgyvend</w:t>
            </w:r>
            <w:r w:rsidR="00A2001B">
              <w:rPr>
                <w:rFonts w:eastAsia="Times New Roman"/>
                <w:i/>
                <w:noProof/>
                <w:color w:val="000000"/>
                <w:lang w:eastAsia="lt-LT"/>
              </w:rPr>
              <w:t>inus projektą ir ko</w:t>
            </w:r>
            <w:r w:rsidR="00281D4B">
              <w:rPr>
                <w:rFonts w:eastAsia="Times New Roman"/>
                <w:i/>
                <w:noProof/>
                <w:color w:val="000000"/>
                <w:lang w:eastAsia="lt-LT"/>
              </w:rPr>
              <w:t>k</w:t>
            </w:r>
            <w:r w:rsidR="007F37D9">
              <w:rPr>
                <w:rFonts w:eastAsia="Times New Roman"/>
                <w:i/>
                <w:noProof/>
                <w:color w:val="000000"/>
                <w:lang w:eastAsia="lt-LT"/>
              </w:rPr>
              <w:t>s bus jų poveikis tikslinei</w:t>
            </w:r>
            <w:r w:rsidR="00A2001B">
              <w:rPr>
                <w:rFonts w:eastAsia="Times New Roman"/>
                <w:i/>
                <w:noProof/>
                <w:color w:val="000000"/>
                <w:lang w:eastAsia="lt-LT"/>
              </w:rPr>
              <w:t xml:space="preserve"> gru</w:t>
            </w:r>
            <w:r w:rsidR="00281D4B">
              <w:rPr>
                <w:rFonts w:eastAsia="Times New Roman"/>
                <w:i/>
                <w:noProof/>
                <w:color w:val="000000"/>
                <w:lang w:eastAsia="lt-LT"/>
              </w:rPr>
              <w:t xml:space="preserve">pei, vietos bendruomenei: </w:t>
            </w:r>
            <w:r w:rsidR="00A2001B">
              <w:rPr>
                <w:rFonts w:eastAsia="Times New Roman"/>
                <w:i/>
                <w:noProof/>
                <w:color w:val="000000"/>
                <w:lang w:eastAsia="lt-LT"/>
              </w:rPr>
              <w:t xml:space="preserve">kiekybiai </w:t>
            </w:r>
            <w:r w:rsidR="003B33C3">
              <w:rPr>
                <w:rFonts w:eastAsia="Times New Roman"/>
                <w:i/>
                <w:noProof/>
                <w:color w:val="000000"/>
                <w:lang w:eastAsia="lt-LT"/>
              </w:rPr>
              <w:t>rezultatai (</w:t>
            </w:r>
            <w:r w:rsidR="00AD5F9E">
              <w:rPr>
                <w:rFonts w:eastAsia="Times New Roman"/>
                <w:i/>
                <w:noProof/>
                <w:color w:val="000000"/>
                <w:lang w:eastAsia="lt-LT"/>
              </w:rPr>
              <w:t xml:space="preserve">kiek ir </w:t>
            </w:r>
            <w:r w:rsidR="003B33C3">
              <w:rPr>
                <w:rFonts w:eastAsia="Times New Roman"/>
                <w:i/>
                <w:noProof/>
                <w:color w:val="000000"/>
                <w:lang w:eastAsia="lt-LT"/>
              </w:rPr>
              <w:t>kokios ve</w:t>
            </w:r>
            <w:r w:rsidR="00AD5F9E">
              <w:rPr>
                <w:rFonts w:eastAsia="Times New Roman"/>
                <w:i/>
                <w:noProof/>
                <w:color w:val="000000"/>
                <w:lang w:eastAsia="lt-LT"/>
              </w:rPr>
              <w:t xml:space="preserve">iklos, darbai </w:t>
            </w:r>
            <w:r w:rsidR="003B33C3">
              <w:rPr>
                <w:rFonts w:eastAsia="Times New Roman"/>
                <w:i/>
                <w:noProof/>
                <w:color w:val="000000"/>
                <w:lang w:eastAsia="lt-LT"/>
              </w:rPr>
              <w:t xml:space="preserve">bus atlikti, </w:t>
            </w:r>
            <w:r w:rsidR="00BD3FE1">
              <w:rPr>
                <w:rFonts w:eastAsia="Times New Roman"/>
                <w:i/>
                <w:noProof/>
                <w:color w:val="000000"/>
                <w:lang w:eastAsia="lt-LT"/>
              </w:rPr>
              <w:t xml:space="preserve">įsigytos priemonės ir pan.) ir </w:t>
            </w:r>
            <w:r w:rsidR="00AD5F9E">
              <w:rPr>
                <w:rFonts w:eastAsia="Times New Roman"/>
                <w:i/>
                <w:noProof/>
                <w:color w:val="000000"/>
                <w:lang w:eastAsia="lt-LT"/>
              </w:rPr>
              <w:t>kokybiniai rezultatai (</w:t>
            </w:r>
            <w:r w:rsidR="00AD5F9E" w:rsidRPr="001E7A4D">
              <w:rPr>
                <w:rFonts w:eastAsia="Times New Roman"/>
                <w:i/>
                <w:noProof/>
                <w:color w:val="000000"/>
                <w:lang w:eastAsia="lt-LT"/>
              </w:rPr>
              <w:t>koks bus poveikis</w:t>
            </w:r>
            <w:r w:rsidR="00AD5F9E">
              <w:rPr>
                <w:rFonts w:eastAsia="Times New Roman"/>
                <w:i/>
                <w:noProof/>
                <w:color w:val="000000"/>
                <w:lang w:eastAsia="lt-LT"/>
              </w:rPr>
              <w:t xml:space="preserve">, kokia socialinė </w:t>
            </w:r>
            <w:r w:rsidR="00E52686">
              <w:rPr>
                <w:rFonts w:eastAsia="Times New Roman"/>
                <w:i/>
                <w:noProof/>
                <w:color w:val="000000"/>
                <w:lang w:eastAsia="lt-LT"/>
              </w:rPr>
              <w:t xml:space="preserve">ir / ar ekonominė </w:t>
            </w:r>
            <w:r w:rsidR="00AD5F9E">
              <w:rPr>
                <w:rFonts w:eastAsia="Times New Roman"/>
                <w:i/>
                <w:noProof/>
                <w:color w:val="000000"/>
                <w:lang w:eastAsia="lt-LT"/>
              </w:rPr>
              <w:t>nauda</w:t>
            </w:r>
            <w:r w:rsidR="00BD3FE1">
              <w:rPr>
                <w:rFonts w:eastAsia="Times New Roman"/>
                <w:i/>
                <w:noProof/>
                <w:color w:val="000000"/>
                <w:lang w:eastAsia="lt-LT"/>
              </w:rPr>
              <w:t xml:space="preserve"> bus po projekto įgyvendinimo</w:t>
            </w:r>
            <w:r w:rsidR="00AD5F9E">
              <w:rPr>
                <w:rFonts w:eastAsia="Times New Roman"/>
                <w:i/>
                <w:noProof/>
                <w:color w:val="000000"/>
                <w:lang w:eastAsia="lt-LT"/>
              </w:rPr>
              <w:t>)</w:t>
            </w:r>
            <w:r w:rsidR="00E52686">
              <w:rPr>
                <w:rFonts w:eastAsia="Times New Roman"/>
                <w:i/>
                <w:noProof/>
                <w:color w:val="000000"/>
                <w:lang w:eastAsia="lt-LT"/>
              </w:rPr>
              <w:t>)</w:t>
            </w:r>
            <w:r w:rsidR="00AD5F9E">
              <w:rPr>
                <w:rFonts w:eastAsia="Times New Roman"/>
                <w:i/>
                <w:noProof/>
                <w:color w:val="000000"/>
                <w:lang w:eastAsia="lt-LT"/>
              </w:rPr>
              <w:t xml:space="preserve"> </w:t>
            </w:r>
          </w:p>
        </w:tc>
      </w:tr>
      <w:tr w:rsidR="00387153" w:rsidRPr="00724086" w:rsidTr="009D25FF">
        <w:tc>
          <w:tcPr>
            <w:tcW w:w="9639" w:type="dxa"/>
            <w:gridSpan w:val="3"/>
          </w:tcPr>
          <w:p w:rsidR="00387153" w:rsidRPr="00724086" w:rsidRDefault="00387153" w:rsidP="00387153">
            <w:pPr>
              <w:widowControl w:val="0"/>
              <w:suppressAutoHyphens/>
              <w:rPr>
                <w:rFonts w:eastAsia="Lucida Sans Unicode"/>
                <w:b/>
                <w:kern w:val="1"/>
                <w:lang w:eastAsia="ar-SA"/>
              </w:rPr>
            </w:pPr>
            <w:r>
              <w:rPr>
                <w:rFonts w:eastAsia="Lucida Sans Unicode"/>
                <w:b/>
                <w:kern w:val="1"/>
                <w:lang w:eastAsia="ar-SA"/>
              </w:rPr>
              <w:t xml:space="preserve">Kiekybiniai rezultatai: </w:t>
            </w:r>
          </w:p>
        </w:tc>
      </w:tr>
      <w:tr w:rsidR="00C76909" w:rsidRPr="00724086" w:rsidTr="00724086">
        <w:tc>
          <w:tcPr>
            <w:tcW w:w="5245" w:type="dxa"/>
          </w:tcPr>
          <w:p w:rsidR="00C76909" w:rsidRPr="00724086" w:rsidRDefault="00C76909" w:rsidP="0052475F">
            <w:pPr>
              <w:widowControl w:val="0"/>
              <w:suppressAutoHyphens/>
              <w:rPr>
                <w:rFonts w:eastAsia="Lucida Sans Unicode"/>
                <w:b/>
                <w:kern w:val="1"/>
                <w:lang w:eastAsia="ar-SA"/>
              </w:rPr>
            </w:pPr>
            <w:r w:rsidRPr="00724086">
              <w:rPr>
                <w:rFonts w:eastAsia="Lucida Sans Unicode"/>
                <w:b/>
                <w:kern w:val="1"/>
                <w:lang w:eastAsia="ar-SA"/>
              </w:rPr>
              <w:t>Rezultato pavadinimas</w:t>
            </w:r>
          </w:p>
          <w:p w:rsidR="00C76909" w:rsidRPr="00724086" w:rsidRDefault="00C76909" w:rsidP="0052475F">
            <w:pPr>
              <w:widowControl w:val="0"/>
              <w:suppressAutoHyphens/>
              <w:rPr>
                <w:rFonts w:eastAsia="Lucida Sans Unicode"/>
                <w:b/>
                <w:kern w:val="1"/>
                <w:lang w:eastAsia="ar-SA"/>
              </w:rPr>
            </w:pPr>
          </w:p>
        </w:tc>
        <w:tc>
          <w:tcPr>
            <w:tcW w:w="1843" w:type="dxa"/>
          </w:tcPr>
          <w:p w:rsidR="00C76909" w:rsidRPr="00724086" w:rsidRDefault="00C76909" w:rsidP="0052475F">
            <w:pPr>
              <w:widowControl w:val="0"/>
              <w:suppressAutoHyphens/>
              <w:jc w:val="center"/>
              <w:rPr>
                <w:rFonts w:eastAsia="Lucida Sans Unicode"/>
                <w:b/>
                <w:kern w:val="1"/>
                <w:lang w:eastAsia="ar-SA"/>
              </w:rPr>
            </w:pPr>
            <w:r w:rsidRPr="00724086">
              <w:rPr>
                <w:rFonts w:eastAsia="Lucida Sans Unicode"/>
                <w:b/>
                <w:kern w:val="1"/>
                <w:lang w:eastAsia="ar-SA"/>
              </w:rPr>
              <w:t>Matavimo vienetas</w:t>
            </w:r>
          </w:p>
        </w:tc>
        <w:tc>
          <w:tcPr>
            <w:tcW w:w="2551" w:type="dxa"/>
          </w:tcPr>
          <w:p w:rsidR="00C76909" w:rsidRPr="00724086" w:rsidRDefault="00C76909" w:rsidP="0052475F">
            <w:pPr>
              <w:widowControl w:val="0"/>
              <w:suppressAutoHyphens/>
              <w:jc w:val="center"/>
              <w:rPr>
                <w:rFonts w:eastAsia="Lucida Sans Unicode"/>
                <w:b/>
                <w:kern w:val="1"/>
                <w:lang w:eastAsia="ar-SA"/>
              </w:rPr>
            </w:pPr>
            <w:r w:rsidRPr="00724086">
              <w:rPr>
                <w:rFonts w:eastAsia="Lucida Sans Unicode"/>
                <w:b/>
                <w:kern w:val="1"/>
                <w:lang w:eastAsia="ar-SA"/>
              </w:rPr>
              <w:t>Laukiamo rezultato kiekybinė išraiška</w:t>
            </w:r>
          </w:p>
        </w:tc>
      </w:tr>
      <w:tr w:rsidR="00C76909" w:rsidRPr="00724086" w:rsidTr="00724086">
        <w:tc>
          <w:tcPr>
            <w:tcW w:w="5245" w:type="dxa"/>
          </w:tcPr>
          <w:p w:rsidR="00C76909" w:rsidRPr="00724086" w:rsidRDefault="00C76909" w:rsidP="0052475F">
            <w:pPr>
              <w:widowControl w:val="0"/>
              <w:suppressAutoHyphens/>
              <w:rPr>
                <w:rFonts w:eastAsia="Lucida Sans Unicode"/>
                <w:i/>
                <w:iCs/>
                <w:kern w:val="1"/>
                <w:lang w:eastAsia="ar-SA"/>
              </w:rPr>
            </w:pPr>
          </w:p>
        </w:tc>
        <w:tc>
          <w:tcPr>
            <w:tcW w:w="1843" w:type="dxa"/>
          </w:tcPr>
          <w:p w:rsidR="00C76909" w:rsidRPr="00724086" w:rsidRDefault="00C76909" w:rsidP="0052475F">
            <w:pPr>
              <w:widowControl w:val="0"/>
              <w:suppressAutoHyphens/>
              <w:jc w:val="center"/>
              <w:rPr>
                <w:rFonts w:eastAsia="Lucida Sans Unicode"/>
                <w:i/>
                <w:iCs/>
                <w:kern w:val="1"/>
                <w:lang w:eastAsia="ar-SA"/>
              </w:rPr>
            </w:pPr>
          </w:p>
        </w:tc>
        <w:tc>
          <w:tcPr>
            <w:tcW w:w="2551" w:type="dxa"/>
          </w:tcPr>
          <w:p w:rsidR="00C76909" w:rsidRPr="00724086" w:rsidRDefault="00C76909" w:rsidP="0052475F">
            <w:pPr>
              <w:widowControl w:val="0"/>
              <w:suppressAutoHyphens/>
              <w:jc w:val="center"/>
              <w:rPr>
                <w:rFonts w:eastAsia="Lucida Sans Unicode"/>
                <w:i/>
                <w:iCs/>
                <w:kern w:val="1"/>
                <w:lang w:eastAsia="ar-SA"/>
              </w:rPr>
            </w:pPr>
          </w:p>
        </w:tc>
      </w:tr>
      <w:tr w:rsidR="00C76909" w:rsidRPr="00724086" w:rsidTr="00724086">
        <w:tc>
          <w:tcPr>
            <w:tcW w:w="5245" w:type="dxa"/>
          </w:tcPr>
          <w:p w:rsidR="00C76909" w:rsidRPr="00724086" w:rsidRDefault="00C76909" w:rsidP="0052475F">
            <w:pPr>
              <w:keepNext/>
              <w:suppressAutoHyphens/>
              <w:outlineLvl w:val="2"/>
              <w:rPr>
                <w:rFonts w:eastAsia="Times New Roman"/>
                <w:b/>
                <w:bCs/>
                <w:lang w:eastAsia="ar-SA"/>
              </w:rPr>
            </w:pPr>
          </w:p>
        </w:tc>
        <w:tc>
          <w:tcPr>
            <w:tcW w:w="1843" w:type="dxa"/>
          </w:tcPr>
          <w:p w:rsidR="00C76909" w:rsidRPr="00724086" w:rsidRDefault="00C76909" w:rsidP="0052475F">
            <w:pPr>
              <w:widowControl w:val="0"/>
              <w:suppressAutoHyphens/>
              <w:jc w:val="center"/>
              <w:rPr>
                <w:rFonts w:eastAsia="Lucida Sans Unicode"/>
                <w:i/>
                <w:iCs/>
                <w:kern w:val="1"/>
                <w:lang w:eastAsia="ar-SA"/>
              </w:rPr>
            </w:pPr>
          </w:p>
        </w:tc>
        <w:tc>
          <w:tcPr>
            <w:tcW w:w="2551" w:type="dxa"/>
          </w:tcPr>
          <w:p w:rsidR="00C76909" w:rsidRPr="00724086" w:rsidRDefault="00C76909" w:rsidP="0052475F">
            <w:pPr>
              <w:widowControl w:val="0"/>
              <w:suppressAutoHyphens/>
              <w:jc w:val="center"/>
              <w:rPr>
                <w:rFonts w:eastAsia="Lucida Sans Unicode"/>
                <w:i/>
                <w:iCs/>
                <w:kern w:val="1"/>
                <w:lang w:eastAsia="ar-SA"/>
              </w:rPr>
            </w:pPr>
          </w:p>
        </w:tc>
      </w:tr>
      <w:tr w:rsidR="00387153" w:rsidRPr="00724086" w:rsidTr="00724086">
        <w:tc>
          <w:tcPr>
            <w:tcW w:w="5245" w:type="dxa"/>
          </w:tcPr>
          <w:p w:rsidR="00387153" w:rsidRPr="00724086" w:rsidRDefault="00387153" w:rsidP="0052475F">
            <w:pPr>
              <w:keepNext/>
              <w:suppressAutoHyphens/>
              <w:outlineLvl w:val="2"/>
              <w:rPr>
                <w:rFonts w:eastAsia="Times New Roman"/>
                <w:b/>
                <w:bCs/>
                <w:lang w:eastAsia="ar-SA"/>
              </w:rPr>
            </w:pPr>
          </w:p>
        </w:tc>
        <w:tc>
          <w:tcPr>
            <w:tcW w:w="1843" w:type="dxa"/>
          </w:tcPr>
          <w:p w:rsidR="00387153" w:rsidRPr="00724086" w:rsidRDefault="00387153" w:rsidP="0052475F">
            <w:pPr>
              <w:widowControl w:val="0"/>
              <w:suppressAutoHyphens/>
              <w:jc w:val="center"/>
              <w:rPr>
                <w:rFonts w:eastAsia="Lucida Sans Unicode"/>
                <w:i/>
                <w:iCs/>
                <w:kern w:val="1"/>
                <w:lang w:eastAsia="ar-SA"/>
              </w:rPr>
            </w:pPr>
          </w:p>
        </w:tc>
        <w:tc>
          <w:tcPr>
            <w:tcW w:w="2551" w:type="dxa"/>
          </w:tcPr>
          <w:p w:rsidR="00387153" w:rsidRPr="00724086" w:rsidRDefault="00387153" w:rsidP="0052475F">
            <w:pPr>
              <w:widowControl w:val="0"/>
              <w:suppressAutoHyphens/>
              <w:jc w:val="center"/>
              <w:rPr>
                <w:rFonts w:eastAsia="Lucida Sans Unicode"/>
                <w:i/>
                <w:iCs/>
                <w:kern w:val="1"/>
                <w:lang w:eastAsia="ar-SA"/>
              </w:rPr>
            </w:pPr>
          </w:p>
        </w:tc>
      </w:tr>
      <w:tr w:rsidR="001443AF" w:rsidRPr="00724086" w:rsidTr="00987760">
        <w:tc>
          <w:tcPr>
            <w:tcW w:w="9639" w:type="dxa"/>
            <w:gridSpan w:val="3"/>
          </w:tcPr>
          <w:p w:rsidR="001443AF" w:rsidRPr="00387153" w:rsidRDefault="00387153" w:rsidP="00387153">
            <w:pPr>
              <w:widowControl w:val="0"/>
              <w:suppressAutoHyphens/>
              <w:rPr>
                <w:rFonts w:eastAsia="Lucida Sans Unicode"/>
                <w:b/>
                <w:iCs/>
                <w:kern w:val="1"/>
                <w:lang w:eastAsia="ar-SA"/>
              </w:rPr>
            </w:pPr>
            <w:r>
              <w:rPr>
                <w:rFonts w:eastAsia="Lucida Sans Unicode"/>
                <w:b/>
                <w:iCs/>
                <w:kern w:val="1"/>
                <w:lang w:eastAsia="ar-SA"/>
              </w:rPr>
              <w:t xml:space="preserve">Kokybiniai rezultatai: </w:t>
            </w:r>
          </w:p>
        </w:tc>
      </w:tr>
      <w:tr w:rsidR="0009125D" w:rsidRPr="00724086" w:rsidTr="00987760">
        <w:tc>
          <w:tcPr>
            <w:tcW w:w="9639" w:type="dxa"/>
            <w:gridSpan w:val="3"/>
          </w:tcPr>
          <w:p w:rsidR="0009125D" w:rsidRPr="00724086" w:rsidRDefault="0009125D" w:rsidP="0052475F">
            <w:pPr>
              <w:widowControl w:val="0"/>
              <w:suppressAutoHyphens/>
              <w:jc w:val="center"/>
              <w:rPr>
                <w:rFonts w:eastAsia="Lucida Sans Unicode"/>
                <w:i/>
                <w:iCs/>
                <w:kern w:val="1"/>
                <w:lang w:eastAsia="ar-SA"/>
              </w:rPr>
            </w:pPr>
          </w:p>
        </w:tc>
      </w:tr>
      <w:tr w:rsidR="00387153" w:rsidRPr="00724086" w:rsidTr="00987760">
        <w:tc>
          <w:tcPr>
            <w:tcW w:w="9639" w:type="dxa"/>
            <w:gridSpan w:val="3"/>
          </w:tcPr>
          <w:p w:rsidR="00387153" w:rsidRPr="00724086" w:rsidRDefault="00387153" w:rsidP="0052475F">
            <w:pPr>
              <w:widowControl w:val="0"/>
              <w:suppressAutoHyphens/>
              <w:jc w:val="center"/>
              <w:rPr>
                <w:rFonts w:eastAsia="Lucida Sans Unicode"/>
                <w:i/>
                <w:iCs/>
                <w:kern w:val="1"/>
                <w:lang w:eastAsia="ar-SA"/>
              </w:rPr>
            </w:pPr>
          </w:p>
        </w:tc>
      </w:tr>
      <w:tr w:rsidR="00387153" w:rsidRPr="00724086" w:rsidTr="00987760">
        <w:tc>
          <w:tcPr>
            <w:tcW w:w="9639" w:type="dxa"/>
            <w:gridSpan w:val="3"/>
          </w:tcPr>
          <w:p w:rsidR="00387153" w:rsidRPr="00724086" w:rsidRDefault="00387153" w:rsidP="0052475F">
            <w:pPr>
              <w:widowControl w:val="0"/>
              <w:suppressAutoHyphens/>
              <w:jc w:val="center"/>
              <w:rPr>
                <w:rFonts w:eastAsia="Lucida Sans Unicode"/>
                <w:i/>
                <w:iCs/>
                <w:kern w:val="1"/>
                <w:lang w:eastAsia="ar-SA"/>
              </w:rPr>
            </w:pPr>
          </w:p>
        </w:tc>
      </w:tr>
    </w:tbl>
    <w:p w:rsidR="00C76909" w:rsidRPr="00867F11" w:rsidRDefault="00C76909" w:rsidP="00C76909">
      <w:pPr>
        <w:widowControl w:val="0"/>
        <w:spacing w:after="120"/>
        <w:jc w:val="both"/>
        <w:rPr>
          <w:rFonts w:eastAsia="Times New Roman"/>
          <w:b/>
          <w:noProof/>
          <w:snapToGrid w:val="0"/>
          <w:color w:val="000000"/>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52686" w:rsidRPr="00724086" w:rsidTr="00D9613E">
        <w:trPr>
          <w:cantSplit/>
        </w:trPr>
        <w:tc>
          <w:tcPr>
            <w:tcW w:w="9639" w:type="dxa"/>
            <w:tcBorders>
              <w:top w:val="single" w:sz="4" w:space="0" w:color="auto"/>
              <w:left w:val="single" w:sz="4" w:space="0" w:color="auto"/>
              <w:bottom w:val="single" w:sz="4" w:space="0" w:color="auto"/>
              <w:right w:val="single" w:sz="4" w:space="0" w:color="auto"/>
            </w:tcBorders>
          </w:tcPr>
          <w:p w:rsidR="00E52686" w:rsidRPr="00724086" w:rsidRDefault="00E52686" w:rsidP="00307B82">
            <w:pPr>
              <w:widowControl w:val="0"/>
              <w:tabs>
                <w:tab w:val="num" w:pos="34"/>
              </w:tabs>
              <w:suppressAutoHyphens/>
              <w:jc w:val="both"/>
              <w:rPr>
                <w:rFonts w:eastAsia="Lucida Sans Unicode"/>
                <w:b/>
                <w:bCs/>
                <w:kern w:val="1"/>
                <w:highlight w:val="yellow"/>
                <w:lang w:eastAsia="ar-SA"/>
              </w:rPr>
            </w:pPr>
            <w:r>
              <w:rPr>
                <w:rFonts w:eastAsia="Lucida Sans Unicode"/>
                <w:b/>
                <w:bCs/>
                <w:kern w:val="1"/>
                <w:lang w:eastAsia="ar-SA"/>
              </w:rPr>
              <w:t>2.15</w:t>
            </w:r>
            <w:r w:rsidRPr="00724086">
              <w:rPr>
                <w:rFonts w:eastAsia="Lucida Sans Unicode"/>
                <w:b/>
                <w:bCs/>
                <w:kern w:val="1"/>
                <w:lang w:eastAsia="ar-SA"/>
              </w:rPr>
              <w:t xml:space="preserve">. </w:t>
            </w:r>
            <w:r w:rsidR="00307B82">
              <w:rPr>
                <w:rFonts w:eastAsia="Lucida Sans Unicode"/>
                <w:b/>
                <w:bCs/>
                <w:kern w:val="1"/>
                <w:lang w:eastAsia="ar-SA"/>
              </w:rPr>
              <w:t xml:space="preserve">Informacija apie projekto viešinimą </w:t>
            </w:r>
            <w:r>
              <w:rPr>
                <w:rFonts w:eastAsia="Lucida Sans Unicode"/>
                <w:bCs/>
                <w:i/>
                <w:kern w:val="1"/>
                <w:sz w:val="22"/>
                <w:szCs w:val="22"/>
                <w:lang w:eastAsia="ar-SA"/>
              </w:rPr>
              <w:t>(</w:t>
            </w:r>
            <w:r w:rsidR="00B8602F">
              <w:rPr>
                <w:rFonts w:eastAsia="Lucida Sans Unicode"/>
                <w:bCs/>
                <w:i/>
                <w:kern w:val="1"/>
                <w:sz w:val="22"/>
                <w:szCs w:val="22"/>
                <w:lang w:eastAsia="ar-SA"/>
              </w:rPr>
              <w:t>nurodoma,</w:t>
            </w:r>
            <w:r w:rsidR="00307B82">
              <w:rPr>
                <w:rFonts w:eastAsia="Lucida Sans Unicode"/>
                <w:bCs/>
                <w:i/>
                <w:kern w:val="1"/>
                <w:sz w:val="22"/>
                <w:szCs w:val="22"/>
                <w:lang w:eastAsia="ar-SA"/>
              </w:rPr>
              <w:t xml:space="preserve"> kokios projekto viešinimo priemonės (pvz., informacija spaudoje, pareiškėjo</w:t>
            </w:r>
            <w:r w:rsidR="00550237">
              <w:rPr>
                <w:rFonts w:eastAsia="Lucida Sans Unicode"/>
                <w:bCs/>
                <w:i/>
                <w:kern w:val="1"/>
                <w:sz w:val="22"/>
                <w:szCs w:val="22"/>
                <w:lang w:eastAsia="ar-SA"/>
              </w:rPr>
              <w:t xml:space="preserve"> interneto svetainėje, informacinėje skelbimų lentoje ir pan.) </w:t>
            </w:r>
            <w:r w:rsidR="00307B82">
              <w:rPr>
                <w:rFonts w:eastAsia="Lucida Sans Unicode"/>
                <w:bCs/>
                <w:i/>
                <w:kern w:val="1"/>
                <w:sz w:val="22"/>
                <w:szCs w:val="22"/>
                <w:lang w:eastAsia="ar-SA"/>
              </w:rPr>
              <w:t>bus taikomos (turi būti pasirinkta ir įgyvendinta bent viena projekto viešinimo priemonė)</w:t>
            </w:r>
          </w:p>
        </w:tc>
      </w:tr>
      <w:tr w:rsidR="00E52686" w:rsidRPr="00724086" w:rsidTr="00D9613E">
        <w:tc>
          <w:tcPr>
            <w:tcW w:w="9639" w:type="dxa"/>
            <w:tcBorders>
              <w:top w:val="single" w:sz="4" w:space="0" w:color="auto"/>
              <w:left w:val="single" w:sz="4" w:space="0" w:color="auto"/>
              <w:bottom w:val="single" w:sz="4" w:space="0" w:color="auto"/>
              <w:right w:val="single" w:sz="4" w:space="0" w:color="auto"/>
            </w:tcBorders>
          </w:tcPr>
          <w:p w:rsidR="00E52686" w:rsidRPr="00724086" w:rsidRDefault="00E52686" w:rsidP="00D9613E">
            <w:pPr>
              <w:widowControl w:val="0"/>
              <w:suppressAutoHyphens/>
              <w:rPr>
                <w:rFonts w:eastAsia="Lucida Sans Unicode"/>
                <w:kern w:val="1"/>
                <w:highlight w:val="yellow"/>
                <w:lang w:eastAsia="ar-SA"/>
              </w:rPr>
            </w:pPr>
          </w:p>
        </w:tc>
      </w:tr>
    </w:tbl>
    <w:p w:rsidR="00550237" w:rsidRDefault="00550237" w:rsidP="002D02C0">
      <w:pPr>
        <w:keepNext/>
        <w:suppressAutoHyphens/>
        <w:jc w:val="center"/>
        <w:outlineLvl w:val="2"/>
        <w:rPr>
          <w:rFonts w:eastAsia="Times New Roman"/>
          <w:b/>
          <w:bCs/>
          <w:lang w:eastAsia="ar-SA"/>
        </w:rPr>
      </w:pPr>
    </w:p>
    <w:p w:rsidR="00C76909" w:rsidRPr="00724086" w:rsidRDefault="00550237" w:rsidP="002D02C0">
      <w:pPr>
        <w:keepNext/>
        <w:suppressAutoHyphens/>
        <w:jc w:val="center"/>
        <w:outlineLvl w:val="2"/>
        <w:rPr>
          <w:rFonts w:eastAsia="Times New Roman"/>
          <w:b/>
          <w:bCs/>
          <w:lang w:eastAsia="ar-SA"/>
        </w:rPr>
      </w:pPr>
      <w:r>
        <w:rPr>
          <w:rFonts w:eastAsia="Times New Roman"/>
          <w:b/>
          <w:bCs/>
          <w:lang w:eastAsia="ar-SA"/>
        </w:rPr>
        <w:t>3</w:t>
      </w:r>
      <w:r w:rsidR="00C76909" w:rsidRPr="00724086">
        <w:rPr>
          <w:rFonts w:eastAsia="Times New Roman"/>
          <w:b/>
          <w:bCs/>
          <w:lang w:eastAsia="ar-SA"/>
        </w:rPr>
        <w:t>. DETALI PROJEKTO ĮGYVENDINIMO IŠLAIDŲ SĄMATA</w:t>
      </w:r>
    </w:p>
    <w:p w:rsidR="00C76909" w:rsidRPr="00724086" w:rsidRDefault="00C76909" w:rsidP="00C76909">
      <w:pPr>
        <w:keepNext/>
        <w:suppressAutoHyphens/>
        <w:outlineLvl w:val="2"/>
        <w:rPr>
          <w:rFonts w:eastAsia="Times New Roman"/>
          <w:b/>
          <w:bCs/>
          <w:lang w:eastAsia="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7"/>
        <w:gridCol w:w="1389"/>
        <w:gridCol w:w="2297"/>
        <w:gridCol w:w="1417"/>
      </w:tblGrid>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 xml:space="preserve">Eil. </w:t>
            </w:r>
          </w:p>
          <w:p w:rsidR="00C76909" w:rsidRPr="00724086" w:rsidRDefault="00C76909" w:rsidP="0052475F">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keepNext/>
              <w:suppressAutoHyphens/>
              <w:overflowPunct w:val="0"/>
              <w:autoSpaceDE w:val="0"/>
              <w:jc w:val="center"/>
              <w:textAlignment w:val="baseline"/>
              <w:outlineLvl w:val="3"/>
              <w:rPr>
                <w:rFonts w:eastAsia="Times New Roman"/>
                <w:b/>
                <w:bCs/>
                <w:lang w:eastAsia="ar-SA"/>
              </w:rPr>
            </w:pPr>
            <w:r w:rsidRPr="00724086">
              <w:rPr>
                <w:rFonts w:eastAsia="Times New Roman"/>
                <w:b/>
                <w:bCs/>
                <w:lang w:eastAsia="ar-SA"/>
              </w:rPr>
              <w:t>Išlaidų paskirtis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Reikalinga suma (Eur) </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Išlaidų paaiškinimas </w:t>
            </w:r>
            <w:proofErr w:type="gramStart"/>
            <w:r w:rsidRPr="00724086">
              <w:rPr>
                <w:rFonts w:eastAsia="Times New Roman"/>
                <w:bCs/>
                <w:lang w:eastAsia="ar-SA"/>
              </w:rPr>
              <w:t>(</w:t>
            </w:r>
            <w:proofErr w:type="gramEnd"/>
            <w:r w:rsidRPr="00724086">
              <w:rPr>
                <w:rFonts w:eastAsia="Times New Roman"/>
                <w:bCs/>
                <w:i/>
                <w:lang w:eastAsia="ar-SA"/>
              </w:rPr>
              <w:t>detalizuoti išlaidas val. / mėn. / kiekis / kaina ir pan.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
                <w:bCs/>
                <w:lang w:eastAsia="ar-SA"/>
              </w:rPr>
            </w:pPr>
            <w:r w:rsidRPr="00724086">
              <w:rPr>
                <w:rFonts w:eastAsia="Times New Roman"/>
                <w:b/>
                <w:bCs/>
                <w:lang w:eastAsia="ar-SA"/>
              </w:rPr>
              <w:t>Iš savivaldybės</w:t>
            </w:r>
            <w:proofErr w:type="gramStart"/>
            <w:r w:rsidRPr="00724086">
              <w:rPr>
                <w:rFonts w:eastAsia="Times New Roman"/>
                <w:b/>
                <w:bCs/>
                <w:lang w:eastAsia="ar-SA"/>
              </w:rPr>
              <w:t xml:space="preserve"> </w:t>
            </w:r>
            <w:r w:rsidRPr="00724086">
              <w:rPr>
                <w:rFonts w:eastAsia="Times New Roman"/>
                <w:b/>
                <w:bCs/>
                <w:vertAlign w:val="superscript"/>
                <w:lang w:eastAsia="ar-SA"/>
              </w:rPr>
              <w:t xml:space="preserve"> </w:t>
            </w:r>
            <w:proofErr w:type="gramEnd"/>
            <w:r w:rsidRPr="00724086">
              <w:rPr>
                <w:rFonts w:eastAsia="Times New Roman"/>
                <w:b/>
                <w:bCs/>
                <w:lang w:eastAsia="ar-SA"/>
              </w:rPr>
              <w:t>prašoma suma (Eur)</w:t>
            </w: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C20FFA" w:rsidRDefault="00C76909" w:rsidP="0052475F">
            <w:pPr>
              <w:tabs>
                <w:tab w:val="left" w:pos="9000"/>
                <w:tab w:val="right" w:pos="9360"/>
              </w:tabs>
              <w:suppressAutoHyphens/>
              <w:autoSpaceDE w:val="0"/>
              <w:autoSpaceDN w:val="0"/>
              <w:jc w:val="center"/>
              <w:rPr>
                <w:rFonts w:eastAsia="Times New Roman"/>
                <w:b/>
                <w:bCs/>
                <w:lang w:eastAsia="en-US"/>
              </w:rPr>
            </w:pPr>
            <w:r w:rsidRPr="00C20FFA">
              <w:rPr>
                <w:rFonts w:eastAsia="Times New Roman"/>
                <w:b/>
                <w:bCs/>
                <w:lang w:eastAsia="en-US"/>
              </w:rPr>
              <w:t>1.</w:t>
            </w:r>
          </w:p>
        </w:tc>
        <w:tc>
          <w:tcPr>
            <w:tcW w:w="8930" w:type="dxa"/>
            <w:gridSpan w:val="4"/>
            <w:tcBorders>
              <w:top w:val="single" w:sz="4" w:space="0" w:color="auto"/>
              <w:left w:val="single" w:sz="4" w:space="0" w:color="auto"/>
              <w:bottom w:val="single" w:sz="4" w:space="0" w:color="auto"/>
              <w:right w:val="single" w:sz="4" w:space="0" w:color="auto"/>
            </w:tcBorders>
            <w:shd w:val="clear" w:color="auto" w:fill="auto"/>
          </w:tcPr>
          <w:p w:rsidR="00C76909" w:rsidRPr="00C20FFA" w:rsidRDefault="00C76909" w:rsidP="0052475F">
            <w:pPr>
              <w:tabs>
                <w:tab w:val="right" w:pos="9158"/>
              </w:tabs>
              <w:suppressAutoHyphens/>
              <w:jc w:val="both"/>
              <w:rPr>
                <w:rFonts w:eastAsia="Times New Roman"/>
                <w:b/>
                <w:bCs/>
                <w:lang w:eastAsia="ar-SA"/>
              </w:rPr>
            </w:pPr>
            <w:r w:rsidRPr="00C20FFA">
              <w:rPr>
                <w:rFonts w:eastAsia="Times New Roman"/>
                <w:b/>
                <w:bCs/>
                <w:lang w:eastAsia="ar-SA"/>
              </w:rPr>
              <w:t xml:space="preserve">Projekto administravimo išlaidos </w:t>
            </w:r>
            <w:proofErr w:type="gramStart"/>
            <w:r w:rsidRPr="00C20FFA">
              <w:rPr>
                <w:rFonts w:eastAsia="Times New Roman"/>
                <w:bCs/>
                <w:i/>
                <w:lang w:eastAsia="ar-SA"/>
              </w:rPr>
              <w:t>(</w:t>
            </w:r>
            <w:proofErr w:type="gramEnd"/>
            <w:r w:rsidRPr="00C20FFA">
              <w:rPr>
                <w:rFonts w:eastAsia="Times New Roman"/>
                <w:i/>
                <w:lang w:eastAsia="ar-SA"/>
              </w:rPr>
              <w:t>ne daugiau kaip 25 proc.  projektui skirtų lėšų</w:t>
            </w:r>
            <w:r w:rsidRPr="00C20FFA">
              <w:rPr>
                <w:rFonts w:eastAsia="Times New Roman"/>
                <w:lang w:eastAsia="ar-SA"/>
              </w:rPr>
              <w:t>)</w:t>
            </w: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keepNext/>
              <w:suppressAutoHyphens/>
              <w:overflowPunct w:val="0"/>
              <w:autoSpaceDE w:val="0"/>
              <w:jc w:val="both"/>
              <w:textAlignment w:val="baseline"/>
              <w:outlineLvl w:val="3"/>
              <w:rPr>
                <w:rFonts w:eastAsia="Times New Roman"/>
                <w:bCs/>
                <w:lang w:eastAsia="ar-SA"/>
              </w:rPr>
            </w:pPr>
            <w:r w:rsidRPr="00724086">
              <w:rPr>
                <w:rFonts w:eastAsia="Times New Roman"/>
                <w:lang w:eastAsia="ar-SA"/>
              </w:rPr>
              <w:t>projekto vadovo darbo užmokestis,</w:t>
            </w:r>
            <w:r w:rsidRPr="00724086">
              <w:rPr>
                <w:rFonts w:eastAsia="Times New Roman"/>
                <w:bCs/>
                <w:lang w:eastAsia="ar-SA"/>
              </w:rPr>
              <w:t xml:space="preserve"> </w:t>
            </w:r>
            <w:r w:rsidRPr="00724086">
              <w:t>įskaitant socialinio draudimo įmokas ir įmokas į Garantinį fondą</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lastRenderedPageBreak/>
              <w:t xml:space="preserve">1.2.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keepNext/>
              <w:suppressAutoHyphens/>
              <w:overflowPunct w:val="0"/>
              <w:autoSpaceDE w:val="0"/>
              <w:jc w:val="both"/>
              <w:textAlignment w:val="baseline"/>
              <w:outlineLvl w:val="3"/>
              <w:rPr>
                <w:rFonts w:eastAsia="Times New Roman"/>
                <w:bCs/>
                <w:lang w:eastAsia="ar-SA"/>
              </w:rPr>
            </w:pPr>
            <w:r w:rsidRPr="00724086">
              <w:rPr>
                <w:rFonts w:eastAsia="Times New Roman"/>
                <w:bCs/>
                <w:lang w:eastAsia="ar-SA"/>
              </w:rPr>
              <w:t xml:space="preserve">asmens vykdančio buhalterinę apskaitą darbo užmokestis, </w:t>
            </w:r>
            <w:r w:rsidRPr="00724086">
              <w:t>įskaitant socialinio draudimo įmokas ir įmokas į Garantinį fondą</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383091" w:rsidP="00383091">
            <w:pPr>
              <w:keepNext/>
              <w:suppressAutoHyphens/>
              <w:overflowPunct w:val="0"/>
              <w:autoSpaceDE w:val="0"/>
              <w:jc w:val="both"/>
              <w:textAlignment w:val="baseline"/>
              <w:outlineLvl w:val="3"/>
              <w:rPr>
                <w:rFonts w:eastAsia="Times New Roman"/>
                <w:bCs/>
                <w:lang w:eastAsia="ar-SA"/>
              </w:rPr>
            </w:pPr>
            <w:r>
              <w:t>buhalterinės apskaitos paslauga</w:t>
            </w:r>
            <w:r w:rsidR="00C76909" w:rsidRPr="00724086">
              <w:t xml:space="preserve"> pagal paslaugų sutartį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jc w:val="center"/>
              <w:textAlignment w:val="baseline"/>
              <w:rPr>
                <w:rFonts w:eastAsia="Times New Roman"/>
                <w:bCs/>
                <w:lang w:eastAsia="ar-SA"/>
              </w:rPr>
            </w:pPr>
          </w:p>
        </w:tc>
      </w:tr>
      <w:tr w:rsidR="00C76909" w:rsidRPr="00724086" w:rsidTr="00987760">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6909" w:rsidRPr="00C20FFA" w:rsidRDefault="00C76909" w:rsidP="0052475F">
            <w:pPr>
              <w:keepNext/>
              <w:suppressAutoHyphens/>
              <w:overflowPunct w:val="0"/>
              <w:autoSpaceDE w:val="0"/>
              <w:textAlignment w:val="baseline"/>
              <w:outlineLvl w:val="3"/>
              <w:rPr>
                <w:rFonts w:eastAsia="Times New Roman"/>
                <w:bCs/>
                <w:lang w:eastAsia="ar-SA"/>
              </w:rPr>
            </w:pPr>
            <w:r w:rsidRPr="00C20FFA">
              <w:rPr>
                <w:rFonts w:eastAsia="Times New Roman"/>
                <w:bCs/>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C20FFA" w:rsidRDefault="00C76909" w:rsidP="0052475F">
            <w:pPr>
              <w:suppressAutoHyphens/>
              <w:overflowPunct w:val="0"/>
              <w:autoSpaceDE w:val="0"/>
              <w:jc w:val="center"/>
              <w:textAlignment w:val="baseline"/>
              <w:rPr>
                <w:rFonts w:eastAsia="Times New Roman"/>
                <w:bCs/>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C20FFA" w:rsidRDefault="00994B3D" w:rsidP="0052475F">
            <w:pPr>
              <w:suppressAutoHyphens/>
              <w:overflowPunct w:val="0"/>
              <w:autoSpaceDE w:val="0"/>
              <w:jc w:val="center"/>
              <w:textAlignment w:val="baseline"/>
              <w:rPr>
                <w:rFonts w:eastAsia="Times New Roman"/>
                <w:bCs/>
                <w:lang w:eastAsia="ar-SA"/>
              </w:rPr>
            </w:pPr>
            <w:r w:rsidRPr="00C20FFA">
              <w:rPr>
                <w:rFonts w:eastAsia="Times New Roman"/>
                <w:bCs/>
                <w:lang w:eastAsia="ar-SA"/>
              </w:rPr>
              <w:t xml:space="preserve">            Iš viso: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C20FFA" w:rsidRDefault="00C76909" w:rsidP="0052475F">
            <w:pPr>
              <w:suppressAutoHyphens/>
              <w:overflowPunct w:val="0"/>
              <w:autoSpaceDE w:val="0"/>
              <w:jc w:val="center"/>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C20FFA" w:rsidRDefault="00C76909" w:rsidP="0052475F">
            <w:pPr>
              <w:jc w:val="center"/>
              <w:rPr>
                <w:rFonts w:eastAsia="Times New Roman"/>
                <w:b/>
                <w:bCs/>
                <w:lang w:eastAsia="ar-SA"/>
              </w:rPr>
            </w:pPr>
            <w:r w:rsidRPr="00C20FFA">
              <w:rPr>
                <w:rFonts w:eastAsia="Times New Roman"/>
                <w:b/>
                <w:bCs/>
                <w:lang w:eastAsia="ar-SA"/>
              </w:rPr>
              <w:t>2.</w:t>
            </w:r>
          </w:p>
        </w:tc>
        <w:tc>
          <w:tcPr>
            <w:tcW w:w="8930" w:type="dxa"/>
            <w:gridSpan w:val="4"/>
            <w:tcBorders>
              <w:top w:val="single" w:sz="4" w:space="0" w:color="auto"/>
              <w:left w:val="single" w:sz="4" w:space="0" w:color="auto"/>
              <w:bottom w:val="single" w:sz="4" w:space="0" w:color="auto"/>
              <w:right w:val="single" w:sz="4" w:space="0" w:color="auto"/>
            </w:tcBorders>
            <w:shd w:val="clear" w:color="auto" w:fill="auto"/>
          </w:tcPr>
          <w:p w:rsidR="00C76909" w:rsidRPr="00C20FFA" w:rsidRDefault="00C76909" w:rsidP="0052475F">
            <w:pPr>
              <w:suppressAutoHyphens/>
              <w:overflowPunct w:val="0"/>
              <w:autoSpaceDE w:val="0"/>
              <w:textAlignment w:val="baseline"/>
              <w:rPr>
                <w:rFonts w:eastAsia="Times New Roman"/>
                <w:b/>
                <w:bCs/>
                <w:lang w:eastAsia="ar-SA"/>
              </w:rPr>
            </w:pPr>
            <w:r w:rsidRPr="00C20FFA">
              <w:rPr>
                <w:rFonts w:eastAsia="Times New Roman"/>
                <w:b/>
                <w:bCs/>
                <w:lang w:eastAsia="ar-SA"/>
              </w:rPr>
              <w:t>Projekto įgyvendinimo išlaidos</w:t>
            </w: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snapToGrid w:val="0"/>
                <w:lang w:eastAsia="ar-SA"/>
              </w:rPr>
            </w:pPr>
            <w:r w:rsidRPr="00724086">
              <w:rPr>
                <w:rFonts w:eastAsia="Times New Roman"/>
                <w:bCs/>
                <w:lang w:eastAsia="ar-SA"/>
              </w:rPr>
              <w:t xml:space="preserve">projekto vykdytojo (-ų) </w:t>
            </w:r>
            <w:r w:rsidRPr="00724086">
              <w:rPr>
                <w:rFonts w:eastAsia="Times New Roman"/>
                <w:lang w:eastAsia="ar-SA"/>
              </w:rPr>
              <w:t>darbo užmokestis</w:t>
            </w:r>
            <w:r w:rsidRPr="00724086">
              <w:rPr>
                <w:rFonts w:eastAsia="Times New Roman"/>
                <w:bCs/>
                <w:lang w:eastAsia="ar-SA"/>
              </w:rPr>
              <w:t xml:space="preserve">, </w:t>
            </w:r>
            <w:r w:rsidRPr="00724086">
              <w:t>įskaitant socialinio draudimo įmokas ir įmokas į Garantinį fondą</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2.2.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bCs/>
                <w:lang w:eastAsia="ar-SA"/>
              </w:rPr>
            </w:pPr>
            <w:r w:rsidRPr="00724086">
              <w:rPr>
                <w:rFonts w:eastAsia="Times New Roman"/>
                <w:lang w:eastAsia="ar-SA"/>
              </w:rPr>
              <w:t>paslaugos, teikiamos pagal autorines, paslaugų sutartis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lang w:eastAsia="ar-SA"/>
              </w:rPr>
            </w:pPr>
            <w:r w:rsidRPr="00724086">
              <w:rPr>
                <w:rFonts w:eastAsia="Times New Roman"/>
                <w:lang w:eastAsia="ar-SA"/>
              </w:rPr>
              <w:t>ryšio paslaugos (pvz., pašto, fakso, telefono, interneto išlaidos ir pan.)</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lang w:eastAsia="ar-SA"/>
              </w:rPr>
            </w:pPr>
            <w:r w:rsidRPr="00724086">
              <w:rPr>
                <w:rFonts w:eastAsia="Times New Roman"/>
                <w:snapToGrid w:val="0"/>
                <w:lang w:eastAsia="ar-SA"/>
              </w:rPr>
              <w:t>patalpų ir organizacinės technikos, reikalingos projekto vykdymui, nuoma</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2.5.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383091">
            <w:pPr>
              <w:suppressAutoHyphens/>
              <w:overflowPunct w:val="0"/>
              <w:autoSpaceDE w:val="0"/>
              <w:jc w:val="both"/>
              <w:textAlignment w:val="baseline"/>
              <w:rPr>
                <w:rFonts w:eastAsia="Times New Roman"/>
                <w:snapToGrid w:val="0"/>
                <w:lang w:eastAsia="ar-SA"/>
              </w:rPr>
            </w:pPr>
            <w:r w:rsidRPr="00724086">
              <w:rPr>
                <w:rFonts w:eastAsia="Times New Roman"/>
                <w:lang w:eastAsia="en-US"/>
              </w:rPr>
              <w:t>maisto produktų</w:t>
            </w:r>
            <w:r w:rsidR="00383091">
              <w:rPr>
                <w:rFonts w:eastAsia="Times New Roman"/>
                <w:lang w:eastAsia="en-US"/>
              </w:rPr>
              <w:t xml:space="preserve"> įsigijimas,</w:t>
            </w:r>
            <w:proofErr w:type="gramStart"/>
            <w:r w:rsidR="00383091">
              <w:rPr>
                <w:rFonts w:eastAsia="Times New Roman"/>
                <w:lang w:eastAsia="en-US"/>
              </w:rPr>
              <w:t xml:space="preserve"> </w:t>
            </w:r>
            <w:r w:rsidRPr="00724086">
              <w:rPr>
                <w:rFonts w:eastAsia="Times New Roman"/>
                <w:lang w:eastAsia="en-US"/>
              </w:rPr>
              <w:t xml:space="preserve"> </w:t>
            </w:r>
            <w:proofErr w:type="gramEnd"/>
            <w:r w:rsidR="00383091">
              <w:rPr>
                <w:rFonts w:eastAsia="Times New Roman"/>
                <w:lang w:eastAsia="en-US"/>
              </w:rPr>
              <w:t>maitinimo paslaugos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383091" w:rsidP="00383091">
            <w:pPr>
              <w:suppressAutoHyphens/>
              <w:overflowPunct w:val="0"/>
              <w:autoSpaceDE w:val="0"/>
              <w:jc w:val="both"/>
              <w:textAlignment w:val="baseline"/>
              <w:rPr>
                <w:rFonts w:eastAsia="Times New Roman"/>
                <w:snapToGrid w:val="0"/>
                <w:lang w:eastAsia="ar-SA"/>
              </w:rPr>
            </w:pPr>
            <w:r>
              <w:rPr>
                <w:rFonts w:eastAsia="Times New Roman"/>
                <w:snapToGrid w:val="0"/>
                <w:lang w:eastAsia="ar-SA"/>
              </w:rPr>
              <w:t>prekės, priemonės ir reikmenys (kanceliarinės priemonės</w:t>
            </w:r>
            <w:r w:rsidR="00C76909" w:rsidRPr="00724086">
              <w:rPr>
                <w:rFonts w:eastAsia="Times New Roman"/>
                <w:snapToGrid w:val="0"/>
                <w:lang w:eastAsia="ar-SA"/>
              </w:rPr>
              <w:t>, ū</w:t>
            </w:r>
            <w:r>
              <w:rPr>
                <w:rFonts w:eastAsia="Times New Roman"/>
                <w:snapToGrid w:val="0"/>
                <w:lang w:eastAsia="ar-SA"/>
              </w:rPr>
              <w:t>kinės paskirties prekės ir pan.)</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snapToGrid w:val="0"/>
                <w:lang w:eastAsia="ar-SA"/>
              </w:rPr>
            </w:pPr>
            <w:r w:rsidRPr="00724086">
              <w:rPr>
                <w:rFonts w:eastAsia="Times New Roman"/>
                <w:snapToGrid w:val="0"/>
                <w:lang w:eastAsia="ar-SA"/>
              </w:rPr>
              <w:t>transporto išlaikymas (degalai, tepalai, transporto nuoma be vairuotojo)</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lang w:eastAsia="ar-SA"/>
              </w:rPr>
            </w:pPr>
            <w:r w:rsidRPr="00724086">
              <w:rPr>
                <w:rFonts w:eastAsia="Times New Roman"/>
                <w:lang w:eastAsia="ar-SA"/>
              </w:rPr>
              <w:t xml:space="preserve">transporto paslaugos </w:t>
            </w:r>
            <w:r w:rsidR="00383091">
              <w:rPr>
                <w:rFonts w:eastAsia="Times New Roman"/>
                <w:lang w:eastAsia="ar-SA"/>
              </w:rPr>
              <w:t>(pvz., transporto nuoma</w:t>
            </w:r>
            <w:r w:rsidRPr="00724086">
              <w:rPr>
                <w:rFonts w:eastAsia="Times New Roman"/>
                <w:lang w:eastAsia="ar-SA"/>
              </w:rPr>
              <w:t xml:space="preserve"> s</w:t>
            </w:r>
            <w:r w:rsidR="00383091">
              <w:rPr>
                <w:rFonts w:eastAsia="Times New Roman"/>
                <w:lang w:eastAsia="ar-SA"/>
              </w:rPr>
              <w:t>u vairuotoju, kelionės bilietai</w:t>
            </w:r>
            <w:r w:rsidRPr="00724086">
              <w:rPr>
                <w:rFonts w:eastAsia="Times New Roman"/>
                <w:lang w:eastAsia="ar-SA"/>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lang w:eastAsia="ar-SA"/>
              </w:rPr>
            </w:pPr>
            <w:r w:rsidRPr="00724086">
              <w:rPr>
                <w:rFonts w:eastAsia="Times New Roman"/>
                <w:lang w:eastAsia="ar-SA"/>
              </w:rPr>
              <w:t>apgyvendinimo paslaugos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8973E9">
            <w:pPr>
              <w:suppressAutoHyphens/>
              <w:overflowPunct w:val="0"/>
              <w:autoSpaceDE w:val="0"/>
              <w:jc w:val="both"/>
              <w:textAlignment w:val="baseline"/>
              <w:rPr>
                <w:rFonts w:eastAsia="Times New Roman"/>
                <w:snapToGrid w:val="0"/>
                <w:lang w:eastAsia="ar-SA"/>
              </w:rPr>
            </w:pPr>
            <w:r w:rsidRPr="00724086">
              <w:rPr>
                <w:rFonts w:eastAsia="Times New Roman"/>
                <w:lang w:eastAsia="ar-SA"/>
              </w:rPr>
              <w:t>viešinimo paslaugos (pvz., lankstinukų gamyba, straipsnių, televizijos reportažai ir pan.)</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jc w:val="center"/>
              <w:rPr>
                <w:rFonts w:eastAsia="Times New Roman"/>
                <w:bCs/>
                <w:lang w:eastAsia="ar-SA"/>
              </w:rPr>
            </w:pPr>
            <w:r w:rsidRPr="00724086">
              <w:rPr>
                <w:rFonts w:eastAsia="Times New Roman"/>
                <w:bCs/>
                <w:lang w:eastAsia="ar-SA"/>
              </w:rPr>
              <w:t xml:space="preserve">2.11.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BE2EAA" w:rsidP="00BE2EAA">
            <w:pPr>
              <w:suppressAutoHyphens/>
              <w:overflowPunct w:val="0"/>
              <w:autoSpaceDE w:val="0"/>
              <w:jc w:val="both"/>
              <w:textAlignment w:val="baseline"/>
              <w:rPr>
                <w:rFonts w:eastAsia="Times New Roman"/>
                <w:lang w:eastAsia="ar-SA"/>
              </w:rPr>
            </w:pPr>
            <w:r>
              <w:t xml:space="preserve">kitos pagrįstos, </w:t>
            </w:r>
            <w:r w:rsidR="00C76909" w:rsidRPr="00724086">
              <w:t xml:space="preserve">projektui įgyvendinti </w:t>
            </w:r>
            <w:r>
              <w:t xml:space="preserve">būtinos, </w:t>
            </w:r>
            <w:r w:rsidR="00C76909" w:rsidRPr="00724086">
              <w:t>išlaidos</w:t>
            </w:r>
            <w:r>
              <w:t>, bet nepriskirtos prie šios sąmatos 2.1 ir 2.10 papunkčių</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6909" w:rsidRPr="00724086" w:rsidRDefault="00C76909" w:rsidP="0052475F">
            <w:pPr>
              <w:suppressAutoHyphens/>
              <w:overflowPunct w:val="0"/>
              <w:autoSpaceDE w:val="0"/>
              <w:textAlignment w:val="baseline"/>
              <w:rPr>
                <w:rFonts w:eastAsia="Times New Roman"/>
                <w:lang w:eastAsia="ar-SA"/>
              </w:rPr>
            </w:pPr>
            <w:r w:rsidRPr="00724086">
              <w:rPr>
                <w:rFonts w:eastAsia="Times New Roman"/>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994B3D" w:rsidP="0052475F">
            <w:pPr>
              <w:suppressAutoHyphens/>
              <w:overflowPunct w:val="0"/>
              <w:autoSpaceDE w:val="0"/>
              <w:textAlignment w:val="baseline"/>
              <w:rPr>
                <w:rFonts w:eastAsia="Times New Roman"/>
                <w:bCs/>
                <w:lang w:eastAsia="ar-SA"/>
              </w:rPr>
            </w:pPr>
            <w:r w:rsidRPr="00724086">
              <w:rPr>
                <w:rFonts w:eastAsia="Times New Roman"/>
                <w:b/>
                <w:bCs/>
                <w:lang w:eastAsia="ar-SA"/>
              </w:rPr>
              <w:t xml:space="preserve">                     </w:t>
            </w:r>
            <w:r w:rsidRPr="00724086">
              <w:rPr>
                <w:rFonts w:eastAsia="Times New Roman"/>
                <w:bCs/>
                <w:lang w:eastAsia="ar-SA"/>
              </w:rPr>
              <w:t xml:space="preserve">Iš viso: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rsidTr="00987760">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tabs>
                <w:tab w:val="left" w:pos="1980"/>
              </w:tabs>
              <w:suppressAutoHyphens/>
              <w:overflowPunct w:val="0"/>
              <w:autoSpaceDE w:val="0"/>
              <w:textAlignment w:val="baseline"/>
              <w:rPr>
                <w:rFonts w:eastAsia="Times New Roman"/>
                <w:b/>
                <w:lang w:eastAsia="ar-SA"/>
              </w:rPr>
            </w:pPr>
            <w:r w:rsidRPr="00724086">
              <w:rPr>
                <w:rFonts w:eastAsia="Times New Roman"/>
                <w:b/>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tabs>
                <w:tab w:val="left" w:pos="1980"/>
              </w:tabs>
              <w:suppressAutoHyphens/>
              <w:overflowPunct w:val="0"/>
              <w:autoSpaceDE w:val="0"/>
              <w:textAlignment w:val="baseline"/>
              <w:rPr>
                <w:rFonts w:eastAsia="Times New Roman"/>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r w:rsidRPr="00724086">
              <w:rPr>
                <w:rFonts w:eastAsia="Times New Roman"/>
                <w:b/>
                <w:bCs/>
                <w:lang w:eastAsia="ar-SA"/>
              </w:rPr>
              <w:t xml:space="preserve">                     Iš viso: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6909" w:rsidRPr="00724086" w:rsidRDefault="00C76909" w:rsidP="0052475F">
            <w:pPr>
              <w:suppressAutoHyphens/>
              <w:overflowPunct w:val="0"/>
              <w:autoSpaceDE w:val="0"/>
              <w:textAlignment w:val="baseline"/>
              <w:rPr>
                <w:rFonts w:eastAsia="Times New Roman"/>
                <w:b/>
                <w:bCs/>
                <w:lang w:eastAsia="ar-SA"/>
              </w:rPr>
            </w:pPr>
          </w:p>
        </w:tc>
      </w:tr>
    </w:tbl>
    <w:p w:rsidR="00C76909" w:rsidRPr="00724086" w:rsidRDefault="00C76909" w:rsidP="00C76909">
      <w:pPr>
        <w:widowControl w:val="0"/>
        <w:suppressAutoHyphens/>
        <w:jc w:val="both"/>
        <w:rPr>
          <w:rFonts w:eastAsia="Lucida Sans Unicode"/>
          <w:lang w:eastAsia="ar-SA"/>
        </w:rPr>
      </w:pPr>
    </w:p>
    <w:p w:rsidR="00C76909" w:rsidRPr="00724086" w:rsidRDefault="001443AF" w:rsidP="00C76909">
      <w:pPr>
        <w:jc w:val="center"/>
        <w:rPr>
          <w:b/>
        </w:rPr>
      </w:pPr>
      <w:r w:rsidRPr="00724086">
        <w:rPr>
          <w:b/>
        </w:rPr>
        <w:t>5</w:t>
      </w:r>
      <w:r w:rsidR="00C76909" w:rsidRPr="00724086">
        <w:rPr>
          <w:b/>
        </w:rPr>
        <w:t>. PAREIŠKĖJO DEKLARACIJA</w:t>
      </w:r>
    </w:p>
    <w:tbl>
      <w:tblPr>
        <w:tblStyle w:val="Lentelstinklelis"/>
        <w:tblW w:w="0" w:type="auto"/>
        <w:tblLook w:val="04A0" w:firstRow="1" w:lastRow="0" w:firstColumn="1" w:lastColumn="0" w:noHBand="0" w:noVBand="1"/>
      </w:tblPr>
      <w:tblGrid>
        <w:gridCol w:w="9628"/>
      </w:tblGrid>
      <w:tr w:rsidR="00C76909" w:rsidRPr="00724086" w:rsidTr="0052475F">
        <w:tc>
          <w:tcPr>
            <w:tcW w:w="9628" w:type="dxa"/>
          </w:tcPr>
          <w:p w:rsidR="00C76909" w:rsidRPr="00724086" w:rsidRDefault="00770E9F" w:rsidP="0052475F">
            <w:pPr>
              <w:rPr>
                <w:b/>
              </w:rPr>
            </w:pPr>
            <w:r>
              <w:rPr>
                <w:b/>
              </w:rPr>
              <w:t>Aš, žemiau pasirašęs</w:t>
            </w:r>
            <w:r w:rsidR="00C76909" w:rsidRPr="00724086">
              <w:rPr>
                <w:b/>
              </w:rPr>
              <w:t>, patvirtinu, kad:</w:t>
            </w:r>
          </w:p>
          <w:p w:rsidR="00770E9F" w:rsidRDefault="00770E9F" w:rsidP="0052475F">
            <w:pPr>
              <w:jc w:val="both"/>
            </w:pPr>
            <w:r>
              <w:t>1) v</w:t>
            </w:r>
            <w:r w:rsidR="00C76909" w:rsidRPr="00724086">
              <w:t xml:space="preserve">isa informacija, pateikta paraiškoje gauti finansinę paramą ir visuose jos prieduose, yra teisinga; </w:t>
            </w:r>
            <w:r>
              <w:t xml:space="preserve">2) </w:t>
            </w:r>
            <w:r w:rsidR="00C76909" w:rsidRPr="00724086">
              <w:t>pateikdamas šią paraišką, esu susipažinęs su visomis</w:t>
            </w:r>
            <w:r>
              <w:t xml:space="preserve"> finansavimo teikimo sąlygomis ir reikalavimais, pareiškėjo įsipareigojimais; </w:t>
            </w:r>
          </w:p>
          <w:p w:rsidR="00563C0A" w:rsidRDefault="00770E9F" w:rsidP="0052475F">
            <w:pPr>
              <w:jc w:val="both"/>
            </w:pPr>
            <w:r>
              <w:t>3)</w:t>
            </w:r>
            <w:r w:rsidR="00563C0A">
              <w:t xml:space="preserve"> nesu pažeidęs jokios kitos sutarties dėl paramos skyrimo iš ES, Lietuvos Respublikos ar </w:t>
            </w:r>
            <w:r w:rsidR="00B10453">
              <w:t>Kėdainių rajono s</w:t>
            </w:r>
            <w:r w:rsidR="00563C0A">
              <w:t xml:space="preserve">avivaldybės biudžeto lėšų; </w:t>
            </w:r>
          </w:p>
          <w:p w:rsidR="00563C0A" w:rsidRPr="00D915F9" w:rsidRDefault="00563C0A" w:rsidP="0052475F">
            <w:pPr>
              <w:jc w:val="both"/>
            </w:pPr>
            <w:r>
              <w:t xml:space="preserve">4) </w:t>
            </w:r>
            <w:r w:rsidRPr="00D915F9">
              <w:t>juridi</w:t>
            </w:r>
            <w:r w:rsidR="00B8602F">
              <w:t>niam asmeniui, kuriam atstovauju, nėra iškelta byla</w:t>
            </w:r>
            <w:r w:rsidRPr="00D915F9">
              <w:t xml:space="preserve"> dėl bankroto, jis nėra likviduojamas; </w:t>
            </w:r>
          </w:p>
          <w:p w:rsidR="00576FCE" w:rsidRPr="00D915F9" w:rsidRDefault="00563C0A" w:rsidP="0052475F">
            <w:pPr>
              <w:jc w:val="both"/>
            </w:pPr>
            <w:r w:rsidRPr="00D915F9">
              <w:t xml:space="preserve">5) </w:t>
            </w:r>
            <w:r w:rsidR="00576FCE" w:rsidRPr="00D915F9">
              <w:t xml:space="preserve">juridinis asmuo, kuriam atstovauju, vykdys Aprašo sąlygas, nepažeisdamas Lietuvos Respublikos įstatymų ir kitų teisės aktų; </w:t>
            </w:r>
          </w:p>
          <w:p w:rsidR="00D915F9" w:rsidRDefault="00453F05" w:rsidP="00D915F9">
            <w:pPr>
              <w:jc w:val="both"/>
              <w:rPr>
                <w:rFonts w:eastAsiaTheme="minorHAnsi" w:cstheme="minorBidi"/>
                <w:lang w:eastAsia="en-US"/>
              </w:rPr>
            </w:pPr>
            <w:r w:rsidRPr="00D915F9">
              <w:t>6) esu informuotas</w:t>
            </w:r>
            <w:r w:rsidR="00097F7E">
              <w:t xml:space="preserve">, </w:t>
            </w:r>
            <w:r w:rsidRPr="00D915F9">
              <w:t>kad juridinio asmens, kuriam atstovauj</w:t>
            </w:r>
            <w:r w:rsidR="00D915F9" w:rsidRPr="00D915F9">
              <w:t>u, duomenų</w:t>
            </w:r>
            <w:r w:rsidRPr="00D915F9">
              <w:t>, taip pat juridinio asmens atsto</w:t>
            </w:r>
            <w:r w:rsidR="00D915F9" w:rsidRPr="00D915F9">
              <w:t xml:space="preserve">vo asmens duomenų valdytojas yra Kėdainių rajono savivaldybės administracija (juridinio </w:t>
            </w:r>
            <w:r w:rsidR="00D915F9" w:rsidRPr="00D915F9">
              <w:lastRenderedPageBreak/>
              <w:t>asmens kodas 188768545, adresas: J. Basanavičiaus g. 36, 57288 Kėdainiai, tel. (8 347)  69596,</w:t>
            </w:r>
            <w:proofErr w:type="gramStart"/>
            <w:r w:rsidR="00D915F9" w:rsidRPr="00D915F9">
              <w:t xml:space="preserve"> </w:t>
            </w:r>
            <w:r w:rsidR="004D371A">
              <w:t xml:space="preserve"> </w:t>
            </w:r>
            <w:proofErr w:type="gramEnd"/>
            <w:r w:rsidR="00D915F9" w:rsidRPr="00D915F9">
              <w:t xml:space="preserve">el. p. </w:t>
            </w:r>
            <w:proofErr w:type="spellStart"/>
            <w:r w:rsidR="00D915F9" w:rsidRPr="00D915F9">
              <w:rPr>
                <w:rStyle w:val="Hipersaitas"/>
                <w:color w:val="auto"/>
                <w:u w:val="none"/>
              </w:rPr>
              <w:t>administracija@kedainiai.lt</w:t>
            </w:r>
            <w:proofErr w:type="spellEnd"/>
            <w:r w:rsidR="00D915F9" w:rsidRPr="00D915F9">
              <w:t xml:space="preserve">). </w:t>
            </w:r>
            <w:r w:rsidR="00D915F9" w:rsidRPr="00C15196">
              <w:rPr>
                <w:rFonts w:eastAsiaTheme="minorHAnsi" w:cstheme="minorBidi"/>
                <w:lang w:eastAsia="en-US"/>
              </w:rPr>
              <w:t xml:space="preserve">Tvarkymo pagrindas </w:t>
            </w:r>
            <w:r w:rsidR="00D915F9" w:rsidRPr="00C15196">
              <w:rPr>
                <w:rFonts w:eastAsiaTheme="minorHAnsi"/>
                <w:lang w:eastAsia="en-US"/>
              </w:rPr>
              <w:t>˗</w:t>
            </w:r>
            <w:r w:rsidR="00D915F9" w:rsidRPr="00C15196">
              <w:rPr>
                <w:rFonts w:eastAsiaTheme="minorHAnsi" w:cstheme="minorBidi"/>
                <w:lang w:eastAsia="en-US"/>
              </w:rPr>
              <w:t xml:space="preserve"> tvarkyti būtina, siekiant atlikti užduotį, vykdomą viešojo intereso labui arba vykdant duomenų valdytojui pavesta</w:t>
            </w:r>
            <w:r w:rsidR="00D915F9" w:rsidRPr="00D915F9">
              <w:rPr>
                <w:rFonts w:eastAsiaTheme="minorHAnsi" w:cstheme="minorBidi"/>
                <w:lang w:eastAsia="en-US"/>
              </w:rPr>
              <w:t>s viešosios valdžios funkcijas;</w:t>
            </w:r>
          </w:p>
          <w:p w:rsidR="00097F7E" w:rsidRDefault="00097F7E" w:rsidP="00097F7E">
            <w:pPr>
              <w:jc w:val="both"/>
            </w:pPr>
            <w:r>
              <w:rPr>
                <w:rFonts w:eastAsiaTheme="minorHAnsi" w:cstheme="minorBidi"/>
                <w:lang w:eastAsia="en-US"/>
              </w:rPr>
              <w:t xml:space="preserve">7) </w:t>
            </w:r>
            <w:r>
              <w:t xml:space="preserve">esu informuotas, kad paramos paraiškoje ir kituose Kėdainių rajono </w:t>
            </w:r>
            <w:proofErr w:type="gramStart"/>
            <w:r>
              <w:t>savivaldybės administracijai</w:t>
            </w:r>
            <w:proofErr w:type="gramEnd"/>
            <w:r>
              <w:t xml:space="preserve"> teikiamuose dokumentuose esantys juridinio asmens, kuriam atstovauju, duomenys (pareiškėjo pavadinimas, projekto pavadinimas, kodas ir prašoma paramos suma), taip pat juridinio asmens atstovo</w:t>
            </w:r>
            <w:r w:rsidR="00276C1D">
              <w:t xml:space="preserve"> asmens </w:t>
            </w:r>
            <w:r>
              <w:t xml:space="preserve">duomenys (vardas, pavardė, kontaktai) būtų apdorojami ir saugomi paramos priemonių administravimo informacinėse sistemose ir kad Kėdainių rajono savivaldybės administracija gautų juridinio asmens duomenis, taip pat juridinio asmens atstovo asmens duomenis iš kitų juridinių asmenų, registrų ar duomenų bazių paramos administravimo klausimais; </w:t>
            </w:r>
          </w:p>
          <w:p w:rsidR="00097F7E" w:rsidRDefault="00097F7E" w:rsidP="00097F7E">
            <w:pPr>
              <w:jc w:val="both"/>
            </w:pPr>
            <w:r>
              <w:t>8) esu informuotas, kad duomenys apie gaunamą (gautą) paramą bus viešinami visuomenės informavimo tikslais, taip pat nustatyta tvarka gali būti perduoti auditą ir</w:t>
            </w:r>
            <w:r w:rsidR="003679BF">
              <w:t xml:space="preserve"> / ar</w:t>
            </w:r>
            <w:r>
              <w:t xml:space="preserve"> kontrolę vykdančioms institucijoms; </w:t>
            </w:r>
          </w:p>
          <w:p w:rsidR="00D915F9" w:rsidRPr="00C15196" w:rsidRDefault="00097F7E" w:rsidP="00D915F9">
            <w:pPr>
              <w:jc w:val="both"/>
              <w:rPr>
                <w:rFonts w:eastAsiaTheme="minorHAnsi"/>
                <w:lang w:eastAsia="en-US"/>
              </w:rPr>
            </w:pPr>
            <w:r>
              <w:rPr>
                <w:rFonts w:eastAsiaTheme="minorHAnsi" w:cstheme="minorBidi"/>
                <w:lang w:eastAsia="en-US"/>
              </w:rPr>
              <w:t>9</w:t>
            </w:r>
            <w:r w:rsidR="00D915F9" w:rsidRPr="00D915F9">
              <w:rPr>
                <w:rFonts w:eastAsiaTheme="minorHAnsi" w:cstheme="minorBidi"/>
                <w:lang w:eastAsia="en-US"/>
              </w:rPr>
              <w:t xml:space="preserve">) esu informuotas, kad </w:t>
            </w:r>
            <w:r w:rsidR="00D915F9">
              <w:rPr>
                <w:rFonts w:eastAsiaTheme="minorHAnsi" w:cstheme="minorBidi"/>
                <w:lang w:eastAsia="en-US"/>
              </w:rPr>
              <w:t>turi</w:t>
            </w:r>
            <w:r w:rsidR="00D915F9" w:rsidRPr="00D915F9">
              <w:rPr>
                <w:rFonts w:eastAsiaTheme="minorHAnsi" w:cstheme="minorBidi"/>
                <w:lang w:eastAsia="en-US"/>
              </w:rPr>
              <w:t>u</w:t>
            </w:r>
            <w:r w:rsidR="00D915F9" w:rsidRPr="00C15196">
              <w:rPr>
                <w:rFonts w:eastAsiaTheme="minorHAnsi" w:cstheme="minorBidi"/>
                <w:lang w:eastAsia="en-US"/>
              </w:rPr>
              <w:t xml:space="preserve"> teisę kreiptis su prašymu susipažinti su</w:t>
            </w:r>
            <w:r w:rsidR="003679BF">
              <w:t xml:space="preserve"> juridinio asmens, kuriam atstovauju, ir juridinio asmens atstovo</w:t>
            </w:r>
            <w:r w:rsidR="00D915F9" w:rsidRPr="00C15196">
              <w:rPr>
                <w:rFonts w:eastAsiaTheme="minorHAnsi" w:cstheme="minorBidi"/>
                <w:lang w:eastAsia="en-US"/>
              </w:rPr>
              <w:t xml:space="preserve"> asmens duomenimis, juos ištaisyti, ištrinti, apriboti jų tvarkymą, juos perkelti, t</w:t>
            </w:r>
            <w:r w:rsidR="00B809BE">
              <w:rPr>
                <w:rFonts w:eastAsiaTheme="minorHAnsi" w:cstheme="minorBidi"/>
                <w:lang w:eastAsia="en-US"/>
              </w:rPr>
              <w:t>aip pat turiu</w:t>
            </w:r>
            <w:r w:rsidR="00D915F9" w:rsidRPr="00C15196">
              <w:rPr>
                <w:rFonts w:eastAsiaTheme="minorHAnsi" w:cstheme="minorBidi"/>
                <w:lang w:eastAsia="en-US"/>
              </w:rPr>
              <w:t xml:space="preserve"> teisę nesutikti su duomenų tvarkymu, pateikti skundą ir pasikonsultuoti su Kėdainių rajono </w:t>
            </w:r>
            <w:proofErr w:type="gramStart"/>
            <w:r w:rsidR="00D915F9" w:rsidRPr="00C15196">
              <w:rPr>
                <w:rFonts w:eastAsiaTheme="minorHAnsi" w:cstheme="minorBidi"/>
                <w:lang w:eastAsia="en-US"/>
              </w:rPr>
              <w:t>savivaldybės administracijos</w:t>
            </w:r>
            <w:proofErr w:type="gramEnd"/>
            <w:r w:rsidR="00D915F9" w:rsidRPr="00C15196">
              <w:rPr>
                <w:rFonts w:eastAsiaTheme="minorHAnsi" w:cstheme="minorBidi"/>
                <w:lang w:eastAsia="en-US"/>
              </w:rPr>
              <w:t xml:space="preserve"> duomenų apsaugos pareigūnu el. p. </w:t>
            </w:r>
            <w:hyperlink r:id="rId6" w:history="1">
              <w:r w:rsidR="00D915F9" w:rsidRPr="00D915F9">
                <w:rPr>
                  <w:rFonts w:eastAsiaTheme="minorHAnsi" w:cstheme="minorBidi"/>
                  <w:lang w:eastAsia="en-US"/>
                </w:rPr>
                <w:t>duomenu.sauga@kedainiai.lt</w:t>
              </w:r>
            </w:hyperlink>
            <w:r w:rsidR="00D915F9" w:rsidRPr="00C15196">
              <w:rPr>
                <w:rFonts w:eastAsiaTheme="minorHAnsi" w:cstheme="minorBidi"/>
                <w:shd w:val="clear" w:color="auto" w:fill="FFFFFF"/>
                <w:lang w:eastAsia="en-US"/>
              </w:rPr>
              <w:t>.</w:t>
            </w:r>
            <w:r w:rsidR="00D915F9" w:rsidRPr="00C15196">
              <w:rPr>
                <w:rFonts w:eastAsiaTheme="minorHAnsi" w:cstheme="minorBidi"/>
                <w:lang w:eastAsia="en-US"/>
              </w:rPr>
              <w:t xml:space="preserve"> Daugiau informacijos ap</w:t>
            </w:r>
            <w:r w:rsidR="00272FB2">
              <w:rPr>
                <w:rFonts w:eastAsiaTheme="minorHAnsi" w:cstheme="minorBidi"/>
                <w:lang w:eastAsia="en-US"/>
              </w:rPr>
              <w:t>ie asmens duomenų apsaugą galima</w:t>
            </w:r>
            <w:r w:rsidR="00D915F9" w:rsidRPr="00C15196">
              <w:rPr>
                <w:rFonts w:eastAsiaTheme="minorHAnsi" w:cstheme="minorBidi"/>
                <w:lang w:eastAsia="en-US"/>
              </w:rPr>
              <w:t xml:space="preserve"> rasti interneto svetainės </w:t>
            </w:r>
            <w:hyperlink r:id="rId7" w:history="1">
              <w:r w:rsidR="00D915F9" w:rsidRPr="00D915F9">
                <w:rPr>
                  <w:rFonts w:eastAsiaTheme="minorHAnsi" w:cstheme="minorBidi"/>
                  <w:lang w:eastAsia="en-US"/>
                </w:rPr>
                <w:t>www.kedainiai.lt</w:t>
              </w:r>
            </w:hyperlink>
            <w:r w:rsidR="00D915F9" w:rsidRPr="00C15196">
              <w:rPr>
                <w:rFonts w:eastAsiaTheme="minorHAnsi" w:cstheme="minorBidi"/>
                <w:lang w:eastAsia="en-US"/>
              </w:rPr>
              <w:t xml:space="preserve"> sky</w:t>
            </w:r>
            <w:r w:rsidR="004D371A">
              <w:rPr>
                <w:rFonts w:eastAsiaTheme="minorHAnsi" w:cstheme="minorBidi"/>
                <w:lang w:eastAsia="en-US"/>
              </w:rPr>
              <w:t xml:space="preserve">riuje „Asmens duomenų apsauga“; </w:t>
            </w:r>
          </w:p>
          <w:p w:rsidR="00276C1D" w:rsidRDefault="00097F7E" w:rsidP="0052475F">
            <w:pPr>
              <w:jc w:val="both"/>
            </w:pPr>
            <w:r>
              <w:t>10</w:t>
            </w:r>
            <w:r w:rsidR="00523FB2">
              <w:t>) bendradarbiausiu su projekto įg</w:t>
            </w:r>
            <w:r w:rsidR="00272FB2">
              <w:t xml:space="preserve">yvendinimą kontroliuojančiais </w:t>
            </w:r>
            <w:r w:rsidR="00523FB2">
              <w:t xml:space="preserve">asmeninis: laiku teiksiu jiems visą prašomą informaciją, sudarysiu sąlygas </w:t>
            </w:r>
            <w:r w:rsidR="00292D0F">
              <w:t xml:space="preserve">tikrinti projekto vykdymą vietoje, susipažinti su </w:t>
            </w:r>
            <w:r w:rsidR="004D371A">
              <w:t>projekto dokumentais ir atlikti dokumentų patikrinimus</w:t>
            </w:r>
            <w:r w:rsidR="00276C1D">
              <w:t>;</w:t>
            </w:r>
          </w:p>
          <w:p w:rsidR="00C76909" w:rsidRPr="00724086" w:rsidRDefault="00276C1D" w:rsidP="00313E27">
            <w:pPr>
              <w:jc w:val="both"/>
              <w:rPr>
                <w:b/>
              </w:rPr>
            </w:pPr>
            <w:r>
              <w:t xml:space="preserve">11) žinau, kad jeigu nesilaikysiu ar pažeisiu Aprašo ir šioje </w:t>
            </w:r>
            <w:r w:rsidR="001065CD">
              <w:t>finansavimui gauti paraiškoje nustat</w:t>
            </w:r>
            <w:r>
              <w:t xml:space="preserve">ytų </w:t>
            </w:r>
            <w:r w:rsidR="001065CD">
              <w:t xml:space="preserve"> finansavimo skyrimo sąlygų, juridiniam asmeniui, kuriam aš atstovauju, gali būti taikomos sankcijos. </w:t>
            </w:r>
            <w:r w:rsidR="008360FA">
              <w:t xml:space="preserve"> </w:t>
            </w:r>
            <w:r w:rsidR="00C76909" w:rsidRPr="00724086">
              <w:t xml:space="preserve"> </w:t>
            </w:r>
          </w:p>
        </w:tc>
      </w:tr>
    </w:tbl>
    <w:p w:rsidR="00097F7E" w:rsidRDefault="00097F7E" w:rsidP="00C76909">
      <w:pPr>
        <w:shd w:val="clear" w:color="auto" w:fill="FFFFFF"/>
        <w:spacing w:line="360" w:lineRule="auto"/>
        <w:jc w:val="both"/>
        <w:rPr>
          <w:snapToGrid w:val="0"/>
        </w:rPr>
      </w:pPr>
    </w:p>
    <w:p w:rsidR="00097F7E" w:rsidRDefault="00097F7E" w:rsidP="00C76909">
      <w:pPr>
        <w:shd w:val="clear" w:color="auto" w:fill="FFFFFF"/>
        <w:spacing w:line="360" w:lineRule="auto"/>
        <w:jc w:val="both"/>
        <w:rPr>
          <w:snapToGrid w:val="0"/>
        </w:rPr>
      </w:pPr>
    </w:p>
    <w:p w:rsidR="00C76909" w:rsidRPr="00724086" w:rsidRDefault="00C76909" w:rsidP="00C76909">
      <w:pPr>
        <w:shd w:val="clear" w:color="auto" w:fill="FFFFFF"/>
        <w:spacing w:line="360" w:lineRule="auto"/>
        <w:jc w:val="both"/>
        <w:rPr>
          <w:snapToGrid w:val="0"/>
        </w:rPr>
      </w:pPr>
      <w:r w:rsidRPr="00724086">
        <w:rPr>
          <w:snapToGrid w:val="0"/>
        </w:rPr>
        <w:t>___________</w:t>
      </w:r>
      <w:r w:rsidR="00097F7E">
        <w:rPr>
          <w:snapToGrid w:val="0"/>
        </w:rPr>
        <w:t>________</w:t>
      </w:r>
      <w:r w:rsidRPr="00724086">
        <w:rPr>
          <w:snapToGrid w:val="0"/>
        </w:rPr>
        <w:tab/>
      </w:r>
      <w:proofErr w:type="gramStart"/>
      <w:r w:rsidRPr="00724086">
        <w:rPr>
          <w:snapToGrid w:val="0"/>
        </w:rPr>
        <w:t xml:space="preserve">     </w:t>
      </w:r>
      <w:r w:rsidR="004A1C97">
        <w:rPr>
          <w:snapToGrid w:val="0"/>
        </w:rPr>
        <w:t xml:space="preserve">                     </w:t>
      </w:r>
      <w:r w:rsidRPr="00724086">
        <w:rPr>
          <w:snapToGrid w:val="0"/>
        </w:rPr>
        <w:t xml:space="preserve">   </w:t>
      </w:r>
      <w:proofErr w:type="gramEnd"/>
      <w:r w:rsidRPr="00724086">
        <w:rPr>
          <w:snapToGrid w:val="0"/>
        </w:rPr>
        <w:t>__________________               _________________</w:t>
      </w:r>
    </w:p>
    <w:p w:rsidR="00C76909" w:rsidRPr="00724086" w:rsidRDefault="00C76909" w:rsidP="00C76909">
      <w:pPr>
        <w:shd w:val="clear" w:color="auto" w:fill="FFFFFF"/>
        <w:jc w:val="both"/>
        <w:rPr>
          <w:snapToGrid w:val="0"/>
        </w:rPr>
      </w:pPr>
      <w:r w:rsidRPr="00724086">
        <w:rPr>
          <w:snapToGrid w:val="0"/>
        </w:rPr>
        <w:t>(pareiškėjo vadovo ar jo</w:t>
      </w:r>
      <w:proofErr w:type="gramStart"/>
      <w:r w:rsidRPr="00724086">
        <w:rPr>
          <w:snapToGrid w:val="0"/>
        </w:rPr>
        <w:t xml:space="preserve">                                    </w:t>
      </w:r>
      <w:r w:rsidR="008973E9" w:rsidRPr="00724086">
        <w:rPr>
          <w:snapToGrid w:val="0"/>
        </w:rPr>
        <w:t xml:space="preserve"> </w:t>
      </w:r>
      <w:proofErr w:type="gramEnd"/>
      <w:r w:rsidR="008973E9" w:rsidRPr="00724086">
        <w:rPr>
          <w:i/>
          <w:snapToGrid w:val="0"/>
        </w:rPr>
        <w:t>(P</w:t>
      </w:r>
      <w:r w:rsidRPr="00724086">
        <w:rPr>
          <w:i/>
          <w:snapToGrid w:val="0"/>
        </w:rPr>
        <w:t xml:space="preserve">arašas)                          </w:t>
      </w:r>
      <w:r w:rsidR="008973E9" w:rsidRPr="00724086">
        <w:rPr>
          <w:i/>
          <w:snapToGrid w:val="0"/>
        </w:rPr>
        <w:t xml:space="preserve">       (V</w:t>
      </w:r>
      <w:r w:rsidRPr="00724086">
        <w:rPr>
          <w:i/>
          <w:snapToGrid w:val="0"/>
        </w:rPr>
        <w:t>ardas ir pavardė)</w:t>
      </w:r>
      <w:r w:rsidRPr="00724086">
        <w:rPr>
          <w:snapToGrid w:val="0"/>
        </w:rPr>
        <w:t xml:space="preserve">  </w:t>
      </w:r>
    </w:p>
    <w:p w:rsidR="00C76909" w:rsidRPr="00724086" w:rsidRDefault="00C76909" w:rsidP="00C76909">
      <w:pPr>
        <w:shd w:val="clear" w:color="auto" w:fill="FFFFFF"/>
        <w:jc w:val="both"/>
        <w:rPr>
          <w:snapToGrid w:val="0"/>
        </w:rPr>
      </w:pPr>
      <w:r w:rsidRPr="00724086">
        <w:rPr>
          <w:snapToGrid w:val="0"/>
        </w:rPr>
        <w:t>įgalioto asmens pareigų pavadinimas)</w:t>
      </w:r>
    </w:p>
    <w:p w:rsidR="008973E9" w:rsidRPr="00724086" w:rsidRDefault="004A1C97" w:rsidP="004A1C97">
      <w:pPr>
        <w:shd w:val="clear" w:color="auto" w:fill="FFFFFF"/>
        <w:jc w:val="both"/>
        <w:rPr>
          <w:snapToGrid w:val="0"/>
        </w:rPr>
      </w:pPr>
      <w:r>
        <w:rPr>
          <w:snapToGrid w:val="0"/>
        </w:rPr>
        <w:t xml:space="preserve">                                                          A. V. </w:t>
      </w:r>
    </w:p>
    <w:sectPr w:rsidR="008973E9" w:rsidRPr="00724086" w:rsidSect="00D151A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147" w:rsidRDefault="005C6147" w:rsidP="00B74479">
      <w:r>
        <w:separator/>
      </w:r>
    </w:p>
  </w:endnote>
  <w:endnote w:type="continuationSeparator" w:id="0">
    <w:p w:rsidR="005C6147" w:rsidRDefault="005C6147" w:rsidP="00B7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147" w:rsidRDefault="005C6147" w:rsidP="00B74479">
      <w:r>
        <w:separator/>
      </w:r>
    </w:p>
  </w:footnote>
  <w:footnote w:type="continuationSeparator" w:id="0">
    <w:p w:rsidR="005C6147" w:rsidRDefault="005C6147" w:rsidP="00B74479">
      <w:r>
        <w:continuationSeparator/>
      </w:r>
    </w:p>
  </w:footnote>
  <w:footnote w:id="1">
    <w:p w:rsidR="00791330" w:rsidRPr="00745DB9" w:rsidRDefault="00791330" w:rsidP="00791330">
      <w:pPr>
        <w:spacing w:line="216" w:lineRule="auto"/>
        <w:contextualSpacing/>
        <w:rPr>
          <w:rFonts w:eastAsia="Times New Roman"/>
          <w:color w:val="E48312"/>
          <w:sz w:val="20"/>
          <w:szCs w:val="20"/>
          <w:lang w:eastAsia="lt-LT"/>
        </w:rPr>
      </w:pPr>
      <w:r>
        <w:rPr>
          <w:rStyle w:val="Puslapioinaosnuoroda"/>
        </w:rPr>
        <w:footnoteRef/>
      </w:r>
      <w:r>
        <w:t xml:space="preserve"> </w:t>
      </w:r>
      <w:r w:rsidRPr="00AA0F25">
        <w:rPr>
          <w:rFonts w:eastAsia="Times New Roman"/>
          <w:bCs/>
          <w:color w:val="404040"/>
          <w:kern w:val="24"/>
          <w:sz w:val="20"/>
          <w:szCs w:val="20"/>
          <w:lang w:eastAsia="lt-LT"/>
        </w:rPr>
        <w:t>Vietovės bendruomenė</w:t>
      </w:r>
      <w:r w:rsidRPr="00AA0F25">
        <w:rPr>
          <w:rFonts w:eastAsia="Times New Roman"/>
          <w:color w:val="404040"/>
          <w:kern w:val="24"/>
          <w:sz w:val="20"/>
          <w:szCs w:val="20"/>
          <w:lang w:eastAsia="lt-LT"/>
        </w:rPr>
        <w:t xml:space="preserve"> – savivaldybės gyvenamosios vietovės (jos dalies arba kelių gyvenamųjų vietovių) gyventojai, susieti bendrais gyvenimo kaimynystėje poreikiais ir interesais. </w:t>
      </w:r>
    </w:p>
    <w:p w:rsidR="00791330" w:rsidRDefault="00791330" w:rsidP="00791330">
      <w:pPr>
        <w:pStyle w:val="Puslapioinaostekstas"/>
      </w:pPr>
      <w: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09"/>
    <w:rsid w:val="00023E71"/>
    <w:rsid w:val="00024DD2"/>
    <w:rsid w:val="0009125D"/>
    <w:rsid w:val="00097F7E"/>
    <w:rsid w:val="000F1C22"/>
    <w:rsid w:val="001065CD"/>
    <w:rsid w:val="001443AF"/>
    <w:rsid w:val="001C651D"/>
    <w:rsid w:val="001E7A4D"/>
    <w:rsid w:val="00206B01"/>
    <w:rsid w:val="00240585"/>
    <w:rsid w:val="00272FB2"/>
    <w:rsid w:val="00276C1D"/>
    <w:rsid w:val="00281D4B"/>
    <w:rsid w:val="00286B8B"/>
    <w:rsid w:val="00292D0F"/>
    <w:rsid w:val="002D02C0"/>
    <w:rsid w:val="00307B82"/>
    <w:rsid w:val="00313E27"/>
    <w:rsid w:val="00355632"/>
    <w:rsid w:val="003679BF"/>
    <w:rsid w:val="00382423"/>
    <w:rsid w:val="00383091"/>
    <w:rsid w:val="00387153"/>
    <w:rsid w:val="00393116"/>
    <w:rsid w:val="003B33C3"/>
    <w:rsid w:val="003B3CCC"/>
    <w:rsid w:val="00403C77"/>
    <w:rsid w:val="00446BF2"/>
    <w:rsid w:val="00453F05"/>
    <w:rsid w:val="004606CA"/>
    <w:rsid w:val="004A1C97"/>
    <w:rsid w:val="004D371A"/>
    <w:rsid w:val="0051068E"/>
    <w:rsid w:val="00523FB2"/>
    <w:rsid w:val="00550237"/>
    <w:rsid w:val="00563C0A"/>
    <w:rsid w:val="00576FCE"/>
    <w:rsid w:val="005C6147"/>
    <w:rsid w:val="00647482"/>
    <w:rsid w:val="00683FD3"/>
    <w:rsid w:val="00695618"/>
    <w:rsid w:val="006B1D1F"/>
    <w:rsid w:val="006E14AE"/>
    <w:rsid w:val="00724086"/>
    <w:rsid w:val="007424FA"/>
    <w:rsid w:val="00767AD0"/>
    <w:rsid w:val="00770E9F"/>
    <w:rsid w:val="0077361A"/>
    <w:rsid w:val="00791330"/>
    <w:rsid w:val="007A434E"/>
    <w:rsid w:val="007F37D9"/>
    <w:rsid w:val="008233DB"/>
    <w:rsid w:val="008360FA"/>
    <w:rsid w:val="00871BBC"/>
    <w:rsid w:val="008756CC"/>
    <w:rsid w:val="008973E9"/>
    <w:rsid w:val="008A222A"/>
    <w:rsid w:val="00981587"/>
    <w:rsid w:val="00987760"/>
    <w:rsid w:val="00994B3D"/>
    <w:rsid w:val="00A035F4"/>
    <w:rsid w:val="00A07C77"/>
    <w:rsid w:val="00A2001B"/>
    <w:rsid w:val="00A6486B"/>
    <w:rsid w:val="00AA3ACB"/>
    <w:rsid w:val="00AD5F9E"/>
    <w:rsid w:val="00B10453"/>
    <w:rsid w:val="00B74479"/>
    <w:rsid w:val="00B809BE"/>
    <w:rsid w:val="00B8602F"/>
    <w:rsid w:val="00BD3FE1"/>
    <w:rsid w:val="00BE2EAA"/>
    <w:rsid w:val="00C15196"/>
    <w:rsid w:val="00C20FFA"/>
    <w:rsid w:val="00C753F8"/>
    <w:rsid w:val="00C76909"/>
    <w:rsid w:val="00CB4102"/>
    <w:rsid w:val="00CD08D5"/>
    <w:rsid w:val="00CF3F8F"/>
    <w:rsid w:val="00D151AF"/>
    <w:rsid w:val="00D341C1"/>
    <w:rsid w:val="00D76758"/>
    <w:rsid w:val="00D83C1E"/>
    <w:rsid w:val="00D915F9"/>
    <w:rsid w:val="00DD0872"/>
    <w:rsid w:val="00DD469C"/>
    <w:rsid w:val="00E2424D"/>
    <w:rsid w:val="00E52686"/>
    <w:rsid w:val="00E81336"/>
    <w:rsid w:val="00E92020"/>
    <w:rsid w:val="00EB1442"/>
    <w:rsid w:val="00EE6C7F"/>
    <w:rsid w:val="00F63AB4"/>
    <w:rsid w:val="00FB5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2749F-A6B6-483E-8656-FAB5AA7F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6909"/>
    <w:pPr>
      <w:jc w:val="left"/>
    </w:pPr>
    <w:rPr>
      <w:rFonts w:eastAsia="SimSu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76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C76909"/>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74479"/>
    <w:pPr>
      <w:jc w:val="both"/>
    </w:pPr>
    <w:rPr>
      <w:rFonts w:eastAsia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B74479"/>
    <w:rPr>
      <w:sz w:val="20"/>
      <w:szCs w:val="20"/>
    </w:rPr>
  </w:style>
  <w:style w:type="character" w:styleId="Puslapioinaosnuoroda">
    <w:name w:val="footnote reference"/>
    <w:uiPriority w:val="99"/>
    <w:semiHidden/>
    <w:unhideWhenUsed/>
    <w:rsid w:val="00B74479"/>
    <w:rPr>
      <w:vertAlign w:val="superscript"/>
    </w:rPr>
  </w:style>
  <w:style w:type="paragraph" w:styleId="Debesliotekstas">
    <w:name w:val="Balloon Text"/>
    <w:basedOn w:val="prastasis"/>
    <w:link w:val="DebesliotekstasDiagrama"/>
    <w:uiPriority w:val="99"/>
    <w:semiHidden/>
    <w:unhideWhenUsed/>
    <w:rsid w:val="000F1C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1C22"/>
    <w:rPr>
      <w:rFonts w:ascii="Segoe UI" w:eastAsia="SimSun" w:hAnsi="Segoe UI" w:cs="Segoe UI"/>
      <w:sz w:val="18"/>
      <w:szCs w:val="18"/>
      <w:lang w:eastAsia="zh-CN"/>
    </w:rPr>
  </w:style>
  <w:style w:type="character" w:styleId="Hipersaitas">
    <w:name w:val="Hyperlink"/>
    <w:basedOn w:val="Numatytasispastraiposriftas"/>
    <w:uiPriority w:val="99"/>
    <w:unhideWhenUsed/>
    <w:rsid w:val="00C15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dain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omenu.sauga@kedaini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6580</Words>
  <Characters>3752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15</cp:revision>
  <cp:lastPrinted>2020-02-17T09:36:00Z</cp:lastPrinted>
  <dcterms:created xsi:type="dcterms:W3CDTF">2018-03-22T08:07:00Z</dcterms:created>
  <dcterms:modified xsi:type="dcterms:W3CDTF">2020-02-19T07:15:00Z</dcterms:modified>
</cp:coreProperties>
</file>