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00" w:rsidRDefault="00653000" w:rsidP="0022083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DIDELIŲ GABARITŲ ATLIEKŲ SURINKIMO AIKŠTELĖ</w:t>
      </w:r>
    </w:p>
    <w:p w:rsidR="00220831" w:rsidRPr="00653000" w:rsidRDefault="00653000" w:rsidP="0065300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="00220831">
        <w:rPr>
          <w:rFonts w:ascii="Times New Roman" w:hAnsi="Times New Roman"/>
          <w:b/>
        </w:rPr>
        <w:t>SPECIFINĖS ATLIEKOS</w:t>
      </w:r>
      <w:r>
        <w:rPr>
          <w:rFonts w:ascii="Times New Roman" w:hAnsi="Times New Roman"/>
          <w:b/>
        </w:rPr>
        <w:t>)</w:t>
      </w:r>
      <w:bookmarkStart w:id="0" w:name="_GoBack"/>
      <w:bookmarkEnd w:id="0"/>
    </w:p>
    <w:p w:rsidR="00220831" w:rsidRPr="00F03FF3" w:rsidRDefault="00220831" w:rsidP="00F03FF3">
      <w:pPr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Kėdainių rajono savivaldybėje organizuojama buityje susidarančių specifinių nepavojingų ir pavojingų atliekų surinkimas.</w:t>
      </w:r>
      <w:r>
        <w:rPr>
          <w:rFonts w:ascii="Times New Roman" w:hAnsi="Times New Roman"/>
          <w:color w:val="3D2A0A"/>
        </w:rPr>
        <w:t xml:space="preserve"> </w:t>
      </w:r>
      <w:r>
        <w:rPr>
          <w:rFonts w:ascii="Times New Roman" w:hAnsi="Times New Roman"/>
          <w:b/>
        </w:rPr>
        <w:t xml:space="preserve">Kėdainių rajono savivaldybės individualių namų gyventojai </w:t>
      </w:r>
      <w:r>
        <w:rPr>
          <w:rFonts w:ascii="Times New Roman" w:hAnsi="Times New Roman"/>
        </w:rPr>
        <w:t xml:space="preserve">numatytomis dienomis (specifinių atliekų surinkimo grafikai nurodyti Kėdainių rajono savivaldybės svetainėje </w:t>
      </w:r>
      <w:hyperlink r:id="rId5" w:history="1">
        <w:r w:rsidRPr="00220831">
          <w:rPr>
            <w:rStyle w:val="Hipersaitas"/>
            <w:rFonts w:ascii="Times New Roman" w:hAnsi="Times New Roman"/>
            <w:color w:val="auto"/>
            <w:u w:val="none"/>
          </w:rPr>
          <w:t>www.kedainiai.lt</w:t>
        </w:r>
      </w:hyperlink>
      <w:r w:rsidRPr="00220831">
        <w:rPr>
          <w:rFonts w:ascii="Times New Roman" w:hAnsi="Times New Roman"/>
        </w:rPr>
        <w:t xml:space="preserve"> → GYVENTOJUI → Atliekų tvarkymas→ </w:t>
      </w:r>
      <w:hyperlink w:history="1">
        <w:r w:rsidRPr="00220831">
          <w:rPr>
            <w:rStyle w:val="Hipersaitas"/>
            <w:rFonts w:ascii="Times New Roman" w:hAnsi="Times New Roman"/>
            <w:color w:val="auto"/>
            <w:u w:val="none"/>
          </w:rPr>
          <w:t>Kėdainių rajono savivaldybės 2020 metų atliekų surinkimo grafikai seniūnijose</w:t>
        </w:r>
      </w:hyperlink>
      <w:r w:rsidRPr="00220831">
        <w:rPr>
          <w:rFonts w:ascii="Times New Roman" w:hAnsi="Times New Roman"/>
        </w:rPr>
        <w:t xml:space="preserve"> ir </w:t>
      </w:r>
      <w:hyperlink r:id="rId6" w:history="1">
        <w:r w:rsidRPr="00220831">
          <w:rPr>
            <w:rStyle w:val="Hipersaitas"/>
            <w:rFonts w:ascii="Times New Roman" w:hAnsi="Times New Roman"/>
            <w:color w:val="auto"/>
            <w:u w:val="none"/>
          </w:rPr>
          <w:t>www.vsa.lt</w:t>
        </w:r>
      </w:hyperlink>
      <w:r w:rsidRPr="00220831">
        <w:rPr>
          <w:rFonts w:ascii="Times New Roman" w:hAnsi="Times New Roman"/>
        </w:rPr>
        <w:t xml:space="preserve">) 8 </w:t>
      </w:r>
      <w:r>
        <w:rPr>
          <w:rFonts w:ascii="Times New Roman" w:hAnsi="Times New Roman"/>
        </w:rPr>
        <w:t>val. ryto visas atliekas turi būti tvarkingai sudėję prie individualių komunalinių atliekų konteinerių. Surenkama: įvairūs baldai, buities technika, lengvojo transporto padangos, elektros ir elektronikos atliekos, akumuliatoriai, įvairūs metaliniai ir kiti  nereikalingi buities daiktai.</w:t>
      </w:r>
      <w:r>
        <w:rPr>
          <w:rFonts w:ascii="Times New Roman" w:hAnsi="Times New Roman"/>
          <w:color w:val="3D2A0A"/>
        </w:rPr>
        <w:t xml:space="preserve"> </w:t>
      </w:r>
      <w:r w:rsidR="00F03FF3">
        <w:rPr>
          <w:rFonts w:ascii="Times New Roman" w:hAnsi="Times New Roman"/>
        </w:rPr>
        <w:t>Šios</w:t>
      </w:r>
      <w:r w:rsidR="00F03FF3" w:rsidRPr="00F03FF3">
        <w:rPr>
          <w:rFonts w:ascii="Times New Roman" w:hAnsi="Times New Roman"/>
        </w:rPr>
        <w:t xml:space="preserve"> atliekos negali būti nei rūšiuojamos, nei išmetamos į buitinių atliekų konteinerį ar pastatomos šalia jų</w:t>
      </w:r>
      <w:r w:rsidR="00F03FF3">
        <w:rPr>
          <w:rFonts w:ascii="Times New Roman" w:hAnsi="Times New Roman"/>
        </w:rPr>
        <w:t xml:space="preserve"> įprasta diena</w:t>
      </w:r>
      <w:r w:rsidR="00F03FF3" w:rsidRPr="00F03FF3">
        <w:rPr>
          <w:rFonts w:ascii="Times New Roman" w:hAnsi="Times New Roman"/>
        </w:rPr>
        <w:t>. Šias atlie</w:t>
      </w:r>
      <w:r w:rsidR="00F03FF3">
        <w:rPr>
          <w:rFonts w:ascii="Times New Roman" w:hAnsi="Times New Roman"/>
        </w:rPr>
        <w:t>kas reikia pristatyti į specia</w:t>
      </w:r>
      <w:r w:rsidR="00F03FF3" w:rsidRPr="00F03FF3">
        <w:rPr>
          <w:rFonts w:ascii="Times New Roman" w:hAnsi="Times New Roman"/>
        </w:rPr>
        <w:t xml:space="preserve">lias didelių gabaritų atliekų aikšteles arba nustatytu </w:t>
      </w:r>
      <w:r w:rsidR="00F03FF3">
        <w:rPr>
          <w:rFonts w:ascii="Times New Roman" w:hAnsi="Times New Roman"/>
        </w:rPr>
        <w:t xml:space="preserve">grafiku. </w:t>
      </w:r>
      <w:r>
        <w:rPr>
          <w:rFonts w:ascii="Times New Roman" w:hAnsi="Times New Roman"/>
          <w:b/>
        </w:rPr>
        <w:t>Kėdainių miesto daugiabučių namų gyventojai anksčiau išvardytas atliekas gali išnešti prie bendro naudojimo komunalinių atliekų konteinerių tik antradieniais</w:t>
      </w:r>
      <w:r>
        <w:rPr>
          <w:rFonts w:ascii="Times New Roman" w:hAnsi="Times New Roman"/>
        </w:rPr>
        <w:t xml:space="preserve">. </w:t>
      </w:r>
    </w:p>
    <w:p w:rsidR="00220831" w:rsidRDefault="00220831" w:rsidP="00220831">
      <w:pPr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Nedidelius statybos ir remonto atliekų kiekius bei žaliųjų atliekų išmetimui pastatyti 5 m³ talpos konteineriai prie Akademijoje ir Ežero g. 15, </w:t>
      </w:r>
      <w:proofErr w:type="spellStart"/>
      <w:r>
        <w:rPr>
          <w:rFonts w:ascii="Times New Roman" w:hAnsi="Times New Roman"/>
        </w:rPr>
        <w:t>Vainotiškio</w:t>
      </w:r>
      <w:proofErr w:type="spellEnd"/>
      <w:r>
        <w:rPr>
          <w:rFonts w:ascii="Times New Roman" w:hAnsi="Times New Roman"/>
        </w:rPr>
        <w:t xml:space="preserve"> k., Dotnuvos seniūnijoje.</w:t>
      </w:r>
    </w:p>
    <w:p w:rsidR="00220831" w:rsidRDefault="00220831" w:rsidP="00220831">
      <w:pPr>
        <w:spacing w:after="0"/>
        <w:jc w:val="both"/>
        <w:rPr>
          <w:rFonts w:ascii="Times New Roman" w:hAnsi="Times New Roman"/>
        </w:rPr>
      </w:pPr>
    </w:p>
    <w:p w:rsidR="00220831" w:rsidRPr="00220831" w:rsidRDefault="00220831" w:rsidP="00220831">
      <w:pPr>
        <w:spacing w:after="0"/>
        <w:ind w:firstLine="851"/>
        <w:jc w:val="center"/>
        <w:rPr>
          <w:rStyle w:val="Grietas"/>
          <w:rFonts w:ascii="Times New Roman" w:hAnsi="Times New Roman"/>
          <w:color w:val="FF0000"/>
        </w:rPr>
      </w:pPr>
      <w:bookmarkStart w:id="1" w:name="kedainiai"/>
      <w:r w:rsidRPr="00220831">
        <w:rPr>
          <w:rStyle w:val="Grietas"/>
          <w:rFonts w:ascii="Times New Roman" w:hAnsi="Times New Roman"/>
          <w:color w:val="FF0000"/>
        </w:rPr>
        <w:t>Didelių gabaritų atliekų surinkimo aikštelėje iš gyventojų (fizinių asmenų) tiesiogiai nemokamai priimamos išrūšiuotos atliekos</w:t>
      </w:r>
      <w:bookmarkEnd w:id="1"/>
      <w:r w:rsidRPr="00220831">
        <w:rPr>
          <w:rStyle w:val="Grietas"/>
          <w:rFonts w:ascii="Times New Roman" w:hAnsi="Times New Roman"/>
          <w:color w:val="FF0000"/>
        </w:rPr>
        <w:t>!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4990"/>
      </w:tblGrid>
      <w:tr w:rsidR="00220831" w:rsidTr="00220831">
        <w:trPr>
          <w:trHeight w:val="2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sz w:val="22"/>
                <w:szCs w:val="22"/>
              </w:rPr>
            </w:pPr>
            <w:r>
              <w:rPr>
                <w:rStyle w:val="Grietas"/>
                <w:sz w:val="22"/>
                <w:szCs w:val="22"/>
              </w:rPr>
              <w:t>Atlieka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sz w:val="22"/>
                <w:szCs w:val="22"/>
              </w:rPr>
            </w:pPr>
            <w:r>
              <w:rPr>
                <w:rStyle w:val="Grietas"/>
                <w:sz w:val="22"/>
                <w:szCs w:val="22"/>
              </w:rPr>
              <w:t>Apibūdinimas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sz w:val="22"/>
                <w:szCs w:val="22"/>
              </w:rPr>
            </w:pPr>
            <w:r>
              <w:rPr>
                <w:rStyle w:val="Grietas"/>
                <w:sz w:val="22"/>
                <w:szCs w:val="22"/>
              </w:rPr>
              <w:t>Kur dėti?</w:t>
            </w:r>
          </w:p>
        </w:tc>
      </w:tr>
      <w:tr w:rsidR="00220831" w:rsidTr="002208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Didelių (stambių) gabaritų atliekos, mediena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Seni baldai, čiužiniai, įvairūs mediniai daiktai ir kitos medinės atliekos, namų ūkio santechnikos įrenginiai: vonios, kriauklės, praustuvai ir kt.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Didelių gabaritų aikštelė (iki 500 kg)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Apvažiavimo būdu (patvirtintu grafiku)</w:t>
            </w:r>
          </w:p>
        </w:tc>
      </w:tr>
      <w:tr w:rsidR="00220831" w:rsidTr="002208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Stiklas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Skaidrus ir spalvotas stiklas, įvairi stiklo tara, stiklo duženos, langų stiklas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Didelių gabaritų aikštelė (neribojama)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Apvažiavimo būdu (patvirtintu grafiku)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Stiklo konteineriai</w:t>
            </w:r>
          </w:p>
        </w:tc>
      </w:tr>
      <w:tr w:rsidR="00220831" w:rsidTr="002208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Popierius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Laikraščiai, žurnalai ir kiti spaudiniai, pakuotės, kartonas, atraižos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Didelių gabaritų aikštelė (neribojama)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Apvažiavimo būdu (patvirtintu grafiku)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Popieriaus konteineriai</w:t>
            </w:r>
          </w:p>
        </w:tc>
      </w:tr>
      <w:tr w:rsidR="00220831" w:rsidTr="00220831">
        <w:trPr>
          <w:trHeight w:val="9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Plastmasė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Plėvelės, indai, žaislai, vamzdžiai, įvairi tara bei plastikinės pakuotės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Didelių gabaritų aikštelė plastikinės pakuotės (neribojama)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Didelių gabaritų aikštelė (kitos atliekos iki 100 kg)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Apvažiavimo būdu (patvirtintu grafiku)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Plastmasės konteineriai</w:t>
            </w:r>
          </w:p>
        </w:tc>
      </w:tr>
      <w:tr w:rsidR="00220831" w:rsidTr="002208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Metalas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Metaliniai namų ūkio daiktai, įrankiai, įrenginiai ir jų dalys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Didelių gabaritų aikštelė (neribojama)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Apvažiavimo būdu (patvirtintu grafiku)</w:t>
            </w:r>
          </w:p>
        </w:tc>
      </w:tr>
      <w:tr w:rsidR="00220831" w:rsidTr="002208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Buityje susidarančios elektros ir elektroninės įrangos atliekos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Šaldytuvai, liuminescencinės, taupiosios lempos, televizoriai, viryklės, žaislai ir kt. elektros prietaisai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Didelių gabaritų aikštelė (liuminescencinės lempos iki 30 vnt.)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Didelių gabaritų aikštelė kitos atliekos (neribojama)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Apvažiavimo būdu (patvirtintu grafiku)</w:t>
            </w:r>
          </w:p>
        </w:tc>
      </w:tr>
      <w:tr w:rsidR="00220831" w:rsidTr="002208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Padangos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Lengvųjų automobilių, dviračių (maksimalus skersmuo 118 cm, plotis 39 cm)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Didelių gabaritų aikštelė (iki 5 vnt.)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Apvažiavimo būdu (seniūnijų numatytu grafiku)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Apvažiavimo būdu (patvirtintu grafiku) (iki 5 vnt.)</w:t>
            </w:r>
          </w:p>
        </w:tc>
      </w:tr>
      <w:tr w:rsidR="00220831" w:rsidTr="00220831">
        <w:trPr>
          <w:trHeight w:val="11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Buityje susidarančios pavojingos buities atliekos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Akumuliatoriai ir galvaniniai elementai, seni tepalai, transporto priemonių oro ir tepalo filtrai, seni dažai, kitos pavojingos buityje susidarančios atliekos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Didelių gabaritų aikštelė (akumuliatoriai ir elementai – neribojama)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Didelių gabaritų aikštelė (kitos atliekos iki 50 kg)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Apvažiavimo būdu (patvirtintu grafiku)</w:t>
            </w:r>
          </w:p>
        </w:tc>
      </w:tr>
      <w:tr w:rsidR="00220831" w:rsidTr="002208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Buityje susidarančios statybinės atliekos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Betonas, plytos, izoliacinės medžiagos, mišrios statybinės, griovimo atliekos ir pan.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Didelių gabaritų aikštelė (iki 300 kg)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Apvažiavimo būdu (patvirtintu grafiku)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proofErr w:type="spellStart"/>
            <w:r>
              <w:rPr>
                <w:rStyle w:val="Grietas"/>
                <w:b w:val="0"/>
                <w:sz w:val="22"/>
                <w:szCs w:val="22"/>
              </w:rPr>
              <w:t>Zabieliškio</w:t>
            </w:r>
            <w:proofErr w:type="spellEnd"/>
            <w:r>
              <w:rPr>
                <w:rStyle w:val="Grietas"/>
                <w:b w:val="0"/>
                <w:sz w:val="22"/>
                <w:szCs w:val="22"/>
              </w:rPr>
              <w:t xml:space="preserve"> sąvartynas (statybinių atliekų aikštelė)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 xml:space="preserve">1 t kaina su PVM </w:t>
            </w:r>
            <w:r>
              <w:t>84,70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220831" w:rsidTr="002208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Asbestinė stogo danga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Didelių gabaritų aikštelė (iki 10 lapų arba iki 100 kg)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Apvažiavimo būdu (patvirtintu grafiku)</w:t>
            </w:r>
          </w:p>
          <w:p w:rsidR="00220831" w:rsidRDefault="00220831">
            <w:pPr>
              <w:pStyle w:val="prastasiniatinklio"/>
              <w:spacing w:after="0" w:line="240" w:lineRule="auto"/>
              <w:rPr>
                <w:rStyle w:val="Grietas"/>
                <w:b w:val="0"/>
                <w:sz w:val="22"/>
                <w:szCs w:val="22"/>
              </w:rPr>
            </w:pPr>
            <w:proofErr w:type="spellStart"/>
            <w:r>
              <w:rPr>
                <w:rStyle w:val="Grietas"/>
                <w:b w:val="0"/>
                <w:sz w:val="22"/>
                <w:szCs w:val="22"/>
              </w:rPr>
              <w:t>Zabieliškio</w:t>
            </w:r>
            <w:proofErr w:type="spellEnd"/>
            <w:r>
              <w:rPr>
                <w:rStyle w:val="Grietas"/>
                <w:b w:val="0"/>
                <w:sz w:val="22"/>
                <w:szCs w:val="22"/>
              </w:rPr>
              <w:t xml:space="preserve"> sąvartynas 1 t kaina su PVM </w:t>
            </w:r>
            <w:r>
              <w:t>95,59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:rsidR="00220831" w:rsidRDefault="00220831" w:rsidP="00220831">
      <w:pPr>
        <w:pStyle w:val="prastasiniatinklio"/>
        <w:spacing w:after="0" w:line="276" w:lineRule="auto"/>
        <w:ind w:firstLine="851"/>
        <w:jc w:val="both"/>
        <w:rPr>
          <w:rStyle w:val="Grietas"/>
          <w:sz w:val="22"/>
          <w:szCs w:val="22"/>
        </w:rPr>
      </w:pPr>
    </w:p>
    <w:p w:rsidR="00220831" w:rsidRDefault="00220831" w:rsidP="00220831">
      <w:pPr>
        <w:pStyle w:val="prastasiniatinklio"/>
        <w:spacing w:after="0" w:line="276" w:lineRule="auto"/>
        <w:ind w:firstLine="851"/>
        <w:jc w:val="both"/>
        <w:rPr>
          <w:rStyle w:val="Grietas"/>
          <w:sz w:val="22"/>
          <w:szCs w:val="22"/>
        </w:rPr>
      </w:pPr>
    </w:p>
    <w:p w:rsidR="00220831" w:rsidRDefault="00220831" w:rsidP="00220831">
      <w:pPr>
        <w:pStyle w:val="prastasiniatinklio"/>
        <w:spacing w:after="0" w:line="276" w:lineRule="auto"/>
        <w:ind w:firstLine="851"/>
        <w:jc w:val="both"/>
        <w:rPr>
          <w:rStyle w:val="Grietas"/>
          <w:sz w:val="22"/>
          <w:szCs w:val="22"/>
        </w:rPr>
      </w:pPr>
    </w:p>
    <w:p w:rsidR="00220831" w:rsidRDefault="00220831" w:rsidP="00220831">
      <w:pPr>
        <w:pStyle w:val="prastasiniatinklio"/>
        <w:spacing w:after="0" w:line="276" w:lineRule="auto"/>
        <w:ind w:firstLine="851"/>
        <w:jc w:val="both"/>
        <w:rPr>
          <w:rStyle w:val="Grietas"/>
          <w:sz w:val="22"/>
          <w:szCs w:val="22"/>
        </w:rPr>
      </w:pPr>
    </w:p>
    <w:p w:rsidR="00220831" w:rsidRDefault="00220831" w:rsidP="00220831">
      <w:pPr>
        <w:pStyle w:val="prastasiniatinklio"/>
        <w:spacing w:after="0" w:line="276" w:lineRule="auto"/>
        <w:ind w:firstLine="851"/>
        <w:jc w:val="both"/>
        <w:rPr>
          <w:rStyle w:val="Grietas"/>
          <w:sz w:val="22"/>
          <w:szCs w:val="22"/>
        </w:rPr>
      </w:pPr>
      <w:r>
        <w:rPr>
          <w:rStyle w:val="Grietas"/>
          <w:sz w:val="22"/>
          <w:szCs w:val="22"/>
        </w:rPr>
        <w:t>Didelių gabaritų aikštelės kontaktai:</w:t>
      </w:r>
    </w:p>
    <w:p w:rsidR="00220831" w:rsidRDefault="00220831" w:rsidP="00220831">
      <w:pPr>
        <w:pStyle w:val="prastasiniatinklio"/>
        <w:spacing w:after="0"/>
        <w:ind w:firstLine="851"/>
        <w:jc w:val="both"/>
      </w:pPr>
      <w:r>
        <w:rPr>
          <w:sz w:val="22"/>
          <w:szCs w:val="22"/>
        </w:rPr>
        <w:t>J. Basanavičiaus g. 97A, Kėdainiai (Kauno RATC);</w:t>
      </w:r>
    </w:p>
    <w:p w:rsidR="00220831" w:rsidRDefault="00220831" w:rsidP="00220831">
      <w:pPr>
        <w:pStyle w:val="prastasiniatinklio"/>
        <w:spacing w:after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Tel.: 8 682 55784, 8 682 55780;</w:t>
      </w:r>
    </w:p>
    <w:p w:rsidR="00220831" w:rsidRDefault="00220831" w:rsidP="00220831">
      <w:pPr>
        <w:pStyle w:val="prastasiniatinklio"/>
        <w:spacing w:after="0"/>
        <w:ind w:firstLine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>Darbo laikas:</w:t>
      </w:r>
      <w:r>
        <w:rPr>
          <w:sz w:val="22"/>
          <w:szCs w:val="22"/>
        </w:rPr>
        <w:t xml:space="preserve"> II</w:t>
      </w:r>
      <w:r>
        <w:rPr>
          <w:rStyle w:val="Grietas"/>
          <w:b w:val="0"/>
          <w:sz w:val="22"/>
          <w:szCs w:val="22"/>
        </w:rPr>
        <w:t>–</w:t>
      </w:r>
      <w:r>
        <w:rPr>
          <w:sz w:val="22"/>
          <w:szCs w:val="22"/>
        </w:rPr>
        <w:t>V 9:00-18:00; VI 9:00-16:00, VII-I - nedarbo dienos.</w:t>
      </w:r>
    </w:p>
    <w:p w:rsidR="00220831" w:rsidRDefault="00220831" w:rsidP="00220831">
      <w:pPr>
        <w:pStyle w:val="prastasiniatinklio"/>
        <w:spacing w:after="0" w:line="276" w:lineRule="auto"/>
        <w:ind w:firstLine="851"/>
        <w:jc w:val="both"/>
        <w:rPr>
          <w:bCs/>
          <w:sz w:val="22"/>
          <w:szCs w:val="22"/>
        </w:rPr>
      </w:pPr>
      <w:r>
        <w:rPr>
          <w:sz w:val="22"/>
          <w:szCs w:val="22"/>
        </w:rPr>
        <w:t>Pietų pertrauka 13:00-14:00</w:t>
      </w:r>
    </w:p>
    <w:p w:rsidR="00220831" w:rsidRDefault="00220831" w:rsidP="00220831">
      <w:pPr>
        <w:pStyle w:val="prastasiniatinklio"/>
        <w:spacing w:after="0"/>
        <w:ind w:firstLine="851"/>
        <w:jc w:val="both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>Nuo kovo 1 d.</w:t>
      </w:r>
      <w:r>
        <w:rPr>
          <w:sz w:val="22"/>
          <w:szCs w:val="22"/>
        </w:rPr>
        <w:t xml:space="preserve"> II</w:t>
      </w:r>
      <w:r>
        <w:rPr>
          <w:rStyle w:val="Grietas"/>
          <w:b w:val="0"/>
          <w:sz w:val="22"/>
          <w:szCs w:val="22"/>
        </w:rPr>
        <w:t>–</w:t>
      </w:r>
      <w:r>
        <w:rPr>
          <w:sz w:val="22"/>
          <w:szCs w:val="22"/>
        </w:rPr>
        <w:t>V 10:00-19:00; VI 9:00-16:00, VII-I - nedarbo dienos.</w:t>
      </w:r>
    </w:p>
    <w:p w:rsidR="00220831" w:rsidRDefault="00220831" w:rsidP="00220831">
      <w:pPr>
        <w:pStyle w:val="prastasiniatinklio"/>
        <w:spacing w:after="0" w:line="276" w:lineRule="auto"/>
        <w:ind w:firstLine="851"/>
        <w:jc w:val="both"/>
        <w:rPr>
          <w:rStyle w:val="Grietas"/>
          <w:b w:val="0"/>
        </w:rPr>
      </w:pPr>
      <w:r>
        <w:rPr>
          <w:sz w:val="22"/>
          <w:szCs w:val="22"/>
        </w:rPr>
        <w:t>Pietų pertrauka 13:00-14:00</w:t>
      </w:r>
    </w:p>
    <w:p w:rsidR="00220831" w:rsidRDefault="00220831" w:rsidP="00220831">
      <w:pPr>
        <w:pStyle w:val="prastasiniatinklio"/>
        <w:numPr>
          <w:ilvl w:val="0"/>
          <w:numId w:val="1"/>
        </w:numPr>
        <w:spacing w:after="0" w:line="240" w:lineRule="auto"/>
        <w:ind w:left="0" w:firstLine="851"/>
        <w:jc w:val="both"/>
        <w:rPr>
          <w:rStyle w:val="Grietas"/>
          <w:b w:val="0"/>
          <w:sz w:val="22"/>
          <w:szCs w:val="22"/>
        </w:rPr>
      </w:pPr>
      <w:r>
        <w:rPr>
          <w:rStyle w:val="Grietas"/>
          <w:b w:val="0"/>
          <w:sz w:val="22"/>
          <w:szCs w:val="22"/>
        </w:rPr>
        <w:t>Į aikštelę gyventojai atliekas gali atvežti nustatytu darbo laiku.</w:t>
      </w:r>
    </w:p>
    <w:p w:rsidR="00220831" w:rsidRDefault="00220831" w:rsidP="00220831">
      <w:pPr>
        <w:pStyle w:val="prastasiniatinklio"/>
        <w:numPr>
          <w:ilvl w:val="0"/>
          <w:numId w:val="1"/>
        </w:numPr>
        <w:spacing w:after="0" w:line="240" w:lineRule="auto"/>
        <w:ind w:left="0" w:firstLine="851"/>
        <w:jc w:val="both"/>
        <w:rPr>
          <w:rStyle w:val="Grietas"/>
          <w:b w:val="0"/>
          <w:sz w:val="22"/>
          <w:szCs w:val="22"/>
        </w:rPr>
      </w:pPr>
      <w:r>
        <w:rPr>
          <w:rStyle w:val="Grietas"/>
          <w:b w:val="0"/>
          <w:sz w:val="22"/>
          <w:szCs w:val="22"/>
        </w:rPr>
        <w:t xml:space="preserve">Gyventojas privalo iš anksto įspėti aikštelės operatorių apie atvežtas </w:t>
      </w:r>
      <w:r>
        <w:rPr>
          <w:rStyle w:val="Grietas"/>
          <w:sz w:val="22"/>
          <w:szCs w:val="22"/>
        </w:rPr>
        <w:t>pavojingas</w:t>
      </w:r>
      <w:r>
        <w:rPr>
          <w:rStyle w:val="Grietas"/>
          <w:b w:val="0"/>
          <w:sz w:val="22"/>
          <w:szCs w:val="22"/>
        </w:rPr>
        <w:t xml:space="preserve"> atliekas.</w:t>
      </w:r>
    </w:p>
    <w:p w:rsidR="00220831" w:rsidRDefault="00220831" w:rsidP="00220831">
      <w:pPr>
        <w:pStyle w:val="prastasiniatinklio"/>
        <w:numPr>
          <w:ilvl w:val="0"/>
          <w:numId w:val="1"/>
        </w:numPr>
        <w:spacing w:after="0" w:line="240" w:lineRule="auto"/>
        <w:ind w:left="851" w:firstLine="0"/>
        <w:jc w:val="both"/>
        <w:rPr>
          <w:rStyle w:val="Grietas"/>
          <w:b w:val="0"/>
          <w:sz w:val="22"/>
          <w:szCs w:val="22"/>
        </w:rPr>
      </w:pPr>
      <w:r>
        <w:rPr>
          <w:rStyle w:val="Grietas"/>
          <w:b w:val="0"/>
          <w:sz w:val="22"/>
          <w:szCs w:val="22"/>
        </w:rPr>
        <w:t xml:space="preserve">Aikštelės operatorius atliekas atvežusius asmenis užregistruoja, nurodydamas vardą, pavardę, atvežtų atliekų rūšį, kiekį. Atvežus </w:t>
      </w:r>
      <w:r>
        <w:rPr>
          <w:rStyle w:val="Grietas"/>
          <w:sz w:val="22"/>
          <w:szCs w:val="22"/>
        </w:rPr>
        <w:t>pavojingas</w:t>
      </w:r>
      <w:r>
        <w:rPr>
          <w:rStyle w:val="Grietas"/>
          <w:b w:val="0"/>
          <w:sz w:val="22"/>
          <w:szCs w:val="22"/>
        </w:rPr>
        <w:t xml:space="preserve"> atliekas gyventojas turi pateikti asmens dokumentą, pagrįsti atliekų kilmę.</w:t>
      </w:r>
    </w:p>
    <w:p w:rsidR="00220831" w:rsidRDefault="00220831" w:rsidP="00220831">
      <w:pPr>
        <w:pStyle w:val="prastasiniatinklio"/>
        <w:numPr>
          <w:ilvl w:val="0"/>
          <w:numId w:val="1"/>
        </w:numPr>
        <w:spacing w:after="0" w:line="240" w:lineRule="auto"/>
        <w:ind w:left="851" w:firstLine="0"/>
        <w:jc w:val="both"/>
        <w:rPr>
          <w:rStyle w:val="Grietas"/>
          <w:b w:val="0"/>
          <w:sz w:val="22"/>
          <w:szCs w:val="22"/>
        </w:rPr>
      </w:pPr>
      <w:r>
        <w:rPr>
          <w:rStyle w:val="Grietas"/>
          <w:b w:val="0"/>
          <w:sz w:val="22"/>
          <w:szCs w:val="22"/>
        </w:rPr>
        <w:t>Iškilus klausimams dėl atliekų išrūšiavimo, nemesti atliekų į bet kurį konteinerį, o pasikonsultuoti su aikštelės operatoriumi.</w:t>
      </w:r>
    </w:p>
    <w:p w:rsidR="00220831" w:rsidRDefault="00220831" w:rsidP="00220831">
      <w:pPr>
        <w:pStyle w:val="prastasiniatinklio"/>
        <w:spacing w:after="0" w:line="240" w:lineRule="auto"/>
        <w:ind w:left="851"/>
        <w:jc w:val="both"/>
      </w:pPr>
    </w:p>
    <w:p w:rsidR="00220831" w:rsidRDefault="00220831" w:rsidP="00220831">
      <w:pPr>
        <w:pStyle w:val="Sraopastraipa"/>
        <w:spacing w:after="0" w:line="240" w:lineRule="auto"/>
        <w:ind w:left="851"/>
        <w:jc w:val="both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b/>
          <w:lang w:eastAsia="lt-LT"/>
        </w:rPr>
        <w:t>Zabieliškio</w:t>
      </w:r>
      <w:proofErr w:type="spellEnd"/>
      <w:r>
        <w:rPr>
          <w:rFonts w:ascii="Times New Roman" w:eastAsia="Times New Roman" w:hAnsi="Times New Roman"/>
          <w:b/>
          <w:lang w:eastAsia="lt-LT"/>
        </w:rPr>
        <w:t xml:space="preserve"> regioninio sąvartyno</w:t>
      </w:r>
      <w:r>
        <w:rPr>
          <w:rFonts w:ascii="Times New Roman" w:eastAsia="Times New Roman" w:hAnsi="Times New Roman"/>
          <w:lang w:eastAsia="lt-LT"/>
        </w:rPr>
        <w:t xml:space="preserve"> </w:t>
      </w:r>
      <w:r>
        <w:rPr>
          <w:rFonts w:ascii="Times New Roman" w:eastAsia="Times New Roman" w:hAnsi="Times New Roman"/>
          <w:b/>
          <w:bCs/>
          <w:lang w:eastAsia="lt-LT"/>
        </w:rPr>
        <w:t>kontaktai:</w:t>
      </w:r>
    </w:p>
    <w:p w:rsidR="00220831" w:rsidRDefault="00220831" w:rsidP="00220831">
      <w:pPr>
        <w:pStyle w:val="Sraopastraipa"/>
        <w:spacing w:after="0" w:line="240" w:lineRule="auto"/>
        <w:ind w:left="851"/>
        <w:jc w:val="both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Zabieliškio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k., Kėdainių raj. </w:t>
      </w:r>
    </w:p>
    <w:p w:rsidR="00220831" w:rsidRDefault="00220831" w:rsidP="00220831">
      <w:pPr>
        <w:pStyle w:val="Sraopastraipa"/>
        <w:spacing w:after="0" w:line="240" w:lineRule="auto"/>
        <w:ind w:left="851"/>
        <w:jc w:val="both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Tel.: 8 682 55785; 8 682 55780;</w:t>
      </w:r>
    </w:p>
    <w:p w:rsidR="00220831" w:rsidRDefault="00220831" w:rsidP="00220831">
      <w:pPr>
        <w:pStyle w:val="Sraopastraipa"/>
        <w:ind w:left="851" w:right="140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b/>
          <w:bCs/>
          <w:lang w:eastAsia="lt-LT"/>
        </w:rPr>
        <w:t>Darbo laikas:</w:t>
      </w:r>
      <w:r>
        <w:rPr>
          <w:rFonts w:ascii="Times New Roman" w:eastAsia="Times New Roman" w:hAnsi="Times New Roman"/>
          <w:lang w:eastAsia="lt-LT"/>
        </w:rPr>
        <w:t xml:space="preserve"> I-VII, 8.00 – 20.00</w:t>
      </w:r>
    </w:p>
    <w:p w:rsidR="00220831" w:rsidRDefault="00220831" w:rsidP="00220831">
      <w:pPr>
        <w:pStyle w:val="Sraopastraipa"/>
        <w:ind w:left="851" w:right="140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bCs/>
          <w:lang w:eastAsia="lt-LT"/>
        </w:rPr>
        <w:t>*Žaliosios atliekos iš Kėdainių rajono savivaldybės gyventojų priimamos nemokai ir neribotas kiekis.</w:t>
      </w:r>
    </w:p>
    <w:p w:rsidR="00220831" w:rsidRDefault="00220831" w:rsidP="00220831">
      <w:pPr>
        <w:pStyle w:val="Sraopastraipa"/>
        <w:spacing w:after="0"/>
        <w:ind w:left="0" w:right="140"/>
        <w:rPr>
          <w:rFonts w:ascii="Times New Roman" w:eastAsia="Times New Roman" w:hAnsi="Times New Roman"/>
          <w:b/>
          <w:bCs/>
          <w:lang w:eastAsia="lt-LT"/>
        </w:rPr>
      </w:pPr>
    </w:p>
    <w:p w:rsidR="00220831" w:rsidRDefault="00220831" w:rsidP="00220831">
      <w:pPr>
        <w:pStyle w:val="Sraopastraipa"/>
        <w:spacing w:after="0"/>
        <w:ind w:left="851" w:right="140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b/>
          <w:bCs/>
          <w:lang w:eastAsia="lt-LT"/>
        </w:rPr>
        <w:t>Komunalinių atliekų tvarkytojo UAB „Vilnius VSA“ kontaktai:</w:t>
      </w:r>
    </w:p>
    <w:p w:rsidR="00220831" w:rsidRDefault="00220831" w:rsidP="00220831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lang w:eastAsia="lt-LT"/>
        </w:rPr>
      </w:pPr>
      <w:r>
        <w:rPr>
          <w:rFonts w:ascii="Times New Roman" w:eastAsia="Times New Roman" w:hAnsi="Times New Roman"/>
          <w:color w:val="000000"/>
          <w:lang w:eastAsia="lt-LT"/>
        </w:rPr>
        <w:t>Josvainių g. 75, LT-57265, Kėdainiai</w:t>
      </w:r>
    </w:p>
    <w:p w:rsidR="00220831" w:rsidRDefault="00220831" w:rsidP="00220831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lang w:eastAsia="lt-LT"/>
        </w:rPr>
      </w:pPr>
      <w:r>
        <w:rPr>
          <w:rFonts w:ascii="Times New Roman" w:eastAsia="Times New Roman" w:hAnsi="Times New Roman"/>
          <w:color w:val="000000"/>
          <w:lang w:eastAsia="lt-LT"/>
        </w:rPr>
        <w:t>Tel.: +370 347 61146</w:t>
      </w:r>
    </w:p>
    <w:p w:rsidR="00220831" w:rsidRDefault="00220831" w:rsidP="00220831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lang w:eastAsia="lt-LT"/>
        </w:rPr>
      </w:pPr>
      <w:r>
        <w:rPr>
          <w:rFonts w:ascii="Times New Roman" w:eastAsia="Times New Roman" w:hAnsi="Times New Roman"/>
          <w:color w:val="000000"/>
          <w:lang w:eastAsia="lt-LT"/>
        </w:rPr>
        <w:t>Faks.: +370 347 61169</w:t>
      </w:r>
    </w:p>
    <w:p w:rsidR="00220831" w:rsidRDefault="00220831" w:rsidP="00220831">
      <w:pPr>
        <w:spacing w:after="0" w:line="240" w:lineRule="auto"/>
        <w:ind w:right="140" w:firstLine="851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color w:val="000000"/>
          <w:lang w:eastAsia="lt-LT"/>
        </w:rPr>
        <w:t xml:space="preserve">El. paštas: </w:t>
      </w:r>
      <w:hyperlink r:id="rId7" w:history="1">
        <w:r>
          <w:rPr>
            <w:rStyle w:val="Hipersaitas"/>
            <w:rFonts w:ascii="Times New Roman" w:eastAsia="Times New Roman" w:hAnsi="Times New Roman"/>
            <w:color w:val="auto"/>
            <w:u w:val="none"/>
            <w:lang w:eastAsia="lt-LT"/>
          </w:rPr>
          <w:t>irma@vsa.lt</w:t>
        </w:r>
      </w:hyperlink>
    </w:p>
    <w:p w:rsidR="00220831" w:rsidRDefault="00220831" w:rsidP="00220831">
      <w:pPr>
        <w:spacing w:after="0" w:line="240" w:lineRule="auto"/>
        <w:ind w:right="140" w:firstLine="851"/>
        <w:rPr>
          <w:rFonts w:ascii="Times New Roman" w:eastAsia="Times New Roman" w:hAnsi="Times New Roman"/>
          <w:b/>
          <w:lang w:eastAsia="lt-LT"/>
        </w:rPr>
      </w:pPr>
    </w:p>
    <w:p w:rsidR="00220831" w:rsidRDefault="00220831" w:rsidP="00220831">
      <w:pPr>
        <w:spacing w:after="0" w:line="240" w:lineRule="auto"/>
        <w:ind w:left="851" w:right="140"/>
        <w:rPr>
          <w:rFonts w:ascii="Times New Roman" w:eastAsia="Times New Roman" w:hAnsi="Times New Roman"/>
          <w:b/>
          <w:lang w:eastAsia="lt-LT"/>
        </w:rPr>
      </w:pPr>
      <w:r>
        <w:rPr>
          <w:rFonts w:ascii="Times New Roman" w:eastAsia="Times New Roman" w:hAnsi="Times New Roman"/>
          <w:b/>
          <w:lang w:eastAsia="lt-LT"/>
        </w:rPr>
        <w:t>Kėdainių rajono savivaldybės administracijos darbuotojų, atsakingų už atliekų administravimą kontaktai:</w:t>
      </w:r>
    </w:p>
    <w:p w:rsidR="00220831" w:rsidRDefault="00220831" w:rsidP="00220831">
      <w:pPr>
        <w:spacing w:after="0" w:line="240" w:lineRule="auto"/>
        <w:ind w:right="140" w:firstLine="851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lt-LT"/>
        </w:rPr>
        <w:t xml:space="preserve">Vyr. specialistė Gintarė </w:t>
      </w:r>
      <w:proofErr w:type="spellStart"/>
      <w:r>
        <w:rPr>
          <w:rFonts w:ascii="Times New Roman" w:eastAsia="Times New Roman" w:hAnsi="Times New Roman"/>
          <w:lang w:eastAsia="lt-LT"/>
        </w:rPr>
        <w:t>Kundrotaitė-Kozins</w:t>
      </w:r>
      <w:proofErr w:type="spellEnd"/>
      <w:r>
        <w:rPr>
          <w:rFonts w:ascii="Times New Roman" w:eastAsia="Times New Roman" w:hAnsi="Times New Roman"/>
          <w:lang w:eastAsia="lt-LT"/>
        </w:rPr>
        <w:t>.</w:t>
      </w:r>
      <w:r>
        <w:rPr>
          <w:rFonts w:ascii="Times New Roman" w:hAnsi="Times New Roman"/>
        </w:rPr>
        <w:t xml:space="preserve"> Tel. (8 347) 69598, </w:t>
      </w:r>
      <w:hyperlink r:id="rId8" w:history="1">
        <w:r>
          <w:rPr>
            <w:rStyle w:val="Hipersaitas"/>
            <w:rFonts w:ascii="Times New Roman" w:hAnsi="Times New Roman"/>
            <w:color w:val="auto"/>
            <w:u w:val="none"/>
          </w:rPr>
          <w:t>gintare.kozins@kedainiai.lt</w:t>
        </w:r>
      </w:hyperlink>
    </w:p>
    <w:p w:rsidR="002E0C24" w:rsidRPr="00220831" w:rsidRDefault="00220831" w:rsidP="00220831">
      <w:pPr>
        <w:spacing w:after="0" w:line="240" w:lineRule="auto"/>
        <w:ind w:right="140" w:firstLine="851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lt-LT"/>
        </w:rPr>
        <w:t xml:space="preserve">Vyr. specialistė Agnė </w:t>
      </w:r>
      <w:proofErr w:type="spellStart"/>
      <w:r>
        <w:rPr>
          <w:rFonts w:ascii="Times New Roman" w:eastAsia="Times New Roman" w:hAnsi="Times New Roman"/>
          <w:lang w:eastAsia="lt-LT"/>
        </w:rPr>
        <w:t>Širkienė</w:t>
      </w:r>
      <w:proofErr w:type="spellEnd"/>
      <w:r>
        <w:rPr>
          <w:rFonts w:ascii="Times New Roman" w:eastAsia="Times New Roman" w:hAnsi="Times New Roman"/>
          <w:lang w:eastAsia="lt-LT"/>
        </w:rPr>
        <w:t>.</w:t>
      </w:r>
      <w:r>
        <w:rPr>
          <w:rFonts w:ascii="Times New Roman" w:hAnsi="Times New Roman"/>
        </w:rPr>
        <w:t xml:space="preserve"> Tel. (8 347) 69544, agne.sirkiene@kedainiai.lt</w:t>
      </w:r>
    </w:p>
    <w:sectPr w:rsidR="002E0C24" w:rsidRPr="00220831" w:rsidSect="00220831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624"/>
    <w:multiLevelType w:val="hybridMultilevel"/>
    <w:tmpl w:val="D46E3F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03"/>
    <w:rsid w:val="00220831"/>
    <w:rsid w:val="002E0C24"/>
    <w:rsid w:val="00653000"/>
    <w:rsid w:val="00E62503"/>
    <w:rsid w:val="00F0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AFE2"/>
  <w15:chartTrackingRefBased/>
  <w15:docId w15:val="{76E27487-C147-4736-ADD1-77DE9951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0831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220831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220831"/>
    <w:pPr>
      <w:spacing w:line="254" w:lineRule="auto"/>
    </w:pPr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20831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20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are.kozins@kedaini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ma@vs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a.lt" TargetMode="External"/><Relationship Id="rId5" Type="http://schemas.openxmlformats.org/officeDocument/2006/relationships/hyperlink" Target="http://www.kedainiai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3592</Words>
  <Characters>2049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dcterms:created xsi:type="dcterms:W3CDTF">2020-02-19T09:37:00Z</dcterms:created>
  <dcterms:modified xsi:type="dcterms:W3CDTF">2020-02-19T11:01:00Z</dcterms:modified>
</cp:coreProperties>
</file>