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9E" w:rsidRDefault="0074619E" w:rsidP="0074619E">
      <w:pPr>
        <w:jc w:val="center"/>
        <w:rPr>
          <w:rFonts w:eastAsia="Times New Roman" w:cs="Arial Unicode MS"/>
          <w:lang w:eastAsia="my-MM" w:bidi="my-MM"/>
        </w:rPr>
      </w:pPr>
      <w:r>
        <w:rPr>
          <w:rFonts w:eastAsia="SimSun"/>
        </w:rPr>
        <w:t xml:space="preserve">                                                                              </w:t>
      </w:r>
      <w:r>
        <w:rPr>
          <w:rFonts w:eastAsia="Times New Roman" w:cs="Arial Unicode MS"/>
          <w:lang w:eastAsia="my-MM" w:bidi="my-MM"/>
        </w:rPr>
        <w:t>PATVIRTINTA</w:t>
      </w:r>
    </w:p>
    <w:p w:rsidR="0074619E" w:rsidRDefault="0074619E" w:rsidP="0074619E">
      <w:pPr>
        <w:ind w:left="6435"/>
        <w:rPr>
          <w:rFonts w:eastAsia="Times New Roman" w:cs="Arial Unicode MS"/>
          <w:lang w:eastAsia="my-MM" w:bidi="my-MM"/>
        </w:rPr>
      </w:pPr>
      <w:r>
        <w:rPr>
          <w:rFonts w:eastAsia="Times New Roman" w:cs="Arial Unicode MS"/>
          <w:lang w:eastAsia="my-MM" w:bidi="my-MM"/>
        </w:rPr>
        <w:t xml:space="preserve">Kėdainių rajono savivaldybės </w:t>
      </w:r>
    </w:p>
    <w:p w:rsidR="0074619E" w:rsidRDefault="0074619E" w:rsidP="0074619E">
      <w:pPr>
        <w:ind w:left="6435"/>
        <w:rPr>
          <w:rFonts w:eastAsia="Times New Roman" w:cs="Arial Unicode MS"/>
          <w:lang w:eastAsia="my-MM" w:bidi="my-MM"/>
        </w:rPr>
      </w:pPr>
      <w:r>
        <w:rPr>
          <w:rFonts w:eastAsia="Times New Roman" w:cs="Arial Unicode MS"/>
          <w:lang w:eastAsia="my-MM" w:bidi="my-MM"/>
        </w:rPr>
        <w:t xml:space="preserve">administracijos direktoriaus </w:t>
      </w:r>
    </w:p>
    <w:p w:rsidR="0074619E" w:rsidRDefault="0074619E" w:rsidP="0074619E">
      <w:pPr>
        <w:ind w:left="6435"/>
        <w:rPr>
          <w:rFonts w:eastAsia="Times New Roman" w:cs="Arial Unicode MS"/>
          <w:lang w:eastAsia="my-MM" w:bidi="my-MM"/>
        </w:rPr>
      </w:pPr>
      <w:r>
        <w:rPr>
          <w:rFonts w:eastAsia="Times New Roman" w:cs="Arial Unicode MS"/>
          <w:lang w:eastAsia="my-MM" w:bidi="my-MM"/>
        </w:rPr>
        <w:t xml:space="preserve">2018 m. gegužės 14 d. </w:t>
      </w:r>
    </w:p>
    <w:p w:rsidR="0074619E" w:rsidRDefault="0074619E" w:rsidP="0074619E">
      <w:pPr>
        <w:ind w:left="6435"/>
        <w:rPr>
          <w:rFonts w:eastAsia="Times New Roman"/>
          <w:b/>
          <w:sz w:val="22"/>
          <w:szCs w:val="22"/>
        </w:rPr>
      </w:pPr>
      <w:r w:rsidRPr="006F7C9A">
        <w:rPr>
          <w:rFonts w:eastAsia="Times New Roman"/>
          <w:lang w:eastAsia="my-MM" w:bidi="my-MM"/>
        </w:rPr>
        <w:t xml:space="preserve">įsakymu Nr. </w:t>
      </w:r>
      <w:r>
        <w:rPr>
          <w:rFonts w:eastAsia="Times New Roman"/>
          <w:lang w:eastAsia="my-MM" w:bidi="my-MM"/>
        </w:rPr>
        <w:t>AD-1</w:t>
      </w:r>
      <w:proofErr w:type="gramStart"/>
      <w:r>
        <w:rPr>
          <w:rFonts w:eastAsia="Times New Roman"/>
          <w:lang w:eastAsia="my-MM" w:bidi="my-MM"/>
        </w:rPr>
        <w:t>-</w:t>
      </w:r>
      <w:proofErr w:type="gramEnd"/>
      <w:r>
        <w:rPr>
          <w:rFonts w:eastAsia="Times New Roman"/>
          <w:lang w:eastAsia="my-MM" w:bidi="my-MM"/>
        </w:rPr>
        <w:t xml:space="preserve">574 </w:t>
      </w:r>
    </w:p>
    <w:p w:rsidR="0074619E" w:rsidRDefault="0074619E" w:rsidP="0074619E">
      <w:pPr>
        <w:jc w:val="center"/>
        <w:rPr>
          <w:rFonts w:eastAsia="Times New Roman"/>
          <w:b/>
          <w:sz w:val="22"/>
          <w:szCs w:val="22"/>
        </w:rPr>
      </w:pPr>
    </w:p>
    <w:p w:rsidR="0074619E" w:rsidRDefault="0074619E" w:rsidP="0074619E">
      <w:pPr>
        <w:jc w:val="center"/>
        <w:rPr>
          <w:rFonts w:eastAsia="Times New Roman" w:cs="Arial Unicode MS"/>
          <w:b/>
          <w:lang w:eastAsia="my-MM" w:bidi="my-MM"/>
        </w:rPr>
      </w:pPr>
    </w:p>
    <w:p w:rsidR="0074619E" w:rsidRDefault="0074619E" w:rsidP="0074619E">
      <w:pPr>
        <w:jc w:val="center"/>
        <w:rPr>
          <w:rFonts w:eastAsia="Calibri" w:cs="Calibri"/>
          <w:b/>
          <w:caps/>
        </w:rPr>
      </w:pPr>
      <w:r>
        <w:rPr>
          <w:rFonts w:eastAsia="Times New Roman" w:cs="Arial Unicode MS"/>
          <w:b/>
          <w:lang w:eastAsia="my-MM" w:bidi="my-MM"/>
        </w:rPr>
        <w:t xml:space="preserve">ATVIRŲJŲ JAUNIMO ERDVIŲ VEIKLOS PROJEKTŲ, FINANSUOJAMŲ IŠ KĖDAINIŲ RAJONO SAVIVALDYBĖS 2018 M. BIUDŽETO LĖŠŲ, </w:t>
      </w:r>
      <w:r>
        <w:rPr>
          <w:rFonts w:eastAsia="Calibri" w:cs="Calibri"/>
          <w:b/>
          <w:caps/>
        </w:rPr>
        <w:t xml:space="preserve">SĄRAŠAS </w:t>
      </w:r>
    </w:p>
    <w:p w:rsidR="0074619E" w:rsidRDefault="0074619E" w:rsidP="0074619E">
      <w:pPr>
        <w:jc w:val="center"/>
        <w:rPr>
          <w:rFonts w:eastAsia="Calibri" w:cs="Calibri"/>
          <w:b/>
          <w:caps/>
        </w:rPr>
      </w:pPr>
    </w:p>
    <w:p w:rsidR="0074619E" w:rsidRDefault="0074619E" w:rsidP="0074619E">
      <w:pPr>
        <w:tabs>
          <w:tab w:val="left" w:pos="3131"/>
        </w:tabs>
        <w:jc w:val="center"/>
        <w:rPr>
          <w:rFonts w:eastAsia="Times New Roman" w:cs="Arial Unicode MS"/>
          <w:b/>
          <w:bCs/>
          <w:caps/>
          <w:lang w:eastAsia="my-MM" w:bidi="my-MM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694"/>
        <w:gridCol w:w="961"/>
        <w:gridCol w:w="3307"/>
        <w:gridCol w:w="3402"/>
        <w:gridCol w:w="1275"/>
      </w:tblGrid>
      <w:tr w:rsidR="0074619E" w:rsidRPr="00FC2989" w:rsidTr="0096366A">
        <w:tc>
          <w:tcPr>
            <w:tcW w:w="694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 xml:space="preserve">Eil. Nr. </w:t>
            </w:r>
          </w:p>
        </w:tc>
        <w:tc>
          <w:tcPr>
            <w:tcW w:w="961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proofErr w:type="spellStart"/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>Reg</w:t>
            </w:r>
            <w:proofErr w:type="spellEnd"/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 xml:space="preserve">. Nr. </w:t>
            </w:r>
          </w:p>
        </w:tc>
        <w:tc>
          <w:tcPr>
            <w:tcW w:w="3307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 xml:space="preserve">Pareiškėjo pavadinimas </w:t>
            </w:r>
          </w:p>
        </w:tc>
        <w:tc>
          <w:tcPr>
            <w:tcW w:w="3402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 xml:space="preserve">Projekto pavadinimas </w:t>
            </w:r>
          </w:p>
        </w:tc>
        <w:tc>
          <w:tcPr>
            <w:tcW w:w="1275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>
              <w:rPr>
                <w:rFonts w:eastAsiaTheme="minorHAnsi"/>
                <w:b/>
                <w:bCs/>
                <w:kern w:val="0"/>
                <w:lang w:eastAsia="en-US"/>
              </w:rPr>
              <w:t xml:space="preserve">Skiriama </w:t>
            </w:r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 xml:space="preserve">Eur </w:t>
            </w:r>
          </w:p>
        </w:tc>
      </w:tr>
      <w:tr w:rsidR="0074619E" w:rsidRPr="00FC2989" w:rsidTr="0096366A">
        <w:tc>
          <w:tcPr>
            <w:tcW w:w="694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1. </w:t>
            </w:r>
          </w:p>
        </w:tc>
        <w:tc>
          <w:tcPr>
            <w:tcW w:w="961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JP3-1</w:t>
            </w:r>
          </w:p>
        </w:tc>
        <w:tc>
          <w:tcPr>
            <w:tcW w:w="3307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Kėdainių profesinio rengimo centras</w:t>
            </w:r>
          </w:p>
        </w:tc>
        <w:tc>
          <w:tcPr>
            <w:tcW w:w="3402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„Pasirink savo ateitį“ </w:t>
            </w:r>
          </w:p>
        </w:tc>
        <w:tc>
          <w:tcPr>
            <w:tcW w:w="1275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1 800,0</w:t>
            </w:r>
          </w:p>
        </w:tc>
      </w:tr>
      <w:tr w:rsidR="0074619E" w:rsidRPr="00FC2989" w:rsidTr="0096366A">
        <w:tc>
          <w:tcPr>
            <w:tcW w:w="694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2. </w:t>
            </w:r>
          </w:p>
        </w:tc>
        <w:tc>
          <w:tcPr>
            <w:tcW w:w="961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JP3-2</w:t>
            </w:r>
          </w:p>
        </w:tc>
        <w:tc>
          <w:tcPr>
            <w:tcW w:w="3307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Josvainių kultūros centras</w:t>
            </w:r>
          </w:p>
        </w:tc>
        <w:tc>
          <w:tcPr>
            <w:tcW w:w="3402" w:type="dxa"/>
          </w:tcPr>
          <w:p w:rsidR="0074619E" w:rsidRPr="00FC2989" w:rsidRDefault="0074619E" w:rsidP="0096366A">
            <w:pPr>
              <w:widowControl/>
              <w:suppressAutoHyphens w:val="0"/>
              <w:jc w:val="both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„Augu ir </w:t>
            </w:r>
            <w:proofErr w:type="spellStart"/>
            <w:r w:rsidRPr="00FC2989">
              <w:rPr>
                <w:rFonts w:eastAsiaTheme="minorHAnsi"/>
                <w:bCs/>
                <w:kern w:val="0"/>
                <w:lang w:eastAsia="en-US"/>
              </w:rPr>
              <w:t>keičiuos</w:t>
            </w:r>
            <w:proofErr w:type="spellEnd"/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 tau, Lietuva“ </w:t>
            </w:r>
          </w:p>
        </w:tc>
        <w:tc>
          <w:tcPr>
            <w:tcW w:w="1275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1 300,0</w:t>
            </w:r>
          </w:p>
        </w:tc>
      </w:tr>
      <w:tr w:rsidR="0074619E" w:rsidRPr="00FC2989" w:rsidTr="0096366A">
        <w:tc>
          <w:tcPr>
            <w:tcW w:w="694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3. </w:t>
            </w:r>
          </w:p>
        </w:tc>
        <w:tc>
          <w:tcPr>
            <w:tcW w:w="961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JP3-3 </w:t>
            </w:r>
          </w:p>
        </w:tc>
        <w:tc>
          <w:tcPr>
            <w:tcW w:w="3307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Šėtos kultūros centras </w:t>
            </w:r>
          </w:p>
        </w:tc>
        <w:tc>
          <w:tcPr>
            <w:tcW w:w="3402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„Tu gali rinktis“ </w:t>
            </w:r>
          </w:p>
        </w:tc>
        <w:tc>
          <w:tcPr>
            <w:tcW w:w="1275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1 300,0</w:t>
            </w:r>
          </w:p>
        </w:tc>
      </w:tr>
      <w:tr w:rsidR="0074619E" w:rsidRPr="00FC2989" w:rsidTr="0096366A">
        <w:tc>
          <w:tcPr>
            <w:tcW w:w="694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4. </w:t>
            </w:r>
          </w:p>
        </w:tc>
        <w:tc>
          <w:tcPr>
            <w:tcW w:w="961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JP3-4</w:t>
            </w:r>
          </w:p>
        </w:tc>
        <w:tc>
          <w:tcPr>
            <w:tcW w:w="3307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Krakių kultūros centras</w:t>
            </w:r>
          </w:p>
        </w:tc>
        <w:tc>
          <w:tcPr>
            <w:tcW w:w="3402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„Krakių AJE „Gilė“</w:t>
            </w:r>
          </w:p>
        </w:tc>
        <w:tc>
          <w:tcPr>
            <w:tcW w:w="1275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1 900,0</w:t>
            </w:r>
          </w:p>
        </w:tc>
      </w:tr>
      <w:tr w:rsidR="0074619E" w:rsidRPr="00FC2989" w:rsidTr="0096366A">
        <w:tc>
          <w:tcPr>
            <w:tcW w:w="694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5. </w:t>
            </w:r>
          </w:p>
        </w:tc>
        <w:tc>
          <w:tcPr>
            <w:tcW w:w="961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JP3-5</w:t>
            </w:r>
          </w:p>
        </w:tc>
        <w:tc>
          <w:tcPr>
            <w:tcW w:w="3307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Viešoji įstaiga „Laiptai į viltį“</w:t>
            </w:r>
          </w:p>
        </w:tc>
        <w:tc>
          <w:tcPr>
            <w:tcW w:w="3402" w:type="dxa"/>
          </w:tcPr>
          <w:p w:rsidR="0074619E" w:rsidRPr="00FC2989" w:rsidRDefault="0074619E" w:rsidP="0096366A">
            <w:pPr>
              <w:widowControl/>
              <w:suppressAutoHyphens w:val="0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„Atvirosios jaunimo erdvės „Laiptai“ plėtra“</w:t>
            </w:r>
            <w:proofErr w:type="gramStart"/>
            <w:r w:rsidRPr="00FC2989">
              <w:rPr>
                <w:rFonts w:eastAsiaTheme="minorHAnsi"/>
                <w:bCs/>
                <w:kern w:val="0"/>
                <w:lang w:eastAsia="en-US"/>
              </w:rPr>
              <w:t xml:space="preserve">  </w:t>
            </w:r>
            <w:proofErr w:type="gramEnd"/>
          </w:p>
        </w:tc>
        <w:tc>
          <w:tcPr>
            <w:tcW w:w="1275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Cs/>
                <w:kern w:val="0"/>
                <w:lang w:eastAsia="en-US"/>
              </w:rPr>
              <w:t>1 700,0</w:t>
            </w:r>
          </w:p>
        </w:tc>
      </w:tr>
      <w:tr w:rsidR="0074619E" w:rsidRPr="00FC2989" w:rsidTr="0096366A">
        <w:tc>
          <w:tcPr>
            <w:tcW w:w="8364" w:type="dxa"/>
            <w:gridSpan w:val="4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 xml:space="preserve">                                                                                                                         Iš viso: </w:t>
            </w:r>
          </w:p>
        </w:tc>
        <w:tc>
          <w:tcPr>
            <w:tcW w:w="1275" w:type="dxa"/>
          </w:tcPr>
          <w:p w:rsidR="0074619E" w:rsidRPr="00FC2989" w:rsidRDefault="0074619E" w:rsidP="0096366A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FC2989">
              <w:rPr>
                <w:rFonts w:eastAsiaTheme="minorHAnsi"/>
                <w:b/>
                <w:bCs/>
                <w:kern w:val="0"/>
                <w:lang w:eastAsia="en-US"/>
              </w:rPr>
              <w:t>8 000,0</w:t>
            </w:r>
          </w:p>
        </w:tc>
      </w:tr>
    </w:tbl>
    <w:p w:rsidR="0074619E" w:rsidRDefault="0074619E" w:rsidP="0074619E">
      <w:pPr>
        <w:tabs>
          <w:tab w:val="left" w:pos="3131"/>
        </w:tabs>
        <w:jc w:val="center"/>
        <w:rPr>
          <w:rFonts w:eastAsia="Times New Roman" w:cs="Arial Unicode MS"/>
          <w:b/>
          <w:bCs/>
          <w:caps/>
          <w:lang w:eastAsia="my-MM" w:bidi="my-MM"/>
        </w:rPr>
      </w:pPr>
    </w:p>
    <w:p w:rsidR="0074619E" w:rsidRDefault="0074619E" w:rsidP="0074619E">
      <w:pPr>
        <w:tabs>
          <w:tab w:val="left" w:pos="3131"/>
        </w:tabs>
        <w:jc w:val="center"/>
        <w:rPr>
          <w:rFonts w:cs="Tahoma"/>
        </w:rPr>
      </w:pPr>
    </w:p>
    <w:p w:rsidR="0074619E" w:rsidRDefault="0074619E" w:rsidP="0074619E">
      <w:pPr>
        <w:tabs>
          <w:tab w:val="left" w:pos="3131"/>
        </w:tabs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___________________________________</w:t>
      </w:r>
    </w:p>
    <w:p w:rsidR="0074619E" w:rsidRDefault="0074619E" w:rsidP="0074619E">
      <w:pPr>
        <w:tabs>
          <w:tab w:val="left" w:pos="3131"/>
        </w:tabs>
        <w:jc w:val="center"/>
        <w:rPr>
          <w:rFonts w:eastAsia="Times New Roman" w:cs="Arial Unicode MS"/>
          <w:b/>
          <w:bCs/>
          <w:caps/>
          <w:lang w:eastAsia="my-MM" w:bidi="my-MM"/>
        </w:rPr>
      </w:pPr>
    </w:p>
    <w:p w:rsidR="0074619E" w:rsidRDefault="0074619E" w:rsidP="0074619E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74619E" w:rsidRDefault="0074619E" w:rsidP="0074619E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74619E" w:rsidRDefault="0074619E" w:rsidP="0074619E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74619E" w:rsidRDefault="0074619E" w:rsidP="0074619E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74619E" w:rsidRDefault="0074619E" w:rsidP="0074619E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74619E" w:rsidRDefault="0074619E" w:rsidP="0074619E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74619E" w:rsidRDefault="0074619E" w:rsidP="0074619E">
      <w:pPr>
        <w:tabs>
          <w:tab w:val="left" w:pos="11051"/>
        </w:tabs>
        <w:ind w:left="7920"/>
        <w:jc w:val="center"/>
        <w:rPr>
          <w:rFonts w:eastAsia="SimSun"/>
        </w:rPr>
      </w:pPr>
    </w:p>
    <w:p w:rsidR="0074619E" w:rsidRDefault="0074619E" w:rsidP="0074619E"/>
    <w:p w:rsidR="0074619E" w:rsidRDefault="0074619E" w:rsidP="0074619E"/>
    <w:p w:rsidR="0074619E" w:rsidRDefault="0074619E" w:rsidP="0074619E"/>
    <w:p w:rsidR="00F63AB4" w:rsidRDefault="00F63AB4">
      <w:bookmarkStart w:id="0" w:name="_GoBack"/>
      <w:bookmarkEnd w:id="0"/>
    </w:p>
    <w:sectPr w:rsidR="00F63AB4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9E"/>
    <w:rsid w:val="0074619E"/>
    <w:rsid w:val="00D151AF"/>
    <w:rsid w:val="00D83C1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9A7DC-EA21-4E90-A500-E9AFAD84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619E"/>
    <w:pPr>
      <w:widowControl w:val="0"/>
      <w:suppressAutoHyphens/>
      <w:jc w:val="left"/>
    </w:pPr>
    <w:rPr>
      <w:rFonts w:eastAsia="Lucida Sans Unicode" w:cs="Times New Roman"/>
      <w:kern w:val="1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Audronė Stadalnykienė</cp:lastModifiedBy>
  <cp:revision>1</cp:revision>
  <dcterms:created xsi:type="dcterms:W3CDTF">2018-06-29T07:19:00Z</dcterms:created>
  <dcterms:modified xsi:type="dcterms:W3CDTF">2018-06-29T07:19:00Z</dcterms:modified>
</cp:coreProperties>
</file>