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20" w:rsidRPr="00B66152" w:rsidRDefault="00422E20" w:rsidP="0028388E">
      <w:pPr>
        <w:jc w:val="center"/>
        <w:rPr>
          <w:lang w:val="lt-LT"/>
        </w:rPr>
      </w:pPr>
      <w:r w:rsidRPr="00C50C7F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4pt" o:ole="" fillcolor="window">
            <v:imagedata r:id="rId7" o:title=""/>
          </v:shape>
          <o:OLEObject Type="Embed" ProgID="Imaging.Document" ShapeID="_x0000_i1025" DrawAspect="Content" ObjectID="_1668418233" r:id="rId8"/>
        </w:object>
      </w:r>
    </w:p>
    <w:p w:rsidR="00422E20" w:rsidRPr="00C50C7F" w:rsidRDefault="00422E20" w:rsidP="00422E20">
      <w:pPr>
        <w:pStyle w:val="Subtitle"/>
      </w:pPr>
      <w:r w:rsidRPr="00C50C7F">
        <w:t xml:space="preserve">KĖDAINIŲ RAJONO SAVIVALDYBĖS </w:t>
      </w:r>
      <w:r w:rsidRPr="00C50C7F">
        <w:rPr>
          <w:szCs w:val="24"/>
        </w:rPr>
        <w:t>ADMINISTRACIJOS DIREKTORIUS</w:t>
      </w:r>
    </w:p>
    <w:p w:rsidR="00422E20" w:rsidRPr="00C50C7F" w:rsidRDefault="00422E20" w:rsidP="00E615C6">
      <w:pPr>
        <w:jc w:val="center"/>
        <w:rPr>
          <w:b/>
          <w:sz w:val="24"/>
          <w:szCs w:val="24"/>
          <w:lang w:val="lt-LT"/>
        </w:rPr>
      </w:pPr>
    </w:p>
    <w:p w:rsidR="00422E20" w:rsidRPr="00C50C7F" w:rsidRDefault="00422E20" w:rsidP="00E615C6">
      <w:pPr>
        <w:jc w:val="center"/>
        <w:rPr>
          <w:b/>
          <w:sz w:val="24"/>
          <w:szCs w:val="24"/>
          <w:lang w:val="lt-LT"/>
        </w:rPr>
      </w:pPr>
      <w:r w:rsidRPr="00C50C7F">
        <w:rPr>
          <w:b/>
          <w:sz w:val="24"/>
          <w:szCs w:val="24"/>
          <w:lang w:val="lt-LT"/>
        </w:rPr>
        <w:t>ĮSAKYMAS</w:t>
      </w:r>
    </w:p>
    <w:p w:rsidR="00422E20" w:rsidRPr="00C50C7F" w:rsidRDefault="004464C9" w:rsidP="00ED76FD">
      <w:pPr>
        <w:ind w:firstLine="72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</w:t>
      </w:r>
      <w:r w:rsidR="003A70E6">
        <w:rPr>
          <w:b/>
          <w:sz w:val="24"/>
          <w:szCs w:val="24"/>
          <w:lang w:val="lt-LT"/>
        </w:rPr>
        <w:t>L MOK</w:t>
      </w:r>
      <w:r w:rsidR="00DB05EE">
        <w:rPr>
          <w:b/>
          <w:sz w:val="24"/>
          <w:szCs w:val="24"/>
          <w:lang w:val="lt-LT"/>
        </w:rPr>
        <w:t>INIŲ</w:t>
      </w:r>
      <w:r w:rsidR="00B17F19">
        <w:rPr>
          <w:b/>
          <w:sz w:val="24"/>
          <w:szCs w:val="24"/>
          <w:lang w:val="lt-LT"/>
        </w:rPr>
        <w:t xml:space="preserve"> MAITINIMUI </w:t>
      </w:r>
      <w:r w:rsidR="003A70E6">
        <w:rPr>
          <w:b/>
          <w:sz w:val="24"/>
          <w:szCs w:val="24"/>
          <w:lang w:val="lt-LT"/>
        </w:rPr>
        <w:t>VIENAI DIENAI VIENAM MOKINIUI</w:t>
      </w:r>
      <w:r w:rsidR="00AA497F">
        <w:rPr>
          <w:b/>
          <w:sz w:val="24"/>
          <w:szCs w:val="24"/>
          <w:lang w:val="lt-LT"/>
        </w:rPr>
        <w:t xml:space="preserve"> </w:t>
      </w:r>
      <w:r w:rsidR="00B47DEF">
        <w:rPr>
          <w:b/>
          <w:sz w:val="24"/>
          <w:szCs w:val="24"/>
          <w:lang w:val="lt-LT"/>
        </w:rPr>
        <w:t xml:space="preserve">SKIRIAMŲ </w:t>
      </w:r>
      <w:r w:rsidR="00FD78C3">
        <w:rPr>
          <w:b/>
          <w:sz w:val="24"/>
          <w:szCs w:val="24"/>
          <w:lang w:val="lt-LT"/>
        </w:rPr>
        <w:t>LĖŠŲ DYDŽIO NUSTATYMO</w:t>
      </w:r>
    </w:p>
    <w:p w:rsidR="00422E20" w:rsidRPr="00C50C7F" w:rsidRDefault="00422E20" w:rsidP="00E615C6">
      <w:pPr>
        <w:jc w:val="center"/>
        <w:rPr>
          <w:b/>
          <w:sz w:val="24"/>
          <w:szCs w:val="24"/>
          <w:lang w:val="lt-LT"/>
        </w:rPr>
      </w:pPr>
    </w:p>
    <w:p w:rsidR="00422E20" w:rsidRPr="00C50C7F" w:rsidRDefault="00E26A64" w:rsidP="00422E20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</w:t>
      </w:r>
      <w:r w:rsidR="00C27584">
        <w:rPr>
          <w:sz w:val="24"/>
          <w:szCs w:val="24"/>
          <w:lang w:val="lt-LT"/>
        </w:rPr>
        <w:t>20</w:t>
      </w:r>
      <w:r w:rsidR="00714492">
        <w:rPr>
          <w:sz w:val="24"/>
          <w:szCs w:val="24"/>
          <w:lang w:val="lt-LT"/>
        </w:rPr>
        <w:t xml:space="preserve"> m. </w:t>
      </w:r>
      <w:r w:rsidR="00B47DEF">
        <w:rPr>
          <w:sz w:val="24"/>
          <w:szCs w:val="24"/>
          <w:lang w:val="lt-LT"/>
        </w:rPr>
        <w:t>gruodžio</w:t>
      </w:r>
      <w:r w:rsidR="00270BA8">
        <w:rPr>
          <w:sz w:val="24"/>
          <w:szCs w:val="24"/>
          <w:lang w:val="lt-LT"/>
        </w:rPr>
        <w:t xml:space="preserve"> 2 </w:t>
      </w:r>
      <w:r w:rsidR="00FB5D6A">
        <w:rPr>
          <w:sz w:val="24"/>
          <w:szCs w:val="24"/>
          <w:lang w:val="lt-LT"/>
        </w:rPr>
        <w:t xml:space="preserve">d.  Nr. </w:t>
      </w:r>
      <w:r w:rsidR="008D0843">
        <w:rPr>
          <w:sz w:val="24"/>
          <w:szCs w:val="24"/>
          <w:lang w:val="lt-LT"/>
        </w:rPr>
        <w:t>AD-</w:t>
      </w:r>
      <w:r w:rsidR="00FD78C3">
        <w:rPr>
          <w:sz w:val="24"/>
          <w:szCs w:val="24"/>
          <w:lang w:val="lt-LT"/>
        </w:rPr>
        <w:t>1-</w:t>
      </w:r>
      <w:r w:rsidR="00270BA8">
        <w:rPr>
          <w:sz w:val="24"/>
          <w:szCs w:val="24"/>
          <w:lang w:val="lt-LT"/>
        </w:rPr>
        <w:t>1488</w:t>
      </w:r>
      <w:r w:rsidR="003A70E6">
        <w:rPr>
          <w:sz w:val="24"/>
          <w:szCs w:val="24"/>
          <w:lang w:val="lt-LT"/>
        </w:rPr>
        <w:t xml:space="preserve"> </w:t>
      </w:r>
    </w:p>
    <w:p w:rsidR="00DA358F" w:rsidRDefault="00422E20" w:rsidP="0019090C">
      <w:pPr>
        <w:jc w:val="center"/>
        <w:rPr>
          <w:sz w:val="22"/>
          <w:szCs w:val="22"/>
          <w:lang w:val="lt-LT"/>
        </w:rPr>
      </w:pPr>
      <w:r w:rsidRPr="00B17F19">
        <w:rPr>
          <w:sz w:val="22"/>
          <w:szCs w:val="22"/>
          <w:lang w:val="lt-LT"/>
        </w:rPr>
        <w:t>Kėdainiai</w:t>
      </w:r>
    </w:p>
    <w:p w:rsidR="00DB05EE" w:rsidRPr="00B17F19" w:rsidRDefault="00DB05EE" w:rsidP="0019090C">
      <w:pPr>
        <w:jc w:val="center"/>
        <w:rPr>
          <w:sz w:val="22"/>
          <w:szCs w:val="22"/>
          <w:lang w:val="lt-LT"/>
        </w:rPr>
      </w:pPr>
    </w:p>
    <w:p w:rsidR="00B84A1E" w:rsidRPr="00346AA0" w:rsidRDefault="00AA497F" w:rsidP="0028388E">
      <w:pPr>
        <w:pStyle w:val="Subtitle"/>
        <w:jc w:val="both"/>
        <w:rPr>
          <w:b w:val="0"/>
          <w:szCs w:val="24"/>
        </w:rPr>
      </w:pPr>
      <w:r w:rsidRPr="00B17F19">
        <w:rPr>
          <w:sz w:val="22"/>
          <w:szCs w:val="22"/>
        </w:rPr>
        <w:t xml:space="preserve">            </w:t>
      </w:r>
      <w:r w:rsidR="00B84A1E" w:rsidRPr="00B17F19">
        <w:rPr>
          <w:b w:val="0"/>
          <w:sz w:val="22"/>
          <w:szCs w:val="22"/>
        </w:rPr>
        <w:t xml:space="preserve"> </w:t>
      </w:r>
      <w:r w:rsidRPr="00346AA0">
        <w:rPr>
          <w:b w:val="0"/>
          <w:szCs w:val="24"/>
        </w:rPr>
        <w:t>Vadovaudamasis Lietuvos Respubl</w:t>
      </w:r>
      <w:r w:rsidR="00B17F19" w:rsidRPr="00346AA0">
        <w:rPr>
          <w:b w:val="0"/>
          <w:szCs w:val="24"/>
        </w:rPr>
        <w:t>ikos vietos savivaldos įstatymo</w:t>
      </w:r>
      <w:r w:rsidR="003A70E6" w:rsidRPr="00346AA0">
        <w:rPr>
          <w:b w:val="0"/>
          <w:szCs w:val="24"/>
        </w:rPr>
        <w:t xml:space="preserve"> </w:t>
      </w:r>
      <w:r w:rsidRPr="00346AA0">
        <w:rPr>
          <w:b w:val="0"/>
          <w:szCs w:val="24"/>
        </w:rPr>
        <w:t xml:space="preserve">29 straipsnio 8 dalies 2 ir 5 punktais, </w:t>
      </w:r>
      <w:r w:rsidR="003A70E6" w:rsidRPr="00346AA0">
        <w:rPr>
          <w:b w:val="0"/>
          <w:szCs w:val="24"/>
        </w:rPr>
        <w:t>Lietuvos Respublikos socialinės paramos mokiniams įstatymo 15 straipsnio 3 dalies 2 punktu, Lietuvos Respublikos sveikatos apsaugos ministro 2010 m. spalio 4 d. įsakymu Nr. V-877 „Dėl Pusryčių, pietų ir pavakarių patiekalų gamybai reikalingų produktų rinkinių sąrašo pagal mokin</w:t>
      </w:r>
      <w:r w:rsidR="00B47DEF">
        <w:rPr>
          <w:b w:val="0"/>
          <w:szCs w:val="24"/>
        </w:rPr>
        <w:t xml:space="preserve">ių amžiaus grupes patvirtinimo“ ir </w:t>
      </w:r>
      <w:r w:rsidR="00B47DEF" w:rsidRPr="00346AA0">
        <w:rPr>
          <w:b w:val="0"/>
          <w:szCs w:val="24"/>
        </w:rPr>
        <w:t>Kėdainių rajono savivaldybės mokinių n</w:t>
      </w:r>
      <w:r w:rsidR="00B47DEF">
        <w:rPr>
          <w:b w:val="0"/>
          <w:szCs w:val="24"/>
        </w:rPr>
        <w:t>emokamo maitinimo tvarkos aprašu, patvirtintu</w:t>
      </w:r>
      <w:r w:rsidR="00287B6D" w:rsidRPr="00346AA0">
        <w:rPr>
          <w:b w:val="0"/>
          <w:szCs w:val="24"/>
        </w:rPr>
        <w:t xml:space="preserve"> </w:t>
      </w:r>
      <w:r w:rsidRPr="00346AA0">
        <w:rPr>
          <w:b w:val="0"/>
          <w:szCs w:val="24"/>
        </w:rPr>
        <w:t xml:space="preserve">Kėdainių </w:t>
      </w:r>
      <w:r w:rsidR="00B36ED9" w:rsidRPr="00346AA0">
        <w:rPr>
          <w:b w:val="0"/>
          <w:szCs w:val="24"/>
        </w:rPr>
        <w:t>rajono savivaldybės tarybos 2019 m. kovo 29</w:t>
      </w:r>
      <w:r w:rsidR="0029064C" w:rsidRPr="00346AA0">
        <w:rPr>
          <w:b w:val="0"/>
          <w:szCs w:val="24"/>
        </w:rPr>
        <w:t xml:space="preserve"> d</w:t>
      </w:r>
      <w:r w:rsidR="008F767F" w:rsidRPr="00346AA0">
        <w:rPr>
          <w:b w:val="0"/>
          <w:szCs w:val="24"/>
        </w:rPr>
        <w:t>. sprendimu</w:t>
      </w:r>
      <w:r w:rsidR="00B36ED9" w:rsidRPr="00346AA0">
        <w:rPr>
          <w:b w:val="0"/>
          <w:szCs w:val="24"/>
        </w:rPr>
        <w:t xml:space="preserve"> Nr. TS-40</w:t>
      </w:r>
      <w:r w:rsidRPr="00346AA0">
        <w:rPr>
          <w:b w:val="0"/>
          <w:szCs w:val="24"/>
        </w:rPr>
        <w:t xml:space="preserve"> „Dėl Kėdainių rajono savivaldyb</w:t>
      </w:r>
      <w:r w:rsidR="0029064C" w:rsidRPr="00346AA0">
        <w:rPr>
          <w:b w:val="0"/>
          <w:szCs w:val="24"/>
        </w:rPr>
        <w:t>ės mokinių nemokamo maitinimo tvarkos aprašo patvirtinimo</w:t>
      </w:r>
      <w:r w:rsidRPr="00346AA0">
        <w:rPr>
          <w:b w:val="0"/>
          <w:szCs w:val="24"/>
        </w:rPr>
        <w:t>“</w:t>
      </w:r>
      <w:r w:rsidR="00B84A1E" w:rsidRPr="00346AA0">
        <w:rPr>
          <w:b w:val="0"/>
          <w:szCs w:val="24"/>
        </w:rPr>
        <w:t xml:space="preserve">, </w:t>
      </w:r>
    </w:p>
    <w:p w:rsidR="005A1E75" w:rsidRPr="00346AA0" w:rsidRDefault="00B84A1E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 w:eastAsia="zh-CN"/>
        </w:rPr>
        <w:t xml:space="preserve">             </w:t>
      </w:r>
      <w:r w:rsidR="00FD78C3" w:rsidRPr="00346AA0">
        <w:rPr>
          <w:sz w:val="24"/>
          <w:szCs w:val="24"/>
          <w:lang w:val="lt-LT"/>
        </w:rPr>
        <w:t>1</w:t>
      </w:r>
      <w:r w:rsidR="009A5053" w:rsidRPr="00346AA0">
        <w:rPr>
          <w:sz w:val="24"/>
          <w:szCs w:val="24"/>
          <w:lang w:val="lt-LT"/>
        </w:rPr>
        <w:t>. N</w:t>
      </w:r>
      <w:r w:rsidR="00DB05EE">
        <w:rPr>
          <w:sz w:val="24"/>
          <w:szCs w:val="24"/>
          <w:lang w:val="lt-LT"/>
        </w:rPr>
        <w:t xml:space="preserve"> u s t a t a u mokinių</w:t>
      </w:r>
      <w:r w:rsidR="009A5053" w:rsidRPr="00346AA0">
        <w:rPr>
          <w:sz w:val="24"/>
          <w:szCs w:val="24"/>
          <w:lang w:val="lt-LT"/>
        </w:rPr>
        <w:t xml:space="preserve"> maitinimui </w:t>
      </w:r>
      <w:r w:rsidR="0029064C" w:rsidRPr="00346AA0">
        <w:rPr>
          <w:sz w:val="24"/>
          <w:szCs w:val="24"/>
          <w:lang w:val="lt-LT"/>
        </w:rPr>
        <w:t>vienai dienai vienam mokiniui</w:t>
      </w:r>
      <w:r w:rsidRPr="00346AA0">
        <w:rPr>
          <w:sz w:val="24"/>
          <w:szCs w:val="24"/>
          <w:lang w:val="lt-LT"/>
        </w:rPr>
        <w:t xml:space="preserve"> skiriamus lėšų dydžius</w:t>
      </w:r>
      <w:r w:rsidR="0067144F" w:rsidRPr="00346AA0">
        <w:rPr>
          <w:sz w:val="24"/>
          <w:szCs w:val="24"/>
          <w:lang w:val="lt-LT"/>
        </w:rPr>
        <w:t xml:space="preserve"> </w:t>
      </w:r>
      <w:r w:rsidR="00ED76FD" w:rsidRPr="00346AA0">
        <w:rPr>
          <w:sz w:val="24"/>
          <w:szCs w:val="24"/>
        </w:rPr>
        <w:t>Kėdainių rajono savivald</w:t>
      </w:r>
      <w:r w:rsidR="00C27584" w:rsidRPr="00346AA0">
        <w:rPr>
          <w:sz w:val="24"/>
          <w:szCs w:val="24"/>
        </w:rPr>
        <w:t xml:space="preserve">ybės </w:t>
      </w:r>
      <w:proofErr w:type="spellStart"/>
      <w:r w:rsidR="00C27584" w:rsidRPr="00346AA0">
        <w:rPr>
          <w:sz w:val="24"/>
          <w:szCs w:val="24"/>
        </w:rPr>
        <w:t>bendrojo</w:t>
      </w:r>
      <w:proofErr w:type="spellEnd"/>
      <w:r w:rsidR="00C27584" w:rsidRPr="00346AA0">
        <w:rPr>
          <w:sz w:val="24"/>
          <w:szCs w:val="24"/>
        </w:rPr>
        <w:t xml:space="preserve"> </w:t>
      </w:r>
      <w:proofErr w:type="spellStart"/>
      <w:r w:rsidR="00C27584" w:rsidRPr="00346AA0">
        <w:rPr>
          <w:sz w:val="24"/>
          <w:szCs w:val="24"/>
        </w:rPr>
        <w:t>ugdymo</w:t>
      </w:r>
      <w:proofErr w:type="spellEnd"/>
      <w:r w:rsidR="00C27584" w:rsidRPr="00346AA0">
        <w:rPr>
          <w:sz w:val="24"/>
          <w:szCs w:val="24"/>
        </w:rPr>
        <w:t xml:space="preserve"> </w:t>
      </w:r>
      <w:proofErr w:type="spellStart"/>
      <w:r w:rsidR="00C27584" w:rsidRPr="00346AA0">
        <w:rPr>
          <w:sz w:val="24"/>
          <w:szCs w:val="24"/>
        </w:rPr>
        <w:t>mokyklose</w:t>
      </w:r>
      <w:proofErr w:type="spellEnd"/>
      <w:r w:rsidR="00D4284A" w:rsidRPr="00346AA0">
        <w:rPr>
          <w:sz w:val="24"/>
          <w:szCs w:val="24"/>
        </w:rPr>
        <w:t xml:space="preserve"> </w:t>
      </w:r>
      <w:proofErr w:type="spellStart"/>
      <w:r w:rsidR="00D4284A" w:rsidRPr="00346AA0">
        <w:rPr>
          <w:sz w:val="24"/>
          <w:szCs w:val="24"/>
        </w:rPr>
        <w:t>pagal</w:t>
      </w:r>
      <w:proofErr w:type="spellEnd"/>
      <w:r w:rsidR="00D4284A" w:rsidRPr="00346AA0">
        <w:rPr>
          <w:sz w:val="24"/>
          <w:szCs w:val="24"/>
        </w:rPr>
        <w:t xml:space="preserve"> </w:t>
      </w:r>
      <w:proofErr w:type="spellStart"/>
      <w:r w:rsidR="00D4284A" w:rsidRPr="00346AA0">
        <w:rPr>
          <w:sz w:val="24"/>
          <w:szCs w:val="24"/>
        </w:rPr>
        <w:t>mo</w:t>
      </w:r>
      <w:r w:rsidR="00DB05EE">
        <w:rPr>
          <w:sz w:val="24"/>
          <w:szCs w:val="24"/>
        </w:rPr>
        <w:t>kinių</w:t>
      </w:r>
      <w:proofErr w:type="spellEnd"/>
      <w:r w:rsidR="00DB05EE">
        <w:rPr>
          <w:sz w:val="24"/>
          <w:szCs w:val="24"/>
        </w:rPr>
        <w:t xml:space="preserve"> </w:t>
      </w:r>
      <w:proofErr w:type="spellStart"/>
      <w:r w:rsidR="00DB05EE">
        <w:rPr>
          <w:sz w:val="24"/>
          <w:szCs w:val="24"/>
        </w:rPr>
        <w:t>amžiaus</w:t>
      </w:r>
      <w:proofErr w:type="spellEnd"/>
      <w:r w:rsidR="00DB05EE">
        <w:rPr>
          <w:sz w:val="24"/>
          <w:szCs w:val="24"/>
        </w:rPr>
        <w:t xml:space="preserve"> </w:t>
      </w:r>
      <w:proofErr w:type="spellStart"/>
      <w:r w:rsidR="00DB05EE">
        <w:rPr>
          <w:sz w:val="24"/>
          <w:szCs w:val="24"/>
        </w:rPr>
        <w:t>grupes</w:t>
      </w:r>
      <w:proofErr w:type="spellEnd"/>
      <w:r w:rsidR="00DB05EE">
        <w:rPr>
          <w:sz w:val="24"/>
          <w:szCs w:val="24"/>
        </w:rPr>
        <w:t xml:space="preserve"> ir</w:t>
      </w:r>
      <w:r w:rsidR="00D4284A" w:rsidRPr="00346AA0">
        <w:rPr>
          <w:sz w:val="24"/>
          <w:szCs w:val="24"/>
        </w:rPr>
        <w:t xml:space="preserve"> </w:t>
      </w:r>
      <w:proofErr w:type="spellStart"/>
      <w:r w:rsidR="00D4284A" w:rsidRPr="00346AA0">
        <w:rPr>
          <w:sz w:val="24"/>
          <w:szCs w:val="24"/>
        </w:rPr>
        <w:t>maitinimo</w:t>
      </w:r>
      <w:proofErr w:type="spellEnd"/>
      <w:r w:rsidR="00D4284A" w:rsidRPr="00346AA0">
        <w:rPr>
          <w:sz w:val="24"/>
          <w:szCs w:val="24"/>
        </w:rPr>
        <w:t xml:space="preserve"> </w:t>
      </w:r>
      <w:proofErr w:type="spellStart"/>
      <w:r w:rsidR="00D4284A" w:rsidRPr="00346AA0">
        <w:rPr>
          <w:sz w:val="24"/>
          <w:szCs w:val="24"/>
        </w:rPr>
        <w:t>rūšį</w:t>
      </w:r>
      <w:proofErr w:type="spellEnd"/>
      <w:r w:rsidR="00ED76FD" w:rsidRPr="00346AA0">
        <w:rPr>
          <w:sz w:val="24"/>
          <w:szCs w:val="24"/>
        </w:rPr>
        <w:t>:</w:t>
      </w:r>
      <w:r w:rsidR="00287B6D" w:rsidRPr="00346AA0">
        <w:rPr>
          <w:sz w:val="24"/>
          <w:szCs w:val="24"/>
        </w:rPr>
        <w:t xml:space="preserve"> </w:t>
      </w:r>
      <w:r w:rsidR="00C27584" w:rsidRPr="00346AA0">
        <w:rPr>
          <w:sz w:val="24"/>
          <w:szCs w:val="24"/>
          <w:lang w:val="lt-LT"/>
        </w:rPr>
        <w:t xml:space="preserve">Kėdainių „Atžalyno“, Kėdainių šviesiojoje, </w:t>
      </w:r>
      <w:r w:rsidR="0067144F" w:rsidRPr="00346AA0">
        <w:rPr>
          <w:sz w:val="24"/>
          <w:szCs w:val="24"/>
          <w:lang w:val="lt-LT"/>
        </w:rPr>
        <w:t>Kėdai</w:t>
      </w:r>
      <w:r w:rsidR="00C27584" w:rsidRPr="00346AA0">
        <w:rPr>
          <w:sz w:val="24"/>
          <w:szCs w:val="24"/>
          <w:lang w:val="lt-LT"/>
        </w:rPr>
        <w:t>nių r. Akademijos</w:t>
      </w:r>
      <w:r w:rsidR="0067144F" w:rsidRPr="00346AA0">
        <w:rPr>
          <w:sz w:val="24"/>
          <w:szCs w:val="24"/>
          <w:lang w:val="lt-LT"/>
        </w:rPr>
        <w:t xml:space="preserve">, </w:t>
      </w:r>
      <w:r w:rsidR="00C27584" w:rsidRPr="00346AA0">
        <w:rPr>
          <w:sz w:val="24"/>
          <w:szCs w:val="24"/>
          <w:lang w:val="lt-LT"/>
        </w:rPr>
        <w:t xml:space="preserve">Kėdainių r. Josvainių, </w:t>
      </w:r>
      <w:r w:rsidR="0067144F" w:rsidRPr="00346AA0">
        <w:rPr>
          <w:sz w:val="24"/>
          <w:szCs w:val="24"/>
          <w:lang w:val="lt-LT"/>
        </w:rPr>
        <w:t>Kėdainių r. Krakių Mikalojaus Katka</w:t>
      </w:r>
      <w:r w:rsidR="00C27584" w:rsidRPr="00346AA0">
        <w:rPr>
          <w:sz w:val="24"/>
          <w:szCs w:val="24"/>
          <w:lang w:val="lt-LT"/>
        </w:rPr>
        <w:t>us, Kėdainių r. Šėtos gimnazijose</w:t>
      </w:r>
      <w:r w:rsidR="0067144F" w:rsidRPr="00346AA0">
        <w:rPr>
          <w:sz w:val="24"/>
          <w:szCs w:val="24"/>
          <w:lang w:val="lt-LT"/>
        </w:rPr>
        <w:t xml:space="preserve">, </w:t>
      </w:r>
      <w:r w:rsidR="00C27584" w:rsidRPr="00346AA0">
        <w:rPr>
          <w:sz w:val="24"/>
          <w:szCs w:val="24"/>
          <w:lang w:val="lt-LT"/>
        </w:rPr>
        <w:t xml:space="preserve">Kėdainių suaugusiųjų ir jaunimo mokymo centre, </w:t>
      </w:r>
      <w:r w:rsidR="00B36ED9" w:rsidRPr="00346AA0">
        <w:rPr>
          <w:sz w:val="24"/>
          <w:szCs w:val="24"/>
          <w:lang w:val="lt-LT"/>
        </w:rPr>
        <w:t xml:space="preserve">LSU Kėdainių „Aušros“, Kėdainių „Ryto“, Kėdainių Juozo Paukštelio progimnazijose, </w:t>
      </w:r>
      <w:r w:rsidR="00C27584" w:rsidRPr="00346AA0">
        <w:rPr>
          <w:sz w:val="24"/>
          <w:szCs w:val="24"/>
          <w:lang w:val="lt-LT"/>
        </w:rPr>
        <w:t xml:space="preserve">Kėdainių r. Dotnuvos, </w:t>
      </w:r>
      <w:r w:rsidR="00B36ED9" w:rsidRPr="00346AA0">
        <w:rPr>
          <w:sz w:val="24"/>
          <w:szCs w:val="24"/>
          <w:lang w:val="lt-LT"/>
        </w:rPr>
        <w:t>Kėdainių r. Miegėnų, Kėdainių r. Surviliškio Vinco Svirskio, Kėdainių r. Truskavos</w:t>
      </w:r>
      <w:r w:rsidR="0067144F" w:rsidRPr="00346AA0">
        <w:rPr>
          <w:sz w:val="24"/>
          <w:szCs w:val="24"/>
          <w:lang w:val="lt-LT"/>
        </w:rPr>
        <w:t xml:space="preserve"> pagrindinės</w:t>
      </w:r>
      <w:r w:rsidR="00B36ED9" w:rsidRPr="00346AA0">
        <w:rPr>
          <w:sz w:val="24"/>
          <w:szCs w:val="24"/>
          <w:lang w:val="lt-LT"/>
        </w:rPr>
        <w:t>e</w:t>
      </w:r>
      <w:r w:rsidR="0067144F" w:rsidRPr="00346AA0">
        <w:rPr>
          <w:sz w:val="24"/>
          <w:szCs w:val="24"/>
          <w:lang w:val="lt-LT"/>
        </w:rPr>
        <w:t xml:space="preserve"> m</w:t>
      </w:r>
      <w:r w:rsidR="00B36ED9" w:rsidRPr="00346AA0">
        <w:rPr>
          <w:sz w:val="24"/>
          <w:szCs w:val="24"/>
          <w:lang w:val="lt-LT"/>
        </w:rPr>
        <w:t>okyklose</w:t>
      </w:r>
      <w:r w:rsidR="0067144F" w:rsidRPr="00346AA0">
        <w:rPr>
          <w:sz w:val="24"/>
          <w:szCs w:val="24"/>
          <w:lang w:val="lt-LT"/>
        </w:rPr>
        <w:t>:</w:t>
      </w:r>
    </w:p>
    <w:p w:rsidR="00D37054" w:rsidRPr="00A72870" w:rsidRDefault="00D37054" w:rsidP="0028388E">
      <w:pPr>
        <w:jc w:val="both"/>
        <w:rPr>
          <w:sz w:val="24"/>
          <w:szCs w:val="24"/>
        </w:rPr>
      </w:pPr>
      <w:r w:rsidRPr="00A72870">
        <w:rPr>
          <w:sz w:val="24"/>
          <w:szCs w:val="24"/>
          <w:lang w:val="lt-LT"/>
        </w:rPr>
        <w:t xml:space="preserve">            1.1. Išlaidos produktams su PVM, </w:t>
      </w:r>
      <w:proofErr w:type="spellStart"/>
      <w:r w:rsidRPr="00A72870">
        <w:rPr>
          <w:sz w:val="24"/>
          <w:szCs w:val="24"/>
          <w:lang w:val="lt-LT"/>
        </w:rPr>
        <w:t>Eur</w:t>
      </w:r>
      <w:proofErr w:type="spellEnd"/>
      <w:r w:rsidRPr="00A72870">
        <w:rPr>
          <w:sz w:val="24"/>
          <w:szCs w:val="24"/>
          <w:lang w:val="lt-LT"/>
        </w:rPr>
        <w:t>/</w:t>
      </w:r>
      <w:proofErr w:type="spellStart"/>
      <w:r w:rsidRPr="00A72870">
        <w:rPr>
          <w:sz w:val="24"/>
          <w:szCs w:val="24"/>
          <w:lang w:val="lt-LT"/>
        </w:rPr>
        <w:t>porc</w:t>
      </w:r>
      <w:proofErr w:type="spellEnd"/>
      <w:r w:rsidRPr="00A72870">
        <w:rPr>
          <w:sz w:val="24"/>
          <w:szCs w:val="24"/>
          <w:lang w:val="lt-LT"/>
        </w:rPr>
        <w:t>.:</w:t>
      </w:r>
    </w:p>
    <w:p w:rsidR="00D4284A" w:rsidRPr="00A72870" w:rsidRDefault="00287B6D" w:rsidP="00D4284A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>1.1.</w:t>
      </w:r>
      <w:r w:rsidR="00D37054" w:rsidRPr="00A72870">
        <w:rPr>
          <w:sz w:val="24"/>
          <w:szCs w:val="24"/>
          <w:lang w:val="lt-LT"/>
        </w:rPr>
        <w:t>1.</w:t>
      </w:r>
      <w:r w:rsidRPr="00A72870">
        <w:rPr>
          <w:sz w:val="24"/>
          <w:szCs w:val="24"/>
          <w:lang w:val="lt-LT"/>
        </w:rPr>
        <w:t xml:space="preserve"> </w:t>
      </w:r>
      <w:r w:rsidR="00D4284A" w:rsidRPr="00A72870">
        <w:rPr>
          <w:sz w:val="24"/>
          <w:szCs w:val="24"/>
          <w:lang w:val="lt-LT"/>
        </w:rPr>
        <w:t>6–10 metų amžiau</w:t>
      </w:r>
      <w:r w:rsidR="00D37054" w:rsidRPr="00A72870">
        <w:rPr>
          <w:sz w:val="24"/>
          <w:szCs w:val="24"/>
          <w:lang w:val="lt-LT"/>
        </w:rPr>
        <w:t>s mokiniams</w:t>
      </w:r>
      <w:r w:rsidR="00D4284A" w:rsidRPr="00A72870">
        <w:rPr>
          <w:sz w:val="24"/>
          <w:szCs w:val="24"/>
          <w:lang w:val="lt-LT"/>
        </w:rPr>
        <w:t xml:space="preserve">: </w:t>
      </w:r>
      <w:r w:rsidR="00866B1D" w:rsidRPr="00A72870">
        <w:rPr>
          <w:sz w:val="24"/>
          <w:szCs w:val="24"/>
          <w:lang w:val="lt-LT"/>
        </w:rPr>
        <w:t>pusryčiams</w:t>
      </w:r>
      <w:r w:rsidR="003C5119" w:rsidRPr="00A72870">
        <w:rPr>
          <w:sz w:val="24"/>
          <w:szCs w:val="24"/>
          <w:lang w:val="lt-LT"/>
        </w:rPr>
        <w:t xml:space="preserve"> ar pavakariams</w:t>
      </w:r>
      <w:r w:rsidR="00346AA0" w:rsidRPr="00A72870">
        <w:rPr>
          <w:sz w:val="24"/>
          <w:szCs w:val="24"/>
          <w:lang w:val="lt-LT"/>
        </w:rPr>
        <w:t xml:space="preserve"> – 1,09 Eur, pietums – 1,95 </w:t>
      </w:r>
      <w:proofErr w:type="spellStart"/>
      <w:r w:rsidR="00346AA0" w:rsidRPr="00A72870">
        <w:rPr>
          <w:sz w:val="24"/>
          <w:szCs w:val="24"/>
          <w:lang w:val="lt-LT"/>
        </w:rPr>
        <w:t>Eur</w:t>
      </w:r>
      <w:proofErr w:type="spellEnd"/>
      <w:r w:rsidR="00346AA0" w:rsidRPr="00A72870">
        <w:rPr>
          <w:sz w:val="24"/>
          <w:szCs w:val="24"/>
          <w:lang w:val="lt-LT"/>
        </w:rPr>
        <w:t>, maitinimui mokyklų organizuojamose</w:t>
      </w:r>
      <w:r w:rsidR="00D4284A" w:rsidRPr="00A72870">
        <w:rPr>
          <w:sz w:val="24"/>
          <w:szCs w:val="24"/>
          <w:lang w:val="lt-LT"/>
        </w:rPr>
        <w:t xml:space="preserve"> vasaros</w:t>
      </w:r>
      <w:r w:rsidR="00346AA0" w:rsidRPr="00A72870">
        <w:rPr>
          <w:sz w:val="24"/>
          <w:szCs w:val="24"/>
          <w:lang w:val="lt-LT"/>
        </w:rPr>
        <w:t xml:space="preserve"> poilsio stovyklose – 3,78</w:t>
      </w:r>
      <w:r w:rsidR="00D4284A" w:rsidRPr="00A72870">
        <w:rPr>
          <w:sz w:val="24"/>
          <w:szCs w:val="24"/>
          <w:lang w:val="lt-LT"/>
        </w:rPr>
        <w:t xml:space="preserve"> Eur.</w:t>
      </w:r>
    </w:p>
    <w:p w:rsidR="00935EC8" w:rsidRPr="00A72870" w:rsidRDefault="00D37054" w:rsidP="0019090C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>1.1.2</w:t>
      </w:r>
      <w:r w:rsidR="00D4284A" w:rsidRPr="00A72870">
        <w:rPr>
          <w:sz w:val="24"/>
          <w:szCs w:val="24"/>
          <w:lang w:val="lt-LT"/>
        </w:rPr>
        <w:t>. nuo 11 metų</w:t>
      </w:r>
      <w:r w:rsidR="0019090C" w:rsidRPr="00A72870">
        <w:rPr>
          <w:sz w:val="24"/>
          <w:szCs w:val="24"/>
          <w:lang w:val="lt-LT"/>
        </w:rPr>
        <w:t xml:space="preserve"> amžiaus mokiniams skiriama: </w:t>
      </w:r>
      <w:r w:rsidRPr="00A72870">
        <w:rPr>
          <w:sz w:val="24"/>
          <w:szCs w:val="24"/>
          <w:lang w:val="lt-LT"/>
        </w:rPr>
        <w:t>pusryčiams</w:t>
      </w:r>
      <w:r w:rsidR="003C5119" w:rsidRPr="00A72870">
        <w:rPr>
          <w:sz w:val="24"/>
          <w:szCs w:val="24"/>
        </w:rPr>
        <w:t xml:space="preserve"> </w:t>
      </w:r>
      <w:r w:rsidR="003C5119" w:rsidRPr="00A72870">
        <w:rPr>
          <w:sz w:val="24"/>
          <w:szCs w:val="24"/>
          <w:lang w:val="lt-LT"/>
        </w:rPr>
        <w:t>ar pavakariams</w:t>
      </w:r>
      <w:r w:rsidR="00346AA0" w:rsidRPr="00A72870">
        <w:rPr>
          <w:sz w:val="24"/>
          <w:szCs w:val="24"/>
          <w:lang w:val="lt-LT"/>
        </w:rPr>
        <w:t xml:space="preserve"> – 1,09 Eur, pietums – 1,95 Eur, maitinimui mokyklų organizuojamose</w:t>
      </w:r>
      <w:r w:rsidR="0019090C" w:rsidRPr="00A72870">
        <w:rPr>
          <w:sz w:val="24"/>
          <w:szCs w:val="24"/>
          <w:lang w:val="lt-LT"/>
        </w:rPr>
        <w:t xml:space="preserve"> v</w:t>
      </w:r>
      <w:r w:rsidR="00346AA0" w:rsidRPr="00A72870">
        <w:rPr>
          <w:sz w:val="24"/>
          <w:szCs w:val="24"/>
          <w:lang w:val="lt-LT"/>
        </w:rPr>
        <w:t>asaros poilsio stovyklose – 3,78</w:t>
      </w:r>
      <w:r w:rsidR="0019090C" w:rsidRPr="00A72870">
        <w:rPr>
          <w:sz w:val="24"/>
          <w:szCs w:val="24"/>
          <w:lang w:val="lt-LT"/>
        </w:rPr>
        <w:t xml:space="preserve"> </w:t>
      </w:r>
      <w:proofErr w:type="spellStart"/>
      <w:r w:rsidR="0019090C" w:rsidRPr="00A72870">
        <w:rPr>
          <w:sz w:val="24"/>
          <w:szCs w:val="24"/>
          <w:lang w:val="lt-LT"/>
        </w:rPr>
        <w:t>Eur</w:t>
      </w:r>
      <w:proofErr w:type="spellEnd"/>
      <w:r w:rsidR="0019090C" w:rsidRPr="00A72870">
        <w:rPr>
          <w:sz w:val="24"/>
          <w:szCs w:val="24"/>
          <w:lang w:val="lt-LT"/>
        </w:rPr>
        <w:t>.</w:t>
      </w:r>
    </w:p>
    <w:p w:rsidR="00D37054" w:rsidRPr="00A72870" w:rsidRDefault="00D37054" w:rsidP="0019090C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 xml:space="preserve">1.2. Patiekalų gamybos išlaidos su PVM, </w:t>
      </w:r>
      <w:proofErr w:type="spellStart"/>
      <w:r w:rsidRPr="00A72870">
        <w:rPr>
          <w:sz w:val="24"/>
          <w:szCs w:val="24"/>
          <w:lang w:val="lt-LT"/>
        </w:rPr>
        <w:t>Eur</w:t>
      </w:r>
      <w:proofErr w:type="spellEnd"/>
      <w:r w:rsidRPr="00A72870">
        <w:rPr>
          <w:sz w:val="24"/>
          <w:szCs w:val="24"/>
          <w:lang w:val="lt-LT"/>
        </w:rPr>
        <w:t>/</w:t>
      </w:r>
      <w:proofErr w:type="spellStart"/>
      <w:r w:rsidRPr="00A72870">
        <w:rPr>
          <w:sz w:val="24"/>
          <w:szCs w:val="24"/>
          <w:lang w:val="lt-LT"/>
        </w:rPr>
        <w:t>porc</w:t>
      </w:r>
      <w:proofErr w:type="spellEnd"/>
      <w:r w:rsidRPr="00A72870">
        <w:rPr>
          <w:sz w:val="24"/>
          <w:szCs w:val="24"/>
          <w:lang w:val="lt-LT"/>
        </w:rPr>
        <w:t>.:</w:t>
      </w:r>
    </w:p>
    <w:p w:rsidR="00D37054" w:rsidRPr="00A72870" w:rsidRDefault="00D37054" w:rsidP="00D37054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 xml:space="preserve">1.2.1. 6–10 metų amžiaus mokiniams: pusryčiams </w:t>
      </w:r>
      <w:r w:rsidR="003C5119" w:rsidRPr="00A72870">
        <w:rPr>
          <w:sz w:val="24"/>
          <w:szCs w:val="24"/>
          <w:lang w:val="lt-LT"/>
        </w:rPr>
        <w:t xml:space="preserve">ar pavakariams </w:t>
      </w:r>
      <w:r w:rsidR="00346AA0" w:rsidRPr="00A72870">
        <w:rPr>
          <w:sz w:val="24"/>
          <w:szCs w:val="24"/>
          <w:lang w:val="lt-LT"/>
        </w:rPr>
        <w:t>– 0,32 Eur, pietums – 0,58 Eur, maitinimui mokyklų organizuojamose</w:t>
      </w:r>
      <w:r w:rsidRPr="00A72870">
        <w:rPr>
          <w:sz w:val="24"/>
          <w:szCs w:val="24"/>
          <w:lang w:val="lt-LT"/>
        </w:rPr>
        <w:t xml:space="preserve"> v</w:t>
      </w:r>
      <w:r w:rsidR="00346AA0" w:rsidRPr="00A72870">
        <w:rPr>
          <w:sz w:val="24"/>
          <w:szCs w:val="24"/>
          <w:lang w:val="lt-LT"/>
        </w:rPr>
        <w:t>asaros poilsio stovyklose – 1,13</w:t>
      </w:r>
      <w:r w:rsidRPr="00A72870">
        <w:rPr>
          <w:sz w:val="24"/>
          <w:szCs w:val="24"/>
          <w:lang w:val="lt-LT"/>
        </w:rPr>
        <w:t xml:space="preserve"> </w:t>
      </w:r>
      <w:proofErr w:type="spellStart"/>
      <w:r w:rsidRPr="00A72870">
        <w:rPr>
          <w:sz w:val="24"/>
          <w:szCs w:val="24"/>
          <w:lang w:val="lt-LT"/>
        </w:rPr>
        <w:t>Eur</w:t>
      </w:r>
      <w:proofErr w:type="spellEnd"/>
      <w:r w:rsidRPr="00A72870">
        <w:rPr>
          <w:sz w:val="24"/>
          <w:szCs w:val="24"/>
          <w:lang w:val="lt-LT"/>
        </w:rPr>
        <w:t>.</w:t>
      </w:r>
    </w:p>
    <w:p w:rsidR="00D37054" w:rsidRPr="00A72870" w:rsidRDefault="00D37054" w:rsidP="00D37054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 xml:space="preserve">1.2.2. nuo 11 metų amžiaus mokiniams skiriama: pusryčiams </w:t>
      </w:r>
      <w:r w:rsidR="003C5119" w:rsidRPr="00A72870">
        <w:rPr>
          <w:sz w:val="24"/>
          <w:szCs w:val="24"/>
          <w:lang w:val="lt-LT"/>
        </w:rPr>
        <w:t xml:space="preserve">ar pavakariams </w:t>
      </w:r>
      <w:r w:rsidR="00346AA0" w:rsidRPr="00A72870">
        <w:rPr>
          <w:sz w:val="24"/>
          <w:szCs w:val="24"/>
          <w:lang w:val="lt-LT"/>
        </w:rPr>
        <w:t>– 0,32</w:t>
      </w:r>
      <w:r w:rsidRPr="00A72870">
        <w:rPr>
          <w:sz w:val="24"/>
          <w:szCs w:val="24"/>
          <w:lang w:val="lt-LT"/>
        </w:rPr>
        <w:t xml:space="preserve"> Eur, p</w:t>
      </w:r>
      <w:r w:rsidR="00346AA0" w:rsidRPr="00A72870">
        <w:rPr>
          <w:sz w:val="24"/>
          <w:szCs w:val="24"/>
          <w:lang w:val="lt-LT"/>
        </w:rPr>
        <w:t>ietums – 0,58 Eur, maitinimui mokyklų organizuojamose</w:t>
      </w:r>
      <w:r w:rsidRPr="00A72870">
        <w:rPr>
          <w:sz w:val="24"/>
          <w:szCs w:val="24"/>
          <w:lang w:val="lt-LT"/>
        </w:rPr>
        <w:t xml:space="preserve"> v</w:t>
      </w:r>
      <w:r w:rsidR="00346AA0" w:rsidRPr="00A72870">
        <w:rPr>
          <w:sz w:val="24"/>
          <w:szCs w:val="24"/>
          <w:lang w:val="lt-LT"/>
        </w:rPr>
        <w:t>asaros poilsio stovyklose – 1,13</w:t>
      </w:r>
      <w:r w:rsidRPr="00A72870">
        <w:rPr>
          <w:sz w:val="24"/>
          <w:szCs w:val="24"/>
          <w:lang w:val="lt-LT"/>
        </w:rPr>
        <w:t xml:space="preserve"> </w:t>
      </w:r>
      <w:proofErr w:type="spellStart"/>
      <w:r w:rsidRPr="00A72870">
        <w:rPr>
          <w:sz w:val="24"/>
          <w:szCs w:val="24"/>
          <w:lang w:val="lt-LT"/>
        </w:rPr>
        <w:t>Eur</w:t>
      </w:r>
      <w:proofErr w:type="spellEnd"/>
      <w:r w:rsidRPr="00A72870">
        <w:rPr>
          <w:sz w:val="24"/>
          <w:szCs w:val="24"/>
          <w:lang w:val="lt-LT"/>
        </w:rPr>
        <w:t>.</w:t>
      </w:r>
    </w:p>
    <w:p w:rsidR="00866B1D" w:rsidRPr="00A72870" w:rsidRDefault="00866B1D" w:rsidP="00866B1D">
      <w:pPr>
        <w:jc w:val="both"/>
        <w:rPr>
          <w:sz w:val="24"/>
          <w:szCs w:val="24"/>
        </w:rPr>
      </w:pPr>
      <w:r w:rsidRPr="00A72870">
        <w:rPr>
          <w:sz w:val="24"/>
          <w:szCs w:val="24"/>
          <w:lang w:val="lt-LT"/>
        </w:rPr>
        <w:t xml:space="preserve">            1.3. Vienos porcijos kaina su PVM, </w:t>
      </w:r>
      <w:proofErr w:type="spellStart"/>
      <w:r w:rsidRPr="00A72870">
        <w:rPr>
          <w:sz w:val="24"/>
          <w:szCs w:val="24"/>
          <w:lang w:val="lt-LT"/>
        </w:rPr>
        <w:t>Eur</w:t>
      </w:r>
      <w:proofErr w:type="spellEnd"/>
      <w:r w:rsidRPr="00A72870">
        <w:rPr>
          <w:sz w:val="24"/>
          <w:szCs w:val="24"/>
          <w:lang w:val="lt-LT"/>
        </w:rPr>
        <w:t>/</w:t>
      </w:r>
      <w:proofErr w:type="spellStart"/>
      <w:r w:rsidRPr="00A72870">
        <w:rPr>
          <w:sz w:val="24"/>
          <w:szCs w:val="24"/>
          <w:lang w:val="lt-LT"/>
        </w:rPr>
        <w:t>porc</w:t>
      </w:r>
      <w:proofErr w:type="spellEnd"/>
      <w:r w:rsidRPr="00A72870">
        <w:rPr>
          <w:sz w:val="24"/>
          <w:szCs w:val="24"/>
          <w:lang w:val="lt-LT"/>
        </w:rPr>
        <w:t>.:</w:t>
      </w:r>
    </w:p>
    <w:p w:rsidR="00866B1D" w:rsidRPr="00346AA0" w:rsidRDefault="00866B1D" w:rsidP="00866B1D">
      <w:pPr>
        <w:ind w:firstLine="720"/>
        <w:jc w:val="both"/>
        <w:rPr>
          <w:sz w:val="24"/>
          <w:szCs w:val="24"/>
          <w:lang w:val="lt-LT"/>
        </w:rPr>
      </w:pPr>
      <w:r w:rsidRPr="00A72870">
        <w:rPr>
          <w:sz w:val="24"/>
          <w:szCs w:val="24"/>
          <w:lang w:val="lt-LT"/>
        </w:rPr>
        <w:t xml:space="preserve">1.3.1. 6–10 metų amžiaus mokiniams: pusryčių </w:t>
      </w:r>
      <w:r w:rsidR="003C5119" w:rsidRPr="00A72870">
        <w:rPr>
          <w:sz w:val="24"/>
          <w:szCs w:val="24"/>
          <w:lang w:val="lt-LT"/>
        </w:rPr>
        <w:t>ar pavakarių</w:t>
      </w:r>
      <w:r w:rsidR="003C5119" w:rsidRPr="00346AA0">
        <w:rPr>
          <w:sz w:val="24"/>
          <w:szCs w:val="24"/>
          <w:lang w:val="lt-LT"/>
        </w:rPr>
        <w:t xml:space="preserve"> </w:t>
      </w:r>
      <w:r w:rsidR="00346AA0" w:rsidRPr="00346AA0">
        <w:rPr>
          <w:sz w:val="24"/>
          <w:szCs w:val="24"/>
          <w:lang w:val="lt-LT"/>
        </w:rPr>
        <w:t>– 1,41</w:t>
      </w:r>
      <w:r w:rsidRPr="00346AA0">
        <w:rPr>
          <w:sz w:val="24"/>
          <w:szCs w:val="24"/>
          <w:lang w:val="lt-LT"/>
        </w:rPr>
        <w:t xml:space="preserve"> </w:t>
      </w:r>
      <w:r w:rsidR="00346AA0" w:rsidRPr="00346AA0">
        <w:rPr>
          <w:sz w:val="24"/>
          <w:szCs w:val="24"/>
          <w:lang w:val="lt-LT"/>
        </w:rPr>
        <w:t>Eur, pietų – 2,53 Eur, maitinimui mokyklų organizuojamose</w:t>
      </w:r>
      <w:r w:rsidRPr="00346AA0">
        <w:rPr>
          <w:sz w:val="24"/>
          <w:szCs w:val="24"/>
          <w:lang w:val="lt-LT"/>
        </w:rPr>
        <w:t xml:space="preserve"> v</w:t>
      </w:r>
      <w:r w:rsidR="00346AA0" w:rsidRPr="00346AA0">
        <w:rPr>
          <w:sz w:val="24"/>
          <w:szCs w:val="24"/>
          <w:lang w:val="lt-LT"/>
        </w:rPr>
        <w:t>asaros poilsio stovyklose – 4,91</w:t>
      </w:r>
      <w:r w:rsidRPr="00346AA0">
        <w:rPr>
          <w:sz w:val="24"/>
          <w:szCs w:val="24"/>
          <w:lang w:val="lt-LT"/>
        </w:rPr>
        <w:t xml:space="preserve"> </w:t>
      </w:r>
      <w:proofErr w:type="spellStart"/>
      <w:r w:rsidRPr="00346AA0">
        <w:rPr>
          <w:sz w:val="24"/>
          <w:szCs w:val="24"/>
          <w:lang w:val="lt-LT"/>
        </w:rPr>
        <w:t>Eur</w:t>
      </w:r>
      <w:proofErr w:type="spellEnd"/>
      <w:r w:rsidRPr="00346AA0">
        <w:rPr>
          <w:sz w:val="24"/>
          <w:szCs w:val="24"/>
          <w:lang w:val="lt-LT"/>
        </w:rPr>
        <w:t>.</w:t>
      </w:r>
    </w:p>
    <w:p w:rsidR="00D029D8" w:rsidRPr="00346AA0" w:rsidRDefault="00866B1D" w:rsidP="00866B1D">
      <w:pPr>
        <w:ind w:firstLine="720"/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 xml:space="preserve">1.3.2. nuo 11 metų amžiaus mokiniams skiriama: pusryčių </w:t>
      </w:r>
      <w:r w:rsidR="003C5119" w:rsidRPr="00346AA0">
        <w:rPr>
          <w:sz w:val="24"/>
          <w:szCs w:val="24"/>
          <w:lang w:val="lt-LT"/>
        </w:rPr>
        <w:t xml:space="preserve">ar pavakarių </w:t>
      </w:r>
      <w:r w:rsidR="00346AA0" w:rsidRPr="00346AA0">
        <w:rPr>
          <w:sz w:val="24"/>
          <w:szCs w:val="24"/>
          <w:lang w:val="lt-LT"/>
        </w:rPr>
        <w:t>– 1,41 Eur, pietų – 2,53 Eur, maitinimui mokyklų organizuojamose</w:t>
      </w:r>
      <w:r w:rsidRPr="00346AA0">
        <w:rPr>
          <w:sz w:val="24"/>
          <w:szCs w:val="24"/>
          <w:lang w:val="lt-LT"/>
        </w:rPr>
        <w:t xml:space="preserve"> v</w:t>
      </w:r>
      <w:r w:rsidR="00346AA0" w:rsidRPr="00346AA0">
        <w:rPr>
          <w:sz w:val="24"/>
          <w:szCs w:val="24"/>
          <w:lang w:val="lt-LT"/>
        </w:rPr>
        <w:t>asaros poilsio stovyklose – 4,91</w:t>
      </w:r>
      <w:r w:rsidRPr="00346AA0">
        <w:rPr>
          <w:sz w:val="24"/>
          <w:szCs w:val="24"/>
          <w:lang w:val="lt-LT"/>
        </w:rPr>
        <w:t xml:space="preserve"> </w:t>
      </w:r>
      <w:proofErr w:type="spellStart"/>
      <w:r w:rsidRPr="00346AA0">
        <w:rPr>
          <w:sz w:val="24"/>
          <w:szCs w:val="24"/>
          <w:lang w:val="lt-LT"/>
        </w:rPr>
        <w:t>Eur</w:t>
      </w:r>
      <w:proofErr w:type="spellEnd"/>
      <w:r w:rsidRPr="00346AA0">
        <w:rPr>
          <w:sz w:val="24"/>
          <w:szCs w:val="24"/>
          <w:lang w:val="lt-LT"/>
        </w:rPr>
        <w:t>.</w:t>
      </w:r>
    </w:p>
    <w:p w:rsidR="00DB05EE" w:rsidRPr="00B47DEF" w:rsidRDefault="00AA497F" w:rsidP="00DB05EE">
      <w:pPr>
        <w:ind w:firstLine="720"/>
        <w:jc w:val="both"/>
        <w:rPr>
          <w:sz w:val="24"/>
          <w:szCs w:val="24"/>
          <w:lang w:val="lt-LT"/>
        </w:rPr>
      </w:pPr>
      <w:r w:rsidRPr="00B47DEF">
        <w:rPr>
          <w:sz w:val="24"/>
          <w:szCs w:val="24"/>
          <w:lang w:val="lt-LT"/>
        </w:rPr>
        <w:t xml:space="preserve">2. </w:t>
      </w:r>
      <w:r w:rsidR="00B47DEF" w:rsidRPr="00B47DEF">
        <w:rPr>
          <w:sz w:val="24"/>
          <w:szCs w:val="24"/>
          <w:lang w:val="lt-LT"/>
        </w:rPr>
        <w:t>Šis įsakymas įsigalioja</w:t>
      </w:r>
      <w:r w:rsidR="00C27584" w:rsidRPr="00B47DEF">
        <w:rPr>
          <w:sz w:val="24"/>
          <w:szCs w:val="24"/>
          <w:lang w:val="lt-LT"/>
        </w:rPr>
        <w:t xml:space="preserve"> 2021 m. rugsėjo 1 d.</w:t>
      </w:r>
    </w:p>
    <w:p w:rsidR="00270BA8" w:rsidRDefault="00464FCF" w:rsidP="0019090C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 xml:space="preserve"> </w:t>
      </w:r>
    </w:p>
    <w:p w:rsidR="00464FCF" w:rsidRPr="00346AA0" w:rsidRDefault="00464FCF" w:rsidP="0019090C">
      <w:pPr>
        <w:jc w:val="both"/>
        <w:rPr>
          <w:sz w:val="24"/>
          <w:szCs w:val="24"/>
          <w:lang w:val="lt-LT"/>
        </w:rPr>
      </w:pPr>
      <w:bookmarkStart w:id="0" w:name="_GoBack"/>
      <w:bookmarkEnd w:id="0"/>
      <w:r w:rsidRPr="00346AA0">
        <w:rPr>
          <w:sz w:val="24"/>
          <w:szCs w:val="24"/>
          <w:lang w:val="lt-LT"/>
        </w:rPr>
        <w:t xml:space="preserve">         </w:t>
      </w:r>
    </w:p>
    <w:p w:rsidR="00866B1D" w:rsidRPr="00346AA0" w:rsidRDefault="00FD78C3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>A</w:t>
      </w:r>
      <w:r w:rsidR="008C6184" w:rsidRPr="00346AA0">
        <w:rPr>
          <w:sz w:val="24"/>
          <w:szCs w:val="24"/>
          <w:lang w:val="lt-LT"/>
        </w:rPr>
        <w:t>dmin</w:t>
      </w:r>
      <w:r w:rsidRPr="00346AA0">
        <w:rPr>
          <w:sz w:val="24"/>
          <w:szCs w:val="24"/>
          <w:lang w:val="lt-LT"/>
        </w:rPr>
        <w:t xml:space="preserve">istracijos direktorius              </w:t>
      </w:r>
      <w:r w:rsidR="00AB218F" w:rsidRPr="00346AA0">
        <w:rPr>
          <w:sz w:val="24"/>
          <w:szCs w:val="24"/>
          <w:lang w:val="lt-LT"/>
        </w:rPr>
        <w:tab/>
      </w:r>
      <w:r w:rsidR="00AB218F" w:rsidRPr="00346AA0">
        <w:rPr>
          <w:sz w:val="24"/>
          <w:szCs w:val="24"/>
          <w:lang w:val="lt-LT"/>
        </w:rPr>
        <w:tab/>
        <w:t xml:space="preserve">    </w:t>
      </w:r>
      <w:r w:rsidRPr="00346AA0">
        <w:rPr>
          <w:sz w:val="24"/>
          <w:szCs w:val="24"/>
          <w:lang w:val="lt-LT"/>
        </w:rPr>
        <w:t xml:space="preserve">                          </w:t>
      </w:r>
      <w:r w:rsidR="00C27584" w:rsidRPr="00346AA0">
        <w:rPr>
          <w:sz w:val="24"/>
          <w:szCs w:val="24"/>
          <w:lang w:val="lt-LT"/>
        </w:rPr>
        <w:t xml:space="preserve">          Arūnas Kacevičius</w:t>
      </w:r>
    </w:p>
    <w:p w:rsidR="00B17F19" w:rsidRDefault="00B17F19" w:rsidP="0028388E">
      <w:pPr>
        <w:jc w:val="both"/>
        <w:rPr>
          <w:sz w:val="24"/>
          <w:szCs w:val="24"/>
          <w:lang w:val="lt-LT"/>
        </w:rPr>
      </w:pPr>
    </w:p>
    <w:p w:rsidR="00B47DEF" w:rsidRPr="00346AA0" w:rsidRDefault="00B47DEF" w:rsidP="0028388E">
      <w:pPr>
        <w:jc w:val="both"/>
        <w:rPr>
          <w:sz w:val="24"/>
          <w:szCs w:val="24"/>
          <w:lang w:val="lt-LT"/>
        </w:rPr>
      </w:pPr>
    </w:p>
    <w:p w:rsidR="0006021B" w:rsidRPr="00346AA0" w:rsidRDefault="0006021B" w:rsidP="0028388E">
      <w:pPr>
        <w:jc w:val="both"/>
        <w:rPr>
          <w:sz w:val="24"/>
          <w:szCs w:val="24"/>
          <w:lang w:val="lt-LT"/>
        </w:rPr>
      </w:pPr>
    </w:p>
    <w:p w:rsidR="00714492" w:rsidRPr="00346AA0" w:rsidRDefault="00714492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>Parengė:</w:t>
      </w:r>
    </w:p>
    <w:p w:rsidR="0019090C" w:rsidRPr="00346AA0" w:rsidRDefault="00714492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>Julius Lukoševičius</w:t>
      </w:r>
      <w:r w:rsidR="00DB05EE">
        <w:rPr>
          <w:sz w:val="24"/>
          <w:szCs w:val="24"/>
          <w:lang w:val="lt-LT"/>
        </w:rPr>
        <w:t xml:space="preserve">    </w:t>
      </w:r>
      <w:r w:rsidR="00C27584" w:rsidRPr="00346AA0">
        <w:rPr>
          <w:sz w:val="24"/>
          <w:szCs w:val="24"/>
          <w:lang w:val="lt-LT"/>
        </w:rPr>
        <w:t>Neringa Petrauskienė</w:t>
      </w:r>
      <w:r w:rsidR="001B3C92" w:rsidRPr="00346AA0">
        <w:rPr>
          <w:sz w:val="24"/>
          <w:szCs w:val="24"/>
          <w:lang w:val="lt-LT"/>
        </w:rPr>
        <w:t xml:space="preserve">     </w:t>
      </w:r>
      <w:r w:rsidR="00935EC8" w:rsidRPr="00346AA0">
        <w:rPr>
          <w:sz w:val="24"/>
          <w:szCs w:val="24"/>
          <w:lang w:val="lt-LT"/>
        </w:rPr>
        <w:t>Jūratė Blinstrubaitė</w:t>
      </w:r>
      <w:r w:rsidR="001B3C92" w:rsidRPr="00346AA0">
        <w:rPr>
          <w:sz w:val="24"/>
          <w:szCs w:val="24"/>
          <w:lang w:val="lt-LT"/>
        </w:rPr>
        <w:t xml:space="preserve">  </w:t>
      </w:r>
    </w:p>
    <w:p w:rsidR="00A134DC" w:rsidRPr="00346AA0" w:rsidRDefault="001B3C92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 xml:space="preserve">                                                                                </w:t>
      </w:r>
      <w:r w:rsidR="00A134DC" w:rsidRPr="00346AA0">
        <w:rPr>
          <w:sz w:val="24"/>
          <w:szCs w:val="24"/>
          <w:lang w:val="lt-LT"/>
        </w:rPr>
        <w:t xml:space="preserve">                                                                     </w:t>
      </w:r>
      <w:r w:rsidR="00BC1449" w:rsidRPr="00346AA0">
        <w:rPr>
          <w:sz w:val="24"/>
          <w:szCs w:val="24"/>
          <w:lang w:val="lt-LT"/>
        </w:rPr>
        <w:t xml:space="preserve">   </w:t>
      </w:r>
      <w:r w:rsidR="0019090C" w:rsidRPr="00346AA0">
        <w:rPr>
          <w:sz w:val="24"/>
          <w:szCs w:val="24"/>
          <w:lang w:val="lt-LT"/>
        </w:rPr>
        <w:t xml:space="preserve">            </w:t>
      </w:r>
    </w:p>
    <w:p w:rsidR="00714492" w:rsidRPr="00346AA0" w:rsidRDefault="00A134DC" w:rsidP="0028388E">
      <w:pPr>
        <w:jc w:val="both"/>
        <w:rPr>
          <w:sz w:val="24"/>
          <w:szCs w:val="24"/>
          <w:lang w:val="lt-LT"/>
        </w:rPr>
      </w:pPr>
      <w:r w:rsidRPr="00346AA0">
        <w:rPr>
          <w:sz w:val="24"/>
          <w:szCs w:val="24"/>
          <w:lang w:val="lt-LT"/>
        </w:rPr>
        <w:t xml:space="preserve">                                                             </w:t>
      </w:r>
      <w:r w:rsidR="009E0E77" w:rsidRPr="00346AA0">
        <w:rPr>
          <w:sz w:val="24"/>
          <w:szCs w:val="24"/>
          <w:lang w:val="lt-LT"/>
        </w:rPr>
        <w:t xml:space="preserve">                                          </w:t>
      </w:r>
      <w:r w:rsidR="006D678C" w:rsidRPr="00346AA0">
        <w:rPr>
          <w:sz w:val="24"/>
          <w:szCs w:val="24"/>
          <w:lang w:val="lt-LT"/>
        </w:rPr>
        <w:t xml:space="preserve">                               </w:t>
      </w:r>
      <w:r w:rsidR="009E0E77" w:rsidRPr="00346AA0">
        <w:rPr>
          <w:sz w:val="24"/>
          <w:szCs w:val="24"/>
          <w:lang w:val="lt-LT"/>
        </w:rPr>
        <w:t xml:space="preserve">   </w:t>
      </w:r>
      <w:r w:rsidR="001B3C92" w:rsidRPr="00346AA0">
        <w:rPr>
          <w:sz w:val="24"/>
          <w:szCs w:val="24"/>
          <w:lang w:val="lt-LT"/>
        </w:rPr>
        <w:t>V-sistemoje</w:t>
      </w:r>
    </w:p>
    <w:sectPr w:rsidR="00714492" w:rsidRPr="00346AA0" w:rsidSect="00270BA8">
      <w:pgSz w:w="11906" w:h="16838"/>
      <w:pgMar w:top="1134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4A5E"/>
    <w:multiLevelType w:val="multilevel"/>
    <w:tmpl w:val="C0286486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20"/>
        </w:tabs>
        <w:ind w:left="19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30"/>
        </w:tabs>
        <w:ind w:left="3330" w:hanging="1800"/>
      </w:pPr>
      <w:rPr>
        <w:rFonts w:hint="default"/>
      </w:rPr>
    </w:lvl>
  </w:abstractNum>
  <w:abstractNum w:abstractNumId="1">
    <w:nsid w:val="50AB6BDB"/>
    <w:multiLevelType w:val="multilevel"/>
    <w:tmpl w:val="D8BAFF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0"/>
        </w:tabs>
        <w:ind w:left="17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">
    <w:nsid w:val="5ED72238"/>
    <w:multiLevelType w:val="hybridMultilevel"/>
    <w:tmpl w:val="73AC260C"/>
    <w:lvl w:ilvl="0" w:tplc="92CACCC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A5"/>
    <w:rsid w:val="00002FD3"/>
    <w:rsid w:val="000118A5"/>
    <w:rsid w:val="000532BD"/>
    <w:rsid w:val="0006021B"/>
    <w:rsid w:val="0006507D"/>
    <w:rsid w:val="00070EC9"/>
    <w:rsid w:val="000713FA"/>
    <w:rsid w:val="00074D85"/>
    <w:rsid w:val="0007681C"/>
    <w:rsid w:val="00083882"/>
    <w:rsid w:val="00086490"/>
    <w:rsid w:val="000A7B1D"/>
    <w:rsid w:val="000B2C3E"/>
    <w:rsid w:val="000D3D68"/>
    <w:rsid w:val="000D740C"/>
    <w:rsid w:val="000F3B28"/>
    <w:rsid w:val="000F5B2A"/>
    <w:rsid w:val="00123A02"/>
    <w:rsid w:val="00130D33"/>
    <w:rsid w:val="00153D4F"/>
    <w:rsid w:val="0016294C"/>
    <w:rsid w:val="00183509"/>
    <w:rsid w:val="0019090C"/>
    <w:rsid w:val="001979FE"/>
    <w:rsid w:val="001B3C92"/>
    <w:rsid w:val="001B4FC5"/>
    <w:rsid w:val="001C6A7D"/>
    <w:rsid w:val="001F373C"/>
    <w:rsid w:val="00206B8C"/>
    <w:rsid w:val="00216F00"/>
    <w:rsid w:val="00217DD0"/>
    <w:rsid w:val="00255970"/>
    <w:rsid w:val="00270BA8"/>
    <w:rsid w:val="0028388E"/>
    <w:rsid w:val="0028536D"/>
    <w:rsid w:val="00287B6D"/>
    <w:rsid w:val="0029064C"/>
    <w:rsid w:val="002B2DC9"/>
    <w:rsid w:val="002C29D8"/>
    <w:rsid w:val="002C4057"/>
    <w:rsid w:val="002C77E0"/>
    <w:rsid w:val="0031399E"/>
    <w:rsid w:val="00317512"/>
    <w:rsid w:val="00346AA0"/>
    <w:rsid w:val="0034703A"/>
    <w:rsid w:val="003522E0"/>
    <w:rsid w:val="003547FD"/>
    <w:rsid w:val="003655F6"/>
    <w:rsid w:val="00370119"/>
    <w:rsid w:val="00391A5B"/>
    <w:rsid w:val="003A70E6"/>
    <w:rsid w:val="003A758D"/>
    <w:rsid w:val="003B3408"/>
    <w:rsid w:val="003C33C7"/>
    <w:rsid w:val="003C5119"/>
    <w:rsid w:val="003C7EC6"/>
    <w:rsid w:val="003D186F"/>
    <w:rsid w:val="003F0C62"/>
    <w:rsid w:val="003F2215"/>
    <w:rsid w:val="003F56E0"/>
    <w:rsid w:val="00422E20"/>
    <w:rsid w:val="0042354B"/>
    <w:rsid w:val="0043350E"/>
    <w:rsid w:val="004464C9"/>
    <w:rsid w:val="00464FCF"/>
    <w:rsid w:val="00482B3D"/>
    <w:rsid w:val="00484E21"/>
    <w:rsid w:val="004A6AFD"/>
    <w:rsid w:val="004B6A0D"/>
    <w:rsid w:val="004C7B8C"/>
    <w:rsid w:val="004E0AC9"/>
    <w:rsid w:val="004E38D1"/>
    <w:rsid w:val="00504A03"/>
    <w:rsid w:val="00554700"/>
    <w:rsid w:val="00577620"/>
    <w:rsid w:val="00592254"/>
    <w:rsid w:val="005A1E75"/>
    <w:rsid w:val="005A4471"/>
    <w:rsid w:val="005B1E5A"/>
    <w:rsid w:val="005D196D"/>
    <w:rsid w:val="0062551A"/>
    <w:rsid w:val="00631C71"/>
    <w:rsid w:val="006472BD"/>
    <w:rsid w:val="00660B46"/>
    <w:rsid w:val="00665CA8"/>
    <w:rsid w:val="006662FA"/>
    <w:rsid w:val="0067144F"/>
    <w:rsid w:val="00682EBE"/>
    <w:rsid w:val="00686B60"/>
    <w:rsid w:val="006876A1"/>
    <w:rsid w:val="00696EF2"/>
    <w:rsid w:val="00697973"/>
    <w:rsid w:val="006A7676"/>
    <w:rsid w:val="006D678C"/>
    <w:rsid w:val="006E17D5"/>
    <w:rsid w:val="006E2BDC"/>
    <w:rsid w:val="00714492"/>
    <w:rsid w:val="00743DCD"/>
    <w:rsid w:val="007560BC"/>
    <w:rsid w:val="00761D35"/>
    <w:rsid w:val="0078690A"/>
    <w:rsid w:val="007B02CA"/>
    <w:rsid w:val="007B54F4"/>
    <w:rsid w:val="00820216"/>
    <w:rsid w:val="008217E0"/>
    <w:rsid w:val="008259B6"/>
    <w:rsid w:val="008634D5"/>
    <w:rsid w:val="00866B1D"/>
    <w:rsid w:val="008A7190"/>
    <w:rsid w:val="008B08E9"/>
    <w:rsid w:val="008C21FF"/>
    <w:rsid w:val="008C368E"/>
    <w:rsid w:val="008C4FEA"/>
    <w:rsid w:val="008C6184"/>
    <w:rsid w:val="008D0843"/>
    <w:rsid w:val="008D4703"/>
    <w:rsid w:val="008F767F"/>
    <w:rsid w:val="00901DCD"/>
    <w:rsid w:val="00926F2C"/>
    <w:rsid w:val="00935EC8"/>
    <w:rsid w:val="0095561D"/>
    <w:rsid w:val="009706E9"/>
    <w:rsid w:val="009869A4"/>
    <w:rsid w:val="009A5053"/>
    <w:rsid w:val="009E0E77"/>
    <w:rsid w:val="00A12886"/>
    <w:rsid w:val="00A134DC"/>
    <w:rsid w:val="00A14DE5"/>
    <w:rsid w:val="00A22D79"/>
    <w:rsid w:val="00A33781"/>
    <w:rsid w:val="00A346E2"/>
    <w:rsid w:val="00A54B3B"/>
    <w:rsid w:val="00A72870"/>
    <w:rsid w:val="00A72D17"/>
    <w:rsid w:val="00A73280"/>
    <w:rsid w:val="00A76693"/>
    <w:rsid w:val="00AA497F"/>
    <w:rsid w:val="00AB218F"/>
    <w:rsid w:val="00AC1D92"/>
    <w:rsid w:val="00AF148A"/>
    <w:rsid w:val="00B17F19"/>
    <w:rsid w:val="00B308AB"/>
    <w:rsid w:val="00B36ED9"/>
    <w:rsid w:val="00B37585"/>
    <w:rsid w:val="00B42A04"/>
    <w:rsid w:val="00B47DEF"/>
    <w:rsid w:val="00B60900"/>
    <w:rsid w:val="00B6422E"/>
    <w:rsid w:val="00B66152"/>
    <w:rsid w:val="00B70E59"/>
    <w:rsid w:val="00B75E8B"/>
    <w:rsid w:val="00B84A1E"/>
    <w:rsid w:val="00B92005"/>
    <w:rsid w:val="00BA42C2"/>
    <w:rsid w:val="00BC1449"/>
    <w:rsid w:val="00BC5D81"/>
    <w:rsid w:val="00BE06D6"/>
    <w:rsid w:val="00C07878"/>
    <w:rsid w:val="00C27584"/>
    <w:rsid w:val="00C34E0B"/>
    <w:rsid w:val="00C53190"/>
    <w:rsid w:val="00C61D27"/>
    <w:rsid w:val="00C92205"/>
    <w:rsid w:val="00CD0BBD"/>
    <w:rsid w:val="00CD6C8B"/>
    <w:rsid w:val="00CE34B0"/>
    <w:rsid w:val="00CE389E"/>
    <w:rsid w:val="00D029D8"/>
    <w:rsid w:val="00D03290"/>
    <w:rsid w:val="00D308A5"/>
    <w:rsid w:val="00D35F80"/>
    <w:rsid w:val="00D37054"/>
    <w:rsid w:val="00D3723F"/>
    <w:rsid w:val="00D4284A"/>
    <w:rsid w:val="00D86AE1"/>
    <w:rsid w:val="00D878C6"/>
    <w:rsid w:val="00D931D1"/>
    <w:rsid w:val="00D97C84"/>
    <w:rsid w:val="00DA358F"/>
    <w:rsid w:val="00DB05EE"/>
    <w:rsid w:val="00E26A64"/>
    <w:rsid w:val="00E27F60"/>
    <w:rsid w:val="00E4348C"/>
    <w:rsid w:val="00E44062"/>
    <w:rsid w:val="00E615C6"/>
    <w:rsid w:val="00E662DF"/>
    <w:rsid w:val="00E76C93"/>
    <w:rsid w:val="00E850EE"/>
    <w:rsid w:val="00EB2345"/>
    <w:rsid w:val="00EB2388"/>
    <w:rsid w:val="00ED76FD"/>
    <w:rsid w:val="00EF19D0"/>
    <w:rsid w:val="00EF1FB0"/>
    <w:rsid w:val="00F05286"/>
    <w:rsid w:val="00F1243B"/>
    <w:rsid w:val="00F561CA"/>
    <w:rsid w:val="00F60257"/>
    <w:rsid w:val="00FA16B1"/>
    <w:rsid w:val="00FB5D6A"/>
    <w:rsid w:val="00FC2520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77A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E20"/>
    <w:rPr>
      <w:lang w:val="en-US" w:eastAsia="en-GB"/>
    </w:rPr>
  </w:style>
  <w:style w:type="paragraph" w:styleId="Heading2">
    <w:name w:val="heading 2"/>
    <w:basedOn w:val="Normal"/>
    <w:qFormat/>
    <w:rsid w:val="00AF148A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link w:val="DiagramaDiagrama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link w:val="SubtitleChar"/>
    <w:qFormat/>
    <w:rsid w:val="00422E20"/>
    <w:pPr>
      <w:jc w:val="center"/>
    </w:pPr>
    <w:rPr>
      <w:b/>
      <w:sz w:val="24"/>
      <w:lang w:val="lt-LT" w:eastAsia="zh-CN"/>
    </w:rPr>
  </w:style>
  <w:style w:type="paragraph" w:styleId="BalloonText">
    <w:name w:val="Balloon Text"/>
    <w:basedOn w:val="Normal"/>
    <w:semiHidden/>
    <w:rsid w:val="00123A02"/>
    <w:rPr>
      <w:rFonts w:ascii="Tahoma" w:hAnsi="Tahoma" w:cs="Tahoma"/>
      <w:sz w:val="16"/>
      <w:szCs w:val="16"/>
    </w:rPr>
  </w:style>
  <w:style w:type="paragraph" w:customStyle="1" w:styleId="DiagramaDiagramaChar">
    <w:name w:val=" Diagrama Diagrama Char"/>
    <w:basedOn w:val="Normal"/>
    <w:link w:val="DefaultParagraphFont"/>
    <w:rsid w:val="00AF148A"/>
    <w:pPr>
      <w:spacing w:after="160" w:line="240" w:lineRule="exact"/>
    </w:pPr>
    <w:rPr>
      <w:rFonts w:ascii="Tahoma" w:hAnsi="Tahoma"/>
      <w:lang w:eastAsia="en-US"/>
    </w:rPr>
  </w:style>
  <w:style w:type="paragraph" w:styleId="BodyTextIndent">
    <w:name w:val="Body Text Indent"/>
    <w:basedOn w:val="Normal"/>
    <w:rsid w:val="0095561D"/>
    <w:pPr>
      <w:spacing w:after="120"/>
      <w:ind w:left="283"/>
    </w:pPr>
    <w:rPr>
      <w:sz w:val="24"/>
      <w:szCs w:val="24"/>
      <w:lang w:val="lt-LT" w:eastAsia="lt-LT"/>
    </w:rPr>
  </w:style>
  <w:style w:type="character" w:customStyle="1" w:styleId="SubtitleChar">
    <w:name w:val="Subtitle Char"/>
    <w:link w:val="Subtitle"/>
    <w:rsid w:val="00AA497F"/>
    <w:rPr>
      <w:b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E20"/>
    <w:rPr>
      <w:lang w:val="en-US" w:eastAsia="en-GB"/>
    </w:rPr>
  </w:style>
  <w:style w:type="paragraph" w:styleId="Heading2">
    <w:name w:val="heading 2"/>
    <w:basedOn w:val="Normal"/>
    <w:qFormat/>
    <w:rsid w:val="00AF148A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DefaultParagraphFont">
    <w:name w:val="Default Paragraph Font"/>
    <w:link w:val="DiagramaDiagrama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link w:val="SubtitleChar"/>
    <w:qFormat/>
    <w:rsid w:val="00422E20"/>
    <w:pPr>
      <w:jc w:val="center"/>
    </w:pPr>
    <w:rPr>
      <w:b/>
      <w:sz w:val="24"/>
      <w:lang w:val="lt-LT" w:eastAsia="zh-CN"/>
    </w:rPr>
  </w:style>
  <w:style w:type="paragraph" w:styleId="BalloonText">
    <w:name w:val="Balloon Text"/>
    <w:basedOn w:val="Normal"/>
    <w:semiHidden/>
    <w:rsid w:val="00123A02"/>
    <w:rPr>
      <w:rFonts w:ascii="Tahoma" w:hAnsi="Tahoma" w:cs="Tahoma"/>
      <w:sz w:val="16"/>
      <w:szCs w:val="16"/>
    </w:rPr>
  </w:style>
  <w:style w:type="paragraph" w:customStyle="1" w:styleId="DiagramaDiagramaChar">
    <w:name w:val=" Diagrama Diagrama Char"/>
    <w:basedOn w:val="Normal"/>
    <w:link w:val="DefaultParagraphFont"/>
    <w:rsid w:val="00AF148A"/>
    <w:pPr>
      <w:spacing w:after="160" w:line="240" w:lineRule="exact"/>
    </w:pPr>
    <w:rPr>
      <w:rFonts w:ascii="Tahoma" w:hAnsi="Tahoma"/>
      <w:lang w:eastAsia="en-US"/>
    </w:rPr>
  </w:style>
  <w:style w:type="paragraph" w:styleId="BodyTextIndent">
    <w:name w:val="Body Text Indent"/>
    <w:basedOn w:val="Normal"/>
    <w:rsid w:val="0095561D"/>
    <w:pPr>
      <w:spacing w:after="120"/>
      <w:ind w:left="283"/>
    </w:pPr>
    <w:rPr>
      <w:sz w:val="24"/>
      <w:szCs w:val="24"/>
      <w:lang w:val="lt-LT" w:eastAsia="lt-LT"/>
    </w:rPr>
  </w:style>
  <w:style w:type="character" w:customStyle="1" w:styleId="SubtitleChar">
    <w:name w:val="Subtitle Char"/>
    <w:link w:val="Subtitle"/>
    <w:rsid w:val="00AA497F"/>
    <w:rPr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BBA30-23C6-44DF-8814-4B732EC2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2094</Words>
  <Characters>1194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Mickeviciene</dc:creator>
  <cp:lastModifiedBy>Referente</cp:lastModifiedBy>
  <cp:revision>2</cp:revision>
  <cp:lastPrinted>2020-12-02T06:36:00Z</cp:lastPrinted>
  <dcterms:created xsi:type="dcterms:W3CDTF">2020-12-02T10:44:00Z</dcterms:created>
  <dcterms:modified xsi:type="dcterms:W3CDTF">2020-12-02T10:44:00Z</dcterms:modified>
</cp:coreProperties>
</file>