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29" w:rsidRDefault="005C7329" w:rsidP="008715C5">
      <w:pPr>
        <w:jc w:val="center"/>
      </w:pPr>
      <w:r w:rsidRPr="00C635FF"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1.9pt" o:ole="" fillcolor="window">
            <v:imagedata r:id="rId6" o:title=""/>
          </v:shape>
          <o:OLEObject Type="Embed" ProgID="Imaging.Document" ShapeID="_x0000_i1025" DrawAspect="Content" ObjectID="_1666425563" r:id="rId7"/>
        </w:object>
      </w:r>
    </w:p>
    <w:p w:rsidR="00D31F97" w:rsidRPr="00150A5F" w:rsidRDefault="00D31F97" w:rsidP="008715C5">
      <w:pPr>
        <w:jc w:val="center"/>
      </w:pPr>
    </w:p>
    <w:p w:rsidR="005C7329" w:rsidRPr="00150A5F" w:rsidRDefault="005C7329" w:rsidP="00CB25FC">
      <w:pPr>
        <w:pStyle w:val="Paantrat"/>
      </w:pPr>
      <w:r w:rsidRPr="00150A5F">
        <w:t>KĖDAINIŲ RAJONO SAVIVALDYBĖS TARYBA</w:t>
      </w:r>
    </w:p>
    <w:p w:rsidR="005C7329" w:rsidRPr="00150A5F" w:rsidRDefault="005C7329" w:rsidP="00CB25FC">
      <w:pPr>
        <w:jc w:val="center"/>
        <w:rPr>
          <w:b/>
        </w:rPr>
      </w:pPr>
    </w:p>
    <w:p w:rsidR="005C7329" w:rsidRPr="00150A5F" w:rsidRDefault="005C7329" w:rsidP="00CB25FC">
      <w:pPr>
        <w:jc w:val="center"/>
        <w:rPr>
          <w:b/>
        </w:rPr>
      </w:pPr>
      <w:r w:rsidRPr="00150A5F">
        <w:rPr>
          <w:b/>
        </w:rPr>
        <w:t>SPRENDIMAS</w:t>
      </w:r>
    </w:p>
    <w:p w:rsidR="005C7329" w:rsidRPr="00150A5F" w:rsidRDefault="005C7329" w:rsidP="007624FD">
      <w:pPr>
        <w:jc w:val="center"/>
        <w:rPr>
          <w:b/>
        </w:rPr>
      </w:pPr>
      <w:r w:rsidRPr="00150A5F">
        <w:rPr>
          <w:b/>
        </w:rPr>
        <w:t>DĖL</w:t>
      </w:r>
      <w:r w:rsidR="0040737E" w:rsidRPr="00150A5F">
        <w:rPr>
          <w:b/>
        </w:rPr>
        <w:t xml:space="preserve"> </w:t>
      </w:r>
      <w:r w:rsidR="00897E9C" w:rsidRPr="00150A5F">
        <w:rPr>
          <w:b/>
        </w:rPr>
        <w:t xml:space="preserve">KĖDAINIŲ </w:t>
      </w:r>
      <w:r w:rsidR="00897E9C" w:rsidRPr="00150A5F">
        <w:rPr>
          <w:b/>
          <w:bCs/>
          <w:caps/>
        </w:rPr>
        <w:t>RAJONO SAVIVA</w:t>
      </w:r>
      <w:r w:rsidR="001B527C" w:rsidRPr="00150A5F">
        <w:rPr>
          <w:b/>
          <w:bCs/>
          <w:caps/>
        </w:rPr>
        <w:t>LDYBĖS ŠVIETIMO</w:t>
      </w:r>
      <w:r w:rsidR="00897E9C" w:rsidRPr="00150A5F">
        <w:rPr>
          <w:b/>
          <w:bCs/>
          <w:caps/>
        </w:rPr>
        <w:t xml:space="preserve"> ĮSTAIGŲ </w:t>
      </w:r>
      <w:r w:rsidR="00D31F97" w:rsidRPr="00150A5F">
        <w:rPr>
          <w:b/>
          <w:bCs/>
          <w:caps/>
        </w:rPr>
        <w:t xml:space="preserve">DARBUOTOJŲ </w:t>
      </w:r>
      <w:r w:rsidR="00D24238" w:rsidRPr="00150A5F">
        <w:rPr>
          <w:b/>
          <w:bCs/>
          <w:caps/>
        </w:rPr>
        <w:t>PAREIGYBIŲ</w:t>
      </w:r>
      <w:r w:rsidR="00897E9C" w:rsidRPr="00150A5F">
        <w:rPr>
          <w:b/>
          <w:bCs/>
          <w:caps/>
        </w:rPr>
        <w:t xml:space="preserve"> </w:t>
      </w:r>
      <w:r w:rsidR="00D31F97" w:rsidRPr="00150A5F">
        <w:rPr>
          <w:b/>
          <w:bCs/>
          <w:caps/>
        </w:rPr>
        <w:t xml:space="preserve">SKAIČIAUS </w:t>
      </w:r>
      <w:r w:rsidR="00150A5F" w:rsidRPr="00150A5F">
        <w:rPr>
          <w:b/>
          <w:bCs/>
          <w:caps/>
        </w:rPr>
        <w:t xml:space="preserve">REKOMENDACINIŲ </w:t>
      </w:r>
      <w:r w:rsidR="00897E9C" w:rsidRPr="00150A5F">
        <w:rPr>
          <w:b/>
          <w:bCs/>
          <w:caps/>
        </w:rPr>
        <w:t>NORMATYVŲ PATVIRTINIMO</w:t>
      </w:r>
    </w:p>
    <w:p w:rsidR="005C7329" w:rsidRPr="00150A5F" w:rsidRDefault="005C7329" w:rsidP="007624FD"/>
    <w:p w:rsidR="005C7329" w:rsidRPr="00150A5F" w:rsidRDefault="0051457E" w:rsidP="005C7329">
      <w:pPr>
        <w:jc w:val="center"/>
      </w:pPr>
      <w:r>
        <w:t>2020 m. lapkričio 6</w:t>
      </w:r>
      <w:r w:rsidR="0095541F" w:rsidRPr="00150A5F">
        <w:t xml:space="preserve"> </w:t>
      </w:r>
      <w:r w:rsidR="005C7329" w:rsidRPr="00150A5F">
        <w:t>d. Nr.</w:t>
      </w:r>
      <w:bookmarkStart w:id="0" w:name="TS11"/>
      <w:r w:rsidR="00E64521" w:rsidRPr="00150A5F">
        <w:t xml:space="preserve"> </w:t>
      </w:r>
      <w:bookmarkEnd w:id="0"/>
      <w:r w:rsidR="00406FB4">
        <w:t>TS-238</w:t>
      </w:r>
    </w:p>
    <w:p w:rsidR="005C7329" w:rsidRPr="00150A5F" w:rsidRDefault="005C7329" w:rsidP="005C7329">
      <w:pPr>
        <w:jc w:val="center"/>
      </w:pPr>
      <w:r w:rsidRPr="00150A5F">
        <w:t>Kėdainiai</w:t>
      </w:r>
    </w:p>
    <w:p w:rsidR="00897E9C" w:rsidRPr="00150A5F" w:rsidRDefault="00897E9C" w:rsidP="0076083E">
      <w:pPr>
        <w:pStyle w:val="Antrats"/>
        <w:tabs>
          <w:tab w:val="clear" w:pos="4153"/>
          <w:tab w:val="clear" w:pos="8306"/>
        </w:tabs>
        <w:spacing w:line="360" w:lineRule="auto"/>
        <w:jc w:val="both"/>
      </w:pPr>
    </w:p>
    <w:p w:rsidR="00897E9C" w:rsidRPr="00150A5F" w:rsidRDefault="0076083E" w:rsidP="00D31F97">
      <w:pPr>
        <w:pStyle w:val="Antrats"/>
        <w:tabs>
          <w:tab w:val="clear" w:pos="4153"/>
          <w:tab w:val="clear" w:pos="8306"/>
        </w:tabs>
        <w:ind w:firstLine="851"/>
        <w:jc w:val="both"/>
      </w:pPr>
      <w:r w:rsidRPr="00150A5F">
        <w:t xml:space="preserve"> </w:t>
      </w:r>
      <w:r w:rsidR="00897E9C" w:rsidRPr="00150A5F">
        <w:t>Vadovaudamasi Lietuvos Respublikos vietos savivaldos įstatymo 16 straipsnio 4</w:t>
      </w:r>
      <w:r w:rsidR="002704E4" w:rsidRPr="00150A5F">
        <w:t xml:space="preserve"> dalimi,</w:t>
      </w:r>
      <w:r w:rsidRPr="00150A5F">
        <w:t xml:space="preserve"> </w:t>
      </w:r>
      <w:r w:rsidR="00897E9C" w:rsidRPr="00150A5F">
        <w:t>Lietuvos Respublikos biudžetinių įstai</w:t>
      </w:r>
      <w:r w:rsidR="00312CE2" w:rsidRPr="00150A5F">
        <w:t>gų įstatymo 4 straipsnio 1 dalimi, 2 dalimi, 3 dalies 7 punktu ir</w:t>
      </w:r>
      <w:r w:rsidR="00897E9C" w:rsidRPr="00150A5F">
        <w:t xml:space="preserve"> 4 dalimi</w:t>
      </w:r>
      <w:r w:rsidRPr="00150A5F">
        <w:t xml:space="preserve"> ir Lietuvos profesijų klasifikatoriumi</w:t>
      </w:r>
      <w:r w:rsidR="00312CE2" w:rsidRPr="00150A5F">
        <w:t xml:space="preserve"> LPK2012</w:t>
      </w:r>
      <w:r w:rsidRPr="00150A5F">
        <w:t>, patvirtintu</w:t>
      </w:r>
      <w:r w:rsidR="00897E9C" w:rsidRPr="00150A5F">
        <w:t xml:space="preserve"> </w:t>
      </w:r>
      <w:r w:rsidR="00406FB4">
        <w:t>Lietuvos Respublikos</w:t>
      </w:r>
      <w:r w:rsidR="000E2E7A">
        <w:t xml:space="preserve"> </w:t>
      </w:r>
      <w:r w:rsidR="000E2E7A" w:rsidRPr="00406FB4">
        <w:t>ūkio</w:t>
      </w:r>
      <w:r w:rsidRPr="00406FB4">
        <w:t xml:space="preserve"> </w:t>
      </w:r>
      <w:r w:rsidRPr="00150A5F">
        <w:t>ministro 2013 m. kovo 6 d. įsakymu Nr. 4-171 „Dėl Lietuvos profesijų klasifikatoriaus LPK2012 patvirtinimo“,</w:t>
      </w:r>
      <w:r w:rsidR="00565804" w:rsidRPr="00150A5F">
        <w:t xml:space="preserve"> </w:t>
      </w:r>
      <w:r w:rsidR="00897E9C" w:rsidRPr="00150A5F">
        <w:t>Kėdainių rajono savivaldybės taryba</w:t>
      </w:r>
      <w:r w:rsidR="00565804" w:rsidRPr="00150A5F">
        <w:t xml:space="preserve"> </w:t>
      </w:r>
      <w:r w:rsidR="00897E9C" w:rsidRPr="00150A5F">
        <w:t>n u s p r e n d ž i a:</w:t>
      </w:r>
    </w:p>
    <w:p w:rsidR="00150A5F" w:rsidRPr="00150A5F" w:rsidRDefault="001B527C" w:rsidP="00F01FD3">
      <w:pPr>
        <w:pStyle w:val="Antrats"/>
        <w:tabs>
          <w:tab w:val="clear" w:pos="4153"/>
          <w:tab w:val="clear" w:pos="8306"/>
        </w:tabs>
        <w:jc w:val="both"/>
      </w:pPr>
      <w:r w:rsidRPr="00150A5F">
        <w:t xml:space="preserve">              1.</w:t>
      </w:r>
      <w:r w:rsidR="00150A5F">
        <w:t xml:space="preserve"> </w:t>
      </w:r>
      <w:r w:rsidR="004B7829" w:rsidRPr="00150A5F">
        <w:t>Patvirtinti Kėd</w:t>
      </w:r>
      <w:r w:rsidRPr="00150A5F">
        <w:t>ainių rajono savivaldybės švietimo</w:t>
      </w:r>
      <w:r w:rsidR="004B7829" w:rsidRPr="00150A5F">
        <w:t xml:space="preserve"> įstaigų</w:t>
      </w:r>
      <w:r w:rsidR="00565804" w:rsidRPr="00150A5F">
        <w:t xml:space="preserve"> darbuotojų</w:t>
      </w:r>
      <w:r w:rsidR="004B7829" w:rsidRPr="00150A5F">
        <w:t xml:space="preserve"> </w:t>
      </w:r>
      <w:r w:rsidRPr="00150A5F">
        <w:t>pareigy</w:t>
      </w:r>
      <w:r w:rsidR="00D24238" w:rsidRPr="00150A5F">
        <w:t>bių</w:t>
      </w:r>
      <w:r w:rsidRPr="00150A5F">
        <w:t xml:space="preserve"> </w:t>
      </w:r>
      <w:r w:rsidR="00565804" w:rsidRPr="00150A5F">
        <w:t xml:space="preserve">skaičiaus </w:t>
      </w:r>
      <w:r w:rsidR="00150A5F" w:rsidRPr="00150A5F">
        <w:t>rekomendacinius</w:t>
      </w:r>
      <w:r w:rsidR="00565804" w:rsidRPr="00150A5F">
        <w:t xml:space="preserve"> </w:t>
      </w:r>
      <w:r w:rsidRPr="00150A5F">
        <w:t>nor</w:t>
      </w:r>
      <w:r w:rsidR="000F5081" w:rsidRPr="00150A5F">
        <w:t>matyvus (pridedama).</w:t>
      </w:r>
    </w:p>
    <w:p w:rsidR="00150A5F" w:rsidRPr="00150A5F" w:rsidRDefault="00150A5F" w:rsidP="00150A5F">
      <w:pPr>
        <w:pStyle w:val="Antrats"/>
        <w:tabs>
          <w:tab w:val="clear" w:pos="4153"/>
          <w:tab w:val="clear" w:pos="8306"/>
        </w:tabs>
        <w:ind w:firstLine="851"/>
        <w:jc w:val="both"/>
      </w:pPr>
      <w:r w:rsidRPr="00150A5F">
        <w:t>2.</w:t>
      </w:r>
      <w:r>
        <w:t xml:space="preserve"> </w:t>
      </w:r>
      <w:r w:rsidRPr="00150A5F">
        <w:t>Leisti švietimo įstaigų vadovams turimų biudžeto asignavimų ir pareigybių skaičiaus ribose koreguoti pareigybes.</w:t>
      </w:r>
    </w:p>
    <w:p w:rsidR="004B7829" w:rsidRPr="00150A5F" w:rsidRDefault="00150A5F" w:rsidP="00150A5F">
      <w:pPr>
        <w:pStyle w:val="Antrats"/>
        <w:tabs>
          <w:tab w:val="clear" w:pos="4153"/>
          <w:tab w:val="clear" w:pos="8306"/>
        </w:tabs>
        <w:ind w:firstLine="709"/>
        <w:jc w:val="both"/>
      </w:pPr>
      <w:r w:rsidRPr="00150A5F">
        <w:t xml:space="preserve"> </w:t>
      </w:r>
      <w:r w:rsidR="00C80F98" w:rsidRPr="00150A5F">
        <w:t xml:space="preserve"> </w:t>
      </w:r>
      <w:r w:rsidRPr="00150A5F">
        <w:t>3</w:t>
      </w:r>
      <w:r w:rsidR="00C80F98" w:rsidRPr="00150A5F">
        <w:t>.</w:t>
      </w:r>
      <w:r w:rsidRPr="00150A5F">
        <w:t xml:space="preserve"> </w:t>
      </w:r>
      <w:r w:rsidR="004F0712" w:rsidRPr="00150A5F">
        <w:t xml:space="preserve">Įpareigoti švietimo įstaigų vadovus patvirtinti įstaigos pareigybių sąrašą, atsižvelgiant į sprendimo 1 punkte patvirtintus </w:t>
      </w:r>
      <w:r w:rsidRPr="00150A5F">
        <w:t xml:space="preserve">rekomendacinius </w:t>
      </w:r>
      <w:r w:rsidR="004F0712" w:rsidRPr="00150A5F">
        <w:t>normatyvus</w:t>
      </w:r>
      <w:r w:rsidRPr="00150A5F">
        <w:t>.</w:t>
      </w:r>
    </w:p>
    <w:p w:rsidR="004B7829" w:rsidRPr="00150A5F" w:rsidRDefault="004B7829" w:rsidP="00D31F97">
      <w:pPr>
        <w:pStyle w:val="Antrats"/>
        <w:tabs>
          <w:tab w:val="clear" w:pos="4153"/>
          <w:tab w:val="clear" w:pos="8306"/>
        </w:tabs>
        <w:jc w:val="both"/>
      </w:pPr>
      <w:r w:rsidRPr="00150A5F">
        <w:t xml:space="preserve">              </w:t>
      </w:r>
      <w:r w:rsidR="00C80F98" w:rsidRPr="00150A5F">
        <w:t>4</w:t>
      </w:r>
      <w:r w:rsidRPr="00150A5F">
        <w:t>.</w:t>
      </w:r>
      <w:r w:rsidR="00150A5F">
        <w:t xml:space="preserve"> </w:t>
      </w:r>
      <w:r w:rsidRPr="00150A5F">
        <w:t>Šis sprendim</w:t>
      </w:r>
      <w:r w:rsidR="00312CE2" w:rsidRPr="00150A5F">
        <w:t>as įsigalioja</w:t>
      </w:r>
      <w:r w:rsidR="00111551" w:rsidRPr="00150A5F">
        <w:t xml:space="preserve"> 2021 m. sausio</w:t>
      </w:r>
      <w:r w:rsidRPr="00150A5F">
        <w:t xml:space="preserve"> 1 d.</w:t>
      </w:r>
    </w:p>
    <w:p w:rsidR="006C7824" w:rsidRPr="00150A5F" w:rsidRDefault="006C7824" w:rsidP="00D31F97">
      <w:pPr>
        <w:jc w:val="both"/>
      </w:pPr>
    </w:p>
    <w:p w:rsidR="00150A5F" w:rsidRPr="00150A5F" w:rsidRDefault="00150A5F" w:rsidP="00D31F97">
      <w:pPr>
        <w:jc w:val="both"/>
      </w:pPr>
    </w:p>
    <w:p w:rsidR="006C7824" w:rsidRPr="00150A5F" w:rsidRDefault="006C7824" w:rsidP="005C7329">
      <w:pPr>
        <w:jc w:val="both"/>
      </w:pPr>
    </w:p>
    <w:p w:rsidR="00AE7E6C" w:rsidRPr="00150A5F" w:rsidRDefault="00CB25FC" w:rsidP="005C7329">
      <w:pPr>
        <w:jc w:val="both"/>
      </w:pPr>
      <w:r w:rsidRPr="00150A5F">
        <w:t>Savivaldybės m</w:t>
      </w:r>
      <w:r w:rsidR="009B6A70" w:rsidRPr="00150A5F">
        <w:t>eras</w:t>
      </w:r>
      <w:r w:rsidR="00406FB4">
        <w:tab/>
      </w:r>
      <w:r w:rsidR="00406FB4">
        <w:tab/>
      </w:r>
      <w:r w:rsidR="00406FB4">
        <w:tab/>
      </w:r>
      <w:r w:rsidR="00406FB4">
        <w:tab/>
        <w:t xml:space="preserve">                     Valentinas Tamulis</w:t>
      </w:r>
    </w:p>
    <w:p w:rsidR="000F5081" w:rsidRPr="00150A5F" w:rsidRDefault="000F5081" w:rsidP="005C7329">
      <w:pPr>
        <w:jc w:val="both"/>
      </w:pPr>
    </w:p>
    <w:p w:rsidR="000F5081" w:rsidRPr="00150A5F" w:rsidRDefault="000F5081" w:rsidP="005C7329">
      <w:pPr>
        <w:jc w:val="both"/>
      </w:pPr>
    </w:p>
    <w:p w:rsidR="000F5081" w:rsidRPr="00150A5F" w:rsidRDefault="000F5081" w:rsidP="005C7329">
      <w:pPr>
        <w:jc w:val="both"/>
      </w:pPr>
    </w:p>
    <w:p w:rsidR="000F5081" w:rsidRPr="00150A5F" w:rsidRDefault="000F5081" w:rsidP="005C7329">
      <w:pPr>
        <w:jc w:val="both"/>
      </w:pPr>
    </w:p>
    <w:p w:rsidR="00312CE2" w:rsidRPr="00150A5F" w:rsidRDefault="00312CE2" w:rsidP="005C7329">
      <w:pPr>
        <w:jc w:val="both"/>
      </w:pPr>
    </w:p>
    <w:p w:rsidR="00312CE2" w:rsidRPr="00150A5F" w:rsidRDefault="00312CE2" w:rsidP="005C7329">
      <w:pPr>
        <w:jc w:val="both"/>
      </w:pPr>
    </w:p>
    <w:p w:rsidR="00312CE2" w:rsidRDefault="00312CE2" w:rsidP="005C7329">
      <w:pPr>
        <w:jc w:val="both"/>
      </w:pPr>
    </w:p>
    <w:p w:rsidR="00565804" w:rsidRDefault="00565804" w:rsidP="005C7329">
      <w:pPr>
        <w:jc w:val="both"/>
      </w:pPr>
    </w:p>
    <w:p w:rsidR="00565804" w:rsidRDefault="00565804" w:rsidP="005C7329">
      <w:pPr>
        <w:jc w:val="both"/>
      </w:pPr>
    </w:p>
    <w:p w:rsidR="00150A5F" w:rsidRDefault="00150A5F" w:rsidP="005C7329">
      <w:pPr>
        <w:jc w:val="both"/>
      </w:pPr>
    </w:p>
    <w:p w:rsidR="00150A5F" w:rsidRDefault="00150A5F" w:rsidP="005C7329">
      <w:pPr>
        <w:jc w:val="both"/>
      </w:pPr>
    </w:p>
    <w:p w:rsidR="00150A5F" w:rsidRDefault="00150A5F" w:rsidP="005C7329">
      <w:pPr>
        <w:jc w:val="both"/>
      </w:pPr>
    </w:p>
    <w:p w:rsidR="00150A5F" w:rsidRDefault="00150A5F" w:rsidP="005C7329">
      <w:pPr>
        <w:jc w:val="both"/>
      </w:pPr>
    </w:p>
    <w:p w:rsidR="00150A5F" w:rsidRDefault="00150A5F" w:rsidP="005C7329">
      <w:pPr>
        <w:jc w:val="both"/>
      </w:pPr>
    </w:p>
    <w:p w:rsidR="00150A5F" w:rsidRDefault="00150A5F" w:rsidP="005C7329">
      <w:pPr>
        <w:jc w:val="both"/>
      </w:pPr>
    </w:p>
    <w:p w:rsidR="00823C7A" w:rsidRDefault="00823C7A" w:rsidP="0021312A">
      <w:pPr>
        <w:sectPr w:rsidR="00823C7A" w:rsidSect="007624FD"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</w:p>
    <w:tbl>
      <w:tblPr>
        <w:tblW w:w="9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7"/>
      </w:tblGrid>
      <w:tr w:rsidR="00823C7A" w:rsidTr="00823C7A">
        <w:trPr>
          <w:trHeight w:hRule="exact" w:val="697"/>
        </w:trPr>
        <w:tc>
          <w:tcPr>
            <w:tcW w:w="97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23C7A" w:rsidRPr="008E2DAF" w:rsidRDefault="00823C7A" w:rsidP="00823C7A">
            <w:pPr>
              <w:pStyle w:val="Antrat1"/>
            </w:pPr>
          </w:p>
        </w:tc>
      </w:tr>
    </w:tbl>
    <w:p w:rsidR="00823C7A" w:rsidRDefault="00823C7A" w:rsidP="00823C7A">
      <w:pPr>
        <w:ind w:left="5102"/>
      </w:pPr>
      <w:r>
        <w:t xml:space="preserve">                                                                 </w:t>
      </w:r>
      <w:r w:rsidR="00406FB4">
        <w:t xml:space="preserve">                      </w:t>
      </w:r>
      <w:bookmarkStart w:id="1" w:name="_GoBack"/>
      <w:bookmarkEnd w:id="1"/>
      <w:r>
        <w:t>P</w:t>
      </w:r>
      <w:r w:rsidR="00406FB4">
        <w:t>ATVIRTINTA</w:t>
      </w:r>
    </w:p>
    <w:p w:rsidR="00823C7A" w:rsidRDefault="00823C7A" w:rsidP="00823C7A">
      <w:pPr>
        <w:spacing w:line="276" w:lineRule="auto"/>
        <w:ind w:left="5102"/>
        <w:jc w:val="both"/>
      </w:pPr>
      <w:r>
        <w:t xml:space="preserve">                  </w:t>
      </w:r>
      <w:bookmarkStart w:id="2" w:name="OLE_LINK1"/>
      <w:bookmarkStart w:id="3" w:name="OLE_LINK2"/>
      <w:r>
        <w:t xml:space="preserve">                                               </w:t>
      </w:r>
      <w:r w:rsidR="00406FB4">
        <w:t xml:space="preserve">                      </w:t>
      </w:r>
      <w:r>
        <w:t xml:space="preserve">Kėdainių rajono savivaldybės tarybos  </w:t>
      </w:r>
    </w:p>
    <w:p w:rsidR="00541AF8" w:rsidRDefault="00823C7A" w:rsidP="00785CA3">
      <w:pPr>
        <w:spacing w:line="276" w:lineRule="auto"/>
        <w:ind w:left="5102"/>
        <w:jc w:val="both"/>
      </w:pPr>
      <w:r>
        <w:t xml:space="preserve">                                                                               </w:t>
      </w:r>
      <w:r w:rsidR="00E612AB">
        <w:t xml:space="preserve"> </w:t>
      </w:r>
      <w:r w:rsidR="003B0E19">
        <w:t xml:space="preserve">       2020 m. lapkričio 6</w:t>
      </w:r>
      <w:r w:rsidR="00406FB4">
        <w:t xml:space="preserve"> </w:t>
      </w:r>
      <w:r>
        <w:t xml:space="preserve">d. sprendimu Nr. </w:t>
      </w:r>
      <w:r w:rsidRPr="00743318">
        <w:t>TS-</w:t>
      </w:r>
      <w:r w:rsidR="00406FB4">
        <w:t>238</w:t>
      </w:r>
      <w:r>
        <w:t xml:space="preserve"> </w:t>
      </w:r>
    </w:p>
    <w:p w:rsidR="00823C7A" w:rsidRDefault="00823C7A" w:rsidP="00785CA3">
      <w:pPr>
        <w:spacing w:line="276" w:lineRule="auto"/>
        <w:ind w:left="5102"/>
        <w:jc w:val="both"/>
      </w:pPr>
      <w:r>
        <w:t xml:space="preserve">                                                                                                                                                     </w:t>
      </w:r>
    </w:p>
    <w:p w:rsidR="00823C7A" w:rsidRPr="000700B5" w:rsidRDefault="00785CA3" w:rsidP="000700B5">
      <w:pPr>
        <w:jc w:val="center"/>
        <w:rPr>
          <w:b/>
          <w:bCs/>
          <w:caps/>
        </w:rPr>
      </w:pPr>
      <w:r w:rsidRPr="000700B5">
        <w:rPr>
          <w:b/>
        </w:rPr>
        <w:t xml:space="preserve">KĖDAINIŲ </w:t>
      </w:r>
      <w:r w:rsidRPr="000700B5">
        <w:rPr>
          <w:b/>
          <w:bCs/>
          <w:caps/>
        </w:rPr>
        <w:t>RAJONO SAVIVALDYBĖS ŠVIETIMO ĮSTAIGŲ DARBUOTOJŲ PAREIGYBIŲ SKAIČIAUS REKOMENDACINIAI NORMATYVAI</w:t>
      </w:r>
    </w:p>
    <w:p w:rsidR="000700B5" w:rsidRPr="000700B5" w:rsidRDefault="000700B5" w:rsidP="000700B5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2841"/>
        <w:gridCol w:w="993"/>
        <w:gridCol w:w="1134"/>
        <w:gridCol w:w="1134"/>
        <w:gridCol w:w="1134"/>
        <w:gridCol w:w="7323"/>
      </w:tblGrid>
      <w:tr w:rsidR="00823C7A" w:rsidRPr="00F40709" w:rsidTr="00823C7A">
        <w:tc>
          <w:tcPr>
            <w:tcW w:w="669" w:type="dxa"/>
            <w:vMerge w:val="restart"/>
          </w:tcPr>
          <w:p w:rsidR="00823C7A" w:rsidRPr="00F40709" w:rsidRDefault="00823C7A" w:rsidP="00823C7A">
            <w:pPr>
              <w:jc w:val="both"/>
              <w:rPr>
                <w:b/>
              </w:rPr>
            </w:pPr>
            <w:r w:rsidRPr="00F40709">
              <w:rPr>
                <w:b/>
              </w:rPr>
              <w:t>Eil.</w:t>
            </w:r>
          </w:p>
          <w:p w:rsidR="00823C7A" w:rsidRPr="00F40709" w:rsidRDefault="00823C7A" w:rsidP="00823C7A">
            <w:pPr>
              <w:jc w:val="both"/>
              <w:rPr>
                <w:b/>
              </w:rPr>
            </w:pPr>
            <w:r w:rsidRPr="00F40709">
              <w:rPr>
                <w:b/>
              </w:rPr>
              <w:t>Nr.</w:t>
            </w:r>
          </w:p>
        </w:tc>
        <w:tc>
          <w:tcPr>
            <w:tcW w:w="2841" w:type="dxa"/>
            <w:vMerge w:val="restart"/>
          </w:tcPr>
          <w:p w:rsidR="00823C7A" w:rsidRPr="00F40709" w:rsidRDefault="00823C7A" w:rsidP="00823C7A">
            <w:pPr>
              <w:jc w:val="center"/>
              <w:rPr>
                <w:b/>
              </w:rPr>
            </w:pPr>
            <w:r w:rsidRPr="00F40709">
              <w:rPr>
                <w:b/>
              </w:rPr>
              <w:t>Pareigybės pavadinimas</w:t>
            </w:r>
          </w:p>
        </w:tc>
        <w:tc>
          <w:tcPr>
            <w:tcW w:w="4395" w:type="dxa"/>
            <w:gridSpan w:val="4"/>
          </w:tcPr>
          <w:p w:rsidR="00823C7A" w:rsidRPr="00F40709" w:rsidRDefault="00823C7A" w:rsidP="00823C7A">
            <w:pPr>
              <w:jc w:val="center"/>
              <w:rPr>
                <w:b/>
              </w:rPr>
            </w:pPr>
            <w:r>
              <w:rPr>
                <w:b/>
                <w:bCs/>
              </w:rPr>
              <w:t>Pareigybių</w:t>
            </w:r>
            <w:r w:rsidRPr="00F40709">
              <w:rPr>
                <w:b/>
                <w:bCs/>
              </w:rPr>
              <w:t xml:space="preserve"> skaičius</w:t>
            </w:r>
            <w:r>
              <w:rPr>
                <w:b/>
                <w:bCs/>
              </w:rPr>
              <w:t>, priklausantis nuo mokinių skaičiaus</w:t>
            </w:r>
          </w:p>
          <w:p w:rsidR="00823C7A" w:rsidRPr="00F40709" w:rsidRDefault="00823C7A" w:rsidP="00823C7A">
            <w:pPr>
              <w:jc w:val="center"/>
              <w:rPr>
                <w:b/>
              </w:rPr>
            </w:pPr>
          </w:p>
        </w:tc>
        <w:tc>
          <w:tcPr>
            <w:tcW w:w="7323" w:type="dxa"/>
          </w:tcPr>
          <w:p w:rsidR="00823C7A" w:rsidRPr="00F40709" w:rsidRDefault="00823C7A" w:rsidP="00823C7A">
            <w:pPr>
              <w:jc w:val="center"/>
              <w:rPr>
                <w:b/>
              </w:rPr>
            </w:pPr>
            <w:r w:rsidRPr="00F40709">
              <w:rPr>
                <w:b/>
              </w:rPr>
              <w:t>P</w:t>
            </w:r>
            <w:r>
              <w:rPr>
                <w:b/>
              </w:rPr>
              <w:t>astabos</w:t>
            </w:r>
          </w:p>
        </w:tc>
      </w:tr>
      <w:tr w:rsidR="00823C7A" w:rsidRPr="00F40709" w:rsidTr="00823C7A">
        <w:tc>
          <w:tcPr>
            <w:tcW w:w="669" w:type="dxa"/>
            <w:vMerge/>
          </w:tcPr>
          <w:p w:rsidR="00823C7A" w:rsidRPr="00F40709" w:rsidRDefault="00823C7A" w:rsidP="00823C7A">
            <w:pPr>
              <w:jc w:val="both"/>
            </w:pPr>
          </w:p>
        </w:tc>
        <w:tc>
          <w:tcPr>
            <w:tcW w:w="2841" w:type="dxa"/>
            <w:vMerge/>
          </w:tcPr>
          <w:p w:rsidR="00823C7A" w:rsidRPr="00F40709" w:rsidRDefault="00823C7A" w:rsidP="00823C7A">
            <w:pPr>
              <w:jc w:val="both"/>
            </w:pPr>
          </w:p>
        </w:tc>
        <w:tc>
          <w:tcPr>
            <w:tcW w:w="993" w:type="dxa"/>
          </w:tcPr>
          <w:p w:rsidR="00823C7A" w:rsidRPr="000700B5" w:rsidRDefault="00823C7A" w:rsidP="00823C7A">
            <w:pPr>
              <w:jc w:val="center"/>
              <w:rPr>
                <w:b/>
              </w:rPr>
            </w:pPr>
            <w:r w:rsidRPr="000700B5">
              <w:rPr>
                <w:b/>
              </w:rPr>
              <w:t>Iki 200</w:t>
            </w:r>
          </w:p>
        </w:tc>
        <w:tc>
          <w:tcPr>
            <w:tcW w:w="1134" w:type="dxa"/>
          </w:tcPr>
          <w:p w:rsidR="00823C7A" w:rsidRPr="000700B5" w:rsidRDefault="00823C7A" w:rsidP="00823C7A">
            <w:pPr>
              <w:jc w:val="center"/>
              <w:rPr>
                <w:b/>
              </w:rPr>
            </w:pPr>
            <w:r w:rsidRPr="000700B5">
              <w:rPr>
                <w:b/>
              </w:rPr>
              <w:t>201</w:t>
            </w:r>
            <w:r w:rsidR="00CB6D23" w:rsidRPr="000700B5">
              <w:rPr>
                <w:b/>
              </w:rPr>
              <w:t xml:space="preserve">– </w:t>
            </w:r>
            <w:r w:rsidRPr="000700B5">
              <w:rPr>
                <w:b/>
              </w:rPr>
              <w:t>400</w:t>
            </w:r>
          </w:p>
        </w:tc>
        <w:tc>
          <w:tcPr>
            <w:tcW w:w="1134" w:type="dxa"/>
          </w:tcPr>
          <w:p w:rsidR="00823C7A" w:rsidRPr="000700B5" w:rsidRDefault="00CB6D23" w:rsidP="00823C7A">
            <w:pPr>
              <w:jc w:val="center"/>
              <w:rPr>
                <w:b/>
              </w:rPr>
            </w:pPr>
            <w:r w:rsidRPr="000700B5">
              <w:rPr>
                <w:b/>
              </w:rPr>
              <w:t>401–</w:t>
            </w:r>
            <w:r w:rsidR="00823C7A" w:rsidRPr="000700B5">
              <w:rPr>
                <w:b/>
              </w:rPr>
              <w:t>600</w:t>
            </w:r>
          </w:p>
        </w:tc>
        <w:tc>
          <w:tcPr>
            <w:tcW w:w="1134" w:type="dxa"/>
          </w:tcPr>
          <w:p w:rsidR="00823C7A" w:rsidRPr="000700B5" w:rsidRDefault="00823C7A" w:rsidP="00823C7A">
            <w:pPr>
              <w:jc w:val="center"/>
              <w:rPr>
                <w:b/>
              </w:rPr>
            </w:pPr>
            <w:r w:rsidRPr="000700B5">
              <w:rPr>
                <w:b/>
              </w:rPr>
              <w:t>601 ir daugiau</w:t>
            </w:r>
          </w:p>
        </w:tc>
        <w:tc>
          <w:tcPr>
            <w:tcW w:w="7323" w:type="dxa"/>
          </w:tcPr>
          <w:p w:rsidR="00823C7A" w:rsidRPr="00F40709" w:rsidRDefault="00823C7A" w:rsidP="00823C7A">
            <w:pPr>
              <w:jc w:val="both"/>
            </w:pPr>
          </w:p>
        </w:tc>
      </w:tr>
      <w:tr w:rsidR="00823C7A" w:rsidRPr="00F40709" w:rsidTr="00823C7A">
        <w:tc>
          <w:tcPr>
            <w:tcW w:w="669" w:type="dxa"/>
          </w:tcPr>
          <w:p w:rsidR="00823C7A" w:rsidRPr="00F40709" w:rsidRDefault="00823C7A" w:rsidP="00823C7A">
            <w:pPr>
              <w:jc w:val="both"/>
            </w:pPr>
            <w:r w:rsidRPr="00F40709">
              <w:t>1.</w:t>
            </w:r>
          </w:p>
        </w:tc>
        <w:tc>
          <w:tcPr>
            <w:tcW w:w="2841" w:type="dxa"/>
          </w:tcPr>
          <w:p w:rsidR="00823C7A" w:rsidRPr="00F40709" w:rsidRDefault="00823C7A" w:rsidP="00823C7A">
            <w:pPr>
              <w:jc w:val="both"/>
            </w:pPr>
            <w:r w:rsidRPr="00F40709">
              <w:t>Direktorius</w:t>
            </w:r>
          </w:p>
        </w:tc>
        <w:tc>
          <w:tcPr>
            <w:tcW w:w="993" w:type="dxa"/>
          </w:tcPr>
          <w:p w:rsidR="00823C7A" w:rsidRPr="00F40709" w:rsidRDefault="00823C7A" w:rsidP="00823C7A">
            <w:pPr>
              <w:jc w:val="center"/>
            </w:pPr>
            <w:r w:rsidRPr="00F40709">
              <w:t>1</w:t>
            </w:r>
          </w:p>
        </w:tc>
        <w:tc>
          <w:tcPr>
            <w:tcW w:w="1134" w:type="dxa"/>
          </w:tcPr>
          <w:p w:rsidR="00823C7A" w:rsidRPr="00F40709" w:rsidRDefault="00823C7A" w:rsidP="00823C7A">
            <w:pPr>
              <w:jc w:val="center"/>
            </w:pPr>
            <w:r w:rsidRPr="00F40709">
              <w:t>1</w:t>
            </w:r>
          </w:p>
        </w:tc>
        <w:tc>
          <w:tcPr>
            <w:tcW w:w="1134" w:type="dxa"/>
          </w:tcPr>
          <w:p w:rsidR="00823C7A" w:rsidRPr="00F40709" w:rsidRDefault="00823C7A" w:rsidP="00823C7A">
            <w:pPr>
              <w:jc w:val="center"/>
            </w:pPr>
            <w:r w:rsidRPr="00F40709">
              <w:t>1</w:t>
            </w:r>
          </w:p>
        </w:tc>
        <w:tc>
          <w:tcPr>
            <w:tcW w:w="1134" w:type="dxa"/>
          </w:tcPr>
          <w:p w:rsidR="00823C7A" w:rsidRPr="00F40709" w:rsidRDefault="00823C7A" w:rsidP="00823C7A">
            <w:pPr>
              <w:jc w:val="center"/>
            </w:pPr>
            <w:r w:rsidRPr="00F40709">
              <w:t>1</w:t>
            </w:r>
          </w:p>
        </w:tc>
        <w:tc>
          <w:tcPr>
            <w:tcW w:w="7323" w:type="dxa"/>
          </w:tcPr>
          <w:p w:rsidR="00823C7A" w:rsidRPr="00F40709" w:rsidRDefault="00823C7A" w:rsidP="00823C7A">
            <w:pPr>
              <w:jc w:val="both"/>
            </w:pPr>
            <w:r>
              <w:t>Kėdainių švietimo pagalbos tarnyboje (toliau Kėdainių ŠPT) 1 etatas.</w:t>
            </w:r>
          </w:p>
        </w:tc>
      </w:tr>
      <w:tr w:rsidR="00823C7A" w:rsidRPr="00313D25" w:rsidTr="00823C7A">
        <w:tc>
          <w:tcPr>
            <w:tcW w:w="669" w:type="dxa"/>
          </w:tcPr>
          <w:p w:rsidR="00823C7A" w:rsidRPr="00313D25" w:rsidRDefault="00823C7A" w:rsidP="00823C7A">
            <w:pPr>
              <w:jc w:val="both"/>
            </w:pPr>
            <w:r w:rsidRPr="00313D25">
              <w:t>2.</w:t>
            </w:r>
          </w:p>
        </w:tc>
        <w:tc>
          <w:tcPr>
            <w:tcW w:w="2841" w:type="dxa"/>
          </w:tcPr>
          <w:p w:rsidR="00823C7A" w:rsidRPr="00313D25" w:rsidRDefault="00823C7A" w:rsidP="00823C7A">
            <w:r w:rsidRPr="00313D25">
              <w:t>Direktoriaus pavaduotojas ugdymui</w:t>
            </w:r>
          </w:p>
        </w:tc>
        <w:tc>
          <w:tcPr>
            <w:tcW w:w="993" w:type="dxa"/>
          </w:tcPr>
          <w:p w:rsidR="00823C7A" w:rsidRPr="00313D25" w:rsidRDefault="00FF2C1A" w:rsidP="00823C7A">
            <w:pPr>
              <w:jc w:val="center"/>
            </w:pPr>
            <w:r w:rsidRPr="00313D25">
              <w:t>1</w:t>
            </w:r>
          </w:p>
          <w:p w:rsidR="00823C7A" w:rsidRPr="00313D25" w:rsidRDefault="00823C7A" w:rsidP="00823C7A">
            <w:pPr>
              <w:jc w:val="center"/>
            </w:pPr>
          </w:p>
        </w:tc>
        <w:tc>
          <w:tcPr>
            <w:tcW w:w="1134" w:type="dxa"/>
          </w:tcPr>
          <w:p w:rsidR="00823C7A" w:rsidRPr="00313D25" w:rsidRDefault="00823C7A" w:rsidP="00823C7A">
            <w:pPr>
              <w:jc w:val="center"/>
            </w:pPr>
            <w:r w:rsidRPr="00313D25">
              <w:t>1</w:t>
            </w:r>
          </w:p>
          <w:p w:rsidR="00823C7A" w:rsidRPr="00313D25" w:rsidRDefault="00823C7A" w:rsidP="00823C7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823C7A" w:rsidRPr="00313D25" w:rsidRDefault="00823C7A" w:rsidP="00823C7A">
            <w:pPr>
              <w:jc w:val="center"/>
            </w:pPr>
            <w:r w:rsidRPr="00313D25">
              <w:t>2</w:t>
            </w:r>
          </w:p>
        </w:tc>
        <w:tc>
          <w:tcPr>
            <w:tcW w:w="1134" w:type="dxa"/>
          </w:tcPr>
          <w:p w:rsidR="00823C7A" w:rsidRPr="00313D25" w:rsidRDefault="00823C7A" w:rsidP="00823C7A">
            <w:pPr>
              <w:jc w:val="center"/>
            </w:pPr>
            <w:r w:rsidRPr="00313D25">
              <w:t>3</w:t>
            </w:r>
          </w:p>
        </w:tc>
        <w:tc>
          <w:tcPr>
            <w:tcW w:w="7323" w:type="dxa"/>
          </w:tcPr>
          <w:p w:rsidR="00823C7A" w:rsidRPr="00313D25" w:rsidRDefault="00C0239B" w:rsidP="00823C7A">
            <w:r w:rsidRPr="00313D25">
              <w:t>Nustatoma, j</w:t>
            </w:r>
            <w:r w:rsidR="00823C7A" w:rsidRPr="00313D25">
              <w:t>eigu mokyk</w:t>
            </w:r>
            <w:r w:rsidRPr="00313D25">
              <w:t xml:space="preserve">loje mokinių ne mažiau </w:t>
            </w:r>
            <w:r w:rsidR="00E62C1C">
              <w:t xml:space="preserve">kaip </w:t>
            </w:r>
            <w:r w:rsidRPr="00313D25">
              <w:t>100.</w:t>
            </w:r>
          </w:p>
          <w:p w:rsidR="00823C7A" w:rsidRPr="00313D25" w:rsidRDefault="00DC6E9F" w:rsidP="00CE4967">
            <w:r w:rsidRPr="00313D25">
              <w:t>Josvainių ir Šėtos socialiniuose ir ugdymo centruose 0,5 etato</w:t>
            </w:r>
            <w:r w:rsidR="00005152" w:rsidRPr="00313D25">
              <w:t xml:space="preserve">. </w:t>
            </w:r>
            <w:r w:rsidR="00CE4967" w:rsidRPr="00313D25">
              <w:t>Neformaliojo vaikų švietimo (toliau NVŠ) įstaigose 1 etatas.</w:t>
            </w:r>
            <w:r w:rsidR="00005152" w:rsidRPr="00313D25">
              <w:t xml:space="preserve"> Kėdainių specialiojoje mokykloje</w:t>
            </w:r>
            <w:r w:rsidR="00796103" w:rsidRPr="00313D25">
              <w:t xml:space="preserve"> (toliau Kėdainių SM)</w:t>
            </w:r>
            <w:r w:rsidR="0083589B">
              <w:t xml:space="preserve"> 0,75</w:t>
            </w:r>
            <w:r w:rsidR="00005152" w:rsidRPr="00313D25">
              <w:t xml:space="preserve"> etato.</w:t>
            </w:r>
          </w:p>
        </w:tc>
      </w:tr>
      <w:tr w:rsidR="00823C7A" w:rsidRPr="00313D25" w:rsidTr="00823C7A">
        <w:tc>
          <w:tcPr>
            <w:tcW w:w="669" w:type="dxa"/>
          </w:tcPr>
          <w:p w:rsidR="00823C7A" w:rsidRPr="00313D25" w:rsidRDefault="00823C7A" w:rsidP="00823C7A">
            <w:pPr>
              <w:jc w:val="both"/>
            </w:pPr>
            <w:r w:rsidRPr="00313D25">
              <w:t>3.</w:t>
            </w:r>
          </w:p>
        </w:tc>
        <w:tc>
          <w:tcPr>
            <w:tcW w:w="2841" w:type="dxa"/>
          </w:tcPr>
          <w:p w:rsidR="00823C7A" w:rsidRPr="00313D25" w:rsidRDefault="00823C7A" w:rsidP="00823C7A">
            <w:r w:rsidRPr="00313D25">
              <w:t>Skyriaus, esančio kitoje teritorijoje, vedėjas</w:t>
            </w:r>
          </w:p>
        </w:tc>
        <w:tc>
          <w:tcPr>
            <w:tcW w:w="993" w:type="dxa"/>
          </w:tcPr>
          <w:p w:rsidR="00823C7A" w:rsidRPr="00313D25" w:rsidRDefault="00823C7A" w:rsidP="00823C7A">
            <w:pPr>
              <w:jc w:val="center"/>
            </w:pPr>
            <w:r w:rsidRPr="00313D25">
              <w:t>1</w:t>
            </w:r>
          </w:p>
        </w:tc>
        <w:tc>
          <w:tcPr>
            <w:tcW w:w="1134" w:type="dxa"/>
          </w:tcPr>
          <w:p w:rsidR="00823C7A" w:rsidRPr="00313D25" w:rsidRDefault="00823C7A" w:rsidP="00823C7A">
            <w:pPr>
              <w:jc w:val="center"/>
            </w:pPr>
          </w:p>
        </w:tc>
        <w:tc>
          <w:tcPr>
            <w:tcW w:w="1134" w:type="dxa"/>
          </w:tcPr>
          <w:p w:rsidR="00823C7A" w:rsidRPr="00313D25" w:rsidRDefault="00823C7A" w:rsidP="00823C7A">
            <w:pPr>
              <w:jc w:val="center"/>
            </w:pPr>
          </w:p>
        </w:tc>
        <w:tc>
          <w:tcPr>
            <w:tcW w:w="1134" w:type="dxa"/>
          </w:tcPr>
          <w:p w:rsidR="00823C7A" w:rsidRPr="00313D25" w:rsidRDefault="00823C7A" w:rsidP="00823C7A">
            <w:pPr>
              <w:jc w:val="center"/>
            </w:pPr>
          </w:p>
        </w:tc>
        <w:tc>
          <w:tcPr>
            <w:tcW w:w="7323" w:type="dxa"/>
          </w:tcPr>
          <w:p w:rsidR="00823C7A" w:rsidRPr="00313D25" w:rsidRDefault="00823C7A" w:rsidP="00823C7A">
            <w:r w:rsidRPr="00313D25">
              <w:t xml:space="preserve">Nustatoma skyriuje, kuriame yra ne mažiau </w:t>
            </w:r>
            <w:r w:rsidR="00E62C1C">
              <w:t xml:space="preserve">kaip </w:t>
            </w:r>
            <w:r w:rsidR="00605EB6" w:rsidRPr="00313D25">
              <w:t>40</w:t>
            </w:r>
            <w:r w:rsidRPr="00313D25">
              <w:t xml:space="preserve"> mokinių.</w:t>
            </w:r>
          </w:p>
        </w:tc>
      </w:tr>
      <w:tr w:rsidR="005037CF" w:rsidRPr="00313D25" w:rsidTr="00823C7A">
        <w:tc>
          <w:tcPr>
            <w:tcW w:w="669" w:type="dxa"/>
          </w:tcPr>
          <w:p w:rsidR="005037CF" w:rsidRPr="00313D25" w:rsidRDefault="005037CF" w:rsidP="00823C7A">
            <w:pPr>
              <w:jc w:val="both"/>
            </w:pPr>
            <w:r w:rsidRPr="00313D25">
              <w:t>4.</w:t>
            </w:r>
          </w:p>
        </w:tc>
        <w:tc>
          <w:tcPr>
            <w:tcW w:w="2841" w:type="dxa"/>
          </w:tcPr>
          <w:p w:rsidR="005037CF" w:rsidRPr="00313D25" w:rsidRDefault="005037CF" w:rsidP="00823C7A">
            <w:r w:rsidRPr="00313D25">
              <w:t>Skyriaus, esančio įstaigos struktūroje, vedėjas</w:t>
            </w:r>
          </w:p>
        </w:tc>
        <w:tc>
          <w:tcPr>
            <w:tcW w:w="993" w:type="dxa"/>
          </w:tcPr>
          <w:p w:rsidR="005037CF" w:rsidRPr="00313D25" w:rsidRDefault="005037CF" w:rsidP="00823C7A">
            <w:pPr>
              <w:jc w:val="center"/>
            </w:pPr>
          </w:p>
        </w:tc>
        <w:tc>
          <w:tcPr>
            <w:tcW w:w="1134" w:type="dxa"/>
          </w:tcPr>
          <w:p w:rsidR="005037CF" w:rsidRPr="00313D25" w:rsidRDefault="005037CF" w:rsidP="00823C7A">
            <w:pPr>
              <w:jc w:val="center"/>
            </w:pPr>
          </w:p>
        </w:tc>
        <w:tc>
          <w:tcPr>
            <w:tcW w:w="1134" w:type="dxa"/>
          </w:tcPr>
          <w:p w:rsidR="005037CF" w:rsidRPr="00313D25" w:rsidRDefault="005037CF" w:rsidP="00823C7A">
            <w:pPr>
              <w:jc w:val="center"/>
            </w:pPr>
          </w:p>
        </w:tc>
        <w:tc>
          <w:tcPr>
            <w:tcW w:w="1134" w:type="dxa"/>
          </w:tcPr>
          <w:p w:rsidR="005037CF" w:rsidRPr="00313D25" w:rsidRDefault="005037CF" w:rsidP="00823C7A">
            <w:pPr>
              <w:jc w:val="center"/>
            </w:pPr>
          </w:p>
        </w:tc>
        <w:tc>
          <w:tcPr>
            <w:tcW w:w="7323" w:type="dxa"/>
          </w:tcPr>
          <w:p w:rsidR="005037CF" w:rsidRPr="00313D25" w:rsidRDefault="005037CF" w:rsidP="00823C7A">
            <w:r w:rsidRPr="00313D25">
              <w:t>Nustat</w:t>
            </w:r>
            <w:r w:rsidR="002305FF" w:rsidRPr="00313D25">
              <w:t>oma kiekvienam skyriui</w:t>
            </w:r>
            <w:r w:rsidR="00CB471A" w:rsidRPr="00313D25">
              <w:t xml:space="preserve"> 0,</w:t>
            </w:r>
            <w:r w:rsidRPr="00313D25">
              <w:t>5 etato.</w:t>
            </w:r>
          </w:p>
        </w:tc>
      </w:tr>
      <w:tr w:rsidR="00F15988" w:rsidRPr="00313D25" w:rsidTr="00823C7A">
        <w:tc>
          <w:tcPr>
            <w:tcW w:w="669" w:type="dxa"/>
          </w:tcPr>
          <w:p w:rsidR="00F15988" w:rsidRPr="00313D25" w:rsidRDefault="005037CF" w:rsidP="00823C7A">
            <w:pPr>
              <w:jc w:val="both"/>
            </w:pPr>
            <w:r w:rsidRPr="00313D25">
              <w:t>5.</w:t>
            </w:r>
          </w:p>
        </w:tc>
        <w:tc>
          <w:tcPr>
            <w:tcW w:w="2841" w:type="dxa"/>
          </w:tcPr>
          <w:p w:rsidR="00F15988" w:rsidRPr="00313D25" w:rsidRDefault="00F15988" w:rsidP="00823C7A">
            <w:r w:rsidRPr="00313D25">
              <w:t>Neformaliojo ugdymo organizatorius</w:t>
            </w:r>
          </w:p>
        </w:tc>
        <w:tc>
          <w:tcPr>
            <w:tcW w:w="993" w:type="dxa"/>
          </w:tcPr>
          <w:p w:rsidR="00F15988" w:rsidRPr="00313D25" w:rsidRDefault="00FC10FC" w:rsidP="00823C7A">
            <w:pPr>
              <w:jc w:val="center"/>
            </w:pPr>
            <w:r w:rsidRPr="00313D25">
              <w:t>0,5</w:t>
            </w:r>
          </w:p>
        </w:tc>
        <w:tc>
          <w:tcPr>
            <w:tcW w:w="1134" w:type="dxa"/>
          </w:tcPr>
          <w:p w:rsidR="00F15988" w:rsidRPr="00313D25" w:rsidRDefault="00FC10FC" w:rsidP="00823C7A">
            <w:pPr>
              <w:jc w:val="center"/>
            </w:pPr>
            <w:r w:rsidRPr="00313D25">
              <w:t>0,75</w:t>
            </w:r>
          </w:p>
        </w:tc>
        <w:tc>
          <w:tcPr>
            <w:tcW w:w="1134" w:type="dxa"/>
          </w:tcPr>
          <w:p w:rsidR="00F15988" w:rsidRPr="00313D25" w:rsidRDefault="00DB7CFF" w:rsidP="00823C7A">
            <w:pPr>
              <w:jc w:val="center"/>
            </w:pPr>
            <w:r w:rsidRPr="00313D25">
              <w:t>1</w:t>
            </w:r>
          </w:p>
        </w:tc>
        <w:tc>
          <w:tcPr>
            <w:tcW w:w="1134" w:type="dxa"/>
          </w:tcPr>
          <w:p w:rsidR="00F15988" w:rsidRPr="00313D25" w:rsidRDefault="00DB7CFF" w:rsidP="00823C7A">
            <w:pPr>
              <w:jc w:val="center"/>
            </w:pPr>
            <w:r w:rsidRPr="00313D25">
              <w:t>1</w:t>
            </w:r>
          </w:p>
        </w:tc>
        <w:tc>
          <w:tcPr>
            <w:tcW w:w="7323" w:type="dxa"/>
          </w:tcPr>
          <w:p w:rsidR="00F15988" w:rsidRPr="00313D25" w:rsidRDefault="00DB7CFF" w:rsidP="00823C7A">
            <w:r w:rsidRPr="00313D25">
              <w:t>Nustatoma bendrojo ugdymo mokyklose</w:t>
            </w:r>
            <w:r w:rsidR="005037CF" w:rsidRPr="00313D25">
              <w:t>.</w:t>
            </w:r>
          </w:p>
        </w:tc>
      </w:tr>
      <w:tr w:rsidR="001E2E1E" w:rsidRPr="00313D25" w:rsidTr="00823C7A">
        <w:tc>
          <w:tcPr>
            <w:tcW w:w="669" w:type="dxa"/>
          </w:tcPr>
          <w:p w:rsidR="001E2E1E" w:rsidRPr="00313D25" w:rsidRDefault="0094545A" w:rsidP="00823C7A">
            <w:pPr>
              <w:jc w:val="both"/>
            </w:pPr>
            <w:r>
              <w:t>6.</w:t>
            </w:r>
          </w:p>
        </w:tc>
        <w:tc>
          <w:tcPr>
            <w:tcW w:w="2841" w:type="dxa"/>
          </w:tcPr>
          <w:p w:rsidR="001E2E1E" w:rsidRPr="00313D25" w:rsidRDefault="001E2E1E" w:rsidP="00823C7A">
            <w:r w:rsidRPr="00313D25">
              <w:t>Jaunimo neformaliojo ugdymo organizatorius</w:t>
            </w:r>
          </w:p>
        </w:tc>
        <w:tc>
          <w:tcPr>
            <w:tcW w:w="993" w:type="dxa"/>
          </w:tcPr>
          <w:p w:rsidR="001E2E1E" w:rsidRPr="00313D25" w:rsidRDefault="001E2E1E" w:rsidP="00823C7A">
            <w:pPr>
              <w:jc w:val="center"/>
            </w:pPr>
          </w:p>
        </w:tc>
        <w:tc>
          <w:tcPr>
            <w:tcW w:w="1134" w:type="dxa"/>
          </w:tcPr>
          <w:p w:rsidR="001E2E1E" w:rsidRPr="00313D25" w:rsidRDefault="001E2E1E" w:rsidP="00823C7A">
            <w:pPr>
              <w:jc w:val="center"/>
            </w:pPr>
          </w:p>
        </w:tc>
        <w:tc>
          <w:tcPr>
            <w:tcW w:w="1134" w:type="dxa"/>
          </w:tcPr>
          <w:p w:rsidR="001E2E1E" w:rsidRPr="00313D25" w:rsidRDefault="001E2E1E" w:rsidP="00823C7A">
            <w:pPr>
              <w:jc w:val="center"/>
            </w:pPr>
          </w:p>
        </w:tc>
        <w:tc>
          <w:tcPr>
            <w:tcW w:w="1134" w:type="dxa"/>
          </w:tcPr>
          <w:p w:rsidR="001E2E1E" w:rsidRPr="00313D25" w:rsidRDefault="001E2E1E" w:rsidP="00823C7A">
            <w:pPr>
              <w:jc w:val="center"/>
            </w:pPr>
          </w:p>
        </w:tc>
        <w:tc>
          <w:tcPr>
            <w:tcW w:w="7323" w:type="dxa"/>
          </w:tcPr>
          <w:p w:rsidR="001E2E1E" w:rsidRPr="00313D25" w:rsidRDefault="001E2E1E" w:rsidP="00823C7A">
            <w:r w:rsidRPr="00313D25">
              <w:t>Nustatoma Kėdainių suaugusiųjų ir jaunimo mokymo centre</w:t>
            </w:r>
            <w:r w:rsidR="0094545A">
              <w:t xml:space="preserve"> (toliau Kėdainių SJMC)</w:t>
            </w:r>
            <w:r w:rsidRPr="00313D25">
              <w:t xml:space="preserve"> 0,75 etato.</w:t>
            </w:r>
          </w:p>
        </w:tc>
      </w:tr>
      <w:tr w:rsidR="00823C7A" w:rsidRPr="00313D25" w:rsidTr="00823C7A">
        <w:tc>
          <w:tcPr>
            <w:tcW w:w="669" w:type="dxa"/>
          </w:tcPr>
          <w:p w:rsidR="00823C7A" w:rsidRPr="00313D25" w:rsidRDefault="0094545A" w:rsidP="00823C7A">
            <w:pPr>
              <w:jc w:val="both"/>
            </w:pPr>
            <w:r>
              <w:t>7</w:t>
            </w:r>
            <w:r w:rsidR="00823C7A" w:rsidRPr="00313D25">
              <w:t>.</w:t>
            </w:r>
          </w:p>
        </w:tc>
        <w:tc>
          <w:tcPr>
            <w:tcW w:w="2841" w:type="dxa"/>
          </w:tcPr>
          <w:p w:rsidR="00823C7A" w:rsidRPr="00313D25" w:rsidRDefault="00823C7A" w:rsidP="00823C7A">
            <w:pPr>
              <w:jc w:val="both"/>
            </w:pPr>
            <w:r w:rsidRPr="00313D25">
              <w:t>Socialinis pedagogas</w:t>
            </w:r>
          </w:p>
        </w:tc>
        <w:tc>
          <w:tcPr>
            <w:tcW w:w="993" w:type="dxa"/>
          </w:tcPr>
          <w:p w:rsidR="00823C7A" w:rsidRPr="00313D25" w:rsidRDefault="00823C7A" w:rsidP="00823C7A">
            <w:pPr>
              <w:jc w:val="center"/>
            </w:pPr>
          </w:p>
        </w:tc>
        <w:tc>
          <w:tcPr>
            <w:tcW w:w="1134" w:type="dxa"/>
          </w:tcPr>
          <w:p w:rsidR="00823C7A" w:rsidRPr="00313D25" w:rsidRDefault="00823C7A" w:rsidP="00823C7A">
            <w:pPr>
              <w:jc w:val="center"/>
            </w:pPr>
          </w:p>
        </w:tc>
        <w:tc>
          <w:tcPr>
            <w:tcW w:w="1134" w:type="dxa"/>
          </w:tcPr>
          <w:p w:rsidR="00823C7A" w:rsidRPr="00313D25" w:rsidRDefault="00823C7A" w:rsidP="00823C7A">
            <w:pPr>
              <w:jc w:val="center"/>
            </w:pPr>
          </w:p>
        </w:tc>
        <w:tc>
          <w:tcPr>
            <w:tcW w:w="1134" w:type="dxa"/>
          </w:tcPr>
          <w:p w:rsidR="00823C7A" w:rsidRPr="00313D25" w:rsidRDefault="00823C7A" w:rsidP="00823C7A">
            <w:pPr>
              <w:jc w:val="center"/>
            </w:pPr>
          </w:p>
        </w:tc>
        <w:tc>
          <w:tcPr>
            <w:tcW w:w="7323" w:type="dxa"/>
          </w:tcPr>
          <w:p w:rsidR="00823C7A" w:rsidRPr="00313D25" w:rsidRDefault="00FF2C1A" w:rsidP="00823C7A">
            <w:pPr>
              <w:jc w:val="both"/>
            </w:pPr>
            <w:r w:rsidRPr="00313D25">
              <w:rPr>
                <w:rFonts w:eastAsia="SimSun"/>
              </w:rPr>
              <w:t>Nustatomas 1 etatas 3</w:t>
            </w:r>
            <w:r w:rsidR="00823C7A" w:rsidRPr="00313D25">
              <w:rPr>
                <w:rFonts w:eastAsia="SimSun"/>
              </w:rPr>
              <w:t>00</w:t>
            </w:r>
            <w:r w:rsidR="00F15988" w:rsidRPr="00313D25">
              <w:rPr>
                <w:rFonts w:eastAsia="SimSun"/>
              </w:rPr>
              <w:t xml:space="preserve"> </w:t>
            </w:r>
            <w:r w:rsidR="00823C7A" w:rsidRPr="00313D25">
              <w:rPr>
                <w:rFonts w:eastAsia="SimSun"/>
              </w:rPr>
              <w:t xml:space="preserve">mokinių. </w:t>
            </w:r>
            <w:r w:rsidR="00823C7A" w:rsidRPr="00313D25">
              <w:t>Esant mažesniam/didesniam mokinių skaičiui, etatas proporcingai mažinamas/didinamas (įstaigai ne mažiau</w:t>
            </w:r>
            <w:r w:rsidR="00E62C1C">
              <w:t xml:space="preserve"> kaip </w:t>
            </w:r>
            <w:r w:rsidR="00823C7A" w:rsidRPr="00313D25">
              <w:t>0,5 etato). Kėdainių ŠPT 1 etatas.</w:t>
            </w:r>
            <w:r w:rsidR="00005152" w:rsidRPr="00313D25">
              <w:t xml:space="preserve"> </w:t>
            </w:r>
            <w:r w:rsidR="00796103" w:rsidRPr="00313D25">
              <w:t>Kėdainių SM</w:t>
            </w:r>
            <w:r w:rsidR="00005152" w:rsidRPr="00313D25">
              <w:t xml:space="preserve"> 1 etatas.</w:t>
            </w:r>
          </w:p>
        </w:tc>
      </w:tr>
      <w:tr w:rsidR="00823C7A" w:rsidRPr="00313D25" w:rsidTr="00823C7A">
        <w:tc>
          <w:tcPr>
            <w:tcW w:w="669" w:type="dxa"/>
          </w:tcPr>
          <w:p w:rsidR="00823C7A" w:rsidRPr="00313D25" w:rsidRDefault="0094545A" w:rsidP="00823C7A">
            <w:pPr>
              <w:jc w:val="both"/>
            </w:pPr>
            <w:r>
              <w:t>8</w:t>
            </w:r>
            <w:r w:rsidR="00823C7A" w:rsidRPr="00313D25">
              <w:t>.</w:t>
            </w:r>
          </w:p>
        </w:tc>
        <w:tc>
          <w:tcPr>
            <w:tcW w:w="2841" w:type="dxa"/>
          </w:tcPr>
          <w:p w:rsidR="00823C7A" w:rsidRPr="00313D25" w:rsidRDefault="00823C7A" w:rsidP="00823C7A">
            <w:pPr>
              <w:jc w:val="both"/>
            </w:pPr>
            <w:r w:rsidRPr="00313D25">
              <w:t>Psichologas</w:t>
            </w:r>
          </w:p>
        </w:tc>
        <w:tc>
          <w:tcPr>
            <w:tcW w:w="993" w:type="dxa"/>
          </w:tcPr>
          <w:p w:rsidR="00823C7A" w:rsidRPr="00313D25" w:rsidRDefault="00823C7A" w:rsidP="00823C7A">
            <w:pPr>
              <w:jc w:val="center"/>
            </w:pPr>
          </w:p>
        </w:tc>
        <w:tc>
          <w:tcPr>
            <w:tcW w:w="1134" w:type="dxa"/>
          </w:tcPr>
          <w:p w:rsidR="00823C7A" w:rsidRPr="00313D25" w:rsidRDefault="00823C7A" w:rsidP="00823C7A">
            <w:pPr>
              <w:jc w:val="center"/>
            </w:pPr>
          </w:p>
        </w:tc>
        <w:tc>
          <w:tcPr>
            <w:tcW w:w="1134" w:type="dxa"/>
          </w:tcPr>
          <w:p w:rsidR="00823C7A" w:rsidRPr="00313D25" w:rsidRDefault="00823C7A" w:rsidP="00823C7A">
            <w:pPr>
              <w:jc w:val="center"/>
            </w:pPr>
          </w:p>
        </w:tc>
        <w:tc>
          <w:tcPr>
            <w:tcW w:w="1134" w:type="dxa"/>
          </w:tcPr>
          <w:p w:rsidR="00823C7A" w:rsidRPr="00313D25" w:rsidRDefault="00823C7A" w:rsidP="00823C7A">
            <w:pPr>
              <w:jc w:val="center"/>
            </w:pPr>
          </w:p>
        </w:tc>
        <w:tc>
          <w:tcPr>
            <w:tcW w:w="7323" w:type="dxa"/>
          </w:tcPr>
          <w:p w:rsidR="00823C7A" w:rsidRPr="00313D25" w:rsidRDefault="00823C7A" w:rsidP="00823C7A">
            <w:pPr>
              <w:widowControl w:val="0"/>
              <w:suppressAutoHyphens/>
              <w:jc w:val="both"/>
            </w:pPr>
            <w:r w:rsidRPr="00313D25">
              <w:rPr>
                <w:rFonts w:eastAsia="SimSun"/>
              </w:rPr>
              <w:t>Nustatomas 1 et</w:t>
            </w:r>
            <w:r w:rsidR="00FF2C1A" w:rsidRPr="00313D25">
              <w:rPr>
                <w:rFonts w:eastAsia="SimSun"/>
              </w:rPr>
              <w:t>atas 3</w:t>
            </w:r>
            <w:r w:rsidRPr="00313D25">
              <w:rPr>
                <w:rFonts w:eastAsia="SimSun"/>
              </w:rPr>
              <w:t xml:space="preserve">00 mokinių. </w:t>
            </w:r>
            <w:r w:rsidRPr="00313D25">
              <w:t>Esant mažesniam/didesniam mokinių skaičiui, etatas proporcingai mažinamas/didinamas (įstaigai ne mažiau</w:t>
            </w:r>
            <w:r w:rsidR="00E62C1C">
              <w:t xml:space="preserve"> kaip</w:t>
            </w:r>
            <w:r w:rsidRPr="00313D25">
              <w:t xml:space="preserve"> 0,5 etato). Kėdainių ŠPT 2 etatai.</w:t>
            </w:r>
            <w:r w:rsidR="00D35908">
              <w:t xml:space="preserve"> Kėdainių SM </w:t>
            </w:r>
            <w:r w:rsidR="0083589B">
              <w:t>1 etatas. Nesant psichologo, gali būti psichologo asistentas.</w:t>
            </w:r>
          </w:p>
        </w:tc>
      </w:tr>
      <w:tr w:rsidR="004C65E8" w:rsidRPr="00313D25" w:rsidTr="00823C7A">
        <w:tc>
          <w:tcPr>
            <w:tcW w:w="669" w:type="dxa"/>
          </w:tcPr>
          <w:p w:rsidR="004C65E8" w:rsidRPr="00313D25" w:rsidRDefault="0083589B" w:rsidP="00823C7A">
            <w:pPr>
              <w:jc w:val="both"/>
            </w:pPr>
            <w:r>
              <w:t>9</w:t>
            </w:r>
            <w:r w:rsidR="00C0239B" w:rsidRPr="00313D25">
              <w:t>.</w:t>
            </w:r>
          </w:p>
        </w:tc>
        <w:tc>
          <w:tcPr>
            <w:tcW w:w="2841" w:type="dxa"/>
          </w:tcPr>
          <w:p w:rsidR="004C65E8" w:rsidRPr="00313D25" w:rsidRDefault="004C65E8" w:rsidP="00823C7A">
            <w:pPr>
              <w:jc w:val="both"/>
            </w:pPr>
            <w:r w:rsidRPr="00313D25">
              <w:t>Medicinos psichologas</w:t>
            </w:r>
          </w:p>
        </w:tc>
        <w:tc>
          <w:tcPr>
            <w:tcW w:w="993" w:type="dxa"/>
          </w:tcPr>
          <w:p w:rsidR="004C65E8" w:rsidRPr="00313D25" w:rsidRDefault="004C65E8" w:rsidP="00823C7A">
            <w:pPr>
              <w:jc w:val="center"/>
            </w:pPr>
          </w:p>
        </w:tc>
        <w:tc>
          <w:tcPr>
            <w:tcW w:w="1134" w:type="dxa"/>
          </w:tcPr>
          <w:p w:rsidR="004C65E8" w:rsidRPr="00313D25" w:rsidRDefault="004C65E8" w:rsidP="00823C7A">
            <w:pPr>
              <w:jc w:val="center"/>
            </w:pPr>
          </w:p>
        </w:tc>
        <w:tc>
          <w:tcPr>
            <w:tcW w:w="1134" w:type="dxa"/>
          </w:tcPr>
          <w:p w:rsidR="004C65E8" w:rsidRPr="00313D25" w:rsidRDefault="004C65E8" w:rsidP="00823C7A">
            <w:pPr>
              <w:jc w:val="center"/>
            </w:pPr>
          </w:p>
        </w:tc>
        <w:tc>
          <w:tcPr>
            <w:tcW w:w="1134" w:type="dxa"/>
          </w:tcPr>
          <w:p w:rsidR="004C65E8" w:rsidRPr="00313D25" w:rsidRDefault="004C65E8" w:rsidP="00823C7A">
            <w:pPr>
              <w:jc w:val="center"/>
            </w:pPr>
          </w:p>
        </w:tc>
        <w:tc>
          <w:tcPr>
            <w:tcW w:w="7323" w:type="dxa"/>
          </w:tcPr>
          <w:p w:rsidR="004C65E8" w:rsidRPr="00313D25" w:rsidRDefault="004C65E8" w:rsidP="00823C7A">
            <w:pPr>
              <w:widowControl w:val="0"/>
              <w:suppressAutoHyphens/>
              <w:jc w:val="both"/>
            </w:pPr>
            <w:r w:rsidRPr="00313D25">
              <w:t>Nustatoma Kė</w:t>
            </w:r>
            <w:r w:rsidR="00796103" w:rsidRPr="00313D25">
              <w:t>dainių SM</w:t>
            </w:r>
            <w:r w:rsidRPr="00313D25">
              <w:t xml:space="preserve"> 0,15 etato.</w:t>
            </w:r>
          </w:p>
        </w:tc>
      </w:tr>
      <w:tr w:rsidR="00823C7A" w:rsidRPr="00313D25" w:rsidTr="00823C7A">
        <w:tc>
          <w:tcPr>
            <w:tcW w:w="669" w:type="dxa"/>
          </w:tcPr>
          <w:p w:rsidR="00823C7A" w:rsidRPr="00313D25" w:rsidRDefault="0083589B" w:rsidP="00823C7A">
            <w:pPr>
              <w:jc w:val="both"/>
            </w:pPr>
            <w:r>
              <w:t>10</w:t>
            </w:r>
            <w:r w:rsidR="00823C7A" w:rsidRPr="00313D25">
              <w:t>.</w:t>
            </w:r>
          </w:p>
        </w:tc>
        <w:tc>
          <w:tcPr>
            <w:tcW w:w="2841" w:type="dxa"/>
          </w:tcPr>
          <w:p w:rsidR="00823C7A" w:rsidRPr="00313D25" w:rsidRDefault="00823C7A" w:rsidP="00823C7A">
            <w:pPr>
              <w:jc w:val="both"/>
            </w:pPr>
            <w:r w:rsidRPr="00313D25">
              <w:t>Logopedas</w:t>
            </w:r>
          </w:p>
        </w:tc>
        <w:tc>
          <w:tcPr>
            <w:tcW w:w="993" w:type="dxa"/>
          </w:tcPr>
          <w:p w:rsidR="00823C7A" w:rsidRPr="00313D25" w:rsidRDefault="00823C7A" w:rsidP="00823C7A">
            <w:pPr>
              <w:jc w:val="center"/>
            </w:pPr>
          </w:p>
        </w:tc>
        <w:tc>
          <w:tcPr>
            <w:tcW w:w="1134" w:type="dxa"/>
          </w:tcPr>
          <w:p w:rsidR="00823C7A" w:rsidRPr="00313D25" w:rsidRDefault="00823C7A" w:rsidP="00823C7A">
            <w:pPr>
              <w:jc w:val="center"/>
            </w:pPr>
          </w:p>
        </w:tc>
        <w:tc>
          <w:tcPr>
            <w:tcW w:w="1134" w:type="dxa"/>
          </w:tcPr>
          <w:p w:rsidR="00823C7A" w:rsidRPr="00313D25" w:rsidRDefault="00823C7A" w:rsidP="00823C7A">
            <w:pPr>
              <w:jc w:val="center"/>
            </w:pPr>
          </w:p>
        </w:tc>
        <w:tc>
          <w:tcPr>
            <w:tcW w:w="1134" w:type="dxa"/>
          </w:tcPr>
          <w:p w:rsidR="00823C7A" w:rsidRPr="00313D25" w:rsidRDefault="00823C7A" w:rsidP="00823C7A">
            <w:pPr>
              <w:jc w:val="center"/>
            </w:pPr>
          </w:p>
        </w:tc>
        <w:tc>
          <w:tcPr>
            <w:tcW w:w="7323" w:type="dxa"/>
          </w:tcPr>
          <w:p w:rsidR="00823C7A" w:rsidRPr="00313D25" w:rsidRDefault="00823C7A" w:rsidP="00823C7A">
            <w:r w:rsidRPr="00313D25">
              <w:t>Nu</w:t>
            </w:r>
            <w:r w:rsidR="00FF2C1A" w:rsidRPr="00313D25">
              <w:t>statomas 1 etatas, kai</w:t>
            </w:r>
            <w:r w:rsidRPr="00313D25">
              <w:t xml:space="preserve"> yra 30 specialiųjų ugdymosi poreikių turinčių mokinių, ugdomų pagal ikimokyklinio/priešmokyklinio ugdymo programas, kuriems reikalinga logopedo pagalba.</w:t>
            </w:r>
          </w:p>
          <w:p w:rsidR="00823C7A" w:rsidRPr="00313D25" w:rsidRDefault="00823C7A" w:rsidP="00823C7A">
            <w:r w:rsidRPr="00313D25">
              <w:t>Nu</w:t>
            </w:r>
            <w:r w:rsidR="00FF2C1A" w:rsidRPr="00313D25">
              <w:t>statomas 1 etatas, kai</w:t>
            </w:r>
            <w:r w:rsidRPr="00313D25">
              <w:t xml:space="preserve"> yra 50 specialiųjų ugdymosi poreikių turinčių mokinių, ugdomų pagal priešmokyklinio, pradinio, pagrindinio ir /ar vidurinio ugdymo programas, kuriems reikalinga logopedo pagalba. </w:t>
            </w:r>
          </w:p>
          <w:p w:rsidR="00823C7A" w:rsidRPr="00313D25" w:rsidRDefault="00823C7A" w:rsidP="00823C7A">
            <w:r w:rsidRPr="00313D25">
              <w:t>Esant mažesniam/didesniam mokinių skaičiui, etatas proporcingai mažinamas/didinamas (įstaigai ne mažiau</w:t>
            </w:r>
            <w:r w:rsidR="00E62C1C">
              <w:t xml:space="preserve"> kaip</w:t>
            </w:r>
            <w:r w:rsidRPr="00313D25">
              <w:t xml:space="preserve"> 0,5 etato). Kėdainių ŠPT 1 etatas.</w:t>
            </w:r>
            <w:r w:rsidR="002C1D31" w:rsidRPr="00313D25">
              <w:t xml:space="preserve"> </w:t>
            </w:r>
            <w:r w:rsidR="00796103" w:rsidRPr="00313D25">
              <w:t>Kėdainių SM</w:t>
            </w:r>
            <w:r w:rsidR="002C1D31" w:rsidRPr="00313D25">
              <w:t xml:space="preserve"> 2 etatai.</w:t>
            </w:r>
          </w:p>
        </w:tc>
      </w:tr>
      <w:tr w:rsidR="00823C7A" w:rsidRPr="00313D25" w:rsidTr="00823C7A">
        <w:tc>
          <w:tcPr>
            <w:tcW w:w="669" w:type="dxa"/>
          </w:tcPr>
          <w:p w:rsidR="00823C7A" w:rsidRPr="00313D25" w:rsidRDefault="0083589B" w:rsidP="00823C7A">
            <w:pPr>
              <w:jc w:val="both"/>
            </w:pPr>
            <w:r>
              <w:t>11</w:t>
            </w:r>
            <w:r w:rsidR="00823C7A" w:rsidRPr="00313D25">
              <w:t>.</w:t>
            </w:r>
          </w:p>
        </w:tc>
        <w:tc>
          <w:tcPr>
            <w:tcW w:w="2841" w:type="dxa"/>
          </w:tcPr>
          <w:p w:rsidR="00823C7A" w:rsidRPr="00313D25" w:rsidRDefault="00823C7A" w:rsidP="00823C7A">
            <w:pPr>
              <w:jc w:val="both"/>
            </w:pPr>
            <w:r w:rsidRPr="00313D25">
              <w:t>Specialusis pedagogas</w:t>
            </w:r>
          </w:p>
        </w:tc>
        <w:tc>
          <w:tcPr>
            <w:tcW w:w="993" w:type="dxa"/>
          </w:tcPr>
          <w:p w:rsidR="00823C7A" w:rsidRPr="00313D25" w:rsidRDefault="00823C7A" w:rsidP="00823C7A">
            <w:pPr>
              <w:jc w:val="both"/>
            </w:pPr>
          </w:p>
        </w:tc>
        <w:tc>
          <w:tcPr>
            <w:tcW w:w="1134" w:type="dxa"/>
          </w:tcPr>
          <w:p w:rsidR="00823C7A" w:rsidRPr="00313D25" w:rsidRDefault="00823C7A" w:rsidP="00823C7A">
            <w:pPr>
              <w:jc w:val="both"/>
            </w:pPr>
          </w:p>
        </w:tc>
        <w:tc>
          <w:tcPr>
            <w:tcW w:w="1134" w:type="dxa"/>
          </w:tcPr>
          <w:p w:rsidR="00823C7A" w:rsidRPr="00313D25" w:rsidRDefault="00823C7A" w:rsidP="00823C7A">
            <w:pPr>
              <w:jc w:val="both"/>
            </w:pPr>
          </w:p>
        </w:tc>
        <w:tc>
          <w:tcPr>
            <w:tcW w:w="1134" w:type="dxa"/>
          </w:tcPr>
          <w:p w:rsidR="00823C7A" w:rsidRPr="00313D25" w:rsidRDefault="00823C7A" w:rsidP="00823C7A">
            <w:pPr>
              <w:jc w:val="both"/>
            </w:pPr>
          </w:p>
        </w:tc>
        <w:tc>
          <w:tcPr>
            <w:tcW w:w="7323" w:type="dxa"/>
          </w:tcPr>
          <w:p w:rsidR="00823C7A" w:rsidRPr="00313D25" w:rsidRDefault="00823C7A" w:rsidP="00823C7A">
            <w:bookmarkStart w:id="4" w:name="OLE_LINK3"/>
            <w:bookmarkStart w:id="5" w:name="OLE_LINK4"/>
            <w:r w:rsidRPr="00313D25">
              <w:t>Nustatomas 1 etatas,</w:t>
            </w:r>
            <w:r w:rsidR="00FF2C1A" w:rsidRPr="00313D25">
              <w:t xml:space="preserve"> kai</w:t>
            </w:r>
            <w:r w:rsidRPr="00313D25">
              <w:t xml:space="preserve"> yra 24 specialiųjų ugdymosi poreikių turinčių mokinių, ugdomų pagal ikimokyklinio/priešmokyklinio ugdymo programas, kuriems reikalinga specialiojo pedagogo pagalba.</w:t>
            </w:r>
          </w:p>
          <w:p w:rsidR="00823C7A" w:rsidRPr="00313D25" w:rsidRDefault="00823C7A" w:rsidP="00823C7A">
            <w:r w:rsidRPr="00313D25">
              <w:t>Nu</w:t>
            </w:r>
            <w:r w:rsidR="00FF2C1A" w:rsidRPr="00313D25">
              <w:t>statomas 1 etatas, kai</w:t>
            </w:r>
            <w:r w:rsidRPr="00313D25">
              <w:t xml:space="preserve"> yra 27 specialiųjų ugdymosi poreikių turinčių mokinių, ugdomų pagal priešmokyklinio, pradinio, pagrindinio ir /ar vidurinio ugdymo programas, kuriems reikalinga specialiojo pedagogo pagalba. Esant mažesniam/didesniam mokinių skaičiui, etatas proporcingai mažinamas</w:t>
            </w:r>
            <w:bookmarkEnd w:id="4"/>
            <w:bookmarkEnd w:id="5"/>
            <w:r w:rsidRPr="00313D25">
              <w:t>/didinamas (įstaigai ne mažiau</w:t>
            </w:r>
            <w:r w:rsidR="00E62C1C">
              <w:t xml:space="preserve"> kaip</w:t>
            </w:r>
            <w:r w:rsidRPr="00313D25">
              <w:t xml:space="preserve"> 0,5 etato). Kėdainių ŠPT 1 etatas.</w:t>
            </w:r>
          </w:p>
        </w:tc>
      </w:tr>
      <w:tr w:rsidR="00823C7A" w:rsidRPr="00313D25" w:rsidTr="00823C7A">
        <w:tc>
          <w:tcPr>
            <w:tcW w:w="669" w:type="dxa"/>
          </w:tcPr>
          <w:p w:rsidR="00823C7A" w:rsidRPr="00313D25" w:rsidRDefault="0083589B" w:rsidP="00823C7A">
            <w:pPr>
              <w:jc w:val="both"/>
            </w:pPr>
            <w:r>
              <w:t>12</w:t>
            </w:r>
            <w:r w:rsidR="00823C7A" w:rsidRPr="00313D25">
              <w:t>.</w:t>
            </w:r>
          </w:p>
        </w:tc>
        <w:tc>
          <w:tcPr>
            <w:tcW w:w="2841" w:type="dxa"/>
          </w:tcPr>
          <w:p w:rsidR="00823C7A" w:rsidRPr="00313D25" w:rsidRDefault="00823C7A" w:rsidP="00823C7A">
            <w:pPr>
              <w:jc w:val="both"/>
            </w:pPr>
            <w:r w:rsidRPr="00313D25">
              <w:t>Neurologas</w:t>
            </w:r>
          </w:p>
        </w:tc>
        <w:tc>
          <w:tcPr>
            <w:tcW w:w="993" w:type="dxa"/>
          </w:tcPr>
          <w:p w:rsidR="00823C7A" w:rsidRPr="00313D25" w:rsidRDefault="00823C7A" w:rsidP="00823C7A">
            <w:pPr>
              <w:jc w:val="both"/>
            </w:pPr>
          </w:p>
        </w:tc>
        <w:tc>
          <w:tcPr>
            <w:tcW w:w="1134" w:type="dxa"/>
          </w:tcPr>
          <w:p w:rsidR="00823C7A" w:rsidRPr="00313D25" w:rsidRDefault="00823C7A" w:rsidP="00823C7A">
            <w:pPr>
              <w:jc w:val="both"/>
            </w:pPr>
          </w:p>
        </w:tc>
        <w:tc>
          <w:tcPr>
            <w:tcW w:w="1134" w:type="dxa"/>
          </w:tcPr>
          <w:p w:rsidR="00823C7A" w:rsidRPr="00313D25" w:rsidRDefault="00823C7A" w:rsidP="00823C7A">
            <w:pPr>
              <w:jc w:val="both"/>
            </w:pPr>
          </w:p>
        </w:tc>
        <w:tc>
          <w:tcPr>
            <w:tcW w:w="1134" w:type="dxa"/>
          </w:tcPr>
          <w:p w:rsidR="00823C7A" w:rsidRPr="00313D25" w:rsidRDefault="00823C7A" w:rsidP="00823C7A">
            <w:pPr>
              <w:jc w:val="both"/>
            </w:pPr>
          </w:p>
        </w:tc>
        <w:tc>
          <w:tcPr>
            <w:tcW w:w="7323" w:type="dxa"/>
          </w:tcPr>
          <w:p w:rsidR="00823C7A" w:rsidRPr="00313D25" w:rsidRDefault="00823C7A" w:rsidP="00823C7A">
            <w:r w:rsidRPr="00313D25">
              <w:t>Nustatoma Kėdainių ŠPT 0,5 etato.</w:t>
            </w:r>
          </w:p>
        </w:tc>
      </w:tr>
      <w:tr w:rsidR="001E2E1E" w:rsidRPr="00313D25" w:rsidTr="00823C7A">
        <w:tc>
          <w:tcPr>
            <w:tcW w:w="669" w:type="dxa"/>
          </w:tcPr>
          <w:p w:rsidR="001E2E1E" w:rsidRPr="00313D25" w:rsidRDefault="0083589B" w:rsidP="00823C7A">
            <w:pPr>
              <w:jc w:val="both"/>
            </w:pPr>
            <w:r>
              <w:t>13</w:t>
            </w:r>
            <w:r w:rsidR="00C0239B" w:rsidRPr="00313D25">
              <w:t>.</w:t>
            </w:r>
          </w:p>
        </w:tc>
        <w:tc>
          <w:tcPr>
            <w:tcW w:w="2841" w:type="dxa"/>
          </w:tcPr>
          <w:p w:rsidR="001E2E1E" w:rsidRPr="00313D25" w:rsidRDefault="005E785A" w:rsidP="00823C7A">
            <w:pPr>
              <w:jc w:val="both"/>
            </w:pPr>
            <w:proofErr w:type="spellStart"/>
            <w:r w:rsidRPr="00313D25">
              <w:t>K</w:t>
            </w:r>
            <w:r w:rsidR="001E2E1E" w:rsidRPr="00313D25">
              <w:t>ineziterapeut</w:t>
            </w:r>
            <w:r w:rsidRPr="00313D25">
              <w:t>as</w:t>
            </w:r>
            <w:proofErr w:type="spellEnd"/>
          </w:p>
        </w:tc>
        <w:tc>
          <w:tcPr>
            <w:tcW w:w="993" w:type="dxa"/>
          </w:tcPr>
          <w:p w:rsidR="001E2E1E" w:rsidRPr="00313D25" w:rsidRDefault="001E2E1E" w:rsidP="00823C7A">
            <w:pPr>
              <w:jc w:val="both"/>
            </w:pPr>
          </w:p>
        </w:tc>
        <w:tc>
          <w:tcPr>
            <w:tcW w:w="1134" w:type="dxa"/>
          </w:tcPr>
          <w:p w:rsidR="001E2E1E" w:rsidRPr="00313D25" w:rsidRDefault="001E2E1E" w:rsidP="00823C7A">
            <w:pPr>
              <w:jc w:val="both"/>
            </w:pPr>
          </w:p>
        </w:tc>
        <w:tc>
          <w:tcPr>
            <w:tcW w:w="1134" w:type="dxa"/>
          </w:tcPr>
          <w:p w:rsidR="001E2E1E" w:rsidRPr="00313D25" w:rsidRDefault="001E2E1E" w:rsidP="00823C7A">
            <w:pPr>
              <w:jc w:val="both"/>
            </w:pPr>
          </w:p>
        </w:tc>
        <w:tc>
          <w:tcPr>
            <w:tcW w:w="1134" w:type="dxa"/>
          </w:tcPr>
          <w:p w:rsidR="001E2E1E" w:rsidRPr="00313D25" w:rsidRDefault="001E2E1E" w:rsidP="00823C7A">
            <w:pPr>
              <w:jc w:val="both"/>
            </w:pPr>
          </w:p>
        </w:tc>
        <w:tc>
          <w:tcPr>
            <w:tcW w:w="7323" w:type="dxa"/>
          </w:tcPr>
          <w:p w:rsidR="001E2E1E" w:rsidRPr="00313D25" w:rsidRDefault="005E785A" w:rsidP="00823C7A">
            <w:r w:rsidRPr="00313D25">
              <w:t>Nustatoma Kėdainių lopšelyje-darželyje „Pasaka“ 0,75 etato; Kėdainių lopše</w:t>
            </w:r>
            <w:r w:rsidR="00E62C1C">
              <w:t>lyje-darželyje „Vyturėlis“</w:t>
            </w:r>
            <w:r w:rsidR="00824A41" w:rsidRPr="00313D25">
              <w:t xml:space="preserve"> 0,</w:t>
            </w:r>
            <w:r w:rsidRPr="00313D25">
              <w:t>5 etato</w:t>
            </w:r>
            <w:r w:rsidR="00C0239B" w:rsidRPr="00313D25">
              <w:t>.</w:t>
            </w:r>
          </w:p>
        </w:tc>
      </w:tr>
      <w:tr w:rsidR="001E2E1E" w:rsidRPr="00313D25" w:rsidTr="00823C7A">
        <w:tc>
          <w:tcPr>
            <w:tcW w:w="669" w:type="dxa"/>
          </w:tcPr>
          <w:p w:rsidR="001E2E1E" w:rsidRPr="00313D25" w:rsidRDefault="0083589B" w:rsidP="00823C7A">
            <w:pPr>
              <w:jc w:val="both"/>
            </w:pPr>
            <w:r>
              <w:t>14</w:t>
            </w:r>
            <w:r w:rsidR="00C0239B" w:rsidRPr="00313D25">
              <w:t>.</w:t>
            </w:r>
          </w:p>
        </w:tc>
        <w:tc>
          <w:tcPr>
            <w:tcW w:w="2841" w:type="dxa"/>
          </w:tcPr>
          <w:p w:rsidR="001E2E1E" w:rsidRPr="00313D25" w:rsidRDefault="005E785A" w:rsidP="00823C7A">
            <w:pPr>
              <w:jc w:val="both"/>
            </w:pPr>
            <w:r w:rsidRPr="00313D25">
              <w:t>Masažuotojas</w:t>
            </w:r>
          </w:p>
        </w:tc>
        <w:tc>
          <w:tcPr>
            <w:tcW w:w="993" w:type="dxa"/>
          </w:tcPr>
          <w:p w:rsidR="001E2E1E" w:rsidRPr="00313D25" w:rsidRDefault="001E2E1E" w:rsidP="00823C7A">
            <w:pPr>
              <w:jc w:val="both"/>
            </w:pPr>
          </w:p>
        </w:tc>
        <w:tc>
          <w:tcPr>
            <w:tcW w:w="1134" w:type="dxa"/>
          </w:tcPr>
          <w:p w:rsidR="001E2E1E" w:rsidRPr="00313D25" w:rsidRDefault="001E2E1E" w:rsidP="00823C7A">
            <w:pPr>
              <w:jc w:val="both"/>
            </w:pPr>
          </w:p>
        </w:tc>
        <w:tc>
          <w:tcPr>
            <w:tcW w:w="1134" w:type="dxa"/>
          </w:tcPr>
          <w:p w:rsidR="001E2E1E" w:rsidRPr="00313D25" w:rsidRDefault="001E2E1E" w:rsidP="00823C7A">
            <w:pPr>
              <w:jc w:val="both"/>
            </w:pPr>
          </w:p>
        </w:tc>
        <w:tc>
          <w:tcPr>
            <w:tcW w:w="1134" w:type="dxa"/>
          </w:tcPr>
          <w:p w:rsidR="001E2E1E" w:rsidRPr="00313D25" w:rsidRDefault="001E2E1E" w:rsidP="00823C7A">
            <w:pPr>
              <w:jc w:val="both"/>
            </w:pPr>
          </w:p>
        </w:tc>
        <w:tc>
          <w:tcPr>
            <w:tcW w:w="7323" w:type="dxa"/>
          </w:tcPr>
          <w:p w:rsidR="001E2E1E" w:rsidRPr="00313D25" w:rsidRDefault="005E785A" w:rsidP="00823C7A">
            <w:r w:rsidRPr="00313D25">
              <w:t>Nustatoma Kėdainių lopšelyje-darželyje „Pasaka“ 0,5 etato; Kėdainių l</w:t>
            </w:r>
            <w:r w:rsidR="00E62C1C">
              <w:t>opšelyje-darželyje „Vyturėlis“</w:t>
            </w:r>
            <w:r w:rsidRPr="00313D25">
              <w:t xml:space="preserve"> 0,</w:t>
            </w:r>
            <w:r w:rsidR="00824A41" w:rsidRPr="00313D25">
              <w:t>7</w:t>
            </w:r>
            <w:r w:rsidRPr="00313D25">
              <w:t>5 etato</w:t>
            </w:r>
            <w:r w:rsidR="004C65E8" w:rsidRPr="00313D25">
              <w:t>;</w:t>
            </w:r>
            <w:r w:rsidR="004C65E8" w:rsidRPr="00313D25">
              <w:rPr>
                <w:b/>
              </w:rPr>
              <w:t xml:space="preserve"> </w:t>
            </w:r>
            <w:r w:rsidR="00796103" w:rsidRPr="00313D25">
              <w:t>Kėdainių SM</w:t>
            </w:r>
            <w:r w:rsidR="004C65E8" w:rsidRPr="00313D25">
              <w:t xml:space="preserve"> 0,75 etato.</w:t>
            </w:r>
          </w:p>
        </w:tc>
      </w:tr>
      <w:tr w:rsidR="001E2E1E" w:rsidRPr="00313D25" w:rsidTr="00823C7A">
        <w:tc>
          <w:tcPr>
            <w:tcW w:w="669" w:type="dxa"/>
          </w:tcPr>
          <w:p w:rsidR="001E2E1E" w:rsidRPr="00313D25" w:rsidRDefault="0083589B" w:rsidP="00823C7A">
            <w:pPr>
              <w:jc w:val="both"/>
            </w:pPr>
            <w:r>
              <w:t>15</w:t>
            </w:r>
            <w:r w:rsidR="004B6C1F" w:rsidRPr="00313D25">
              <w:t>.</w:t>
            </w:r>
          </w:p>
        </w:tc>
        <w:tc>
          <w:tcPr>
            <w:tcW w:w="2841" w:type="dxa"/>
          </w:tcPr>
          <w:p w:rsidR="001E2E1E" w:rsidRPr="00313D25" w:rsidRDefault="005E785A" w:rsidP="00823C7A">
            <w:pPr>
              <w:jc w:val="both"/>
            </w:pPr>
            <w:proofErr w:type="spellStart"/>
            <w:r w:rsidRPr="00313D25">
              <w:t>Ortoptistas</w:t>
            </w:r>
            <w:proofErr w:type="spellEnd"/>
          </w:p>
        </w:tc>
        <w:tc>
          <w:tcPr>
            <w:tcW w:w="993" w:type="dxa"/>
          </w:tcPr>
          <w:p w:rsidR="001E2E1E" w:rsidRPr="00313D25" w:rsidRDefault="001E2E1E" w:rsidP="00823C7A">
            <w:pPr>
              <w:jc w:val="both"/>
            </w:pPr>
          </w:p>
        </w:tc>
        <w:tc>
          <w:tcPr>
            <w:tcW w:w="1134" w:type="dxa"/>
          </w:tcPr>
          <w:p w:rsidR="001E2E1E" w:rsidRPr="00313D25" w:rsidRDefault="001E2E1E" w:rsidP="00823C7A">
            <w:pPr>
              <w:jc w:val="both"/>
            </w:pPr>
          </w:p>
        </w:tc>
        <w:tc>
          <w:tcPr>
            <w:tcW w:w="1134" w:type="dxa"/>
          </w:tcPr>
          <w:p w:rsidR="001E2E1E" w:rsidRPr="00313D25" w:rsidRDefault="001E2E1E" w:rsidP="00823C7A">
            <w:pPr>
              <w:jc w:val="both"/>
            </w:pPr>
          </w:p>
        </w:tc>
        <w:tc>
          <w:tcPr>
            <w:tcW w:w="1134" w:type="dxa"/>
          </w:tcPr>
          <w:p w:rsidR="001E2E1E" w:rsidRPr="00313D25" w:rsidRDefault="001E2E1E" w:rsidP="00823C7A">
            <w:pPr>
              <w:jc w:val="both"/>
            </w:pPr>
          </w:p>
        </w:tc>
        <w:tc>
          <w:tcPr>
            <w:tcW w:w="7323" w:type="dxa"/>
          </w:tcPr>
          <w:p w:rsidR="001E2E1E" w:rsidRPr="00313D25" w:rsidRDefault="005E785A" w:rsidP="00823C7A">
            <w:r w:rsidRPr="00313D25">
              <w:t>Nustatoma Kėdainių lopšelyje-darželyje „Pasaka“ 0,75 etato.</w:t>
            </w:r>
          </w:p>
        </w:tc>
      </w:tr>
      <w:tr w:rsidR="005E785A" w:rsidRPr="00313D25" w:rsidTr="00823C7A">
        <w:tc>
          <w:tcPr>
            <w:tcW w:w="669" w:type="dxa"/>
          </w:tcPr>
          <w:p w:rsidR="005E785A" w:rsidRPr="00313D25" w:rsidRDefault="0083589B" w:rsidP="00823C7A">
            <w:pPr>
              <w:jc w:val="both"/>
            </w:pPr>
            <w:r>
              <w:t>16</w:t>
            </w:r>
            <w:r w:rsidR="004B6C1F" w:rsidRPr="00313D25">
              <w:t>.</w:t>
            </w:r>
          </w:p>
        </w:tc>
        <w:tc>
          <w:tcPr>
            <w:tcW w:w="2841" w:type="dxa"/>
          </w:tcPr>
          <w:p w:rsidR="005E785A" w:rsidRPr="00313D25" w:rsidRDefault="005E785A" w:rsidP="00823C7A">
            <w:pPr>
              <w:jc w:val="both"/>
            </w:pPr>
            <w:r w:rsidRPr="00313D25">
              <w:t>Bendrosios praktikos slaugytojas</w:t>
            </w:r>
          </w:p>
        </w:tc>
        <w:tc>
          <w:tcPr>
            <w:tcW w:w="993" w:type="dxa"/>
          </w:tcPr>
          <w:p w:rsidR="005E785A" w:rsidRPr="00313D25" w:rsidRDefault="005E785A" w:rsidP="00823C7A">
            <w:pPr>
              <w:jc w:val="both"/>
            </w:pPr>
          </w:p>
        </w:tc>
        <w:tc>
          <w:tcPr>
            <w:tcW w:w="1134" w:type="dxa"/>
          </w:tcPr>
          <w:p w:rsidR="005E785A" w:rsidRPr="00313D25" w:rsidRDefault="005E785A" w:rsidP="00823C7A">
            <w:pPr>
              <w:jc w:val="both"/>
            </w:pPr>
          </w:p>
        </w:tc>
        <w:tc>
          <w:tcPr>
            <w:tcW w:w="1134" w:type="dxa"/>
          </w:tcPr>
          <w:p w:rsidR="005E785A" w:rsidRPr="00313D25" w:rsidRDefault="005E785A" w:rsidP="00823C7A">
            <w:pPr>
              <w:jc w:val="both"/>
            </w:pPr>
          </w:p>
        </w:tc>
        <w:tc>
          <w:tcPr>
            <w:tcW w:w="1134" w:type="dxa"/>
          </w:tcPr>
          <w:p w:rsidR="005E785A" w:rsidRPr="00313D25" w:rsidRDefault="005E785A" w:rsidP="00823C7A">
            <w:pPr>
              <w:jc w:val="both"/>
            </w:pPr>
          </w:p>
        </w:tc>
        <w:tc>
          <w:tcPr>
            <w:tcW w:w="7323" w:type="dxa"/>
          </w:tcPr>
          <w:p w:rsidR="004C65E8" w:rsidRPr="00313D25" w:rsidRDefault="005E785A" w:rsidP="00823C7A">
            <w:pPr>
              <w:rPr>
                <w:b/>
              </w:rPr>
            </w:pPr>
            <w:r w:rsidRPr="00313D25">
              <w:t xml:space="preserve">Nustatoma Kėdainių lopšelyje-darželyje „Vyturėlis“ </w:t>
            </w:r>
            <w:r w:rsidR="00824A41" w:rsidRPr="00313D25">
              <w:t>0,2</w:t>
            </w:r>
            <w:r w:rsidR="004C65E8" w:rsidRPr="00313D25">
              <w:t>5 etato; Kė</w:t>
            </w:r>
            <w:r w:rsidR="00796103" w:rsidRPr="00313D25">
              <w:t>dainių SM</w:t>
            </w:r>
            <w:r w:rsidR="004C65E8" w:rsidRPr="00313D25">
              <w:t xml:space="preserve"> 1,75 etato.</w:t>
            </w:r>
          </w:p>
        </w:tc>
      </w:tr>
      <w:tr w:rsidR="002A5D3A" w:rsidRPr="00313D25" w:rsidTr="00823C7A">
        <w:tc>
          <w:tcPr>
            <w:tcW w:w="669" w:type="dxa"/>
          </w:tcPr>
          <w:p w:rsidR="002A5D3A" w:rsidRPr="00313D25" w:rsidRDefault="0083589B" w:rsidP="00823C7A">
            <w:pPr>
              <w:jc w:val="both"/>
            </w:pPr>
            <w:r>
              <w:t>17</w:t>
            </w:r>
            <w:r w:rsidR="004B6C1F" w:rsidRPr="00313D25">
              <w:t>.</w:t>
            </w:r>
          </w:p>
        </w:tc>
        <w:tc>
          <w:tcPr>
            <w:tcW w:w="2841" w:type="dxa"/>
          </w:tcPr>
          <w:p w:rsidR="002A5D3A" w:rsidRPr="00313D25" w:rsidRDefault="002A5D3A" w:rsidP="00823C7A">
            <w:pPr>
              <w:jc w:val="both"/>
            </w:pPr>
            <w:r w:rsidRPr="00313D25">
              <w:t>Gydytojas</w:t>
            </w:r>
          </w:p>
        </w:tc>
        <w:tc>
          <w:tcPr>
            <w:tcW w:w="993" w:type="dxa"/>
          </w:tcPr>
          <w:p w:rsidR="002A5D3A" w:rsidRPr="00313D25" w:rsidRDefault="002A5D3A" w:rsidP="00823C7A">
            <w:pPr>
              <w:jc w:val="both"/>
            </w:pPr>
          </w:p>
        </w:tc>
        <w:tc>
          <w:tcPr>
            <w:tcW w:w="1134" w:type="dxa"/>
          </w:tcPr>
          <w:p w:rsidR="002A5D3A" w:rsidRPr="00313D25" w:rsidRDefault="002A5D3A" w:rsidP="00823C7A">
            <w:pPr>
              <w:jc w:val="both"/>
            </w:pPr>
          </w:p>
        </w:tc>
        <w:tc>
          <w:tcPr>
            <w:tcW w:w="1134" w:type="dxa"/>
          </w:tcPr>
          <w:p w:rsidR="002A5D3A" w:rsidRPr="00313D25" w:rsidRDefault="002A5D3A" w:rsidP="00823C7A">
            <w:pPr>
              <w:jc w:val="both"/>
            </w:pPr>
          </w:p>
        </w:tc>
        <w:tc>
          <w:tcPr>
            <w:tcW w:w="1134" w:type="dxa"/>
          </w:tcPr>
          <w:p w:rsidR="002A5D3A" w:rsidRPr="00313D25" w:rsidRDefault="002A5D3A" w:rsidP="00823C7A">
            <w:pPr>
              <w:jc w:val="both"/>
            </w:pPr>
          </w:p>
        </w:tc>
        <w:tc>
          <w:tcPr>
            <w:tcW w:w="7323" w:type="dxa"/>
          </w:tcPr>
          <w:p w:rsidR="002A5D3A" w:rsidRPr="00313D25" w:rsidRDefault="002A5D3A" w:rsidP="00823C7A">
            <w:r w:rsidRPr="00313D25">
              <w:t>Nustatoma Kė</w:t>
            </w:r>
            <w:r w:rsidR="00796103" w:rsidRPr="00313D25">
              <w:t>dainių SM</w:t>
            </w:r>
            <w:r w:rsidRPr="00313D25">
              <w:t xml:space="preserve"> 0,25 etato.</w:t>
            </w:r>
          </w:p>
        </w:tc>
      </w:tr>
      <w:tr w:rsidR="002A5D3A" w:rsidRPr="00313D25" w:rsidTr="00823C7A">
        <w:tc>
          <w:tcPr>
            <w:tcW w:w="669" w:type="dxa"/>
          </w:tcPr>
          <w:p w:rsidR="002A5D3A" w:rsidRPr="00313D25" w:rsidRDefault="0083589B" w:rsidP="00823C7A">
            <w:pPr>
              <w:jc w:val="both"/>
            </w:pPr>
            <w:r>
              <w:t>18</w:t>
            </w:r>
            <w:r w:rsidR="004B6C1F" w:rsidRPr="00313D25">
              <w:t>.</w:t>
            </w:r>
          </w:p>
        </w:tc>
        <w:tc>
          <w:tcPr>
            <w:tcW w:w="2841" w:type="dxa"/>
          </w:tcPr>
          <w:p w:rsidR="002A5D3A" w:rsidRPr="00313D25" w:rsidRDefault="002A5D3A" w:rsidP="00823C7A">
            <w:pPr>
              <w:jc w:val="both"/>
            </w:pPr>
            <w:r w:rsidRPr="00313D25">
              <w:t>Vyriausiasis slaugos administratorius</w:t>
            </w:r>
          </w:p>
        </w:tc>
        <w:tc>
          <w:tcPr>
            <w:tcW w:w="993" w:type="dxa"/>
          </w:tcPr>
          <w:p w:rsidR="002A5D3A" w:rsidRPr="00313D25" w:rsidRDefault="002A5D3A" w:rsidP="00823C7A">
            <w:pPr>
              <w:jc w:val="both"/>
            </w:pPr>
          </w:p>
        </w:tc>
        <w:tc>
          <w:tcPr>
            <w:tcW w:w="1134" w:type="dxa"/>
          </w:tcPr>
          <w:p w:rsidR="002A5D3A" w:rsidRPr="00313D25" w:rsidRDefault="002A5D3A" w:rsidP="00823C7A">
            <w:pPr>
              <w:jc w:val="both"/>
            </w:pPr>
          </w:p>
        </w:tc>
        <w:tc>
          <w:tcPr>
            <w:tcW w:w="1134" w:type="dxa"/>
          </w:tcPr>
          <w:p w:rsidR="002A5D3A" w:rsidRPr="00313D25" w:rsidRDefault="002A5D3A" w:rsidP="00823C7A">
            <w:pPr>
              <w:jc w:val="both"/>
            </w:pPr>
          </w:p>
        </w:tc>
        <w:tc>
          <w:tcPr>
            <w:tcW w:w="1134" w:type="dxa"/>
          </w:tcPr>
          <w:p w:rsidR="002A5D3A" w:rsidRPr="00313D25" w:rsidRDefault="002A5D3A" w:rsidP="00823C7A">
            <w:pPr>
              <w:jc w:val="both"/>
            </w:pPr>
          </w:p>
        </w:tc>
        <w:tc>
          <w:tcPr>
            <w:tcW w:w="7323" w:type="dxa"/>
          </w:tcPr>
          <w:p w:rsidR="002A5D3A" w:rsidRPr="00313D25" w:rsidRDefault="002A5D3A" w:rsidP="00823C7A">
            <w:r w:rsidRPr="00313D25">
              <w:t>Nustatoma Kė</w:t>
            </w:r>
            <w:r w:rsidR="00796103" w:rsidRPr="00313D25">
              <w:t>dainių SM</w:t>
            </w:r>
            <w:r w:rsidR="004C65E8" w:rsidRPr="00313D25">
              <w:t xml:space="preserve"> 1 etatas</w:t>
            </w:r>
            <w:r w:rsidRPr="00313D25">
              <w:t>.</w:t>
            </w:r>
          </w:p>
        </w:tc>
      </w:tr>
      <w:tr w:rsidR="00DD1B82" w:rsidRPr="00313D25" w:rsidTr="00823C7A">
        <w:tc>
          <w:tcPr>
            <w:tcW w:w="669" w:type="dxa"/>
          </w:tcPr>
          <w:p w:rsidR="00DD1B82" w:rsidRPr="00313D25" w:rsidRDefault="0083589B" w:rsidP="00823C7A">
            <w:pPr>
              <w:jc w:val="both"/>
            </w:pPr>
            <w:r>
              <w:t>19</w:t>
            </w:r>
            <w:r w:rsidR="004B6C1F" w:rsidRPr="00313D25">
              <w:t>.</w:t>
            </w:r>
          </w:p>
        </w:tc>
        <w:tc>
          <w:tcPr>
            <w:tcW w:w="2841" w:type="dxa"/>
          </w:tcPr>
          <w:p w:rsidR="00DD1B82" w:rsidRPr="00313D25" w:rsidRDefault="00DD1B82" w:rsidP="00823C7A">
            <w:pPr>
              <w:jc w:val="both"/>
            </w:pPr>
            <w:r w:rsidRPr="00313D25">
              <w:t>Slaugytojas</w:t>
            </w:r>
          </w:p>
        </w:tc>
        <w:tc>
          <w:tcPr>
            <w:tcW w:w="993" w:type="dxa"/>
          </w:tcPr>
          <w:p w:rsidR="00DD1B82" w:rsidRPr="00313D25" w:rsidRDefault="00DD1B82" w:rsidP="00823C7A">
            <w:pPr>
              <w:jc w:val="both"/>
            </w:pPr>
          </w:p>
        </w:tc>
        <w:tc>
          <w:tcPr>
            <w:tcW w:w="1134" w:type="dxa"/>
          </w:tcPr>
          <w:p w:rsidR="00DD1B82" w:rsidRPr="00313D25" w:rsidRDefault="00DD1B82" w:rsidP="00823C7A">
            <w:pPr>
              <w:jc w:val="both"/>
            </w:pPr>
          </w:p>
        </w:tc>
        <w:tc>
          <w:tcPr>
            <w:tcW w:w="1134" w:type="dxa"/>
          </w:tcPr>
          <w:p w:rsidR="00DD1B82" w:rsidRPr="00313D25" w:rsidRDefault="00DD1B82" w:rsidP="00823C7A">
            <w:pPr>
              <w:jc w:val="both"/>
            </w:pPr>
          </w:p>
        </w:tc>
        <w:tc>
          <w:tcPr>
            <w:tcW w:w="1134" w:type="dxa"/>
          </w:tcPr>
          <w:p w:rsidR="00DD1B82" w:rsidRPr="00313D25" w:rsidRDefault="00DD1B82" w:rsidP="00823C7A">
            <w:pPr>
              <w:jc w:val="both"/>
            </w:pPr>
          </w:p>
        </w:tc>
        <w:tc>
          <w:tcPr>
            <w:tcW w:w="7323" w:type="dxa"/>
          </w:tcPr>
          <w:p w:rsidR="00DD1B82" w:rsidRPr="00313D25" w:rsidRDefault="00DD1B82" w:rsidP="00823C7A">
            <w:r w:rsidRPr="00313D25">
              <w:t>Nustatoma Lietuvos sporto universiteto Kėdainių „Aušros“</w:t>
            </w:r>
            <w:r w:rsidR="0058585A" w:rsidRPr="00313D25">
              <w:t xml:space="preserve"> </w:t>
            </w:r>
            <w:r w:rsidRPr="00313D25">
              <w:t xml:space="preserve">progimnazijos baseine </w:t>
            </w:r>
            <w:r w:rsidR="005E7E6A" w:rsidRPr="00313D25">
              <w:t>2</w:t>
            </w:r>
            <w:r w:rsidRPr="00313D25">
              <w:t xml:space="preserve"> etata</w:t>
            </w:r>
            <w:r w:rsidR="005E7E6A" w:rsidRPr="00313D25">
              <w:t>i.</w:t>
            </w:r>
          </w:p>
        </w:tc>
      </w:tr>
      <w:tr w:rsidR="00DD1B82" w:rsidRPr="00313D25" w:rsidTr="00823C7A">
        <w:tc>
          <w:tcPr>
            <w:tcW w:w="669" w:type="dxa"/>
          </w:tcPr>
          <w:p w:rsidR="00DD1B82" w:rsidRPr="00313D25" w:rsidRDefault="0083589B" w:rsidP="00823C7A">
            <w:pPr>
              <w:jc w:val="both"/>
            </w:pPr>
            <w:r>
              <w:t>20</w:t>
            </w:r>
            <w:r w:rsidR="004B6C1F" w:rsidRPr="00313D25">
              <w:t>.</w:t>
            </w:r>
          </w:p>
        </w:tc>
        <w:tc>
          <w:tcPr>
            <w:tcW w:w="2841" w:type="dxa"/>
          </w:tcPr>
          <w:p w:rsidR="00DD1B82" w:rsidRPr="00313D25" w:rsidRDefault="00DD1B82" w:rsidP="00823C7A">
            <w:pPr>
              <w:jc w:val="both"/>
            </w:pPr>
            <w:r w:rsidRPr="00313D25">
              <w:t>Gelbėtojas</w:t>
            </w:r>
          </w:p>
        </w:tc>
        <w:tc>
          <w:tcPr>
            <w:tcW w:w="993" w:type="dxa"/>
          </w:tcPr>
          <w:p w:rsidR="00DD1B82" w:rsidRPr="00313D25" w:rsidRDefault="00DD1B82" w:rsidP="00823C7A">
            <w:pPr>
              <w:jc w:val="both"/>
            </w:pPr>
          </w:p>
        </w:tc>
        <w:tc>
          <w:tcPr>
            <w:tcW w:w="1134" w:type="dxa"/>
          </w:tcPr>
          <w:p w:rsidR="00DD1B82" w:rsidRPr="00313D25" w:rsidRDefault="00DD1B82" w:rsidP="00823C7A">
            <w:pPr>
              <w:jc w:val="both"/>
            </w:pPr>
          </w:p>
        </w:tc>
        <w:tc>
          <w:tcPr>
            <w:tcW w:w="1134" w:type="dxa"/>
          </w:tcPr>
          <w:p w:rsidR="00DD1B82" w:rsidRPr="00313D25" w:rsidRDefault="00DD1B82" w:rsidP="00823C7A">
            <w:pPr>
              <w:jc w:val="both"/>
            </w:pPr>
          </w:p>
        </w:tc>
        <w:tc>
          <w:tcPr>
            <w:tcW w:w="1134" w:type="dxa"/>
          </w:tcPr>
          <w:p w:rsidR="00DD1B82" w:rsidRPr="00313D25" w:rsidRDefault="00DD1B82" w:rsidP="00823C7A">
            <w:pPr>
              <w:jc w:val="both"/>
            </w:pPr>
          </w:p>
        </w:tc>
        <w:tc>
          <w:tcPr>
            <w:tcW w:w="7323" w:type="dxa"/>
          </w:tcPr>
          <w:p w:rsidR="00DD1B82" w:rsidRPr="00313D25" w:rsidRDefault="00DD1B82" w:rsidP="00823C7A">
            <w:r w:rsidRPr="00313D25">
              <w:t xml:space="preserve">Nustatoma Lietuvos sporto universiteto Kėdainių „Aušros“ progimnazijos baseine </w:t>
            </w:r>
            <w:r w:rsidR="004628F5" w:rsidRPr="00313D25">
              <w:t>2</w:t>
            </w:r>
            <w:r w:rsidRPr="00313D25">
              <w:t xml:space="preserve"> etat</w:t>
            </w:r>
            <w:r w:rsidR="004628F5" w:rsidRPr="00313D25">
              <w:t>ai</w:t>
            </w:r>
            <w:r w:rsidR="005E7E6A" w:rsidRPr="00313D25">
              <w:t>.</w:t>
            </w:r>
          </w:p>
        </w:tc>
      </w:tr>
      <w:tr w:rsidR="00823C7A" w:rsidRPr="00313D25" w:rsidTr="00823C7A">
        <w:tc>
          <w:tcPr>
            <w:tcW w:w="669" w:type="dxa"/>
          </w:tcPr>
          <w:p w:rsidR="00823C7A" w:rsidRPr="00313D25" w:rsidRDefault="004B6C1F" w:rsidP="00823C7A">
            <w:pPr>
              <w:jc w:val="both"/>
            </w:pPr>
            <w:r w:rsidRPr="00313D25">
              <w:t>2</w:t>
            </w:r>
            <w:r w:rsidR="0083589B">
              <w:t>1</w:t>
            </w:r>
            <w:r w:rsidR="00823C7A" w:rsidRPr="00313D25">
              <w:t>.</w:t>
            </w:r>
          </w:p>
        </w:tc>
        <w:tc>
          <w:tcPr>
            <w:tcW w:w="2841" w:type="dxa"/>
          </w:tcPr>
          <w:p w:rsidR="00823C7A" w:rsidRPr="00313D25" w:rsidRDefault="00823C7A" w:rsidP="00823C7A">
            <w:pPr>
              <w:jc w:val="both"/>
            </w:pPr>
            <w:r w:rsidRPr="00313D25">
              <w:t>Metodininkas</w:t>
            </w:r>
          </w:p>
        </w:tc>
        <w:tc>
          <w:tcPr>
            <w:tcW w:w="993" w:type="dxa"/>
          </w:tcPr>
          <w:p w:rsidR="00823C7A" w:rsidRPr="00313D25" w:rsidRDefault="00823C7A" w:rsidP="00823C7A">
            <w:pPr>
              <w:jc w:val="both"/>
            </w:pPr>
          </w:p>
        </w:tc>
        <w:tc>
          <w:tcPr>
            <w:tcW w:w="1134" w:type="dxa"/>
          </w:tcPr>
          <w:p w:rsidR="00823C7A" w:rsidRPr="00313D25" w:rsidRDefault="00823C7A" w:rsidP="00823C7A">
            <w:pPr>
              <w:jc w:val="both"/>
            </w:pPr>
          </w:p>
        </w:tc>
        <w:tc>
          <w:tcPr>
            <w:tcW w:w="1134" w:type="dxa"/>
          </w:tcPr>
          <w:p w:rsidR="00823C7A" w:rsidRPr="00313D25" w:rsidRDefault="00823C7A" w:rsidP="00823C7A">
            <w:pPr>
              <w:jc w:val="both"/>
            </w:pPr>
          </w:p>
        </w:tc>
        <w:tc>
          <w:tcPr>
            <w:tcW w:w="1134" w:type="dxa"/>
          </w:tcPr>
          <w:p w:rsidR="00823C7A" w:rsidRPr="00313D25" w:rsidRDefault="00823C7A" w:rsidP="00823C7A">
            <w:pPr>
              <w:jc w:val="both"/>
            </w:pPr>
          </w:p>
        </w:tc>
        <w:tc>
          <w:tcPr>
            <w:tcW w:w="7323" w:type="dxa"/>
          </w:tcPr>
          <w:p w:rsidR="00823C7A" w:rsidRPr="00313D25" w:rsidRDefault="00CE4967" w:rsidP="00823C7A">
            <w:r w:rsidRPr="00313D25">
              <w:t>Nustatoma Kėdainių ŠPT</w:t>
            </w:r>
            <w:r w:rsidR="00823C7A" w:rsidRPr="00313D25">
              <w:t xml:space="preserve"> </w:t>
            </w:r>
            <w:r w:rsidR="00737DC1" w:rsidRPr="00313D25">
              <w:t xml:space="preserve">4 </w:t>
            </w:r>
            <w:r w:rsidR="00823C7A" w:rsidRPr="00313D25">
              <w:t>etatai.</w:t>
            </w:r>
          </w:p>
        </w:tc>
      </w:tr>
      <w:tr w:rsidR="005E6571" w:rsidRPr="00313D25" w:rsidTr="00823C7A">
        <w:tc>
          <w:tcPr>
            <w:tcW w:w="669" w:type="dxa"/>
          </w:tcPr>
          <w:p w:rsidR="005E6571" w:rsidRPr="00313D25" w:rsidRDefault="004B6C1F" w:rsidP="00823C7A">
            <w:pPr>
              <w:jc w:val="both"/>
            </w:pPr>
            <w:r w:rsidRPr="00313D25">
              <w:t>2</w:t>
            </w:r>
            <w:r w:rsidR="0083589B">
              <w:t>2</w:t>
            </w:r>
            <w:r w:rsidR="005037CF" w:rsidRPr="00313D25">
              <w:t>.</w:t>
            </w:r>
          </w:p>
        </w:tc>
        <w:tc>
          <w:tcPr>
            <w:tcW w:w="2841" w:type="dxa"/>
          </w:tcPr>
          <w:p w:rsidR="005E6571" w:rsidRPr="00313D25" w:rsidRDefault="005E6571" w:rsidP="00823C7A">
            <w:pPr>
              <w:jc w:val="both"/>
            </w:pPr>
            <w:r w:rsidRPr="00313D25">
              <w:t>Projektų vadovas</w:t>
            </w:r>
          </w:p>
        </w:tc>
        <w:tc>
          <w:tcPr>
            <w:tcW w:w="993" w:type="dxa"/>
          </w:tcPr>
          <w:p w:rsidR="005E6571" w:rsidRPr="00313D25" w:rsidRDefault="00DC6E9F" w:rsidP="00DC6E9F">
            <w:pPr>
              <w:jc w:val="center"/>
            </w:pPr>
            <w:r w:rsidRPr="00313D25">
              <w:t>0,</w:t>
            </w:r>
            <w:r w:rsidR="00FA200C" w:rsidRPr="00313D25">
              <w:t>2</w:t>
            </w:r>
            <w:r w:rsidRPr="00313D25">
              <w:t>5</w:t>
            </w:r>
          </w:p>
        </w:tc>
        <w:tc>
          <w:tcPr>
            <w:tcW w:w="1134" w:type="dxa"/>
          </w:tcPr>
          <w:p w:rsidR="005E6571" w:rsidRPr="00313D25" w:rsidRDefault="00DC6E9F" w:rsidP="00DC6E9F">
            <w:pPr>
              <w:jc w:val="center"/>
            </w:pPr>
            <w:r w:rsidRPr="00313D25">
              <w:t>0,</w:t>
            </w:r>
            <w:r w:rsidR="00FA200C" w:rsidRPr="00313D25">
              <w:t>2</w:t>
            </w:r>
            <w:r w:rsidRPr="00313D25">
              <w:t>5</w:t>
            </w:r>
          </w:p>
        </w:tc>
        <w:tc>
          <w:tcPr>
            <w:tcW w:w="1134" w:type="dxa"/>
          </w:tcPr>
          <w:p w:rsidR="005E6571" w:rsidRPr="00313D25" w:rsidRDefault="00DC6E9F" w:rsidP="00DC6E9F">
            <w:pPr>
              <w:jc w:val="center"/>
            </w:pPr>
            <w:r w:rsidRPr="00313D25">
              <w:t>0,</w:t>
            </w:r>
            <w:r w:rsidR="00FA200C" w:rsidRPr="00313D25">
              <w:t>2</w:t>
            </w:r>
            <w:r w:rsidRPr="00313D25">
              <w:t>5</w:t>
            </w:r>
          </w:p>
        </w:tc>
        <w:tc>
          <w:tcPr>
            <w:tcW w:w="1134" w:type="dxa"/>
          </w:tcPr>
          <w:p w:rsidR="005E6571" w:rsidRPr="00313D25" w:rsidRDefault="00DC6E9F" w:rsidP="00DC6E9F">
            <w:pPr>
              <w:jc w:val="center"/>
            </w:pPr>
            <w:r w:rsidRPr="00313D25">
              <w:t>0,</w:t>
            </w:r>
            <w:r w:rsidR="00FA200C" w:rsidRPr="00313D25">
              <w:t>2</w:t>
            </w:r>
            <w:r w:rsidRPr="00313D25">
              <w:t>5</w:t>
            </w:r>
          </w:p>
        </w:tc>
        <w:tc>
          <w:tcPr>
            <w:tcW w:w="7323" w:type="dxa"/>
          </w:tcPr>
          <w:p w:rsidR="005E6571" w:rsidRPr="00313D25" w:rsidRDefault="005E6571" w:rsidP="00823C7A"/>
        </w:tc>
      </w:tr>
      <w:tr w:rsidR="00823C7A" w:rsidRPr="00313D25" w:rsidTr="00823C7A">
        <w:tc>
          <w:tcPr>
            <w:tcW w:w="669" w:type="dxa"/>
          </w:tcPr>
          <w:p w:rsidR="00823C7A" w:rsidRPr="00313D25" w:rsidRDefault="004B6C1F" w:rsidP="00823C7A">
            <w:pPr>
              <w:jc w:val="both"/>
            </w:pPr>
            <w:r w:rsidRPr="00313D25">
              <w:t>2</w:t>
            </w:r>
            <w:r w:rsidR="0083589B">
              <w:t>3</w:t>
            </w:r>
            <w:r w:rsidR="00823C7A" w:rsidRPr="00313D25">
              <w:t>.</w:t>
            </w:r>
          </w:p>
        </w:tc>
        <w:tc>
          <w:tcPr>
            <w:tcW w:w="2841" w:type="dxa"/>
          </w:tcPr>
          <w:p w:rsidR="00823C7A" w:rsidRPr="00313D25" w:rsidRDefault="00823C7A" w:rsidP="00823C7A">
            <w:r w:rsidRPr="00313D25">
              <w:t>Bibliotekininkas</w:t>
            </w:r>
          </w:p>
        </w:tc>
        <w:tc>
          <w:tcPr>
            <w:tcW w:w="993" w:type="dxa"/>
          </w:tcPr>
          <w:p w:rsidR="00823C7A" w:rsidRPr="00313D25" w:rsidRDefault="009D0604" w:rsidP="009D0604">
            <w:pPr>
              <w:jc w:val="center"/>
            </w:pPr>
            <w:r w:rsidRPr="00313D25">
              <w:t>0,5</w:t>
            </w:r>
          </w:p>
        </w:tc>
        <w:tc>
          <w:tcPr>
            <w:tcW w:w="1134" w:type="dxa"/>
          </w:tcPr>
          <w:p w:rsidR="00823C7A" w:rsidRPr="00313D25" w:rsidRDefault="009D0604" w:rsidP="009D0604">
            <w:pPr>
              <w:jc w:val="center"/>
            </w:pPr>
            <w:r w:rsidRPr="00313D25">
              <w:t>1,5</w:t>
            </w:r>
          </w:p>
        </w:tc>
        <w:tc>
          <w:tcPr>
            <w:tcW w:w="1134" w:type="dxa"/>
          </w:tcPr>
          <w:p w:rsidR="00823C7A" w:rsidRPr="00313D25" w:rsidRDefault="009D0604" w:rsidP="009D0604">
            <w:pPr>
              <w:jc w:val="center"/>
            </w:pPr>
            <w:r w:rsidRPr="00313D25">
              <w:t>2</w:t>
            </w:r>
          </w:p>
        </w:tc>
        <w:tc>
          <w:tcPr>
            <w:tcW w:w="1134" w:type="dxa"/>
          </w:tcPr>
          <w:p w:rsidR="00823C7A" w:rsidRPr="00313D25" w:rsidRDefault="009D0604" w:rsidP="009D0604">
            <w:pPr>
              <w:jc w:val="center"/>
            </w:pPr>
            <w:r w:rsidRPr="00313D25">
              <w:t>2</w:t>
            </w:r>
          </w:p>
        </w:tc>
        <w:tc>
          <w:tcPr>
            <w:tcW w:w="7323" w:type="dxa"/>
          </w:tcPr>
          <w:p w:rsidR="00823C7A" w:rsidRPr="00313D25" w:rsidRDefault="009D0604" w:rsidP="00CC0AD4">
            <w:pPr>
              <w:jc w:val="both"/>
              <w:rPr>
                <w:strike/>
              </w:rPr>
            </w:pPr>
            <w:r w:rsidRPr="00313D25">
              <w:t>Nustatoma bendrojo ugdymo mokyklose</w:t>
            </w:r>
            <w:r w:rsidR="00691B17" w:rsidRPr="00313D25">
              <w:t>. Kėdainių muzikos mokykloje 1 etatas.</w:t>
            </w:r>
          </w:p>
        </w:tc>
      </w:tr>
      <w:tr w:rsidR="00823C7A" w:rsidRPr="00313D25" w:rsidTr="00823C7A">
        <w:tc>
          <w:tcPr>
            <w:tcW w:w="669" w:type="dxa"/>
          </w:tcPr>
          <w:p w:rsidR="00823C7A" w:rsidRPr="00313D25" w:rsidRDefault="004B6C1F" w:rsidP="00823C7A">
            <w:pPr>
              <w:jc w:val="both"/>
            </w:pPr>
            <w:r w:rsidRPr="00313D25">
              <w:t>2</w:t>
            </w:r>
            <w:r w:rsidR="0083589B">
              <w:t>4</w:t>
            </w:r>
            <w:r w:rsidR="00823C7A" w:rsidRPr="00313D25">
              <w:t>.</w:t>
            </w:r>
          </w:p>
        </w:tc>
        <w:tc>
          <w:tcPr>
            <w:tcW w:w="2841" w:type="dxa"/>
          </w:tcPr>
          <w:p w:rsidR="00823C7A" w:rsidRPr="00313D25" w:rsidRDefault="00823C7A" w:rsidP="00823C7A">
            <w:pPr>
              <w:jc w:val="both"/>
            </w:pPr>
            <w:r w:rsidRPr="00313D25">
              <w:t>Mokytojas</w:t>
            </w:r>
            <w:r w:rsidR="00CE4967" w:rsidRPr="00313D25">
              <w:t>, dirbantis pagal b</w:t>
            </w:r>
            <w:r w:rsidR="004B6C1F" w:rsidRPr="00313D25">
              <w:t xml:space="preserve">endrojo </w:t>
            </w:r>
            <w:r w:rsidRPr="00313D25">
              <w:t>ugdymo programą</w:t>
            </w:r>
            <w:r w:rsidR="004B6C1F" w:rsidRPr="00313D25">
              <w:t xml:space="preserve"> </w:t>
            </w:r>
            <w:r w:rsidR="00CE4967" w:rsidRPr="00313D25">
              <w:t>ir/ar neformaliojo vaikų švietimo programą</w:t>
            </w:r>
          </w:p>
        </w:tc>
        <w:tc>
          <w:tcPr>
            <w:tcW w:w="993" w:type="dxa"/>
          </w:tcPr>
          <w:p w:rsidR="00823C7A" w:rsidRPr="00313D25" w:rsidRDefault="00823C7A" w:rsidP="00823C7A">
            <w:pPr>
              <w:jc w:val="both"/>
            </w:pPr>
          </w:p>
        </w:tc>
        <w:tc>
          <w:tcPr>
            <w:tcW w:w="1134" w:type="dxa"/>
          </w:tcPr>
          <w:p w:rsidR="00823C7A" w:rsidRPr="00313D25" w:rsidRDefault="00823C7A" w:rsidP="00823C7A">
            <w:pPr>
              <w:jc w:val="both"/>
            </w:pPr>
          </w:p>
        </w:tc>
        <w:tc>
          <w:tcPr>
            <w:tcW w:w="1134" w:type="dxa"/>
          </w:tcPr>
          <w:p w:rsidR="00823C7A" w:rsidRPr="00313D25" w:rsidRDefault="00823C7A" w:rsidP="00823C7A">
            <w:pPr>
              <w:jc w:val="both"/>
            </w:pPr>
          </w:p>
        </w:tc>
        <w:tc>
          <w:tcPr>
            <w:tcW w:w="1134" w:type="dxa"/>
          </w:tcPr>
          <w:p w:rsidR="00823C7A" w:rsidRPr="00313D25" w:rsidRDefault="00823C7A" w:rsidP="00823C7A">
            <w:pPr>
              <w:jc w:val="both"/>
            </w:pPr>
          </w:p>
        </w:tc>
        <w:tc>
          <w:tcPr>
            <w:tcW w:w="7323" w:type="dxa"/>
          </w:tcPr>
          <w:p w:rsidR="00823C7A" w:rsidRPr="00313D25" w:rsidRDefault="00691B17" w:rsidP="00CC0AD4">
            <w:r w:rsidRPr="00313D25">
              <w:t>N</w:t>
            </w:r>
            <w:r w:rsidR="00823C7A" w:rsidRPr="00313D25">
              <w:t xml:space="preserve">ustatomas </w:t>
            </w:r>
            <w:r w:rsidR="00F10AE0" w:rsidRPr="00313D25">
              <w:t>pareigybių skaičius pagal galiojančius teisės aktus, klasių skaičių bei pradinio, pagrindinio ir vidurinio ugdymo programų bendrųjų ugdymo planų, patvirtintų Lietuvos Respublikos švietimo ir mokslo ministro įsakymu, reikalavimus.</w:t>
            </w:r>
          </w:p>
        </w:tc>
      </w:tr>
      <w:tr w:rsidR="00823C7A" w:rsidRPr="00313D25" w:rsidTr="00823C7A">
        <w:trPr>
          <w:trHeight w:val="709"/>
        </w:trPr>
        <w:tc>
          <w:tcPr>
            <w:tcW w:w="669" w:type="dxa"/>
          </w:tcPr>
          <w:p w:rsidR="00823C7A" w:rsidRPr="00313D25" w:rsidRDefault="004B6C1F" w:rsidP="00823C7A">
            <w:pPr>
              <w:jc w:val="both"/>
            </w:pPr>
            <w:r w:rsidRPr="00313D25">
              <w:t>2</w:t>
            </w:r>
            <w:r w:rsidR="0083589B">
              <w:t>5</w:t>
            </w:r>
            <w:r w:rsidR="00823C7A" w:rsidRPr="00313D25">
              <w:t>.</w:t>
            </w:r>
          </w:p>
        </w:tc>
        <w:tc>
          <w:tcPr>
            <w:tcW w:w="2841" w:type="dxa"/>
          </w:tcPr>
          <w:p w:rsidR="00823C7A" w:rsidRPr="00313D25" w:rsidRDefault="00823C7A" w:rsidP="00823C7A">
            <w:r w:rsidRPr="00313D25">
              <w:t>Mokytojas, dirbantis pagal priešmokyklinio ugdymo programą</w:t>
            </w:r>
          </w:p>
        </w:tc>
        <w:tc>
          <w:tcPr>
            <w:tcW w:w="993" w:type="dxa"/>
          </w:tcPr>
          <w:p w:rsidR="00823C7A" w:rsidRPr="00313D25" w:rsidRDefault="00823C7A" w:rsidP="00823C7A">
            <w:pPr>
              <w:jc w:val="both"/>
            </w:pPr>
          </w:p>
        </w:tc>
        <w:tc>
          <w:tcPr>
            <w:tcW w:w="1134" w:type="dxa"/>
          </w:tcPr>
          <w:p w:rsidR="00823C7A" w:rsidRPr="00313D25" w:rsidRDefault="00823C7A" w:rsidP="00823C7A">
            <w:pPr>
              <w:jc w:val="both"/>
            </w:pPr>
          </w:p>
        </w:tc>
        <w:tc>
          <w:tcPr>
            <w:tcW w:w="1134" w:type="dxa"/>
          </w:tcPr>
          <w:p w:rsidR="00823C7A" w:rsidRPr="00313D25" w:rsidRDefault="00823C7A" w:rsidP="00823C7A">
            <w:pPr>
              <w:jc w:val="both"/>
            </w:pPr>
          </w:p>
        </w:tc>
        <w:tc>
          <w:tcPr>
            <w:tcW w:w="1134" w:type="dxa"/>
          </w:tcPr>
          <w:p w:rsidR="00823C7A" w:rsidRPr="00313D25" w:rsidRDefault="00823C7A" w:rsidP="00823C7A">
            <w:pPr>
              <w:jc w:val="both"/>
            </w:pPr>
          </w:p>
        </w:tc>
        <w:tc>
          <w:tcPr>
            <w:tcW w:w="7323" w:type="dxa"/>
          </w:tcPr>
          <w:p w:rsidR="00823C7A" w:rsidRPr="00313D25" w:rsidRDefault="00691B17" w:rsidP="00CC0AD4">
            <w:r w:rsidRPr="00313D25">
              <w:t>N</w:t>
            </w:r>
            <w:r w:rsidR="00CC0AD4" w:rsidRPr="00313D25">
              <w:t>ustatomas</w:t>
            </w:r>
            <w:r w:rsidRPr="00313D25">
              <w:t xml:space="preserve"> etatų skaičius</w:t>
            </w:r>
            <w:r w:rsidR="00CC0AD4" w:rsidRPr="00313D25">
              <w:t xml:space="preserve"> pagal mokytojų darbo va</w:t>
            </w:r>
            <w:r w:rsidR="00935F5B" w:rsidRPr="00313D25">
              <w:t>landų normą per dieną</w:t>
            </w:r>
            <w:r w:rsidR="00CC0AD4" w:rsidRPr="00313D25">
              <w:t>:</w:t>
            </w:r>
            <w:r w:rsidR="00FF2C1A" w:rsidRPr="00313D25">
              <w:t xml:space="preserve"> </w:t>
            </w:r>
            <w:r w:rsidR="00431BB8" w:rsidRPr="00313D25">
              <w:t>7 val.</w:t>
            </w:r>
            <w:r w:rsidR="00FC10FC" w:rsidRPr="00313D25">
              <w:t xml:space="preserve">12 </w:t>
            </w:r>
            <w:r w:rsidR="00431BB8" w:rsidRPr="00313D25">
              <w:t>min</w:t>
            </w:r>
            <w:r w:rsidR="00FC10FC" w:rsidRPr="00313D25">
              <w:t>.</w:t>
            </w:r>
            <w:r w:rsidR="00CC0AD4" w:rsidRPr="00313D25">
              <w:t xml:space="preserve"> – 1 etatas 1 grupei. </w:t>
            </w:r>
            <w:r w:rsidR="00FF2C1A" w:rsidRPr="00313D25">
              <w:t>Ugdymo trukmė 640 val./m.</w:t>
            </w:r>
          </w:p>
        </w:tc>
      </w:tr>
      <w:tr w:rsidR="00823C7A" w:rsidRPr="00313D25" w:rsidTr="00823C7A">
        <w:trPr>
          <w:trHeight w:val="709"/>
        </w:trPr>
        <w:tc>
          <w:tcPr>
            <w:tcW w:w="669" w:type="dxa"/>
          </w:tcPr>
          <w:p w:rsidR="00823C7A" w:rsidRPr="00313D25" w:rsidRDefault="004B6C1F" w:rsidP="00823C7A">
            <w:pPr>
              <w:jc w:val="both"/>
            </w:pPr>
            <w:r w:rsidRPr="00313D25">
              <w:t>2</w:t>
            </w:r>
            <w:r w:rsidR="0083589B">
              <w:t>6</w:t>
            </w:r>
            <w:r w:rsidR="00823C7A" w:rsidRPr="00313D25">
              <w:t>.</w:t>
            </w:r>
          </w:p>
        </w:tc>
        <w:tc>
          <w:tcPr>
            <w:tcW w:w="2841" w:type="dxa"/>
          </w:tcPr>
          <w:p w:rsidR="00823C7A" w:rsidRPr="00313D25" w:rsidRDefault="00823C7A" w:rsidP="00823C7A">
            <w:r w:rsidRPr="00313D25">
              <w:t>Mokytojas, dirbantis pagal ikimokyklinio ugdymo programą</w:t>
            </w:r>
          </w:p>
        </w:tc>
        <w:tc>
          <w:tcPr>
            <w:tcW w:w="993" w:type="dxa"/>
          </w:tcPr>
          <w:p w:rsidR="00823C7A" w:rsidRPr="00313D25" w:rsidRDefault="00823C7A" w:rsidP="00823C7A">
            <w:pPr>
              <w:jc w:val="both"/>
            </w:pPr>
          </w:p>
        </w:tc>
        <w:tc>
          <w:tcPr>
            <w:tcW w:w="1134" w:type="dxa"/>
          </w:tcPr>
          <w:p w:rsidR="00823C7A" w:rsidRPr="00313D25" w:rsidRDefault="00823C7A" w:rsidP="00823C7A">
            <w:pPr>
              <w:jc w:val="both"/>
            </w:pPr>
          </w:p>
        </w:tc>
        <w:tc>
          <w:tcPr>
            <w:tcW w:w="1134" w:type="dxa"/>
          </w:tcPr>
          <w:p w:rsidR="00823C7A" w:rsidRPr="00313D25" w:rsidRDefault="00823C7A" w:rsidP="00823C7A">
            <w:pPr>
              <w:jc w:val="both"/>
            </w:pPr>
          </w:p>
        </w:tc>
        <w:tc>
          <w:tcPr>
            <w:tcW w:w="1134" w:type="dxa"/>
          </w:tcPr>
          <w:p w:rsidR="00823C7A" w:rsidRPr="00313D25" w:rsidRDefault="00823C7A" w:rsidP="00823C7A">
            <w:pPr>
              <w:jc w:val="both"/>
            </w:pPr>
          </w:p>
        </w:tc>
        <w:tc>
          <w:tcPr>
            <w:tcW w:w="7323" w:type="dxa"/>
          </w:tcPr>
          <w:p w:rsidR="00823C7A" w:rsidRPr="00313D25" w:rsidRDefault="00691B17" w:rsidP="00823C7A">
            <w:r w:rsidRPr="00313D25">
              <w:t>Nustatomas e</w:t>
            </w:r>
            <w:r w:rsidR="00823C7A" w:rsidRPr="00313D25">
              <w:t>tatų</w:t>
            </w:r>
            <w:r w:rsidRPr="00313D25">
              <w:t xml:space="preserve"> skaičius</w:t>
            </w:r>
            <w:r w:rsidR="00823C7A" w:rsidRPr="00313D25">
              <w:t xml:space="preserve"> pagal mokytojų darbo va</w:t>
            </w:r>
            <w:r w:rsidR="00935F5B" w:rsidRPr="00313D25">
              <w:t>landų normą per dieną</w:t>
            </w:r>
            <w:r w:rsidR="00823C7A" w:rsidRPr="00313D25">
              <w:t>:</w:t>
            </w:r>
            <w:r w:rsidR="00FA200C" w:rsidRPr="00313D25">
              <w:t xml:space="preserve"> </w:t>
            </w:r>
            <w:r w:rsidR="00431BB8" w:rsidRPr="00313D25">
              <w:t>7 val.</w:t>
            </w:r>
            <w:r w:rsidR="00FC10FC" w:rsidRPr="00313D25">
              <w:t xml:space="preserve">12 </w:t>
            </w:r>
            <w:r w:rsidR="00431BB8" w:rsidRPr="00313D25">
              <w:t>min.</w:t>
            </w:r>
            <w:r w:rsidR="00CC0AD4" w:rsidRPr="00313D25">
              <w:t xml:space="preserve"> – 1 etatas 1 grupei.</w:t>
            </w:r>
          </w:p>
        </w:tc>
      </w:tr>
      <w:tr w:rsidR="00E8103C" w:rsidRPr="00313D25" w:rsidTr="00823C7A">
        <w:trPr>
          <w:trHeight w:val="709"/>
        </w:trPr>
        <w:tc>
          <w:tcPr>
            <w:tcW w:w="669" w:type="dxa"/>
          </w:tcPr>
          <w:p w:rsidR="00E8103C" w:rsidRPr="00313D25" w:rsidRDefault="004B6C1F" w:rsidP="00823C7A">
            <w:pPr>
              <w:jc w:val="both"/>
            </w:pPr>
            <w:r w:rsidRPr="00313D25">
              <w:t>2</w:t>
            </w:r>
            <w:r w:rsidR="0083589B">
              <w:t>7</w:t>
            </w:r>
            <w:r w:rsidR="00E8103C" w:rsidRPr="00313D25">
              <w:t>.</w:t>
            </w:r>
          </w:p>
        </w:tc>
        <w:tc>
          <w:tcPr>
            <w:tcW w:w="2841" w:type="dxa"/>
          </w:tcPr>
          <w:p w:rsidR="00E8103C" w:rsidRPr="00313D25" w:rsidRDefault="00E8103C" w:rsidP="00823C7A">
            <w:r w:rsidRPr="00313D25">
              <w:t>Mokytojas, dirbantis pagal ikimokyklinio ugdymo programą, specialiojo ugdymo grupėse</w:t>
            </w:r>
          </w:p>
        </w:tc>
        <w:tc>
          <w:tcPr>
            <w:tcW w:w="993" w:type="dxa"/>
          </w:tcPr>
          <w:p w:rsidR="00E8103C" w:rsidRPr="00313D25" w:rsidRDefault="00E8103C" w:rsidP="00823C7A">
            <w:pPr>
              <w:jc w:val="both"/>
            </w:pPr>
          </w:p>
        </w:tc>
        <w:tc>
          <w:tcPr>
            <w:tcW w:w="1134" w:type="dxa"/>
          </w:tcPr>
          <w:p w:rsidR="00E8103C" w:rsidRPr="00313D25" w:rsidRDefault="00E8103C" w:rsidP="00823C7A">
            <w:pPr>
              <w:jc w:val="both"/>
            </w:pPr>
          </w:p>
        </w:tc>
        <w:tc>
          <w:tcPr>
            <w:tcW w:w="1134" w:type="dxa"/>
          </w:tcPr>
          <w:p w:rsidR="00E8103C" w:rsidRPr="00313D25" w:rsidRDefault="00E8103C" w:rsidP="00823C7A">
            <w:pPr>
              <w:jc w:val="both"/>
            </w:pPr>
          </w:p>
        </w:tc>
        <w:tc>
          <w:tcPr>
            <w:tcW w:w="1134" w:type="dxa"/>
          </w:tcPr>
          <w:p w:rsidR="00E8103C" w:rsidRPr="00313D25" w:rsidRDefault="00E8103C" w:rsidP="00823C7A">
            <w:pPr>
              <w:jc w:val="both"/>
            </w:pPr>
          </w:p>
        </w:tc>
        <w:tc>
          <w:tcPr>
            <w:tcW w:w="7323" w:type="dxa"/>
          </w:tcPr>
          <w:p w:rsidR="00E8103C" w:rsidRPr="00313D25" w:rsidRDefault="00E8103C" w:rsidP="00E8103C">
            <w:r w:rsidRPr="00313D25">
              <w:t>Nustatomas etatų skaičius pagal mokytojų darbo valandų normą per dieną: 5 val.12 min. – 1 etatas 1 grupei.</w:t>
            </w:r>
          </w:p>
        </w:tc>
      </w:tr>
      <w:tr w:rsidR="00E8103C" w:rsidRPr="00313D25" w:rsidTr="00823C7A">
        <w:trPr>
          <w:trHeight w:val="709"/>
        </w:trPr>
        <w:tc>
          <w:tcPr>
            <w:tcW w:w="669" w:type="dxa"/>
          </w:tcPr>
          <w:p w:rsidR="00E8103C" w:rsidRPr="00313D25" w:rsidRDefault="004B6C1F" w:rsidP="00823C7A">
            <w:pPr>
              <w:jc w:val="both"/>
            </w:pPr>
            <w:r w:rsidRPr="00313D25">
              <w:t>2</w:t>
            </w:r>
            <w:r w:rsidR="0083589B">
              <w:t>8</w:t>
            </w:r>
            <w:r w:rsidR="00E8103C" w:rsidRPr="00313D25">
              <w:t>.</w:t>
            </w:r>
          </w:p>
        </w:tc>
        <w:tc>
          <w:tcPr>
            <w:tcW w:w="2841" w:type="dxa"/>
          </w:tcPr>
          <w:p w:rsidR="00E8103C" w:rsidRPr="00313D25" w:rsidRDefault="00E8103C" w:rsidP="00823C7A">
            <w:r w:rsidRPr="00313D25">
              <w:t xml:space="preserve">Mokytojas, dirbantis pagal neformaliojo vaikų </w:t>
            </w:r>
            <w:r w:rsidR="005D25A1" w:rsidRPr="00313D25">
              <w:t xml:space="preserve">ir suaugusiųjų </w:t>
            </w:r>
            <w:r w:rsidRPr="00313D25">
              <w:t>švietimo programas</w:t>
            </w:r>
          </w:p>
        </w:tc>
        <w:tc>
          <w:tcPr>
            <w:tcW w:w="993" w:type="dxa"/>
          </w:tcPr>
          <w:p w:rsidR="00E8103C" w:rsidRPr="00313D25" w:rsidRDefault="00E8103C" w:rsidP="00823C7A">
            <w:pPr>
              <w:jc w:val="both"/>
            </w:pPr>
          </w:p>
        </w:tc>
        <w:tc>
          <w:tcPr>
            <w:tcW w:w="1134" w:type="dxa"/>
          </w:tcPr>
          <w:p w:rsidR="00E8103C" w:rsidRPr="00313D25" w:rsidRDefault="00E8103C" w:rsidP="00823C7A">
            <w:pPr>
              <w:jc w:val="both"/>
            </w:pPr>
          </w:p>
        </w:tc>
        <w:tc>
          <w:tcPr>
            <w:tcW w:w="1134" w:type="dxa"/>
          </w:tcPr>
          <w:p w:rsidR="00E8103C" w:rsidRPr="00313D25" w:rsidRDefault="00E8103C" w:rsidP="00823C7A">
            <w:pPr>
              <w:jc w:val="both"/>
            </w:pPr>
          </w:p>
        </w:tc>
        <w:tc>
          <w:tcPr>
            <w:tcW w:w="1134" w:type="dxa"/>
          </w:tcPr>
          <w:p w:rsidR="00E8103C" w:rsidRPr="00313D25" w:rsidRDefault="00E8103C" w:rsidP="00823C7A">
            <w:pPr>
              <w:jc w:val="both"/>
            </w:pPr>
          </w:p>
        </w:tc>
        <w:tc>
          <w:tcPr>
            <w:tcW w:w="7323" w:type="dxa"/>
          </w:tcPr>
          <w:p w:rsidR="00E8103C" w:rsidRPr="00313D25" w:rsidRDefault="00E8103C" w:rsidP="00CC0AD4">
            <w:r w:rsidRPr="00313D25">
              <w:t>Nustatoma neformaliojo vaikų švietimo mokyklose. Pareigybė taip pat nustatoma Kėdainių šviesi</w:t>
            </w:r>
            <w:r w:rsidR="0094545A">
              <w:t>ojoje gimnazijoje, Kėdainių SJMC</w:t>
            </w:r>
            <w:r w:rsidRPr="00313D25">
              <w:t>, Kėdainių lopšelyje-darželyje „Aviliukas“, bendrojo ugdymo mokyklose, kurios įgyvendina ekonomikos mokymo praktinių mokomųjų firmų veiklą.</w:t>
            </w:r>
            <w:r w:rsidRPr="00313D25">
              <w:rPr>
                <w:sz w:val="22"/>
                <w:szCs w:val="22"/>
              </w:rPr>
              <w:t xml:space="preserve"> </w:t>
            </w:r>
          </w:p>
        </w:tc>
      </w:tr>
      <w:tr w:rsidR="00E8103C" w:rsidRPr="00313D25" w:rsidTr="00823C7A">
        <w:trPr>
          <w:trHeight w:val="433"/>
        </w:trPr>
        <w:tc>
          <w:tcPr>
            <w:tcW w:w="669" w:type="dxa"/>
          </w:tcPr>
          <w:p w:rsidR="00E8103C" w:rsidRPr="00313D25" w:rsidRDefault="0083589B" w:rsidP="00823C7A">
            <w:pPr>
              <w:jc w:val="both"/>
            </w:pPr>
            <w:r>
              <w:t>29</w:t>
            </w:r>
            <w:r w:rsidR="00E8103C" w:rsidRPr="00313D25">
              <w:t>.</w:t>
            </w:r>
          </w:p>
        </w:tc>
        <w:tc>
          <w:tcPr>
            <w:tcW w:w="2841" w:type="dxa"/>
          </w:tcPr>
          <w:p w:rsidR="00E8103C" w:rsidRPr="00313D25" w:rsidRDefault="00E8103C" w:rsidP="00823C7A">
            <w:r w:rsidRPr="00313D25">
              <w:t>Meninio ugdymo mokytojas</w:t>
            </w:r>
          </w:p>
        </w:tc>
        <w:tc>
          <w:tcPr>
            <w:tcW w:w="993" w:type="dxa"/>
          </w:tcPr>
          <w:p w:rsidR="00E8103C" w:rsidRPr="00313D25" w:rsidRDefault="00E8103C" w:rsidP="00823C7A">
            <w:pPr>
              <w:jc w:val="center"/>
            </w:pPr>
            <w:r w:rsidRPr="00313D25">
              <w:t>1</w:t>
            </w:r>
          </w:p>
        </w:tc>
        <w:tc>
          <w:tcPr>
            <w:tcW w:w="1134" w:type="dxa"/>
          </w:tcPr>
          <w:p w:rsidR="00E8103C" w:rsidRPr="00313D25" w:rsidRDefault="00E8103C" w:rsidP="00CC0AD4">
            <w:pPr>
              <w:jc w:val="center"/>
            </w:pPr>
            <w:r w:rsidRPr="00313D25">
              <w:t>1</w:t>
            </w:r>
          </w:p>
        </w:tc>
        <w:tc>
          <w:tcPr>
            <w:tcW w:w="1134" w:type="dxa"/>
          </w:tcPr>
          <w:p w:rsidR="00E8103C" w:rsidRPr="00313D25" w:rsidRDefault="00E8103C" w:rsidP="00823C7A">
            <w:pPr>
              <w:jc w:val="both"/>
            </w:pPr>
          </w:p>
        </w:tc>
        <w:tc>
          <w:tcPr>
            <w:tcW w:w="1134" w:type="dxa"/>
          </w:tcPr>
          <w:p w:rsidR="00E8103C" w:rsidRPr="00313D25" w:rsidRDefault="00E8103C" w:rsidP="00823C7A">
            <w:pPr>
              <w:jc w:val="both"/>
            </w:pPr>
          </w:p>
        </w:tc>
        <w:tc>
          <w:tcPr>
            <w:tcW w:w="7323" w:type="dxa"/>
          </w:tcPr>
          <w:p w:rsidR="00E8103C" w:rsidRPr="00313D25" w:rsidRDefault="00E8103C" w:rsidP="000119F4">
            <w:pPr>
              <w:pStyle w:val="HTMLiankstoformatuotas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3D25">
              <w:rPr>
                <w:rFonts w:ascii="Times New Roman" w:hAnsi="Times New Roman"/>
                <w:sz w:val="24"/>
                <w:szCs w:val="24"/>
              </w:rPr>
              <w:t>Nustatoma ikimokyklinio (priešmokyklinio) ugdymo įstaigose ir skyriuose.</w:t>
            </w:r>
          </w:p>
        </w:tc>
      </w:tr>
      <w:tr w:rsidR="00E8103C" w:rsidRPr="00313D25" w:rsidTr="00823C7A">
        <w:trPr>
          <w:trHeight w:val="433"/>
        </w:trPr>
        <w:tc>
          <w:tcPr>
            <w:tcW w:w="669" w:type="dxa"/>
          </w:tcPr>
          <w:p w:rsidR="00E8103C" w:rsidRPr="00313D25" w:rsidRDefault="004B6C1F" w:rsidP="00823C7A">
            <w:pPr>
              <w:jc w:val="both"/>
            </w:pPr>
            <w:r w:rsidRPr="00313D25">
              <w:t>3</w:t>
            </w:r>
            <w:r w:rsidR="0083589B">
              <w:t>0</w:t>
            </w:r>
            <w:r w:rsidR="00E8103C" w:rsidRPr="00313D25">
              <w:t>.</w:t>
            </w:r>
          </w:p>
        </w:tc>
        <w:tc>
          <w:tcPr>
            <w:tcW w:w="2841" w:type="dxa"/>
          </w:tcPr>
          <w:p w:rsidR="00E8103C" w:rsidRPr="00313D25" w:rsidRDefault="00E8103C" w:rsidP="00823C7A">
            <w:r w:rsidRPr="00313D25">
              <w:t>Fizinio ugdymo mokytojas</w:t>
            </w:r>
          </w:p>
        </w:tc>
        <w:tc>
          <w:tcPr>
            <w:tcW w:w="993" w:type="dxa"/>
          </w:tcPr>
          <w:p w:rsidR="00E8103C" w:rsidRPr="00313D25" w:rsidRDefault="00E8103C" w:rsidP="00823C7A">
            <w:pPr>
              <w:jc w:val="center"/>
            </w:pPr>
            <w:r w:rsidRPr="00313D25">
              <w:t>0,5</w:t>
            </w:r>
          </w:p>
        </w:tc>
        <w:tc>
          <w:tcPr>
            <w:tcW w:w="1134" w:type="dxa"/>
          </w:tcPr>
          <w:p w:rsidR="00E8103C" w:rsidRPr="00313D25" w:rsidRDefault="00E8103C" w:rsidP="00CC0AD4">
            <w:pPr>
              <w:jc w:val="center"/>
            </w:pPr>
            <w:r w:rsidRPr="00313D25">
              <w:t>0,5</w:t>
            </w:r>
          </w:p>
        </w:tc>
        <w:tc>
          <w:tcPr>
            <w:tcW w:w="1134" w:type="dxa"/>
          </w:tcPr>
          <w:p w:rsidR="00E8103C" w:rsidRPr="00313D25" w:rsidRDefault="00E8103C" w:rsidP="00823C7A">
            <w:pPr>
              <w:jc w:val="both"/>
            </w:pPr>
          </w:p>
        </w:tc>
        <w:tc>
          <w:tcPr>
            <w:tcW w:w="1134" w:type="dxa"/>
          </w:tcPr>
          <w:p w:rsidR="00E8103C" w:rsidRPr="00313D25" w:rsidRDefault="00E8103C" w:rsidP="00823C7A">
            <w:pPr>
              <w:jc w:val="both"/>
            </w:pPr>
          </w:p>
        </w:tc>
        <w:tc>
          <w:tcPr>
            <w:tcW w:w="7323" w:type="dxa"/>
          </w:tcPr>
          <w:p w:rsidR="00E8103C" w:rsidRPr="00313D25" w:rsidRDefault="00E8103C" w:rsidP="000119F4">
            <w:pPr>
              <w:pStyle w:val="HTMLiankstoformatuota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D25">
              <w:rPr>
                <w:rFonts w:ascii="Times New Roman" w:hAnsi="Times New Roman"/>
                <w:sz w:val="24"/>
                <w:szCs w:val="24"/>
              </w:rPr>
              <w:t>Nustatoma ikimokyklinio (priešmokyklinio) ugdymo įstaigose ir skyriuose.</w:t>
            </w:r>
          </w:p>
        </w:tc>
      </w:tr>
      <w:tr w:rsidR="00E8103C" w:rsidRPr="00313D25" w:rsidTr="00823C7A">
        <w:trPr>
          <w:trHeight w:val="557"/>
        </w:trPr>
        <w:tc>
          <w:tcPr>
            <w:tcW w:w="669" w:type="dxa"/>
          </w:tcPr>
          <w:p w:rsidR="00E8103C" w:rsidRPr="00313D25" w:rsidRDefault="004B6C1F" w:rsidP="00823C7A">
            <w:pPr>
              <w:jc w:val="both"/>
            </w:pPr>
            <w:r w:rsidRPr="00313D25">
              <w:t>3</w:t>
            </w:r>
            <w:r w:rsidR="0083589B">
              <w:t>1</w:t>
            </w:r>
            <w:r w:rsidR="00E8103C" w:rsidRPr="00313D25">
              <w:t>.</w:t>
            </w:r>
          </w:p>
        </w:tc>
        <w:tc>
          <w:tcPr>
            <w:tcW w:w="2841" w:type="dxa"/>
          </w:tcPr>
          <w:p w:rsidR="00E8103C" w:rsidRPr="00313D25" w:rsidRDefault="00E8103C" w:rsidP="00823C7A">
            <w:r w:rsidRPr="00313D25">
              <w:t>Mokinio padėjėjas</w:t>
            </w:r>
          </w:p>
        </w:tc>
        <w:tc>
          <w:tcPr>
            <w:tcW w:w="993" w:type="dxa"/>
          </w:tcPr>
          <w:p w:rsidR="00E8103C" w:rsidRPr="00313D25" w:rsidRDefault="00E8103C" w:rsidP="00823C7A">
            <w:pPr>
              <w:jc w:val="both"/>
            </w:pPr>
          </w:p>
        </w:tc>
        <w:tc>
          <w:tcPr>
            <w:tcW w:w="1134" w:type="dxa"/>
          </w:tcPr>
          <w:p w:rsidR="00E8103C" w:rsidRPr="00313D25" w:rsidRDefault="00E8103C" w:rsidP="00823C7A">
            <w:pPr>
              <w:jc w:val="both"/>
            </w:pPr>
          </w:p>
        </w:tc>
        <w:tc>
          <w:tcPr>
            <w:tcW w:w="1134" w:type="dxa"/>
          </w:tcPr>
          <w:p w:rsidR="00E8103C" w:rsidRPr="00313D25" w:rsidRDefault="00E8103C" w:rsidP="00823C7A">
            <w:pPr>
              <w:jc w:val="both"/>
            </w:pPr>
          </w:p>
        </w:tc>
        <w:tc>
          <w:tcPr>
            <w:tcW w:w="1134" w:type="dxa"/>
          </w:tcPr>
          <w:p w:rsidR="00E8103C" w:rsidRPr="00313D25" w:rsidRDefault="00E8103C" w:rsidP="00823C7A">
            <w:pPr>
              <w:jc w:val="both"/>
            </w:pPr>
          </w:p>
        </w:tc>
        <w:tc>
          <w:tcPr>
            <w:tcW w:w="7323" w:type="dxa"/>
          </w:tcPr>
          <w:p w:rsidR="00E8103C" w:rsidRPr="00313D25" w:rsidRDefault="00E8103C" w:rsidP="001E2E1E">
            <w:r w:rsidRPr="00313D25">
              <w:t>Nustatoma</w:t>
            </w:r>
            <w:r w:rsidR="00E62C1C">
              <w:t>,</w:t>
            </w:r>
            <w:r w:rsidRPr="00313D25">
              <w:t xml:space="preserve"> kai mokykloje mokosi mokinys ar (ir) mokinių grupė, turintys vidutinių, didelių ar labai didelių specialiųjų ugdymosi poreikių ir negalintys savarankiškai dalyvauti ugdymo procese. Nelikus poreikio, etatas naikinamas.</w:t>
            </w:r>
            <w:r w:rsidR="00D35908">
              <w:t xml:space="preserve"> </w:t>
            </w:r>
            <w:r w:rsidR="00D35908" w:rsidRPr="00313D25">
              <w:t>Kėdainių SM</w:t>
            </w:r>
            <w:r w:rsidR="00D35908">
              <w:t xml:space="preserve"> 5</w:t>
            </w:r>
            <w:r w:rsidR="00D35908" w:rsidRPr="00313D25">
              <w:t xml:space="preserve"> etatai.</w:t>
            </w:r>
          </w:p>
        </w:tc>
      </w:tr>
      <w:tr w:rsidR="00E8103C" w:rsidRPr="00313D25" w:rsidTr="00823C7A">
        <w:trPr>
          <w:trHeight w:val="1060"/>
        </w:trPr>
        <w:tc>
          <w:tcPr>
            <w:tcW w:w="669" w:type="dxa"/>
          </w:tcPr>
          <w:p w:rsidR="00E8103C" w:rsidRPr="00313D25" w:rsidRDefault="00D35908" w:rsidP="00823C7A">
            <w:pPr>
              <w:jc w:val="both"/>
            </w:pPr>
            <w:r>
              <w:t>32</w:t>
            </w:r>
            <w:r w:rsidR="00E8103C" w:rsidRPr="00313D25">
              <w:t>.</w:t>
            </w:r>
          </w:p>
        </w:tc>
        <w:tc>
          <w:tcPr>
            <w:tcW w:w="2841" w:type="dxa"/>
          </w:tcPr>
          <w:p w:rsidR="00E8103C" w:rsidRPr="00313D25" w:rsidRDefault="00E8103C" w:rsidP="00823C7A">
            <w:pPr>
              <w:jc w:val="both"/>
            </w:pPr>
            <w:r w:rsidRPr="00313D25">
              <w:t>Mokytojo, dirbančio pagal ikimokyklinio (priešmokyklinio) ugdymo programą, padėjėjas</w:t>
            </w:r>
          </w:p>
        </w:tc>
        <w:tc>
          <w:tcPr>
            <w:tcW w:w="993" w:type="dxa"/>
          </w:tcPr>
          <w:p w:rsidR="00E8103C" w:rsidRPr="00313D25" w:rsidRDefault="00E8103C" w:rsidP="00823C7A">
            <w:pPr>
              <w:jc w:val="both"/>
            </w:pPr>
          </w:p>
        </w:tc>
        <w:tc>
          <w:tcPr>
            <w:tcW w:w="1134" w:type="dxa"/>
          </w:tcPr>
          <w:p w:rsidR="00E8103C" w:rsidRPr="00313D25" w:rsidRDefault="00E8103C" w:rsidP="00823C7A">
            <w:pPr>
              <w:jc w:val="both"/>
            </w:pPr>
          </w:p>
        </w:tc>
        <w:tc>
          <w:tcPr>
            <w:tcW w:w="1134" w:type="dxa"/>
          </w:tcPr>
          <w:p w:rsidR="00E8103C" w:rsidRPr="00313D25" w:rsidRDefault="00E8103C" w:rsidP="00823C7A">
            <w:pPr>
              <w:jc w:val="both"/>
            </w:pPr>
          </w:p>
        </w:tc>
        <w:tc>
          <w:tcPr>
            <w:tcW w:w="1134" w:type="dxa"/>
          </w:tcPr>
          <w:p w:rsidR="00E8103C" w:rsidRPr="00313D25" w:rsidRDefault="00E8103C" w:rsidP="00823C7A">
            <w:pPr>
              <w:jc w:val="both"/>
            </w:pPr>
          </w:p>
        </w:tc>
        <w:tc>
          <w:tcPr>
            <w:tcW w:w="7323" w:type="dxa"/>
          </w:tcPr>
          <w:p w:rsidR="00E8103C" w:rsidRPr="00313D25" w:rsidRDefault="00E8103C" w:rsidP="00823C7A">
            <w:r w:rsidRPr="00313D25">
              <w:t>Nustatoma pagal darbo valandų normą per dieną: 8 val. – 1 etatas 1 grupei. Grupei dirbant ilgesnį/trumpesnį laiką, etatas proporcingai didinamas/mažinamas.</w:t>
            </w:r>
          </w:p>
          <w:p w:rsidR="00E8103C" w:rsidRPr="00313D25" w:rsidRDefault="00E8103C" w:rsidP="00823C7A"/>
        </w:tc>
      </w:tr>
      <w:tr w:rsidR="00E8103C" w:rsidRPr="00313D25" w:rsidTr="00823C7A">
        <w:tc>
          <w:tcPr>
            <w:tcW w:w="669" w:type="dxa"/>
          </w:tcPr>
          <w:p w:rsidR="00E8103C" w:rsidRPr="00313D25" w:rsidRDefault="00D35908" w:rsidP="00823C7A">
            <w:pPr>
              <w:jc w:val="both"/>
            </w:pPr>
            <w:r>
              <w:t>33</w:t>
            </w:r>
            <w:r w:rsidR="00E8103C" w:rsidRPr="00313D25">
              <w:t>.</w:t>
            </w:r>
          </w:p>
        </w:tc>
        <w:tc>
          <w:tcPr>
            <w:tcW w:w="2841" w:type="dxa"/>
          </w:tcPr>
          <w:p w:rsidR="00E8103C" w:rsidRPr="00313D25" w:rsidRDefault="00E8103C" w:rsidP="00823C7A">
            <w:r w:rsidRPr="00313D25">
              <w:t>Pailgintos (visos) dienos grupės auklėtojas</w:t>
            </w:r>
          </w:p>
        </w:tc>
        <w:tc>
          <w:tcPr>
            <w:tcW w:w="993" w:type="dxa"/>
          </w:tcPr>
          <w:p w:rsidR="00E8103C" w:rsidRPr="00313D25" w:rsidRDefault="00E8103C" w:rsidP="00823C7A">
            <w:pPr>
              <w:jc w:val="center"/>
            </w:pPr>
          </w:p>
        </w:tc>
        <w:tc>
          <w:tcPr>
            <w:tcW w:w="1134" w:type="dxa"/>
          </w:tcPr>
          <w:p w:rsidR="00E8103C" w:rsidRPr="00313D25" w:rsidRDefault="00E8103C" w:rsidP="00823C7A">
            <w:pPr>
              <w:jc w:val="center"/>
            </w:pPr>
          </w:p>
        </w:tc>
        <w:tc>
          <w:tcPr>
            <w:tcW w:w="1134" w:type="dxa"/>
          </w:tcPr>
          <w:p w:rsidR="00E8103C" w:rsidRPr="00313D25" w:rsidRDefault="00E8103C" w:rsidP="00823C7A">
            <w:pPr>
              <w:jc w:val="center"/>
            </w:pPr>
          </w:p>
        </w:tc>
        <w:tc>
          <w:tcPr>
            <w:tcW w:w="1134" w:type="dxa"/>
          </w:tcPr>
          <w:p w:rsidR="00E8103C" w:rsidRPr="00313D25" w:rsidRDefault="00E8103C" w:rsidP="00823C7A">
            <w:pPr>
              <w:jc w:val="center"/>
            </w:pPr>
          </w:p>
        </w:tc>
        <w:tc>
          <w:tcPr>
            <w:tcW w:w="7323" w:type="dxa"/>
          </w:tcPr>
          <w:p w:rsidR="00E8103C" w:rsidRPr="00313D25" w:rsidRDefault="00E8103C" w:rsidP="00823C7A">
            <w:r w:rsidRPr="00313D25">
              <w:t>Nustatoma pareigybė, jeigu bendrojo ugdymo mokyklai pateikta tėvų (globėjų, rūpintojų</w:t>
            </w:r>
            <w:r w:rsidR="005D25A1" w:rsidRPr="00313D25">
              <w:t>) 24 prašymai</w:t>
            </w:r>
            <w:r w:rsidRPr="00313D25">
              <w:t>. Esant mažesniam/didesniam mokinių skaičiui, pareigybių skaičius mažinamas/didinamas. Darbo valandų norma per dieną: 6 val. – 1 etatas grupei. Grupei dirbant trumpesnį/ilgesnį laiką, etatas proporcingai mažinamas/didinamas.</w:t>
            </w:r>
          </w:p>
        </w:tc>
      </w:tr>
      <w:tr w:rsidR="004C65E8" w:rsidRPr="00313D25" w:rsidTr="00823C7A">
        <w:tc>
          <w:tcPr>
            <w:tcW w:w="669" w:type="dxa"/>
          </w:tcPr>
          <w:p w:rsidR="004C65E8" w:rsidRPr="00313D25" w:rsidRDefault="00D35908" w:rsidP="00823C7A">
            <w:pPr>
              <w:jc w:val="both"/>
            </w:pPr>
            <w:r>
              <w:t>34</w:t>
            </w:r>
            <w:r w:rsidR="004B6C1F" w:rsidRPr="00313D25">
              <w:t>.</w:t>
            </w:r>
          </w:p>
        </w:tc>
        <w:tc>
          <w:tcPr>
            <w:tcW w:w="2841" w:type="dxa"/>
          </w:tcPr>
          <w:p w:rsidR="004C65E8" w:rsidRPr="00313D25" w:rsidRDefault="004C65E8" w:rsidP="00823C7A">
            <w:r w:rsidRPr="00313D25">
              <w:t>Bendrabučio auklėtojas</w:t>
            </w:r>
          </w:p>
        </w:tc>
        <w:tc>
          <w:tcPr>
            <w:tcW w:w="993" w:type="dxa"/>
          </w:tcPr>
          <w:p w:rsidR="004C65E8" w:rsidRPr="00313D25" w:rsidRDefault="004C65E8" w:rsidP="00823C7A">
            <w:pPr>
              <w:jc w:val="center"/>
            </w:pPr>
          </w:p>
        </w:tc>
        <w:tc>
          <w:tcPr>
            <w:tcW w:w="1134" w:type="dxa"/>
          </w:tcPr>
          <w:p w:rsidR="004C65E8" w:rsidRPr="00313D25" w:rsidRDefault="004C65E8" w:rsidP="00823C7A">
            <w:pPr>
              <w:jc w:val="center"/>
            </w:pPr>
          </w:p>
        </w:tc>
        <w:tc>
          <w:tcPr>
            <w:tcW w:w="1134" w:type="dxa"/>
          </w:tcPr>
          <w:p w:rsidR="004C65E8" w:rsidRPr="00313D25" w:rsidRDefault="004C65E8" w:rsidP="00823C7A">
            <w:pPr>
              <w:jc w:val="center"/>
            </w:pPr>
          </w:p>
        </w:tc>
        <w:tc>
          <w:tcPr>
            <w:tcW w:w="1134" w:type="dxa"/>
          </w:tcPr>
          <w:p w:rsidR="004C65E8" w:rsidRPr="00313D25" w:rsidRDefault="004C65E8" w:rsidP="00823C7A">
            <w:pPr>
              <w:jc w:val="center"/>
            </w:pPr>
          </w:p>
        </w:tc>
        <w:tc>
          <w:tcPr>
            <w:tcW w:w="7323" w:type="dxa"/>
          </w:tcPr>
          <w:p w:rsidR="004C65E8" w:rsidRPr="00313D25" w:rsidRDefault="004C65E8" w:rsidP="00823C7A">
            <w:r w:rsidRPr="00313D25">
              <w:t>Nustatoma Kė</w:t>
            </w:r>
            <w:r w:rsidR="00796103" w:rsidRPr="00313D25">
              <w:t>dainių SM</w:t>
            </w:r>
            <w:r w:rsidR="00D35908">
              <w:t xml:space="preserve"> 11</w:t>
            </w:r>
            <w:r w:rsidRPr="00313D25">
              <w:t xml:space="preserve"> etatų.</w:t>
            </w:r>
          </w:p>
        </w:tc>
      </w:tr>
      <w:tr w:rsidR="004C65E8" w:rsidRPr="00313D25" w:rsidTr="00823C7A">
        <w:tc>
          <w:tcPr>
            <w:tcW w:w="669" w:type="dxa"/>
          </w:tcPr>
          <w:p w:rsidR="004C65E8" w:rsidRPr="00313D25" w:rsidRDefault="00D35908" w:rsidP="00823C7A">
            <w:pPr>
              <w:jc w:val="both"/>
            </w:pPr>
            <w:r>
              <w:t>35</w:t>
            </w:r>
            <w:r w:rsidR="004B6C1F" w:rsidRPr="00313D25">
              <w:t>.</w:t>
            </w:r>
          </w:p>
        </w:tc>
        <w:tc>
          <w:tcPr>
            <w:tcW w:w="2841" w:type="dxa"/>
          </w:tcPr>
          <w:p w:rsidR="004C65E8" w:rsidRPr="00313D25" w:rsidRDefault="004C65E8" w:rsidP="00823C7A">
            <w:r w:rsidRPr="00313D25">
              <w:t>Naktinė auklė</w:t>
            </w:r>
          </w:p>
        </w:tc>
        <w:tc>
          <w:tcPr>
            <w:tcW w:w="993" w:type="dxa"/>
          </w:tcPr>
          <w:p w:rsidR="004C65E8" w:rsidRPr="00313D25" w:rsidRDefault="004C65E8" w:rsidP="00823C7A">
            <w:pPr>
              <w:jc w:val="center"/>
            </w:pPr>
          </w:p>
        </w:tc>
        <w:tc>
          <w:tcPr>
            <w:tcW w:w="1134" w:type="dxa"/>
          </w:tcPr>
          <w:p w:rsidR="004C65E8" w:rsidRPr="00313D25" w:rsidRDefault="004C65E8" w:rsidP="00823C7A">
            <w:pPr>
              <w:jc w:val="center"/>
            </w:pPr>
          </w:p>
        </w:tc>
        <w:tc>
          <w:tcPr>
            <w:tcW w:w="1134" w:type="dxa"/>
          </w:tcPr>
          <w:p w:rsidR="004C65E8" w:rsidRPr="00313D25" w:rsidRDefault="004C65E8" w:rsidP="00823C7A">
            <w:pPr>
              <w:jc w:val="center"/>
            </w:pPr>
          </w:p>
        </w:tc>
        <w:tc>
          <w:tcPr>
            <w:tcW w:w="1134" w:type="dxa"/>
          </w:tcPr>
          <w:p w:rsidR="004C65E8" w:rsidRPr="00313D25" w:rsidRDefault="004C65E8" w:rsidP="00823C7A">
            <w:pPr>
              <w:jc w:val="center"/>
            </w:pPr>
          </w:p>
        </w:tc>
        <w:tc>
          <w:tcPr>
            <w:tcW w:w="7323" w:type="dxa"/>
          </w:tcPr>
          <w:p w:rsidR="004C65E8" w:rsidRPr="00313D25" w:rsidRDefault="004C65E8" w:rsidP="00823C7A">
            <w:r w:rsidRPr="00313D25">
              <w:t>Nustatoma Kė</w:t>
            </w:r>
            <w:r w:rsidR="00796103" w:rsidRPr="00313D25">
              <w:t>dainių SM</w:t>
            </w:r>
            <w:r w:rsidR="00D35908">
              <w:t xml:space="preserve"> 3,25 etato, didinant/mažinant pagal bendrabutyje gyvenančių mokinių skaičių.</w:t>
            </w:r>
          </w:p>
        </w:tc>
      </w:tr>
      <w:tr w:rsidR="00E8103C" w:rsidRPr="00313D25" w:rsidTr="00823C7A">
        <w:tc>
          <w:tcPr>
            <w:tcW w:w="669" w:type="dxa"/>
          </w:tcPr>
          <w:p w:rsidR="00E8103C" w:rsidRPr="00313D25" w:rsidRDefault="00D35908" w:rsidP="00823C7A">
            <w:pPr>
              <w:jc w:val="both"/>
            </w:pPr>
            <w:r>
              <w:t>36</w:t>
            </w:r>
            <w:r w:rsidR="00E8103C" w:rsidRPr="00313D25">
              <w:t>.</w:t>
            </w:r>
          </w:p>
        </w:tc>
        <w:tc>
          <w:tcPr>
            <w:tcW w:w="2841" w:type="dxa"/>
          </w:tcPr>
          <w:p w:rsidR="00E8103C" w:rsidRPr="00313D25" w:rsidRDefault="00E8103C" w:rsidP="003122A8">
            <w:pPr>
              <w:jc w:val="both"/>
            </w:pPr>
            <w:r w:rsidRPr="00313D25">
              <w:t>Informacinių technologijų  specialistas</w:t>
            </w:r>
          </w:p>
        </w:tc>
        <w:tc>
          <w:tcPr>
            <w:tcW w:w="993" w:type="dxa"/>
          </w:tcPr>
          <w:p w:rsidR="00E8103C" w:rsidRPr="00313D25" w:rsidRDefault="00E8103C" w:rsidP="00F86558">
            <w:pPr>
              <w:jc w:val="center"/>
              <w:rPr>
                <w:strike/>
              </w:rPr>
            </w:pPr>
          </w:p>
        </w:tc>
        <w:tc>
          <w:tcPr>
            <w:tcW w:w="1134" w:type="dxa"/>
          </w:tcPr>
          <w:p w:rsidR="00E8103C" w:rsidRPr="00313D25" w:rsidRDefault="00E8103C" w:rsidP="00F86558">
            <w:pPr>
              <w:jc w:val="center"/>
              <w:rPr>
                <w:strike/>
              </w:rPr>
            </w:pPr>
          </w:p>
        </w:tc>
        <w:tc>
          <w:tcPr>
            <w:tcW w:w="1134" w:type="dxa"/>
          </w:tcPr>
          <w:p w:rsidR="00E8103C" w:rsidRPr="00313D25" w:rsidRDefault="00E8103C" w:rsidP="00F86558">
            <w:pPr>
              <w:jc w:val="center"/>
              <w:rPr>
                <w:strike/>
              </w:rPr>
            </w:pPr>
          </w:p>
        </w:tc>
        <w:tc>
          <w:tcPr>
            <w:tcW w:w="1134" w:type="dxa"/>
          </w:tcPr>
          <w:p w:rsidR="00E8103C" w:rsidRPr="00313D25" w:rsidRDefault="00E8103C" w:rsidP="00F86558">
            <w:pPr>
              <w:jc w:val="center"/>
              <w:rPr>
                <w:strike/>
              </w:rPr>
            </w:pPr>
          </w:p>
        </w:tc>
        <w:tc>
          <w:tcPr>
            <w:tcW w:w="7323" w:type="dxa"/>
          </w:tcPr>
          <w:p w:rsidR="00E8103C" w:rsidRPr="00313D25" w:rsidRDefault="00E8103C" w:rsidP="000F233E">
            <w:pPr>
              <w:jc w:val="both"/>
            </w:pPr>
            <w:r w:rsidRPr="00313D25">
              <w:t xml:space="preserve">Nustatoma įstaigose, turinčiose iki 40 kompiuterių – 0,25 etato, </w:t>
            </w:r>
            <w:r w:rsidR="005D25A1" w:rsidRPr="00313D25">
              <w:t>41 – 60</w:t>
            </w:r>
            <w:r w:rsidRPr="00313D25">
              <w:t xml:space="preserve"> kompiuteriai</w:t>
            </w:r>
            <w:r w:rsidR="005D25A1" w:rsidRPr="00313D25">
              <w:t xml:space="preserve"> – 0,5 etato, 61 – 80</w:t>
            </w:r>
            <w:r w:rsidR="000F233E" w:rsidRPr="00313D25">
              <w:t xml:space="preserve"> kompiuteriai – 0,75 etato, 81</w:t>
            </w:r>
            <w:r w:rsidRPr="00313D25">
              <w:t xml:space="preserve"> – 100 kompiuterių – 1 etatas, 101 – 150 kompiuterių – 1,5 etato, daugiau kaip 151 kompiuterių – 2 etatai. </w:t>
            </w:r>
            <w:r w:rsidR="00993034" w:rsidRPr="00313D25">
              <w:t>Kė</w:t>
            </w:r>
            <w:r w:rsidR="00796103" w:rsidRPr="00313D25">
              <w:t>dainių SM</w:t>
            </w:r>
            <w:r w:rsidR="00D35908">
              <w:t xml:space="preserve"> 1 etatas</w:t>
            </w:r>
            <w:r w:rsidR="00993034" w:rsidRPr="00313D25">
              <w:t>.</w:t>
            </w:r>
          </w:p>
        </w:tc>
      </w:tr>
      <w:tr w:rsidR="00E8103C" w:rsidRPr="00313D25" w:rsidTr="00823C7A">
        <w:tc>
          <w:tcPr>
            <w:tcW w:w="669" w:type="dxa"/>
          </w:tcPr>
          <w:p w:rsidR="00E8103C" w:rsidRPr="00313D25" w:rsidRDefault="00D35908" w:rsidP="00823C7A">
            <w:pPr>
              <w:jc w:val="both"/>
            </w:pPr>
            <w:r>
              <w:t>37</w:t>
            </w:r>
            <w:r w:rsidR="00E8103C" w:rsidRPr="00313D25">
              <w:t>.</w:t>
            </w:r>
          </w:p>
        </w:tc>
        <w:tc>
          <w:tcPr>
            <w:tcW w:w="2841" w:type="dxa"/>
          </w:tcPr>
          <w:p w:rsidR="00E8103C" w:rsidRPr="00313D25" w:rsidRDefault="00E8103C" w:rsidP="00823C7A">
            <w:r w:rsidRPr="00313D25">
              <w:t>Duomenų bazių administratorius</w:t>
            </w:r>
          </w:p>
        </w:tc>
        <w:tc>
          <w:tcPr>
            <w:tcW w:w="993" w:type="dxa"/>
          </w:tcPr>
          <w:p w:rsidR="00E8103C" w:rsidRPr="00313D25" w:rsidRDefault="00E8103C" w:rsidP="000F233E">
            <w:pPr>
              <w:jc w:val="center"/>
              <w:rPr>
                <w:strike/>
              </w:rPr>
            </w:pPr>
            <w:r w:rsidRPr="00313D25">
              <w:t>0,5</w:t>
            </w:r>
          </w:p>
        </w:tc>
        <w:tc>
          <w:tcPr>
            <w:tcW w:w="1134" w:type="dxa"/>
          </w:tcPr>
          <w:p w:rsidR="00E8103C" w:rsidRPr="00313D25" w:rsidRDefault="00E8103C" w:rsidP="000F233E">
            <w:pPr>
              <w:jc w:val="center"/>
            </w:pPr>
            <w:r w:rsidRPr="00313D25">
              <w:t>0,75</w:t>
            </w:r>
          </w:p>
        </w:tc>
        <w:tc>
          <w:tcPr>
            <w:tcW w:w="1134" w:type="dxa"/>
          </w:tcPr>
          <w:p w:rsidR="00E8103C" w:rsidRPr="00313D25" w:rsidRDefault="00E8103C" w:rsidP="000F233E">
            <w:pPr>
              <w:jc w:val="center"/>
            </w:pPr>
            <w:r w:rsidRPr="00313D25">
              <w:t>1</w:t>
            </w:r>
          </w:p>
        </w:tc>
        <w:tc>
          <w:tcPr>
            <w:tcW w:w="1134" w:type="dxa"/>
          </w:tcPr>
          <w:p w:rsidR="00E8103C" w:rsidRPr="00313D25" w:rsidRDefault="00E8103C" w:rsidP="000F233E">
            <w:pPr>
              <w:jc w:val="center"/>
            </w:pPr>
            <w:r w:rsidRPr="00313D25">
              <w:t>1</w:t>
            </w:r>
          </w:p>
        </w:tc>
        <w:tc>
          <w:tcPr>
            <w:tcW w:w="7323" w:type="dxa"/>
          </w:tcPr>
          <w:p w:rsidR="00E8103C" w:rsidRPr="00313D25" w:rsidRDefault="00E8103C" w:rsidP="000119F4">
            <w:pPr>
              <w:pStyle w:val="HTMLiankstoformatuotas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3D25">
              <w:rPr>
                <w:rFonts w:ascii="Times New Roman" w:hAnsi="Times New Roman"/>
                <w:sz w:val="24"/>
                <w:szCs w:val="24"/>
                <w:lang w:eastAsia="en-US"/>
              </w:rPr>
              <w:t>Nustatoma Mokinių registro, Pedagogų registro, Nesimokančių vaikų ir mokyklos nelankančių mokinių bei kitų informacinių sistemų tvarkymui, e</w:t>
            </w:r>
            <w:r w:rsidR="00E62C1C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313D2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dienyno administravimui.</w:t>
            </w:r>
          </w:p>
        </w:tc>
      </w:tr>
      <w:tr w:rsidR="00E8103C" w:rsidRPr="00313D25" w:rsidTr="00823C7A">
        <w:tc>
          <w:tcPr>
            <w:tcW w:w="669" w:type="dxa"/>
          </w:tcPr>
          <w:p w:rsidR="00E8103C" w:rsidRPr="00313D25" w:rsidRDefault="00D35908" w:rsidP="00823C7A">
            <w:pPr>
              <w:jc w:val="both"/>
            </w:pPr>
            <w:r>
              <w:t>38</w:t>
            </w:r>
            <w:r w:rsidR="00E8103C" w:rsidRPr="00313D25">
              <w:t>.</w:t>
            </w:r>
          </w:p>
        </w:tc>
        <w:tc>
          <w:tcPr>
            <w:tcW w:w="2841" w:type="dxa"/>
          </w:tcPr>
          <w:p w:rsidR="00E8103C" w:rsidRPr="00313D25" w:rsidRDefault="00E8103C" w:rsidP="00823C7A">
            <w:r w:rsidRPr="00313D25">
              <w:t>Asmens duomenų apsaugos specialistas</w:t>
            </w:r>
          </w:p>
        </w:tc>
        <w:tc>
          <w:tcPr>
            <w:tcW w:w="993" w:type="dxa"/>
          </w:tcPr>
          <w:p w:rsidR="00E8103C" w:rsidRPr="00313D25" w:rsidRDefault="00E8103C" w:rsidP="00823C7A">
            <w:pPr>
              <w:jc w:val="center"/>
            </w:pPr>
            <w:r w:rsidRPr="00313D25">
              <w:t>0,25</w:t>
            </w:r>
          </w:p>
        </w:tc>
        <w:tc>
          <w:tcPr>
            <w:tcW w:w="1134" w:type="dxa"/>
          </w:tcPr>
          <w:p w:rsidR="00E8103C" w:rsidRPr="00313D25" w:rsidRDefault="00E8103C" w:rsidP="00F86558">
            <w:pPr>
              <w:jc w:val="center"/>
            </w:pPr>
            <w:r w:rsidRPr="00313D25">
              <w:t>0,25</w:t>
            </w:r>
          </w:p>
        </w:tc>
        <w:tc>
          <w:tcPr>
            <w:tcW w:w="1134" w:type="dxa"/>
          </w:tcPr>
          <w:p w:rsidR="00E8103C" w:rsidRPr="00313D25" w:rsidRDefault="00E8103C" w:rsidP="00F86558">
            <w:pPr>
              <w:jc w:val="center"/>
            </w:pPr>
            <w:r w:rsidRPr="00313D25">
              <w:t>0,25</w:t>
            </w:r>
          </w:p>
        </w:tc>
        <w:tc>
          <w:tcPr>
            <w:tcW w:w="1134" w:type="dxa"/>
          </w:tcPr>
          <w:p w:rsidR="00E8103C" w:rsidRPr="00313D25" w:rsidRDefault="00E8103C" w:rsidP="00F86558">
            <w:pPr>
              <w:jc w:val="center"/>
            </w:pPr>
            <w:r w:rsidRPr="00313D25">
              <w:t>0,25</w:t>
            </w:r>
          </w:p>
        </w:tc>
        <w:tc>
          <w:tcPr>
            <w:tcW w:w="7323" w:type="dxa"/>
          </w:tcPr>
          <w:p w:rsidR="00E8103C" w:rsidRPr="00313D25" w:rsidRDefault="00E8103C" w:rsidP="000119F4">
            <w:pPr>
              <w:pStyle w:val="HTMLiankstoformatuotas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8103C" w:rsidRPr="00313D25" w:rsidTr="00823C7A">
        <w:tc>
          <w:tcPr>
            <w:tcW w:w="669" w:type="dxa"/>
          </w:tcPr>
          <w:p w:rsidR="00E8103C" w:rsidRPr="00313D25" w:rsidRDefault="00D35908" w:rsidP="00823C7A">
            <w:pPr>
              <w:jc w:val="both"/>
              <w:rPr>
                <w:highlight w:val="yellow"/>
              </w:rPr>
            </w:pPr>
            <w:r>
              <w:t>39</w:t>
            </w:r>
            <w:r w:rsidR="00E8103C" w:rsidRPr="00313D25">
              <w:t>.</w:t>
            </w:r>
          </w:p>
        </w:tc>
        <w:tc>
          <w:tcPr>
            <w:tcW w:w="2841" w:type="dxa"/>
          </w:tcPr>
          <w:p w:rsidR="00E8103C" w:rsidRPr="00313D25" w:rsidRDefault="00E8103C" w:rsidP="00823C7A">
            <w:pPr>
              <w:jc w:val="both"/>
              <w:rPr>
                <w:highlight w:val="yellow"/>
              </w:rPr>
            </w:pPr>
            <w:r w:rsidRPr="00313D25">
              <w:t>Direktoriaus pavaduotojas ūkio reikalams (ūkvedys)</w:t>
            </w:r>
          </w:p>
        </w:tc>
        <w:tc>
          <w:tcPr>
            <w:tcW w:w="993" w:type="dxa"/>
          </w:tcPr>
          <w:p w:rsidR="00E8103C" w:rsidRPr="00313D25" w:rsidRDefault="00E8103C" w:rsidP="00823C7A">
            <w:pPr>
              <w:jc w:val="center"/>
            </w:pPr>
            <w:r w:rsidRPr="00313D25">
              <w:t>1</w:t>
            </w:r>
          </w:p>
        </w:tc>
        <w:tc>
          <w:tcPr>
            <w:tcW w:w="1134" w:type="dxa"/>
          </w:tcPr>
          <w:p w:rsidR="00E8103C" w:rsidRPr="00313D25" w:rsidRDefault="00E8103C" w:rsidP="00823C7A">
            <w:pPr>
              <w:jc w:val="center"/>
            </w:pPr>
            <w:r w:rsidRPr="00313D25">
              <w:t>1</w:t>
            </w:r>
          </w:p>
        </w:tc>
        <w:tc>
          <w:tcPr>
            <w:tcW w:w="1134" w:type="dxa"/>
          </w:tcPr>
          <w:p w:rsidR="00E8103C" w:rsidRPr="00313D25" w:rsidRDefault="00E8103C" w:rsidP="00823C7A">
            <w:pPr>
              <w:jc w:val="center"/>
            </w:pPr>
            <w:r w:rsidRPr="00313D25">
              <w:t>1</w:t>
            </w:r>
          </w:p>
        </w:tc>
        <w:tc>
          <w:tcPr>
            <w:tcW w:w="1134" w:type="dxa"/>
          </w:tcPr>
          <w:p w:rsidR="00E8103C" w:rsidRPr="00313D25" w:rsidRDefault="00E8103C" w:rsidP="00823C7A">
            <w:pPr>
              <w:jc w:val="center"/>
            </w:pPr>
            <w:r w:rsidRPr="00313D25">
              <w:t>1</w:t>
            </w:r>
          </w:p>
        </w:tc>
        <w:tc>
          <w:tcPr>
            <w:tcW w:w="7323" w:type="dxa"/>
          </w:tcPr>
          <w:p w:rsidR="00E8103C" w:rsidRPr="00313D25" w:rsidRDefault="000F233E" w:rsidP="00823C7A">
            <w:pPr>
              <w:jc w:val="both"/>
            </w:pPr>
            <w:r w:rsidRPr="00313D25">
              <w:t xml:space="preserve">Bendrojo ugdymo mokykloms, turinčioms skyrius kitoje teritorijoje, didinama 1 etatu. </w:t>
            </w:r>
            <w:r w:rsidR="00E8103C" w:rsidRPr="00313D25">
              <w:t>Kėdainių ŠPT 0,5 etato.</w:t>
            </w:r>
            <w:r w:rsidRPr="00313D25">
              <w:t xml:space="preserve"> </w:t>
            </w:r>
          </w:p>
        </w:tc>
      </w:tr>
      <w:tr w:rsidR="00E8103C" w:rsidRPr="00313D25" w:rsidTr="00823C7A">
        <w:tc>
          <w:tcPr>
            <w:tcW w:w="669" w:type="dxa"/>
          </w:tcPr>
          <w:p w:rsidR="00E8103C" w:rsidRPr="00313D25" w:rsidRDefault="00D35908" w:rsidP="00414BC2">
            <w:pPr>
              <w:jc w:val="both"/>
            </w:pPr>
            <w:r>
              <w:t>40</w:t>
            </w:r>
            <w:r w:rsidR="00E8103C" w:rsidRPr="00313D25">
              <w:t>.</w:t>
            </w:r>
          </w:p>
        </w:tc>
        <w:tc>
          <w:tcPr>
            <w:tcW w:w="2841" w:type="dxa"/>
          </w:tcPr>
          <w:p w:rsidR="00E8103C" w:rsidRPr="00313D25" w:rsidRDefault="00E8103C" w:rsidP="00414BC2">
            <w:pPr>
              <w:jc w:val="both"/>
            </w:pPr>
            <w:r w:rsidRPr="00313D25">
              <w:t>Vyr. buhalteris</w:t>
            </w:r>
          </w:p>
        </w:tc>
        <w:tc>
          <w:tcPr>
            <w:tcW w:w="993" w:type="dxa"/>
          </w:tcPr>
          <w:p w:rsidR="00E8103C" w:rsidRPr="00313D25" w:rsidRDefault="00E8103C" w:rsidP="00414BC2">
            <w:pPr>
              <w:jc w:val="center"/>
            </w:pPr>
            <w:r w:rsidRPr="00313D25">
              <w:t>1</w:t>
            </w:r>
          </w:p>
        </w:tc>
        <w:tc>
          <w:tcPr>
            <w:tcW w:w="1134" w:type="dxa"/>
          </w:tcPr>
          <w:p w:rsidR="00E8103C" w:rsidRPr="00313D25" w:rsidRDefault="00E8103C" w:rsidP="00414BC2">
            <w:pPr>
              <w:jc w:val="center"/>
            </w:pPr>
            <w:r w:rsidRPr="00313D25">
              <w:t>1</w:t>
            </w:r>
          </w:p>
        </w:tc>
        <w:tc>
          <w:tcPr>
            <w:tcW w:w="1134" w:type="dxa"/>
          </w:tcPr>
          <w:p w:rsidR="00E8103C" w:rsidRPr="00313D25" w:rsidRDefault="00E8103C" w:rsidP="00414BC2">
            <w:pPr>
              <w:jc w:val="center"/>
            </w:pPr>
            <w:r w:rsidRPr="00313D25">
              <w:t>1</w:t>
            </w:r>
          </w:p>
        </w:tc>
        <w:tc>
          <w:tcPr>
            <w:tcW w:w="1134" w:type="dxa"/>
          </w:tcPr>
          <w:p w:rsidR="00E8103C" w:rsidRPr="00313D25" w:rsidRDefault="00E8103C" w:rsidP="00414BC2">
            <w:pPr>
              <w:jc w:val="center"/>
            </w:pPr>
            <w:r w:rsidRPr="00313D25">
              <w:t>1</w:t>
            </w:r>
          </w:p>
        </w:tc>
        <w:tc>
          <w:tcPr>
            <w:tcW w:w="7323" w:type="dxa"/>
          </w:tcPr>
          <w:p w:rsidR="00E8103C" w:rsidRPr="00313D25" w:rsidRDefault="00E8103C" w:rsidP="00414BC2">
            <w:pPr>
              <w:jc w:val="both"/>
            </w:pPr>
            <w:r w:rsidRPr="00313D25">
              <w:t>Kėdainių ŠPT 1 etatas.</w:t>
            </w:r>
          </w:p>
        </w:tc>
      </w:tr>
      <w:tr w:rsidR="00E8103C" w:rsidRPr="00313D25" w:rsidTr="00823C7A">
        <w:tc>
          <w:tcPr>
            <w:tcW w:w="669" w:type="dxa"/>
          </w:tcPr>
          <w:p w:rsidR="00E8103C" w:rsidRPr="00313D25" w:rsidRDefault="00D35908" w:rsidP="00414BC2">
            <w:pPr>
              <w:jc w:val="both"/>
            </w:pPr>
            <w:r>
              <w:t>41</w:t>
            </w:r>
            <w:r w:rsidR="00E8103C" w:rsidRPr="00313D25">
              <w:t>.</w:t>
            </w:r>
          </w:p>
        </w:tc>
        <w:tc>
          <w:tcPr>
            <w:tcW w:w="2841" w:type="dxa"/>
          </w:tcPr>
          <w:p w:rsidR="00E8103C" w:rsidRPr="00313D25" w:rsidRDefault="00E8103C" w:rsidP="00414BC2">
            <w:pPr>
              <w:jc w:val="both"/>
            </w:pPr>
            <w:r w:rsidRPr="00313D25">
              <w:t>Buhalteris</w:t>
            </w:r>
          </w:p>
        </w:tc>
        <w:tc>
          <w:tcPr>
            <w:tcW w:w="993" w:type="dxa"/>
          </w:tcPr>
          <w:p w:rsidR="00E8103C" w:rsidRPr="00313D25" w:rsidRDefault="00E8103C" w:rsidP="00414BC2">
            <w:pPr>
              <w:jc w:val="center"/>
            </w:pPr>
          </w:p>
        </w:tc>
        <w:tc>
          <w:tcPr>
            <w:tcW w:w="1134" w:type="dxa"/>
          </w:tcPr>
          <w:p w:rsidR="00E8103C" w:rsidRPr="00313D25" w:rsidRDefault="00E8103C" w:rsidP="00414BC2">
            <w:pPr>
              <w:jc w:val="center"/>
            </w:pPr>
          </w:p>
        </w:tc>
        <w:tc>
          <w:tcPr>
            <w:tcW w:w="1134" w:type="dxa"/>
          </w:tcPr>
          <w:p w:rsidR="00E8103C" w:rsidRPr="00313D25" w:rsidRDefault="00E8103C" w:rsidP="00414BC2">
            <w:pPr>
              <w:jc w:val="center"/>
            </w:pPr>
          </w:p>
        </w:tc>
        <w:tc>
          <w:tcPr>
            <w:tcW w:w="1134" w:type="dxa"/>
          </w:tcPr>
          <w:p w:rsidR="00E8103C" w:rsidRPr="00313D25" w:rsidRDefault="00E8103C" w:rsidP="00414BC2">
            <w:pPr>
              <w:jc w:val="center"/>
            </w:pPr>
          </w:p>
        </w:tc>
        <w:tc>
          <w:tcPr>
            <w:tcW w:w="7323" w:type="dxa"/>
          </w:tcPr>
          <w:p w:rsidR="00E8103C" w:rsidRPr="00313D25" w:rsidRDefault="00E8103C" w:rsidP="00AB569D">
            <w:pPr>
              <w:jc w:val="both"/>
            </w:pPr>
            <w:r w:rsidRPr="00313D25">
              <w:t>Nustatoma bendrojo ugdymo mokyklose, kurios turi skyrius – 0,5 etato</w:t>
            </w:r>
            <w:r w:rsidR="00993034" w:rsidRPr="00313D25">
              <w:t>. Kė</w:t>
            </w:r>
            <w:r w:rsidR="00796103" w:rsidRPr="00313D25">
              <w:t>dainių SM</w:t>
            </w:r>
            <w:r w:rsidR="00993034" w:rsidRPr="00313D25">
              <w:t xml:space="preserve"> 0,25 etato.</w:t>
            </w:r>
          </w:p>
        </w:tc>
      </w:tr>
      <w:tr w:rsidR="00E8103C" w:rsidRPr="00313D25" w:rsidTr="00823C7A">
        <w:tc>
          <w:tcPr>
            <w:tcW w:w="669" w:type="dxa"/>
          </w:tcPr>
          <w:p w:rsidR="00E8103C" w:rsidRPr="00313D25" w:rsidRDefault="00D35908" w:rsidP="00414BC2">
            <w:pPr>
              <w:jc w:val="both"/>
            </w:pPr>
            <w:r>
              <w:t>42</w:t>
            </w:r>
            <w:r w:rsidR="00E8103C" w:rsidRPr="00313D25">
              <w:t>.</w:t>
            </w:r>
          </w:p>
        </w:tc>
        <w:tc>
          <w:tcPr>
            <w:tcW w:w="2841" w:type="dxa"/>
          </w:tcPr>
          <w:p w:rsidR="00E8103C" w:rsidRPr="00313D25" w:rsidRDefault="00E8103C" w:rsidP="00414BC2">
            <w:pPr>
              <w:jc w:val="both"/>
            </w:pPr>
            <w:r w:rsidRPr="00313D25">
              <w:t>Apskaitininkas</w:t>
            </w:r>
          </w:p>
        </w:tc>
        <w:tc>
          <w:tcPr>
            <w:tcW w:w="993" w:type="dxa"/>
          </w:tcPr>
          <w:p w:rsidR="00E8103C" w:rsidRPr="00313D25" w:rsidRDefault="000F233E" w:rsidP="00414BC2">
            <w:pPr>
              <w:jc w:val="center"/>
            </w:pPr>
            <w:r w:rsidRPr="00313D25">
              <w:t>0,</w:t>
            </w:r>
            <w:r w:rsidR="00E8103C" w:rsidRPr="00313D25">
              <w:t>5</w:t>
            </w:r>
          </w:p>
        </w:tc>
        <w:tc>
          <w:tcPr>
            <w:tcW w:w="1134" w:type="dxa"/>
          </w:tcPr>
          <w:p w:rsidR="00E8103C" w:rsidRPr="00313D25" w:rsidRDefault="000F233E" w:rsidP="00414BC2">
            <w:pPr>
              <w:jc w:val="center"/>
            </w:pPr>
            <w:r w:rsidRPr="00313D25">
              <w:t>0,</w:t>
            </w:r>
            <w:r w:rsidR="00E8103C" w:rsidRPr="00313D25">
              <w:t>5</w:t>
            </w:r>
          </w:p>
        </w:tc>
        <w:tc>
          <w:tcPr>
            <w:tcW w:w="1134" w:type="dxa"/>
          </w:tcPr>
          <w:p w:rsidR="00E8103C" w:rsidRPr="00313D25" w:rsidRDefault="00E8103C" w:rsidP="00414BC2">
            <w:pPr>
              <w:jc w:val="center"/>
            </w:pPr>
            <w:r w:rsidRPr="00313D25">
              <w:t>0,5</w:t>
            </w:r>
          </w:p>
        </w:tc>
        <w:tc>
          <w:tcPr>
            <w:tcW w:w="1134" w:type="dxa"/>
          </w:tcPr>
          <w:p w:rsidR="00E8103C" w:rsidRPr="00313D25" w:rsidRDefault="00E8103C" w:rsidP="00414BC2">
            <w:pPr>
              <w:jc w:val="center"/>
            </w:pPr>
            <w:r w:rsidRPr="00313D25">
              <w:t>0,5</w:t>
            </w:r>
          </w:p>
        </w:tc>
        <w:tc>
          <w:tcPr>
            <w:tcW w:w="7323" w:type="dxa"/>
          </w:tcPr>
          <w:p w:rsidR="00E8103C" w:rsidRPr="00313D25" w:rsidRDefault="00E8103C" w:rsidP="00823C7A">
            <w:pPr>
              <w:jc w:val="both"/>
            </w:pPr>
            <w:r w:rsidRPr="00313D25">
              <w:t>Kėdainių ŠPT 0,25 etato</w:t>
            </w:r>
            <w:r w:rsidR="00993034" w:rsidRPr="00313D25">
              <w:t xml:space="preserve">. </w:t>
            </w:r>
          </w:p>
        </w:tc>
      </w:tr>
      <w:tr w:rsidR="00E8103C" w:rsidRPr="00313D25" w:rsidTr="00823C7A">
        <w:tc>
          <w:tcPr>
            <w:tcW w:w="669" w:type="dxa"/>
          </w:tcPr>
          <w:p w:rsidR="00E8103C" w:rsidRPr="00313D25" w:rsidRDefault="00D35908" w:rsidP="00823C7A">
            <w:pPr>
              <w:jc w:val="both"/>
            </w:pPr>
            <w:r>
              <w:t>43</w:t>
            </w:r>
            <w:r w:rsidR="00E8103C" w:rsidRPr="00313D25">
              <w:t>.</w:t>
            </w:r>
          </w:p>
        </w:tc>
        <w:tc>
          <w:tcPr>
            <w:tcW w:w="2841" w:type="dxa"/>
          </w:tcPr>
          <w:p w:rsidR="00E8103C" w:rsidRPr="00313D25" w:rsidRDefault="00E8103C" w:rsidP="00823C7A">
            <w:pPr>
              <w:rPr>
                <w:strike/>
              </w:rPr>
            </w:pPr>
            <w:r w:rsidRPr="00313D25">
              <w:t>Administratorius</w:t>
            </w:r>
            <w:r w:rsidR="000F233E" w:rsidRPr="00313D25">
              <w:t xml:space="preserve"> (raštinės vedėjas</w:t>
            </w:r>
            <w:r w:rsidRPr="00313D25">
              <w:t>)</w:t>
            </w:r>
          </w:p>
        </w:tc>
        <w:tc>
          <w:tcPr>
            <w:tcW w:w="993" w:type="dxa"/>
          </w:tcPr>
          <w:p w:rsidR="00E8103C" w:rsidRPr="00313D25" w:rsidRDefault="00E8103C" w:rsidP="00823C7A">
            <w:pPr>
              <w:jc w:val="center"/>
            </w:pPr>
            <w:r w:rsidRPr="00313D25">
              <w:t>1</w:t>
            </w:r>
          </w:p>
        </w:tc>
        <w:tc>
          <w:tcPr>
            <w:tcW w:w="1134" w:type="dxa"/>
          </w:tcPr>
          <w:p w:rsidR="00E8103C" w:rsidRPr="00313D25" w:rsidRDefault="00E8103C" w:rsidP="00823C7A">
            <w:pPr>
              <w:jc w:val="center"/>
            </w:pPr>
            <w:r w:rsidRPr="00313D25">
              <w:t>1</w:t>
            </w:r>
          </w:p>
        </w:tc>
        <w:tc>
          <w:tcPr>
            <w:tcW w:w="1134" w:type="dxa"/>
          </w:tcPr>
          <w:p w:rsidR="00E8103C" w:rsidRPr="00313D25" w:rsidRDefault="00E8103C" w:rsidP="00823C7A">
            <w:pPr>
              <w:jc w:val="center"/>
            </w:pPr>
            <w:r w:rsidRPr="00313D25">
              <w:t>1</w:t>
            </w:r>
          </w:p>
          <w:p w:rsidR="00E8103C" w:rsidRPr="00313D25" w:rsidRDefault="00E8103C" w:rsidP="00823C7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E8103C" w:rsidRPr="00313D25" w:rsidRDefault="00E8103C" w:rsidP="00823C7A">
            <w:pPr>
              <w:jc w:val="center"/>
            </w:pPr>
            <w:r w:rsidRPr="00313D25">
              <w:t>1</w:t>
            </w:r>
          </w:p>
        </w:tc>
        <w:tc>
          <w:tcPr>
            <w:tcW w:w="7323" w:type="dxa"/>
          </w:tcPr>
          <w:p w:rsidR="00E8103C" w:rsidRPr="00313D25" w:rsidRDefault="000F233E" w:rsidP="00823C7A">
            <w:pPr>
              <w:jc w:val="both"/>
            </w:pPr>
            <w:r w:rsidRPr="00313D25">
              <w:t>Kėdainių ŠPT</w:t>
            </w:r>
            <w:r w:rsidR="00E8103C" w:rsidRPr="00313D25">
              <w:t xml:space="preserve"> 1 etatas.</w:t>
            </w:r>
          </w:p>
        </w:tc>
      </w:tr>
      <w:tr w:rsidR="00E8103C" w:rsidRPr="00313D25" w:rsidTr="00823C7A">
        <w:tc>
          <w:tcPr>
            <w:tcW w:w="669" w:type="dxa"/>
          </w:tcPr>
          <w:p w:rsidR="00E8103C" w:rsidRPr="00313D25" w:rsidRDefault="00D35908" w:rsidP="00823C7A">
            <w:pPr>
              <w:jc w:val="both"/>
            </w:pPr>
            <w:r>
              <w:t>44</w:t>
            </w:r>
            <w:r w:rsidR="00E8103C" w:rsidRPr="00313D25">
              <w:t>.</w:t>
            </w:r>
          </w:p>
        </w:tc>
        <w:tc>
          <w:tcPr>
            <w:tcW w:w="2841" w:type="dxa"/>
          </w:tcPr>
          <w:p w:rsidR="00E8103C" w:rsidRPr="00313D25" w:rsidRDefault="00E8103C" w:rsidP="00823C7A">
            <w:r w:rsidRPr="00313D25">
              <w:t>Archyvaras</w:t>
            </w:r>
          </w:p>
        </w:tc>
        <w:tc>
          <w:tcPr>
            <w:tcW w:w="993" w:type="dxa"/>
          </w:tcPr>
          <w:p w:rsidR="00E8103C" w:rsidRPr="00313D25" w:rsidRDefault="00E8103C" w:rsidP="00823C7A">
            <w:pPr>
              <w:jc w:val="center"/>
            </w:pPr>
            <w:r w:rsidRPr="00313D25">
              <w:t>0,25</w:t>
            </w:r>
          </w:p>
        </w:tc>
        <w:tc>
          <w:tcPr>
            <w:tcW w:w="1134" w:type="dxa"/>
          </w:tcPr>
          <w:p w:rsidR="00E8103C" w:rsidRPr="00313D25" w:rsidRDefault="00E8103C" w:rsidP="00823C7A">
            <w:pPr>
              <w:jc w:val="center"/>
            </w:pPr>
            <w:r w:rsidRPr="00313D25">
              <w:t>0,25</w:t>
            </w:r>
          </w:p>
        </w:tc>
        <w:tc>
          <w:tcPr>
            <w:tcW w:w="1134" w:type="dxa"/>
          </w:tcPr>
          <w:p w:rsidR="00E8103C" w:rsidRPr="00313D25" w:rsidRDefault="00E8103C" w:rsidP="00823C7A">
            <w:pPr>
              <w:jc w:val="center"/>
            </w:pPr>
            <w:r w:rsidRPr="00313D25">
              <w:t>0,5</w:t>
            </w:r>
          </w:p>
        </w:tc>
        <w:tc>
          <w:tcPr>
            <w:tcW w:w="1134" w:type="dxa"/>
          </w:tcPr>
          <w:p w:rsidR="00E8103C" w:rsidRPr="00313D25" w:rsidRDefault="00E8103C" w:rsidP="00823C7A">
            <w:pPr>
              <w:jc w:val="center"/>
            </w:pPr>
            <w:r w:rsidRPr="00313D25">
              <w:t>0,5</w:t>
            </w:r>
          </w:p>
        </w:tc>
        <w:tc>
          <w:tcPr>
            <w:tcW w:w="7323" w:type="dxa"/>
          </w:tcPr>
          <w:p w:rsidR="00E8103C" w:rsidRPr="00313D25" w:rsidRDefault="00E8103C" w:rsidP="00823C7A">
            <w:pPr>
              <w:jc w:val="both"/>
            </w:pPr>
          </w:p>
        </w:tc>
      </w:tr>
      <w:tr w:rsidR="00E8103C" w:rsidRPr="00313D25" w:rsidTr="00823C7A">
        <w:tc>
          <w:tcPr>
            <w:tcW w:w="669" w:type="dxa"/>
          </w:tcPr>
          <w:p w:rsidR="00E8103C" w:rsidRPr="00313D25" w:rsidRDefault="00D35908" w:rsidP="00823C7A">
            <w:pPr>
              <w:jc w:val="both"/>
            </w:pPr>
            <w:r>
              <w:t>45</w:t>
            </w:r>
            <w:r w:rsidR="00E8103C" w:rsidRPr="00313D25">
              <w:t>.</w:t>
            </w:r>
          </w:p>
        </w:tc>
        <w:tc>
          <w:tcPr>
            <w:tcW w:w="2841" w:type="dxa"/>
          </w:tcPr>
          <w:p w:rsidR="00E8103C" w:rsidRPr="00313D25" w:rsidRDefault="00E8103C" w:rsidP="00823C7A">
            <w:r w:rsidRPr="00313D25">
              <w:t>Laborantas</w:t>
            </w:r>
          </w:p>
        </w:tc>
        <w:tc>
          <w:tcPr>
            <w:tcW w:w="993" w:type="dxa"/>
          </w:tcPr>
          <w:p w:rsidR="00E8103C" w:rsidRPr="00313D25" w:rsidRDefault="00E8103C" w:rsidP="00823C7A">
            <w:pPr>
              <w:jc w:val="center"/>
              <w:rPr>
                <w:bCs/>
              </w:rPr>
            </w:pPr>
            <w:r w:rsidRPr="00313D25">
              <w:rPr>
                <w:bCs/>
              </w:rPr>
              <w:t>0,25</w:t>
            </w:r>
          </w:p>
        </w:tc>
        <w:tc>
          <w:tcPr>
            <w:tcW w:w="1134" w:type="dxa"/>
          </w:tcPr>
          <w:p w:rsidR="00E8103C" w:rsidRPr="00313D25" w:rsidRDefault="00E8103C" w:rsidP="00823C7A">
            <w:pPr>
              <w:jc w:val="center"/>
              <w:rPr>
                <w:bCs/>
              </w:rPr>
            </w:pPr>
            <w:r w:rsidRPr="00313D25">
              <w:rPr>
                <w:bCs/>
              </w:rPr>
              <w:t>0,5</w:t>
            </w:r>
          </w:p>
        </w:tc>
        <w:tc>
          <w:tcPr>
            <w:tcW w:w="1134" w:type="dxa"/>
          </w:tcPr>
          <w:p w:rsidR="00E8103C" w:rsidRPr="00313D25" w:rsidRDefault="00E8103C" w:rsidP="00823C7A">
            <w:pPr>
              <w:jc w:val="center"/>
              <w:rPr>
                <w:bCs/>
              </w:rPr>
            </w:pPr>
            <w:r w:rsidRPr="00313D25">
              <w:rPr>
                <w:bCs/>
              </w:rPr>
              <w:t>0,5</w:t>
            </w:r>
          </w:p>
        </w:tc>
        <w:tc>
          <w:tcPr>
            <w:tcW w:w="1134" w:type="dxa"/>
          </w:tcPr>
          <w:p w:rsidR="00E8103C" w:rsidRPr="00313D25" w:rsidRDefault="00E8103C" w:rsidP="00823C7A">
            <w:pPr>
              <w:jc w:val="center"/>
              <w:rPr>
                <w:bCs/>
              </w:rPr>
            </w:pPr>
            <w:r w:rsidRPr="00313D25">
              <w:rPr>
                <w:bCs/>
              </w:rPr>
              <w:t>0,5</w:t>
            </w:r>
          </w:p>
        </w:tc>
        <w:tc>
          <w:tcPr>
            <w:tcW w:w="7323" w:type="dxa"/>
          </w:tcPr>
          <w:p w:rsidR="00E8103C" w:rsidRPr="00313D25" w:rsidRDefault="00E8103C" w:rsidP="00823C7A">
            <w:pPr>
              <w:jc w:val="both"/>
            </w:pPr>
            <w:r w:rsidRPr="00313D25">
              <w:t>Nustatoma bendrojo ugdymo mokyklose, kuriose pagal nustatytus reikalavimus įrengtos gamtos ir technologijų mokslų laboratorijos. Gimnazijose</w:t>
            </w:r>
            <w:r w:rsidR="000F233E" w:rsidRPr="00313D25">
              <w:t xml:space="preserve"> iki 3</w:t>
            </w:r>
            <w:r w:rsidRPr="00313D25">
              <w:t>00 mokinių nustatoma 1 etatas, gimnazijose iki 600 mokinių – 1,5 etato.</w:t>
            </w:r>
          </w:p>
        </w:tc>
      </w:tr>
      <w:tr w:rsidR="00E8103C" w:rsidRPr="00313D25" w:rsidTr="00823C7A">
        <w:tc>
          <w:tcPr>
            <w:tcW w:w="669" w:type="dxa"/>
          </w:tcPr>
          <w:p w:rsidR="00E8103C" w:rsidRPr="00313D25" w:rsidRDefault="00D35908" w:rsidP="00823C7A">
            <w:pPr>
              <w:jc w:val="both"/>
            </w:pPr>
            <w:r>
              <w:t>46</w:t>
            </w:r>
            <w:r w:rsidR="00E8103C" w:rsidRPr="00313D25">
              <w:t xml:space="preserve">. </w:t>
            </w:r>
          </w:p>
        </w:tc>
        <w:tc>
          <w:tcPr>
            <w:tcW w:w="2841" w:type="dxa"/>
          </w:tcPr>
          <w:p w:rsidR="00E8103C" w:rsidRPr="00313D25" w:rsidRDefault="00E8103C" w:rsidP="00823C7A">
            <w:pPr>
              <w:jc w:val="both"/>
            </w:pPr>
            <w:r w:rsidRPr="00313D25">
              <w:t>Kūrikas</w:t>
            </w:r>
          </w:p>
        </w:tc>
        <w:tc>
          <w:tcPr>
            <w:tcW w:w="993" w:type="dxa"/>
          </w:tcPr>
          <w:p w:rsidR="00E8103C" w:rsidRPr="00313D25" w:rsidRDefault="00E8103C" w:rsidP="00823C7A">
            <w:pPr>
              <w:jc w:val="both"/>
            </w:pPr>
          </w:p>
        </w:tc>
        <w:tc>
          <w:tcPr>
            <w:tcW w:w="1134" w:type="dxa"/>
          </w:tcPr>
          <w:p w:rsidR="00E8103C" w:rsidRPr="00313D25" w:rsidRDefault="00E8103C" w:rsidP="00823C7A">
            <w:pPr>
              <w:jc w:val="both"/>
            </w:pPr>
          </w:p>
        </w:tc>
        <w:tc>
          <w:tcPr>
            <w:tcW w:w="1134" w:type="dxa"/>
          </w:tcPr>
          <w:p w:rsidR="00E8103C" w:rsidRPr="00313D25" w:rsidRDefault="00E8103C" w:rsidP="00823C7A">
            <w:pPr>
              <w:jc w:val="both"/>
            </w:pPr>
          </w:p>
        </w:tc>
        <w:tc>
          <w:tcPr>
            <w:tcW w:w="1134" w:type="dxa"/>
          </w:tcPr>
          <w:p w:rsidR="00E8103C" w:rsidRPr="00313D25" w:rsidRDefault="00E8103C" w:rsidP="00823C7A">
            <w:pPr>
              <w:jc w:val="both"/>
            </w:pPr>
          </w:p>
        </w:tc>
        <w:tc>
          <w:tcPr>
            <w:tcW w:w="7323" w:type="dxa"/>
          </w:tcPr>
          <w:p w:rsidR="00E8103C" w:rsidRPr="00313D25" w:rsidRDefault="00E8103C" w:rsidP="00823C7A">
            <w:pPr>
              <w:jc w:val="both"/>
            </w:pPr>
            <w:r w:rsidRPr="00313D25">
              <w:t>Nustatoma šildymo sezono metu pagal darbų saugos reikalavimus</w:t>
            </w:r>
            <w:r w:rsidR="0058585A" w:rsidRPr="00313D25">
              <w:t>.</w:t>
            </w:r>
          </w:p>
        </w:tc>
      </w:tr>
      <w:tr w:rsidR="00E8103C" w:rsidRPr="00313D25" w:rsidTr="00823C7A">
        <w:tc>
          <w:tcPr>
            <w:tcW w:w="669" w:type="dxa"/>
          </w:tcPr>
          <w:p w:rsidR="00E8103C" w:rsidRPr="00313D25" w:rsidRDefault="0094545A" w:rsidP="00823C7A">
            <w:pPr>
              <w:jc w:val="both"/>
            </w:pPr>
            <w:r>
              <w:t>4</w:t>
            </w:r>
            <w:r w:rsidR="00D35908">
              <w:t>7</w:t>
            </w:r>
            <w:r w:rsidR="00E8103C" w:rsidRPr="00313D25">
              <w:t>.</w:t>
            </w:r>
          </w:p>
        </w:tc>
        <w:tc>
          <w:tcPr>
            <w:tcW w:w="2841" w:type="dxa"/>
          </w:tcPr>
          <w:p w:rsidR="00E8103C" w:rsidRPr="00313D25" w:rsidRDefault="00E8103C" w:rsidP="00823C7A">
            <w:r w:rsidRPr="00313D25">
              <w:t>Vairuotojas</w:t>
            </w:r>
          </w:p>
        </w:tc>
        <w:tc>
          <w:tcPr>
            <w:tcW w:w="993" w:type="dxa"/>
          </w:tcPr>
          <w:p w:rsidR="00E8103C" w:rsidRPr="00313D25" w:rsidRDefault="00E8103C" w:rsidP="00823C7A">
            <w:pPr>
              <w:jc w:val="both"/>
            </w:pPr>
          </w:p>
        </w:tc>
        <w:tc>
          <w:tcPr>
            <w:tcW w:w="1134" w:type="dxa"/>
          </w:tcPr>
          <w:p w:rsidR="00E8103C" w:rsidRPr="00313D25" w:rsidRDefault="00E8103C" w:rsidP="00823C7A">
            <w:pPr>
              <w:jc w:val="both"/>
            </w:pPr>
          </w:p>
        </w:tc>
        <w:tc>
          <w:tcPr>
            <w:tcW w:w="1134" w:type="dxa"/>
          </w:tcPr>
          <w:p w:rsidR="00E8103C" w:rsidRPr="00313D25" w:rsidRDefault="00E8103C" w:rsidP="00823C7A">
            <w:pPr>
              <w:jc w:val="both"/>
            </w:pPr>
          </w:p>
        </w:tc>
        <w:tc>
          <w:tcPr>
            <w:tcW w:w="1134" w:type="dxa"/>
          </w:tcPr>
          <w:p w:rsidR="00E8103C" w:rsidRPr="00313D25" w:rsidRDefault="00E8103C" w:rsidP="00823C7A">
            <w:pPr>
              <w:jc w:val="both"/>
            </w:pPr>
          </w:p>
        </w:tc>
        <w:tc>
          <w:tcPr>
            <w:tcW w:w="7323" w:type="dxa"/>
          </w:tcPr>
          <w:p w:rsidR="00E8103C" w:rsidRPr="00313D25" w:rsidRDefault="00E8103C" w:rsidP="00823C7A">
            <w:pPr>
              <w:jc w:val="both"/>
            </w:pPr>
            <w:r w:rsidRPr="00313D25">
              <w:t>Nustatoma kiekvienam įstaigos autobusui</w:t>
            </w:r>
            <w:r w:rsidR="0058585A" w:rsidRPr="00313D25">
              <w:t>.</w:t>
            </w:r>
          </w:p>
        </w:tc>
      </w:tr>
      <w:tr w:rsidR="001E2E1E" w:rsidRPr="00313D25" w:rsidTr="00823C7A">
        <w:tc>
          <w:tcPr>
            <w:tcW w:w="669" w:type="dxa"/>
          </w:tcPr>
          <w:p w:rsidR="001E2E1E" w:rsidRPr="00313D25" w:rsidRDefault="00D35908" w:rsidP="00823C7A">
            <w:pPr>
              <w:jc w:val="both"/>
            </w:pPr>
            <w:r>
              <w:t>48</w:t>
            </w:r>
            <w:r w:rsidR="004F7F2E" w:rsidRPr="00313D25">
              <w:t>.</w:t>
            </w:r>
          </w:p>
        </w:tc>
        <w:tc>
          <w:tcPr>
            <w:tcW w:w="2841" w:type="dxa"/>
          </w:tcPr>
          <w:p w:rsidR="001E2E1E" w:rsidRPr="00313D25" w:rsidRDefault="001E2E1E" w:rsidP="00823C7A">
            <w:r w:rsidRPr="00313D25">
              <w:t>Vairavimo instruktorius</w:t>
            </w:r>
          </w:p>
        </w:tc>
        <w:tc>
          <w:tcPr>
            <w:tcW w:w="993" w:type="dxa"/>
          </w:tcPr>
          <w:p w:rsidR="001E2E1E" w:rsidRPr="00313D25" w:rsidRDefault="001E2E1E" w:rsidP="00823C7A">
            <w:pPr>
              <w:jc w:val="both"/>
            </w:pPr>
          </w:p>
        </w:tc>
        <w:tc>
          <w:tcPr>
            <w:tcW w:w="1134" w:type="dxa"/>
          </w:tcPr>
          <w:p w:rsidR="001E2E1E" w:rsidRPr="00313D25" w:rsidRDefault="001E2E1E" w:rsidP="00823C7A">
            <w:pPr>
              <w:jc w:val="both"/>
            </w:pPr>
          </w:p>
        </w:tc>
        <w:tc>
          <w:tcPr>
            <w:tcW w:w="1134" w:type="dxa"/>
          </w:tcPr>
          <w:p w:rsidR="001E2E1E" w:rsidRPr="00313D25" w:rsidRDefault="001E2E1E" w:rsidP="00823C7A">
            <w:pPr>
              <w:jc w:val="both"/>
            </w:pPr>
          </w:p>
        </w:tc>
        <w:tc>
          <w:tcPr>
            <w:tcW w:w="1134" w:type="dxa"/>
          </w:tcPr>
          <w:p w:rsidR="001E2E1E" w:rsidRPr="00313D25" w:rsidRDefault="001E2E1E" w:rsidP="00823C7A">
            <w:pPr>
              <w:jc w:val="both"/>
            </w:pPr>
          </w:p>
        </w:tc>
        <w:tc>
          <w:tcPr>
            <w:tcW w:w="7323" w:type="dxa"/>
          </w:tcPr>
          <w:p w:rsidR="001E2E1E" w:rsidRPr="00313D25" w:rsidRDefault="0094545A" w:rsidP="00823C7A">
            <w:pPr>
              <w:jc w:val="both"/>
            </w:pPr>
            <w:r>
              <w:t>Nustatoma Kėdainių SJMC</w:t>
            </w:r>
            <w:r w:rsidR="001E2E1E" w:rsidRPr="00313D25">
              <w:t xml:space="preserve"> 1 etatas.</w:t>
            </w:r>
          </w:p>
        </w:tc>
      </w:tr>
      <w:tr w:rsidR="00E8103C" w:rsidRPr="00313D25" w:rsidTr="00823C7A">
        <w:tc>
          <w:tcPr>
            <w:tcW w:w="669" w:type="dxa"/>
          </w:tcPr>
          <w:p w:rsidR="00E8103C" w:rsidRPr="00313D25" w:rsidRDefault="00D35908" w:rsidP="00823C7A">
            <w:pPr>
              <w:jc w:val="both"/>
            </w:pPr>
            <w:r>
              <w:t>49</w:t>
            </w:r>
            <w:r w:rsidR="00E8103C" w:rsidRPr="00313D25">
              <w:t>.</w:t>
            </w:r>
          </w:p>
        </w:tc>
        <w:tc>
          <w:tcPr>
            <w:tcW w:w="2841" w:type="dxa"/>
          </w:tcPr>
          <w:p w:rsidR="00E8103C" w:rsidRPr="00313D25" w:rsidRDefault="00E8103C" w:rsidP="00823C7A">
            <w:pPr>
              <w:jc w:val="both"/>
            </w:pPr>
            <w:r w:rsidRPr="00313D25">
              <w:t>Sargas</w:t>
            </w:r>
          </w:p>
        </w:tc>
        <w:tc>
          <w:tcPr>
            <w:tcW w:w="993" w:type="dxa"/>
          </w:tcPr>
          <w:p w:rsidR="00E8103C" w:rsidRPr="00313D25" w:rsidRDefault="00E8103C" w:rsidP="00823C7A">
            <w:pPr>
              <w:jc w:val="both"/>
            </w:pPr>
          </w:p>
        </w:tc>
        <w:tc>
          <w:tcPr>
            <w:tcW w:w="1134" w:type="dxa"/>
          </w:tcPr>
          <w:p w:rsidR="00E8103C" w:rsidRPr="00313D25" w:rsidRDefault="00E8103C" w:rsidP="00823C7A">
            <w:pPr>
              <w:jc w:val="both"/>
            </w:pPr>
          </w:p>
        </w:tc>
        <w:tc>
          <w:tcPr>
            <w:tcW w:w="1134" w:type="dxa"/>
          </w:tcPr>
          <w:p w:rsidR="00E8103C" w:rsidRPr="00313D25" w:rsidRDefault="00E8103C" w:rsidP="00823C7A">
            <w:pPr>
              <w:jc w:val="both"/>
            </w:pPr>
          </w:p>
        </w:tc>
        <w:tc>
          <w:tcPr>
            <w:tcW w:w="1134" w:type="dxa"/>
          </w:tcPr>
          <w:p w:rsidR="00E8103C" w:rsidRPr="00313D25" w:rsidRDefault="00E8103C" w:rsidP="00823C7A">
            <w:pPr>
              <w:jc w:val="both"/>
            </w:pPr>
          </w:p>
        </w:tc>
        <w:tc>
          <w:tcPr>
            <w:tcW w:w="7323" w:type="dxa"/>
          </w:tcPr>
          <w:p w:rsidR="00E8103C" w:rsidRPr="00313D25" w:rsidRDefault="00E8103C" w:rsidP="00823C7A">
            <w:pPr>
              <w:jc w:val="both"/>
            </w:pPr>
            <w:r w:rsidRPr="00313D25">
              <w:t>Nustatoma, jeigu įstaigoje nėra signalizacijos, pagal darbų saugos reikalavimus</w:t>
            </w:r>
            <w:r w:rsidR="0058585A" w:rsidRPr="00313D25">
              <w:t>.</w:t>
            </w:r>
          </w:p>
        </w:tc>
      </w:tr>
      <w:tr w:rsidR="00E8103C" w:rsidRPr="00313D25" w:rsidTr="00823C7A">
        <w:tc>
          <w:tcPr>
            <w:tcW w:w="669" w:type="dxa"/>
          </w:tcPr>
          <w:p w:rsidR="00E8103C" w:rsidRPr="00313D25" w:rsidRDefault="004F7F2E" w:rsidP="00823C7A">
            <w:pPr>
              <w:jc w:val="both"/>
            </w:pPr>
            <w:r w:rsidRPr="00313D25">
              <w:t>5</w:t>
            </w:r>
            <w:r w:rsidR="00D35908">
              <w:t>0</w:t>
            </w:r>
            <w:r w:rsidR="00E8103C" w:rsidRPr="00313D25">
              <w:t>.</w:t>
            </w:r>
          </w:p>
        </w:tc>
        <w:tc>
          <w:tcPr>
            <w:tcW w:w="2841" w:type="dxa"/>
          </w:tcPr>
          <w:p w:rsidR="00E8103C" w:rsidRPr="00313D25" w:rsidRDefault="00E8103C" w:rsidP="00823C7A">
            <w:r w:rsidRPr="00313D25">
              <w:t>Budėtojas</w:t>
            </w:r>
          </w:p>
        </w:tc>
        <w:tc>
          <w:tcPr>
            <w:tcW w:w="993" w:type="dxa"/>
          </w:tcPr>
          <w:p w:rsidR="00E8103C" w:rsidRPr="00313D25" w:rsidRDefault="00E8103C" w:rsidP="00823C7A">
            <w:pPr>
              <w:jc w:val="center"/>
            </w:pPr>
          </w:p>
        </w:tc>
        <w:tc>
          <w:tcPr>
            <w:tcW w:w="1134" w:type="dxa"/>
          </w:tcPr>
          <w:p w:rsidR="00E8103C" w:rsidRPr="00313D25" w:rsidRDefault="00E8103C" w:rsidP="00823C7A">
            <w:pPr>
              <w:jc w:val="center"/>
            </w:pPr>
          </w:p>
        </w:tc>
        <w:tc>
          <w:tcPr>
            <w:tcW w:w="1134" w:type="dxa"/>
          </w:tcPr>
          <w:p w:rsidR="00E8103C" w:rsidRPr="00313D25" w:rsidRDefault="00E8103C" w:rsidP="00823C7A">
            <w:pPr>
              <w:jc w:val="center"/>
            </w:pPr>
          </w:p>
        </w:tc>
        <w:tc>
          <w:tcPr>
            <w:tcW w:w="1134" w:type="dxa"/>
          </w:tcPr>
          <w:p w:rsidR="00E8103C" w:rsidRPr="00313D25" w:rsidRDefault="00E8103C" w:rsidP="00823C7A">
            <w:pPr>
              <w:jc w:val="center"/>
            </w:pPr>
          </w:p>
        </w:tc>
        <w:tc>
          <w:tcPr>
            <w:tcW w:w="7323" w:type="dxa"/>
          </w:tcPr>
          <w:p w:rsidR="00E8103C" w:rsidRPr="00313D25" w:rsidRDefault="005B3245" w:rsidP="00FA164E">
            <w:pPr>
              <w:jc w:val="both"/>
            </w:pPr>
            <w:r w:rsidRPr="00313D25">
              <w:t>Nustatoma b</w:t>
            </w:r>
            <w:r w:rsidR="000F233E" w:rsidRPr="00313D25">
              <w:t xml:space="preserve">endrojo ugdymo mokyklose </w:t>
            </w:r>
            <w:r w:rsidRPr="00313D25">
              <w:t xml:space="preserve">įstaigos darbo metu </w:t>
            </w:r>
            <w:r w:rsidR="00E8103C" w:rsidRPr="00313D25">
              <w:t>8 val.</w:t>
            </w:r>
            <w:r w:rsidR="00E62C1C">
              <w:t xml:space="preserve"> </w:t>
            </w:r>
            <w:r w:rsidR="000F233E" w:rsidRPr="00313D25">
              <w:t>– 1 etatas.</w:t>
            </w:r>
            <w:r w:rsidR="00E8103C" w:rsidRPr="00313D25">
              <w:t xml:space="preserve"> Ikimokyklinio (pri</w:t>
            </w:r>
            <w:r w:rsidR="00E62C1C">
              <w:t>ešmokyklinio) ugdymo</w:t>
            </w:r>
            <w:r w:rsidR="00372696">
              <w:t>, NVŠ</w:t>
            </w:r>
            <w:r w:rsidR="00E62C1C">
              <w:t xml:space="preserve"> įstaigose</w:t>
            </w:r>
            <w:r w:rsidR="00E8103C" w:rsidRPr="00313D25">
              <w:t xml:space="preserve"> 0,25 etato, Kėdainių l</w:t>
            </w:r>
            <w:r w:rsidR="00E62C1C">
              <w:t>opšelyje-darželyje „Aviliukas“</w:t>
            </w:r>
            <w:r w:rsidR="00E8103C" w:rsidRPr="00313D25">
              <w:t xml:space="preserve"> 0,</w:t>
            </w:r>
            <w:r w:rsidR="000F233E" w:rsidRPr="00313D25">
              <w:t>7</w:t>
            </w:r>
            <w:r w:rsidR="008459AF" w:rsidRPr="00313D25">
              <w:t>5 etato;</w:t>
            </w:r>
            <w:r w:rsidR="00125FCF" w:rsidRPr="00313D25">
              <w:t xml:space="preserve"> Lietuvos sporto universiteto Kėdainių „Aušros“ progimnazijos baseine </w:t>
            </w:r>
            <w:r w:rsidR="005E7E6A" w:rsidRPr="00313D25">
              <w:t>1</w:t>
            </w:r>
            <w:r w:rsidR="00125FCF" w:rsidRPr="00313D25">
              <w:t xml:space="preserve"> etat</w:t>
            </w:r>
            <w:r w:rsidR="005E7E6A" w:rsidRPr="00313D25">
              <w:t>as</w:t>
            </w:r>
            <w:r w:rsidR="008459AF" w:rsidRPr="00313D25">
              <w:t>;</w:t>
            </w:r>
            <w:r w:rsidR="008459AF" w:rsidRPr="00313D25">
              <w:rPr>
                <w:b/>
              </w:rPr>
              <w:t xml:space="preserve"> </w:t>
            </w:r>
            <w:r w:rsidR="008459AF" w:rsidRPr="00313D25">
              <w:t>Kė</w:t>
            </w:r>
            <w:r w:rsidR="00796103" w:rsidRPr="00313D25">
              <w:t>dainių SM</w:t>
            </w:r>
            <w:r w:rsidR="008459AF" w:rsidRPr="00313D25">
              <w:t xml:space="preserve"> 2,85 etato.</w:t>
            </w:r>
            <w:r w:rsidR="004628F5" w:rsidRPr="00313D25">
              <w:t xml:space="preserve"> </w:t>
            </w:r>
          </w:p>
        </w:tc>
      </w:tr>
      <w:tr w:rsidR="00E8103C" w:rsidRPr="00313D25" w:rsidTr="00823C7A">
        <w:tc>
          <w:tcPr>
            <w:tcW w:w="669" w:type="dxa"/>
          </w:tcPr>
          <w:p w:rsidR="00E8103C" w:rsidRPr="00313D25" w:rsidRDefault="00D35908" w:rsidP="00823C7A">
            <w:pPr>
              <w:jc w:val="both"/>
            </w:pPr>
            <w:r>
              <w:t>51</w:t>
            </w:r>
            <w:r w:rsidR="00E8103C" w:rsidRPr="00313D25">
              <w:t>.</w:t>
            </w:r>
          </w:p>
        </w:tc>
        <w:tc>
          <w:tcPr>
            <w:tcW w:w="2841" w:type="dxa"/>
          </w:tcPr>
          <w:p w:rsidR="00E8103C" w:rsidRPr="00313D25" w:rsidRDefault="00E8103C" w:rsidP="00823C7A">
            <w:r w:rsidRPr="00313D25">
              <w:t>Rūbininkas</w:t>
            </w:r>
          </w:p>
        </w:tc>
        <w:tc>
          <w:tcPr>
            <w:tcW w:w="993" w:type="dxa"/>
          </w:tcPr>
          <w:p w:rsidR="00E8103C" w:rsidRPr="00313D25" w:rsidRDefault="00E8103C" w:rsidP="00823C7A">
            <w:pPr>
              <w:jc w:val="center"/>
            </w:pPr>
          </w:p>
        </w:tc>
        <w:tc>
          <w:tcPr>
            <w:tcW w:w="1134" w:type="dxa"/>
          </w:tcPr>
          <w:p w:rsidR="00E8103C" w:rsidRPr="00313D25" w:rsidRDefault="00E8103C" w:rsidP="00823C7A">
            <w:pPr>
              <w:jc w:val="center"/>
            </w:pPr>
          </w:p>
        </w:tc>
        <w:tc>
          <w:tcPr>
            <w:tcW w:w="1134" w:type="dxa"/>
          </w:tcPr>
          <w:p w:rsidR="00E8103C" w:rsidRPr="00313D25" w:rsidRDefault="00E8103C" w:rsidP="00823C7A">
            <w:pPr>
              <w:jc w:val="center"/>
            </w:pPr>
          </w:p>
        </w:tc>
        <w:tc>
          <w:tcPr>
            <w:tcW w:w="1134" w:type="dxa"/>
          </w:tcPr>
          <w:p w:rsidR="00E8103C" w:rsidRPr="00313D25" w:rsidRDefault="00E8103C" w:rsidP="00823C7A">
            <w:pPr>
              <w:jc w:val="center"/>
            </w:pPr>
          </w:p>
        </w:tc>
        <w:tc>
          <w:tcPr>
            <w:tcW w:w="7323" w:type="dxa"/>
          </w:tcPr>
          <w:p w:rsidR="00E8103C" w:rsidRPr="00313D25" w:rsidRDefault="00E8103C" w:rsidP="005B3245">
            <w:pPr>
              <w:jc w:val="both"/>
            </w:pPr>
            <w:r w:rsidRPr="00313D25">
              <w:t>Nustatoma bendrojo ugdymo mokyklose</w:t>
            </w:r>
            <w:r w:rsidR="000F233E" w:rsidRPr="00313D25">
              <w:t>, turinčiose rūbines</w:t>
            </w:r>
            <w:r w:rsidR="005B3245" w:rsidRPr="00313D25">
              <w:t>, ugdymo proceso metu</w:t>
            </w:r>
            <w:r w:rsidRPr="00313D25">
              <w:t xml:space="preserve"> 8 val.</w:t>
            </w:r>
            <w:r w:rsidR="008459AF" w:rsidRPr="00313D25">
              <w:t>– 1 etatas;</w:t>
            </w:r>
            <w:r w:rsidR="00DD1B82" w:rsidRPr="00313D25">
              <w:t xml:space="preserve"> Lietuvos sporto universiteto Kėdainių „Aušros“ progimnazijos baseine </w:t>
            </w:r>
            <w:r w:rsidR="005E7E6A" w:rsidRPr="00313D25">
              <w:t>1</w:t>
            </w:r>
            <w:r w:rsidR="00DD1B82" w:rsidRPr="00313D25">
              <w:t xml:space="preserve"> etat</w:t>
            </w:r>
            <w:r w:rsidR="005E7E6A" w:rsidRPr="00313D25">
              <w:t>as</w:t>
            </w:r>
            <w:r w:rsidR="00125FCF" w:rsidRPr="00313D25">
              <w:t>.</w:t>
            </w:r>
          </w:p>
        </w:tc>
      </w:tr>
      <w:tr w:rsidR="00E8103C" w:rsidRPr="00313D25" w:rsidTr="00823C7A">
        <w:tc>
          <w:tcPr>
            <w:tcW w:w="669" w:type="dxa"/>
          </w:tcPr>
          <w:p w:rsidR="00E8103C" w:rsidRPr="00313D25" w:rsidRDefault="00D35908" w:rsidP="00823C7A">
            <w:pPr>
              <w:jc w:val="both"/>
            </w:pPr>
            <w:r>
              <w:t>52</w:t>
            </w:r>
            <w:r w:rsidR="00E8103C" w:rsidRPr="00313D25">
              <w:t>.</w:t>
            </w:r>
          </w:p>
        </w:tc>
        <w:tc>
          <w:tcPr>
            <w:tcW w:w="2841" w:type="dxa"/>
          </w:tcPr>
          <w:p w:rsidR="00E8103C" w:rsidRPr="00313D25" w:rsidRDefault="00E8103C" w:rsidP="00823C7A">
            <w:r w:rsidRPr="00313D25">
              <w:t>Valytojas</w:t>
            </w:r>
          </w:p>
        </w:tc>
        <w:tc>
          <w:tcPr>
            <w:tcW w:w="993" w:type="dxa"/>
          </w:tcPr>
          <w:p w:rsidR="00E8103C" w:rsidRPr="00313D25" w:rsidRDefault="00E8103C" w:rsidP="00823C7A">
            <w:pPr>
              <w:jc w:val="both"/>
            </w:pPr>
          </w:p>
        </w:tc>
        <w:tc>
          <w:tcPr>
            <w:tcW w:w="1134" w:type="dxa"/>
          </w:tcPr>
          <w:p w:rsidR="00E8103C" w:rsidRPr="00313D25" w:rsidRDefault="00E8103C" w:rsidP="00823C7A">
            <w:pPr>
              <w:jc w:val="both"/>
            </w:pPr>
          </w:p>
        </w:tc>
        <w:tc>
          <w:tcPr>
            <w:tcW w:w="1134" w:type="dxa"/>
          </w:tcPr>
          <w:p w:rsidR="00E8103C" w:rsidRPr="00313D25" w:rsidRDefault="00E8103C" w:rsidP="00823C7A">
            <w:pPr>
              <w:jc w:val="both"/>
            </w:pPr>
          </w:p>
        </w:tc>
        <w:tc>
          <w:tcPr>
            <w:tcW w:w="1134" w:type="dxa"/>
          </w:tcPr>
          <w:p w:rsidR="00E8103C" w:rsidRPr="00313D25" w:rsidRDefault="00E8103C" w:rsidP="00823C7A">
            <w:pPr>
              <w:jc w:val="both"/>
            </w:pPr>
          </w:p>
        </w:tc>
        <w:tc>
          <w:tcPr>
            <w:tcW w:w="7323" w:type="dxa"/>
          </w:tcPr>
          <w:p w:rsidR="00E8103C" w:rsidRPr="00313D25" w:rsidRDefault="00E8103C" w:rsidP="00823C7A">
            <w:pPr>
              <w:jc w:val="both"/>
            </w:pPr>
            <w:r w:rsidRPr="00313D25">
              <w:t>Nustatoma pagal valomą plotą: 600 m</w:t>
            </w:r>
            <w:r w:rsidRPr="00313D25">
              <w:rPr>
                <w:vertAlign w:val="superscript"/>
              </w:rPr>
              <w:t xml:space="preserve">2 </w:t>
            </w:r>
            <w:r w:rsidRPr="00313D25">
              <w:t>valomam plotui</w:t>
            </w:r>
            <w:r w:rsidRPr="00313D25">
              <w:rPr>
                <w:vertAlign w:val="superscript"/>
              </w:rPr>
              <w:t xml:space="preserve"> </w:t>
            </w:r>
            <w:r w:rsidRPr="00313D25">
              <w:t>– 1 etatas. Kėdainių šv</w:t>
            </w:r>
            <w:r w:rsidR="004B6C1F" w:rsidRPr="00313D25">
              <w:t>iesiojoje gimnazijoje didinama 1 etatu</w:t>
            </w:r>
            <w:r w:rsidRPr="00313D25">
              <w:t xml:space="preserve"> dėl ekskursijų priėmimo</w:t>
            </w:r>
            <w:r w:rsidR="008459AF" w:rsidRPr="00313D25">
              <w:t>;</w:t>
            </w:r>
            <w:r w:rsidR="00125FCF" w:rsidRPr="00313D25">
              <w:t xml:space="preserve"> Lietuvos sporto universiteto Kėdainių „Aušros“ progimnazijos baseine </w:t>
            </w:r>
            <w:r w:rsidR="005E7E6A" w:rsidRPr="00313D25">
              <w:t>2</w:t>
            </w:r>
            <w:r w:rsidR="00125FCF" w:rsidRPr="00313D25">
              <w:t xml:space="preserve"> etat</w:t>
            </w:r>
            <w:r w:rsidR="005E7E6A" w:rsidRPr="00313D25">
              <w:t>ai</w:t>
            </w:r>
            <w:r w:rsidR="00125FCF" w:rsidRPr="00313D25">
              <w:t>.</w:t>
            </w:r>
          </w:p>
        </w:tc>
      </w:tr>
      <w:tr w:rsidR="00E8103C" w:rsidRPr="00313D25" w:rsidTr="00823C7A">
        <w:tc>
          <w:tcPr>
            <w:tcW w:w="669" w:type="dxa"/>
          </w:tcPr>
          <w:p w:rsidR="00E8103C" w:rsidRPr="00313D25" w:rsidRDefault="00D35908" w:rsidP="00823C7A">
            <w:pPr>
              <w:jc w:val="both"/>
            </w:pPr>
            <w:r>
              <w:t>53</w:t>
            </w:r>
            <w:r w:rsidR="00E8103C" w:rsidRPr="00313D25">
              <w:t>.</w:t>
            </w:r>
          </w:p>
        </w:tc>
        <w:tc>
          <w:tcPr>
            <w:tcW w:w="2841" w:type="dxa"/>
          </w:tcPr>
          <w:p w:rsidR="00E8103C" w:rsidRPr="00313D25" w:rsidRDefault="00E8103C" w:rsidP="00823C7A">
            <w:r w:rsidRPr="00313D25">
              <w:t xml:space="preserve">Pastatų priežiūros (remonto) darbininkas </w:t>
            </w:r>
          </w:p>
        </w:tc>
        <w:tc>
          <w:tcPr>
            <w:tcW w:w="993" w:type="dxa"/>
          </w:tcPr>
          <w:p w:rsidR="00E8103C" w:rsidRPr="00313D25" w:rsidRDefault="00E8103C" w:rsidP="00823C7A">
            <w:pPr>
              <w:jc w:val="center"/>
            </w:pPr>
          </w:p>
        </w:tc>
        <w:tc>
          <w:tcPr>
            <w:tcW w:w="1134" w:type="dxa"/>
          </w:tcPr>
          <w:p w:rsidR="00E8103C" w:rsidRPr="00313D25" w:rsidRDefault="00E8103C" w:rsidP="00823C7A">
            <w:pPr>
              <w:jc w:val="center"/>
            </w:pPr>
          </w:p>
        </w:tc>
        <w:tc>
          <w:tcPr>
            <w:tcW w:w="1134" w:type="dxa"/>
          </w:tcPr>
          <w:p w:rsidR="00E8103C" w:rsidRPr="00313D25" w:rsidRDefault="00E8103C" w:rsidP="00823C7A">
            <w:pPr>
              <w:jc w:val="center"/>
            </w:pPr>
          </w:p>
        </w:tc>
        <w:tc>
          <w:tcPr>
            <w:tcW w:w="1134" w:type="dxa"/>
          </w:tcPr>
          <w:p w:rsidR="00E8103C" w:rsidRPr="00313D25" w:rsidRDefault="00E8103C" w:rsidP="00823C7A">
            <w:pPr>
              <w:jc w:val="center"/>
            </w:pPr>
          </w:p>
        </w:tc>
        <w:tc>
          <w:tcPr>
            <w:tcW w:w="7323" w:type="dxa"/>
          </w:tcPr>
          <w:p w:rsidR="00E8103C" w:rsidRPr="00313D25" w:rsidRDefault="00E8103C" w:rsidP="00823C7A">
            <w:r w:rsidRPr="00313D25">
              <w:t>Nustatoma pagal bendrą pastatų plotą: 3000 m</w:t>
            </w:r>
            <w:r w:rsidRPr="00313D25">
              <w:rPr>
                <w:vertAlign w:val="superscript"/>
              </w:rPr>
              <w:t>2</w:t>
            </w:r>
            <w:r w:rsidRPr="00313D25">
              <w:t xml:space="preserve"> – 1 etatas. Esant mažesniam/didesniam plotui, etatas proporcingai mažinamas/didinamas. </w:t>
            </w:r>
            <w:r w:rsidR="005B3245" w:rsidRPr="00313D25">
              <w:rPr>
                <w:szCs w:val="20"/>
              </w:rPr>
              <w:t xml:space="preserve">Ikimokyklinio/priešmokyklinio ugdymo, NVŠ įstaigose 1 etatas. </w:t>
            </w:r>
            <w:r w:rsidRPr="00313D25">
              <w:t>Kėdainių ŠPT 0,5 etato.</w:t>
            </w:r>
          </w:p>
        </w:tc>
      </w:tr>
      <w:tr w:rsidR="00125FCF" w:rsidRPr="00313D25" w:rsidTr="00823C7A">
        <w:tc>
          <w:tcPr>
            <w:tcW w:w="669" w:type="dxa"/>
          </w:tcPr>
          <w:p w:rsidR="00125FCF" w:rsidRPr="00313D25" w:rsidRDefault="00D35908" w:rsidP="00823C7A">
            <w:pPr>
              <w:jc w:val="both"/>
            </w:pPr>
            <w:r>
              <w:t>54</w:t>
            </w:r>
            <w:r w:rsidR="004F7F2E" w:rsidRPr="00313D25">
              <w:t>.</w:t>
            </w:r>
          </w:p>
        </w:tc>
        <w:tc>
          <w:tcPr>
            <w:tcW w:w="2841" w:type="dxa"/>
          </w:tcPr>
          <w:p w:rsidR="00125FCF" w:rsidRPr="00313D25" w:rsidRDefault="00125FCF" w:rsidP="00823C7A">
            <w:r w:rsidRPr="00313D25">
              <w:t>Baseino priežiūros darbininkas</w:t>
            </w:r>
          </w:p>
        </w:tc>
        <w:tc>
          <w:tcPr>
            <w:tcW w:w="993" w:type="dxa"/>
          </w:tcPr>
          <w:p w:rsidR="00125FCF" w:rsidRPr="00313D25" w:rsidRDefault="00125FCF" w:rsidP="00823C7A">
            <w:pPr>
              <w:jc w:val="center"/>
            </w:pPr>
          </w:p>
        </w:tc>
        <w:tc>
          <w:tcPr>
            <w:tcW w:w="1134" w:type="dxa"/>
          </w:tcPr>
          <w:p w:rsidR="00125FCF" w:rsidRPr="00313D25" w:rsidRDefault="00125FCF" w:rsidP="00823C7A">
            <w:pPr>
              <w:jc w:val="center"/>
            </w:pPr>
          </w:p>
        </w:tc>
        <w:tc>
          <w:tcPr>
            <w:tcW w:w="1134" w:type="dxa"/>
          </w:tcPr>
          <w:p w:rsidR="00125FCF" w:rsidRPr="00313D25" w:rsidRDefault="00125FCF" w:rsidP="00823C7A">
            <w:pPr>
              <w:jc w:val="center"/>
            </w:pPr>
          </w:p>
        </w:tc>
        <w:tc>
          <w:tcPr>
            <w:tcW w:w="1134" w:type="dxa"/>
          </w:tcPr>
          <w:p w:rsidR="00125FCF" w:rsidRPr="00313D25" w:rsidRDefault="00125FCF" w:rsidP="00823C7A">
            <w:pPr>
              <w:jc w:val="center"/>
            </w:pPr>
          </w:p>
        </w:tc>
        <w:tc>
          <w:tcPr>
            <w:tcW w:w="7323" w:type="dxa"/>
          </w:tcPr>
          <w:p w:rsidR="00125FCF" w:rsidRPr="00313D25" w:rsidRDefault="00125FCF" w:rsidP="00823C7A">
            <w:r w:rsidRPr="00313D25">
              <w:t>Nustatoma Lietuvos sporto universiteto Kėdainių „Aušros“ progimnazijos baseine 0,5 etato.</w:t>
            </w:r>
          </w:p>
        </w:tc>
      </w:tr>
      <w:tr w:rsidR="00E8103C" w:rsidRPr="00313D25" w:rsidTr="00823C7A">
        <w:tc>
          <w:tcPr>
            <w:tcW w:w="669" w:type="dxa"/>
          </w:tcPr>
          <w:p w:rsidR="00E8103C" w:rsidRPr="00313D25" w:rsidRDefault="00D35908" w:rsidP="00823C7A">
            <w:pPr>
              <w:jc w:val="both"/>
            </w:pPr>
            <w:r>
              <w:t>55</w:t>
            </w:r>
            <w:r w:rsidR="00E8103C" w:rsidRPr="00313D25">
              <w:t>.</w:t>
            </w:r>
          </w:p>
        </w:tc>
        <w:tc>
          <w:tcPr>
            <w:tcW w:w="2841" w:type="dxa"/>
          </w:tcPr>
          <w:p w:rsidR="00E8103C" w:rsidRPr="00313D25" w:rsidRDefault="00E8103C" w:rsidP="00823C7A">
            <w:r w:rsidRPr="00313D25">
              <w:t>Elektrikas</w:t>
            </w:r>
          </w:p>
        </w:tc>
        <w:tc>
          <w:tcPr>
            <w:tcW w:w="993" w:type="dxa"/>
          </w:tcPr>
          <w:p w:rsidR="00E8103C" w:rsidRPr="00313D25" w:rsidRDefault="00E8103C" w:rsidP="00823C7A">
            <w:pPr>
              <w:jc w:val="center"/>
            </w:pPr>
            <w:r w:rsidRPr="00313D25">
              <w:t>0,25</w:t>
            </w:r>
          </w:p>
        </w:tc>
        <w:tc>
          <w:tcPr>
            <w:tcW w:w="1134" w:type="dxa"/>
          </w:tcPr>
          <w:p w:rsidR="00E8103C" w:rsidRPr="00313D25" w:rsidRDefault="00E8103C" w:rsidP="00823C7A">
            <w:pPr>
              <w:jc w:val="center"/>
            </w:pPr>
            <w:r w:rsidRPr="00313D25">
              <w:t>0,25</w:t>
            </w:r>
          </w:p>
        </w:tc>
        <w:tc>
          <w:tcPr>
            <w:tcW w:w="1134" w:type="dxa"/>
          </w:tcPr>
          <w:p w:rsidR="00E8103C" w:rsidRPr="00313D25" w:rsidRDefault="00E8103C" w:rsidP="00823C7A">
            <w:pPr>
              <w:jc w:val="center"/>
            </w:pPr>
            <w:r w:rsidRPr="00313D25">
              <w:t>0,25</w:t>
            </w:r>
          </w:p>
        </w:tc>
        <w:tc>
          <w:tcPr>
            <w:tcW w:w="1134" w:type="dxa"/>
          </w:tcPr>
          <w:p w:rsidR="00E8103C" w:rsidRPr="00313D25" w:rsidRDefault="00E8103C" w:rsidP="00823C7A">
            <w:pPr>
              <w:jc w:val="center"/>
            </w:pPr>
            <w:r w:rsidRPr="00313D25">
              <w:t>0,25</w:t>
            </w:r>
          </w:p>
        </w:tc>
        <w:tc>
          <w:tcPr>
            <w:tcW w:w="7323" w:type="dxa"/>
          </w:tcPr>
          <w:p w:rsidR="00E8103C" w:rsidRPr="00313D25" w:rsidRDefault="008459AF" w:rsidP="00823C7A">
            <w:r w:rsidRPr="00313D25">
              <w:t xml:space="preserve"> </w:t>
            </w:r>
            <w:r w:rsidR="00796103" w:rsidRPr="00313D25">
              <w:t>Kėdainių SM</w:t>
            </w:r>
            <w:r w:rsidRPr="00313D25">
              <w:t xml:space="preserve"> 1 etatas.</w:t>
            </w:r>
          </w:p>
        </w:tc>
      </w:tr>
      <w:tr w:rsidR="008459AF" w:rsidRPr="00313D25" w:rsidTr="00823C7A">
        <w:tc>
          <w:tcPr>
            <w:tcW w:w="669" w:type="dxa"/>
          </w:tcPr>
          <w:p w:rsidR="008459AF" w:rsidRPr="00313D25" w:rsidRDefault="009443B6" w:rsidP="00823C7A">
            <w:pPr>
              <w:jc w:val="both"/>
            </w:pPr>
            <w:r>
              <w:t>56</w:t>
            </w:r>
            <w:r w:rsidR="008459AF" w:rsidRPr="00313D25">
              <w:t>.</w:t>
            </w:r>
          </w:p>
        </w:tc>
        <w:tc>
          <w:tcPr>
            <w:tcW w:w="2841" w:type="dxa"/>
          </w:tcPr>
          <w:p w:rsidR="008459AF" w:rsidRPr="00313D25" w:rsidRDefault="008459AF" w:rsidP="00823C7A">
            <w:r w:rsidRPr="00313D25">
              <w:t>Sodininkas</w:t>
            </w:r>
          </w:p>
        </w:tc>
        <w:tc>
          <w:tcPr>
            <w:tcW w:w="993" w:type="dxa"/>
          </w:tcPr>
          <w:p w:rsidR="008459AF" w:rsidRPr="00313D25" w:rsidRDefault="008459AF" w:rsidP="00823C7A">
            <w:pPr>
              <w:jc w:val="center"/>
            </w:pPr>
          </w:p>
        </w:tc>
        <w:tc>
          <w:tcPr>
            <w:tcW w:w="1134" w:type="dxa"/>
          </w:tcPr>
          <w:p w:rsidR="008459AF" w:rsidRPr="00313D25" w:rsidRDefault="008459AF" w:rsidP="00823C7A">
            <w:pPr>
              <w:jc w:val="center"/>
            </w:pPr>
          </w:p>
        </w:tc>
        <w:tc>
          <w:tcPr>
            <w:tcW w:w="1134" w:type="dxa"/>
          </w:tcPr>
          <w:p w:rsidR="008459AF" w:rsidRPr="00313D25" w:rsidRDefault="008459AF" w:rsidP="00823C7A">
            <w:pPr>
              <w:jc w:val="center"/>
            </w:pPr>
          </w:p>
        </w:tc>
        <w:tc>
          <w:tcPr>
            <w:tcW w:w="1134" w:type="dxa"/>
          </w:tcPr>
          <w:p w:rsidR="008459AF" w:rsidRPr="00313D25" w:rsidRDefault="008459AF" w:rsidP="00823C7A">
            <w:pPr>
              <w:jc w:val="center"/>
            </w:pPr>
          </w:p>
        </w:tc>
        <w:tc>
          <w:tcPr>
            <w:tcW w:w="7323" w:type="dxa"/>
          </w:tcPr>
          <w:p w:rsidR="008459AF" w:rsidRPr="00313D25" w:rsidRDefault="008459AF" w:rsidP="00823C7A">
            <w:r w:rsidRPr="00313D25">
              <w:t xml:space="preserve">Bendrojo ugdymo mokyklose, turinčiose </w:t>
            </w:r>
            <w:r w:rsidR="00271C39" w:rsidRPr="00313D25">
              <w:t xml:space="preserve">ne mažesnį kaip 2 ha </w:t>
            </w:r>
            <w:r w:rsidRPr="00313D25">
              <w:t>sodą, 0,5 etato kovo–spalio mėn.</w:t>
            </w:r>
          </w:p>
        </w:tc>
      </w:tr>
      <w:tr w:rsidR="008459AF" w:rsidRPr="00313D25" w:rsidTr="00823C7A">
        <w:tc>
          <w:tcPr>
            <w:tcW w:w="669" w:type="dxa"/>
          </w:tcPr>
          <w:p w:rsidR="008459AF" w:rsidRPr="00313D25" w:rsidRDefault="009443B6" w:rsidP="00823C7A">
            <w:pPr>
              <w:jc w:val="both"/>
            </w:pPr>
            <w:r>
              <w:t>57</w:t>
            </w:r>
            <w:r w:rsidR="004F7F2E" w:rsidRPr="00313D25">
              <w:t>.</w:t>
            </w:r>
          </w:p>
        </w:tc>
        <w:tc>
          <w:tcPr>
            <w:tcW w:w="2841" w:type="dxa"/>
          </w:tcPr>
          <w:p w:rsidR="008459AF" w:rsidRPr="00313D25" w:rsidRDefault="008459AF" w:rsidP="00823C7A">
            <w:r w:rsidRPr="00313D25">
              <w:t>Lifto operatorius</w:t>
            </w:r>
          </w:p>
        </w:tc>
        <w:tc>
          <w:tcPr>
            <w:tcW w:w="993" w:type="dxa"/>
          </w:tcPr>
          <w:p w:rsidR="008459AF" w:rsidRPr="00313D25" w:rsidRDefault="008459AF" w:rsidP="00823C7A">
            <w:pPr>
              <w:jc w:val="center"/>
            </w:pPr>
          </w:p>
        </w:tc>
        <w:tc>
          <w:tcPr>
            <w:tcW w:w="1134" w:type="dxa"/>
          </w:tcPr>
          <w:p w:rsidR="008459AF" w:rsidRPr="00313D25" w:rsidRDefault="008459AF" w:rsidP="00823C7A">
            <w:pPr>
              <w:jc w:val="center"/>
            </w:pPr>
          </w:p>
        </w:tc>
        <w:tc>
          <w:tcPr>
            <w:tcW w:w="1134" w:type="dxa"/>
          </w:tcPr>
          <w:p w:rsidR="008459AF" w:rsidRPr="00313D25" w:rsidRDefault="008459AF" w:rsidP="00823C7A">
            <w:pPr>
              <w:jc w:val="center"/>
            </w:pPr>
          </w:p>
        </w:tc>
        <w:tc>
          <w:tcPr>
            <w:tcW w:w="1134" w:type="dxa"/>
          </w:tcPr>
          <w:p w:rsidR="008459AF" w:rsidRPr="00313D25" w:rsidRDefault="008459AF" w:rsidP="00823C7A">
            <w:pPr>
              <w:jc w:val="center"/>
            </w:pPr>
          </w:p>
        </w:tc>
        <w:tc>
          <w:tcPr>
            <w:tcW w:w="7323" w:type="dxa"/>
          </w:tcPr>
          <w:p w:rsidR="008459AF" w:rsidRPr="00313D25" w:rsidRDefault="008459AF" w:rsidP="00823C7A">
            <w:r w:rsidRPr="00313D25">
              <w:t>Nustatoma Kė</w:t>
            </w:r>
            <w:r w:rsidR="00796103" w:rsidRPr="00313D25">
              <w:t>dainių SM</w:t>
            </w:r>
            <w:r w:rsidRPr="00313D25">
              <w:t xml:space="preserve"> 0,2 etato.</w:t>
            </w:r>
          </w:p>
        </w:tc>
      </w:tr>
      <w:tr w:rsidR="008459AF" w:rsidRPr="00313D25" w:rsidTr="00823C7A">
        <w:tc>
          <w:tcPr>
            <w:tcW w:w="669" w:type="dxa"/>
          </w:tcPr>
          <w:p w:rsidR="008459AF" w:rsidRPr="00313D25" w:rsidRDefault="009443B6" w:rsidP="00823C7A">
            <w:pPr>
              <w:jc w:val="both"/>
            </w:pPr>
            <w:r>
              <w:t>58</w:t>
            </w:r>
            <w:r w:rsidR="004F7F2E" w:rsidRPr="00313D25">
              <w:t>.</w:t>
            </w:r>
          </w:p>
        </w:tc>
        <w:tc>
          <w:tcPr>
            <w:tcW w:w="2841" w:type="dxa"/>
          </w:tcPr>
          <w:p w:rsidR="008459AF" w:rsidRPr="00313D25" w:rsidRDefault="008459AF" w:rsidP="00823C7A">
            <w:r w:rsidRPr="00313D25">
              <w:t>Šildymo sistemos technikas</w:t>
            </w:r>
            <w:r w:rsidR="00015C0A" w:rsidRPr="00313D25">
              <w:t xml:space="preserve"> </w:t>
            </w:r>
          </w:p>
        </w:tc>
        <w:tc>
          <w:tcPr>
            <w:tcW w:w="993" w:type="dxa"/>
          </w:tcPr>
          <w:p w:rsidR="008459AF" w:rsidRPr="00313D25" w:rsidRDefault="008459AF" w:rsidP="00823C7A">
            <w:pPr>
              <w:jc w:val="center"/>
            </w:pPr>
          </w:p>
        </w:tc>
        <w:tc>
          <w:tcPr>
            <w:tcW w:w="1134" w:type="dxa"/>
          </w:tcPr>
          <w:p w:rsidR="008459AF" w:rsidRPr="00313D25" w:rsidRDefault="008459AF" w:rsidP="00823C7A">
            <w:pPr>
              <w:jc w:val="center"/>
            </w:pPr>
          </w:p>
        </w:tc>
        <w:tc>
          <w:tcPr>
            <w:tcW w:w="1134" w:type="dxa"/>
          </w:tcPr>
          <w:p w:rsidR="008459AF" w:rsidRPr="00313D25" w:rsidRDefault="008459AF" w:rsidP="00823C7A">
            <w:pPr>
              <w:jc w:val="center"/>
            </w:pPr>
          </w:p>
        </w:tc>
        <w:tc>
          <w:tcPr>
            <w:tcW w:w="1134" w:type="dxa"/>
          </w:tcPr>
          <w:p w:rsidR="008459AF" w:rsidRPr="00313D25" w:rsidRDefault="008459AF" w:rsidP="00823C7A">
            <w:pPr>
              <w:jc w:val="center"/>
            </w:pPr>
          </w:p>
        </w:tc>
        <w:tc>
          <w:tcPr>
            <w:tcW w:w="7323" w:type="dxa"/>
          </w:tcPr>
          <w:p w:rsidR="008459AF" w:rsidRPr="00313D25" w:rsidRDefault="00015C0A" w:rsidP="00823C7A">
            <w:r w:rsidRPr="00313D25">
              <w:t>Nustatoma Kė</w:t>
            </w:r>
            <w:r w:rsidR="00796103" w:rsidRPr="00313D25">
              <w:t>dainių SM</w:t>
            </w:r>
            <w:r w:rsidRPr="00313D25">
              <w:t xml:space="preserve"> 0,5 etato.</w:t>
            </w:r>
          </w:p>
        </w:tc>
      </w:tr>
      <w:tr w:rsidR="008459AF" w:rsidRPr="00313D25" w:rsidTr="00823C7A">
        <w:tc>
          <w:tcPr>
            <w:tcW w:w="669" w:type="dxa"/>
          </w:tcPr>
          <w:p w:rsidR="008459AF" w:rsidRPr="00313D25" w:rsidRDefault="009443B6" w:rsidP="00823C7A">
            <w:pPr>
              <w:jc w:val="both"/>
            </w:pPr>
            <w:r>
              <w:t>59</w:t>
            </w:r>
            <w:r w:rsidR="008459AF" w:rsidRPr="00313D25">
              <w:t>.</w:t>
            </w:r>
          </w:p>
        </w:tc>
        <w:tc>
          <w:tcPr>
            <w:tcW w:w="2841" w:type="dxa"/>
          </w:tcPr>
          <w:p w:rsidR="008459AF" w:rsidRPr="00313D25" w:rsidRDefault="008459AF" w:rsidP="00823C7A">
            <w:pPr>
              <w:jc w:val="both"/>
            </w:pPr>
            <w:r w:rsidRPr="00313D25">
              <w:t>Kiemsargis</w:t>
            </w:r>
          </w:p>
        </w:tc>
        <w:tc>
          <w:tcPr>
            <w:tcW w:w="993" w:type="dxa"/>
          </w:tcPr>
          <w:p w:rsidR="008459AF" w:rsidRPr="00313D25" w:rsidRDefault="008459AF" w:rsidP="00823C7A">
            <w:pPr>
              <w:jc w:val="both"/>
            </w:pPr>
          </w:p>
        </w:tc>
        <w:tc>
          <w:tcPr>
            <w:tcW w:w="1134" w:type="dxa"/>
          </w:tcPr>
          <w:p w:rsidR="008459AF" w:rsidRPr="00313D25" w:rsidRDefault="008459AF" w:rsidP="00823C7A">
            <w:pPr>
              <w:jc w:val="both"/>
            </w:pPr>
          </w:p>
        </w:tc>
        <w:tc>
          <w:tcPr>
            <w:tcW w:w="1134" w:type="dxa"/>
          </w:tcPr>
          <w:p w:rsidR="008459AF" w:rsidRPr="00313D25" w:rsidRDefault="008459AF" w:rsidP="00823C7A">
            <w:pPr>
              <w:jc w:val="both"/>
            </w:pPr>
          </w:p>
        </w:tc>
        <w:tc>
          <w:tcPr>
            <w:tcW w:w="1134" w:type="dxa"/>
          </w:tcPr>
          <w:p w:rsidR="008459AF" w:rsidRPr="00313D25" w:rsidRDefault="008459AF" w:rsidP="00823C7A">
            <w:pPr>
              <w:jc w:val="both"/>
            </w:pPr>
          </w:p>
        </w:tc>
        <w:tc>
          <w:tcPr>
            <w:tcW w:w="7323" w:type="dxa"/>
          </w:tcPr>
          <w:p w:rsidR="008459AF" w:rsidRPr="00313D25" w:rsidRDefault="008459AF" w:rsidP="00823C7A">
            <w:pPr>
              <w:jc w:val="both"/>
            </w:pPr>
            <w:r w:rsidRPr="00313D25">
              <w:t>Nustatoma pagal lauko valomą plotą: 16000 m</w:t>
            </w:r>
            <w:r w:rsidRPr="00313D25">
              <w:rPr>
                <w:vertAlign w:val="superscript"/>
              </w:rPr>
              <w:t>2</w:t>
            </w:r>
            <w:r w:rsidRPr="00313D25">
              <w:t xml:space="preserve"> – 1 etatas. Esant mažesniam/didesniam plotui, etatas proporcingai mažinamas/didinamas.</w:t>
            </w:r>
            <w:r w:rsidR="008C2741">
              <w:t xml:space="preserve"> </w:t>
            </w:r>
            <w:r w:rsidR="008C2741" w:rsidRPr="00313D25">
              <w:rPr>
                <w:szCs w:val="20"/>
              </w:rPr>
              <w:t>Ikimokyklinio/priešmokyklinio ugd</w:t>
            </w:r>
            <w:r w:rsidR="008C2741">
              <w:rPr>
                <w:szCs w:val="20"/>
              </w:rPr>
              <w:t xml:space="preserve">ymo </w:t>
            </w:r>
            <w:r w:rsidR="008C2741" w:rsidRPr="00313D25">
              <w:rPr>
                <w:szCs w:val="20"/>
              </w:rPr>
              <w:t>įstaigose 1 etatas.</w:t>
            </w:r>
          </w:p>
        </w:tc>
      </w:tr>
      <w:tr w:rsidR="008459AF" w:rsidRPr="00313D25" w:rsidTr="00823C7A">
        <w:tc>
          <w:tcPr>
            <w:tcW w:w="669" w:type="dxa"/>
          </w:tcPr>
          <w:p w:rsidR="008459AF" w:rsidRPr="00313D25" w:rsidRDefault="009443B6" w:rsidP="00823C7A">
            <w:pPr>
              <w:jc w:val="both"/>
            </w:pPr>
            <w:r>
              <w:t>60</w:t>
            </w:r>
            <w:r w:rsidR="008459AF" w:rsidRPr="00313D25">
              <w:t>.</w:t>
            </w:r>
          </w:p>
        </w:tc>
        <w:tc>
          <w:tcPr>
            <w:tcW w:w="2841" w:type="dxa"/>
          </w:tcPr>
          <w:p w:rsidR="008459AF" w:rsidRPr="00313D25" w:rsidRDefault="008459AF" w:rsidP="00823C7A">
            <w:pPr>
              <w:jc w:val="both"/>
            </w:pPr>
            <w:r w:rsidRPr="00313D25">
              <w:t>Sandėlininkas</w:t>
            </w:r>
          </w:p>
        </w:tc>
        <w:tc>
          <w:tcPr>
            <w:tcW w:w="993" w:type="dxa"/>
          </w:tcPr>
          <w:p w:rsidR="008459AF" w:rsidRPr="00313D25" w:rsidRDefault="008459AF" w:rsidP="00823C7A">
            <w:pPr>
              <w:jc w:val="center"/>
              <w:rPr>
                <w:szCs w:val="20"/>
              </w:rPr>
            </w:pPr>
            <w:r w:rsidRPr="00313D25">
              <w:rPr>
                <w:szCs w:val="20"/>
              </w:rPr>
              <w:t>0,5</w:t>
            </w:r>
          </w:p>
        </w:tc>
        <w:tc>
          <w:tcPr>
            <w:tcW w:w="1134" w:type="dxa"/>
          </w:tcPr>
          <w:p w:rsidR="008459AF" w:rsidRPr="00313D25" w:rsidRDefault="008459AF" w:rsidP="00823C7A">
            <w:pPr>
              <w:jc w:val="center"/>
              <w:rPr>
                <w:szCs w:val="20"/>
              </w:rPr>
            </w:pPr>
            <w:r w:rsidRPr="00313D25">
              <w:rPr>
                <w:szCs w:val="20"/>
              </w:rPr>
              <w:t>0,5</w:t>
            </w:r>
          </w:p>
        </w:tc>
        <w:tc>
          <w:tcPr>
            <w:tcW w:w="1134" w:type="dxa"/>
          </w:tcPr>
          <w:p w:rsidR="008459AF" w:rsidRPr="00313D25" w:rsidRDefault="008459AF" w:rsidP="00823C7A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8459AF" w:rsidRPr="00313D25" w:rsidRDefault="008459AF" w:rsidP="00823C7A">
            <w:pPr>
              <w:jc w:val="center"/>
              <w:rPr>
                <w:szCs w:val="20"/>
              </w:rPr>
            </w:pPr>
          </w:p>
        </w:tc>
        <w:tc>
          <w:tcPr>
            <w:tcW w:w="7323" w:type="dxa"/>
          </w:tcPr>
          <w:p w:rsidR="008459AF" w:rsidRPr="00313D25" w:rsidRDefault="008459AF" w:rsidP="00F06250">
            <w:pPr>
              <w:rPr>
                <w:szCs w:val="20"/>
              </w:rPr>
            </w:pPr>
            <w:r w:rsidRPr="00313D25">
              <w:t xml:space="preserve">Nustatoma ikimokyklinio (priešmokyklinio) ugdymo įstaigose ir skyriuose, </w:t>
            </w:r>
            <w:r w:rsidR="00796103" w:rsidRPr="00313D25">
              <w:t>Kėdainių SM</w:t>
            </w:r>
            <w:r w:rsidR="009443B6">
              <w:t xml:space="preserve"> 1,2</w:t>
            </w:r>
            <w:r w:rsidRPr="00313D25">
              <w:t>5 etato.</w:t>
            </w:r>
          </w:p>
        </w:tc>
      </w:tr>
      <w:tr w:rsidR="008459AF" w:rsidRPr="00313D25" w:rsidTr="00823C7A">
        <w:tc>
          <w:tcPr>
            <w:tcW w:w="669" w:type="dxa"/>
          </w:tcPr>
          <w:p w:rsidR="008459AF" w:rsidRPr="00313D25" w:rsidRDefault="009443B6" w:rsidP="00823C7A">
            <w:pPr>
              <w:jc w:val="both"/>
            </w:pPr>
            <w:r>
              <w:t>61</w:t>
            </w:r>
            <w:r w:rsidR="008459AF" w:rsidRPr="00313D25">
              <w:t>.</w:t>
            </w:r>
          </w:p>
        </w:tc>
        <w:tc>
          <w:tcPr>
            <w:tcW w:w="2841" w:type="dxa"/>
          </w:tcPr>
          <w:p w:rsidR="008459AF" w:rsidRPr="00313D25" w:rsidRDefault="008459AF" w:rsidP="00823C7A">
            <w:pPr>
              <w:jc w:val="both"/>
            </w:pPr>
            <w:r w:rsidRPr="00313D25">
              <w:t>Vyr. virėjas</w:t>
            </w:r>
          </w:p>
        </w:tc>
        <w:tc>
          <w:tcPr>
            <w:tcW w:w="993" w:type="dxa"/>
          </w:tcPr>
          <w:p w:rsidR="008459AF" w:rsidRPr="00313D25" w:rsidRDefault="008459AF" w:rsidP="00823C7A">
            <w:pPr>
              <w:jc w:val="center"/>
              <w:rPr>
                <w:szCs w:val="20"/>
              </w:rPr>
            </w:pPr>
            <w:r w:rsidRPr="00313D25">
              <w:rPr>
                <w:szCs w:val="20"/>
              </w:rPr>
              <w:t>1</w:t>
            </w:r>
          </w:p>
        </w:tc>
        <w:tc>
          <w:tcPr>
            <w:tcW w:w="1134" w:type="dxa"/>
          </w:tcPr>
          <w:p w:rsidR="008459AF" w:rsidRPr="00313D25" w:rsidRDefault="008459AF" w:rsidP="00823C7A">
            <w:pPr>
              <w:jc w:val="center"/>
              <w:rPr>
                <w:szCs w:val="20"/>
              </w:rPr>
            </w:pPr>
            <w:r w:rsidRPr="00313D25">
              <w:rPr>
                <w:szCs w:val="20"/>
              </w:rPr>
              <w:t>1</w:t>
            </w:r>
          </w:p>
        </w:tc>
        <w:tc>
          <w:tcPr>
            <w:tcW w:w="1134" w:type="dxa"/>
          </w:tcPr>
          <w:p w:rsidR="008459AF" w:rsidRPr="00313D25" w:rsidRDefault="008459AF" w:rsidP="00823C7A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8459AF" w:rsidRPr="00313D25" w:rsidRDefault="008459AF" w:rsidP="00823C7A">
            <w:pPr>
              <w:jc w:val="center"/>
              <w:rPr>
                <w:szCs w:val="20"/>
              </w:rPr>
            </w:pPr>
          </w:p>
        </w:tc>
        <w:tc>
          <w:tcPr>
            <w:tcW w:w="7323" w:type="dxa"/>
          </w:tcPr>
          <w:p w:rsidR="008459AF" w:rsidRPr="00313D25" w:rsidRDefault="008459AF" w:rsidP="00823C7A">
            <w:pPr>
              <w:rPr>
                <w:szCs w:val="20"/>
              </w:rPr>
            </w:pPr>
            <w:r w:rsidRPr="00313D25">
              <w:rPr>
                <w:szCs w:val="20"/>
              </w:rPr>
              <w:t>Nustatoma, jeigu maistą gamina įstaigos darbuotojai.</w:t>
            </w:r>
          </w:p>
        </w:tc>
      </w:tr>
      <w:tr w:rsidR="008459AF" w:rsidRPr="00313D25" w:rsidTr="00823C7A">
        <w:tc>
          <w:tcPr>
            <w:tcW w:w="669" w:type="dxa"/>
          </w:tcPr>
          <w:p w:rsidR="008459AF" w:rsidRPr="00313D25" w:rsidRDefault="009443B6" w:rsidP="00823C7A">
            <w:pPr>
              <w:jc w:val="both"/>
            </w:pPr>
            <w:r>
              <w:t>62</w:t>
            </w:r>
            <w:r w:rsidR="008459AF" w:rsidRPr="00313D25">
              <w:t>.</w:t>
            </w:r>
          </w:p>
        </w:tc>
        <w:tc>
          <w:tcPr>
            <w:tcW w:w="2841" w:type="dxa"/>
          </w:tcPr>
          <w:p w:rsidR="008459AF" w:rsidRPr="00313D25" w:rsidRDefault="008459AF" w:rsidP="00823C7A">
            <w:pPr>
              <w:jc w:val="both"/>
            </w:pPr>
            <w:r w:rsidRPr="00313D25">
              <w:t>Virėjas</w:t>
            </w:r>
          </w:p>
        </w:tc>
        <w:tc>
          <w:tcPr>
            <w:tcW w:w="993" w:type="dxa"/>
          </w:tcPr>
          <w:p w:rsidR="008459AF" w:rsidRPr="00313D25" w:rsidRDefault="008459AF" w:rsidP="00823C7A">
            <w:pPr>
              <w:jc w:val="center"/>
              <w:rPr>
                <w:szCs w:val="20"/>
              </w:rPr>
            </w:pPr>
            <w:r w:rsidRPr="00313D25">
              <w:rPr>
                <w:szCs w:val="20"/>
              </w:rPr>
              <w:t>1</w:t>
            </w:r>
          </w:p>
        </w:tc>
        <w:tc>
          <w:tcPr>
            <w:tcW w:w="1134" w:type="dxa"/>
          </w:tcPr>
          <w:p w:rsidR="008459AF" w:rsidRPr="00313D25" w:rsidRDefault="008459AF" w:rsidP="00823C7A">
            <w:pPr>
              <w:jc w:val="center"/>
              <w:rPr>
                <w:szCs w:val="20"/>
              </w:rPr>
            </w:pPr>
            <w:r w:rsidRPr="00313D25">
              <w:rPr>
                <w:szCs w:val="20"/>
              </w:rPr>
              <w:t>1</w:t>
            </w:r>
          </w:p>
        </w:tc>
        <w:tc>
          <w:tcPr>
            <w:tcW w:w="1134" w:type="dxa"/>
          </w:tcPr>
          <w:p w:rsidR="008459AF" w:rsidRPr="00313D25" w:rsidRDefault="008459AF" w:rsidP="00823C7A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8459AF" w:rsidRPr="00313D25" w:rsidRDefault="008459AF" w:rsidP="00823C7A">
            <w:pPr>
              <w:jc w:val="center"/>
              <w:rPr>
                <w:szCs w:val="20"/>
              </w:rPr>
            </w:pPr>
          </w:p>
        </w:tc>
        <w:tc>
          <w:tcPr>
            <w:tcW w:w="7323" w:type="dxa"/>
          </w:tcPr>
          <w:p w:rsidR="008459AF" w:rsidRPr="00313D25" w:rsidRDefault="008459AF" w:rsidP="00C0239B">
            <w:pPr>
              <w:rPr>
                <w:szCs w:val="20"/>
              </w:rPr>
            </w:pPr>
            <w:r w:rsidRPr="00313D25">
              <w:rPr>
                <w:szCs w:val="20"/>
              </w:rPr>
              <w:t xml:space="preserve">Nustatoma, jeigu maistą gamina įstaigos darbuotojai. </w:t>
            </w:r>
            <w:r w:rsidR="00796103" w:rsidRPr="00313D25">
              <w:t>Kėdainių SM</w:t>
            </w:r>
            <w:r w:rsidRPr="00313D25">
              <w:t xml:space="preserve"> </w:t>
            </w:r>
            <w:r w:rsidR="00C0239B" w:rsidRPr="00313D25">
              <w:t xml:space="preserve">2 </w:t>
            </w:r>
            <w:r w:rsidR="004F7F2E" w:rsidRPr="00313D25">
              <w:t>etatai</w:t>
            </w:r>
            <w:r w:rsidRPr="00313D25">
              <w:t>.</w:t>
            </w:r>
          </w:p>
        </w:tc>
      </w:tr>
      <w:tr w:rsidR="008459AF" w:rsidRPr="00313D25" w:rsidTr="00823C7A">
        <w:tc>
          <w:tcPr>
            <w:tcW w:w="669" w:type="dxa"/>
          </w:tcPr>
          <w:p w:rsidR="008459AF" w:rsidRPr="00313D25" w:rsidRDefault="009443B6" w:rsidP="00823C7A">
            <w:pPr>
              <w:jc w:val="both"/>
            </w:pPr>
            <w:r>
              <w:t>63</w:t>
            </w:r>
            <w:r w:rsidR="008459AF" w:rsidRPr="00313D25">
              <w:t>.</w:t>
            </w:r>
          </w:p>
        </w:tc>
        <w:tc>
          <w:tcPr>
            <w:tcW w:w="2841" w:type="dxa"/>
          </w:tcPr>
          <w:p w:rsidR="008459AF" w:rsidRPr="00313D25" w:rsidRDefault="008459AF" w:rsidP="00823C7A">
            <w:r w:rsidRPr="00313D25">
              <w:t>Pagalbinis virt</w:t>
            </w:r>
            <w:r w:rsidR="008C2741">
              <w:t xml:space="preserve">uvės darbininkas </w:t>
            </w:r>
            <w:r w:rsidR="008C2741" w:rsidRPr="008C2741">
              <w:rPr>
                <w:sz w:val="22"/>
                <w:szCs w:val="22"/>
              </w:rPr>
              <w:t>(indų plovėjas</w:t>
            </w:r>
            <w:r w:rsidR="008C2741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</w:tcPr>
          <w:p w:rsidR="008459AF" w:rsidRPr="00313D25" w:rsidRDefault="008459AF" w:rsidP="005B3245">
            <w:pPr>
              <w:jc w:val="center"/>
              <w:rPr>
                <w:strike/>
                <w:szCs w:val="20"/>
              </w:rPr>
            </w:pPr>
            <w:r w:rsidRPr="00313D25">
              <w:rPr>
                <w:szCs w:val="20"/>
              </w:rPr>
              <w:t>1</w:t>
            </w:r>
          </w:p>
        </w:tc>
        <w:tc>
          <w:tcPr>
            <w:tcW w:w="1134" w:type="dxa"/>
          </w:tcPr>
          <w:p w:rsidR="008459AF" w:rsidRPr="00313D25" w:rsidRDefault="008459AF" w:rsidP="00823C7A">
            <w:pPr>
              <w:jc w:val="center"/>
              <w:rPr>
                <w:szCs w:val="20"/>
              </w:rPr>
            </w:pPr>
            <w:r w:rsidRPr="00313D25">
              <w:rPr>
                <w:szCs w:val="20"/>
              </w:rPr>
              <w:t>1</w:t>
            </w:r>
          </w:p>
        </w:tc>
        <w:tc>
          <w:tcPr>
            <w:tcW w:w="1134" w:type="dxa"/>
          </w:tcPr>
          <w:p w:rsidR="008459AF" w:rsidRPr="00313D25" w:rsidRDefault="008459AF" w:rsidP="00823C7A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8459AF" w:rsidRPr="00313D25" w:rsidRDefault="008459AF" w:rsidP="00823C7A">
            <w:pPr>
              <w:jc w:val="center"/>
              <w:rPr>
                <w:szCs w:val="20"/>
              </w:rPr>
            </w:pPr>
          </w:p>
        </w:tc>
        <w:tc>
          <w:tcPr>
            <w:tcW w:w="7323" w:type="dxa"/>
          </w:tcPr>
          <w:p w:rsidR="008459AF" w:rsidRPr="00313D25" w:rsidRDefault="008459AF" w:rsidP="00823C7A">
            <w:pPr>
              <w:rPr>
                <w:szCs w:val="20"/>
              </w:rPr>
            </w:pPr>
            <w:r w:rsidRPr="00313D25">
              <w:rPr>
                <w:szCs w:val="20"/>
              </w:rPr>
              <w:t xml:space="preserve">Nustatoma, jeigu maistą gamina įstaigos darbuotojai; </w:t>
            </w:r>
            <w:r w:rsidRPr="00313D25">
              <w:t>K</w:t>
            </w:r>
            <w:r w:rsidR="00796103" w:rsidRPr="00313D25">
              <w:t>ėdainių SM</w:t>
            </w:r>
            <w:r w:rsidRPr="00313D25">
              <w:t xml:space="preserve"> 1,6 etato.</w:t>
            </w:r>
          </w:p>
        </w:tc>
      </w:tr>
      <w:tr w:rsidR="008459AF" w:rsidRPr="00313D25" w:rsidTr="00823C7A">
        <w:tc>
          <w:tcPr>
            <w:tcW w:w="669" w:type="dxa"/>
          </w:tcPr>
          <w:p w:rsidR="008459AF" w:rsidRPr="00313D25" w:rsidRDefault="009443B6" w:rsidP="00823C7A">
            <w:pPr>
              <w:jc w:val="both"/>
            </w:pPr>
            <w:r>
              <w:t>64</w:t>
            </w:r>
            <w:r w:rsidR="008459AF" w:rsidRPr="00313D25">
              <w:t>.</w:t>
            </w:r>
          </w:p>
        </w:tc>
        <w:tc>
          <w:tcPr>
            <w:tcW w:w="2841" w:type="dxa"/>
          </w:tcPr>
          <w:p w:rsidR="008459AF" w:rsidRPr="00313D25" w:rsidRDefault="008459AF" w:rsidP="00823C7A">
            <w:pPr>
              <w:jc w:val="both"/>
            </w:pPr>
            <w:proofErr w:type="spellStart"/>
            <w:r w:rsidRPr="00313D25">
              <w:t>Dietistas</w:t>
            </w:r>
            <w:proofErr w:type="spellEnd"/>
            <w:r w:rsidR="00796103" w:rsidRPr="00313D25">
              <w:t xml:space="preserve"> </w:t>
            </w:r>
            <w:r w:rsidRPr="00313D25">
              <w:t>(maitinimo organizavimo specialistas)</w:t>
            </w:r>
          </w:p>
        </w:tc>
        <w:tc>
          <w:tcPr>
            <w:tcW w:w="993" w:type="dxa"/>
          </w:tcPr>
          <w:p w:rsidR="008459AF" w:rsidRPr="00313D25" w:rsidRDefault="008459AF" w:rsidP="005B3245">
            <w:pPr>
              <w:jc w:val="center"/>
              <w:rPr>
                <w:strike/>
                <w:szCs w:val="20"/>
              </w:rPr>
            </w:pPr>
            <w:r w:rsidRPr="00313D25">
              <w:rPr>
                <w:szCs w:val="20"/>
              </w:rPr>
              <w:t>0,5</w:t>
            </w:r>
          </w:p>
        </w:tc>
        <w:tc>
          <w:tcPr>
            <w:tcW w:w="1134" w:type="dxa"/>
          </w:tcPr>
          <w:p w:rsidR="008459AF" w:rsidRPr="00313D25" w:rsidRDefault="008459AF" w:rsidP="00823C7A">
            <w:pPr>
              <w:jc w:val="center"/>
              <w:rPr>
                <w:szCs w:val="20"/>
              </w:rPr>
            </w:pPr>
            <w:r w:rsidRPr="00313D25">
              <w:rPr>
                <w:szCs w:val="20"/>
              </w:rPr>
              <w:t>0,5</w:t>
            </w:r>
          </w:p>
        </w:tc>
        <w:tc>
          <w:tcPr>
            <w:tcW w:w="1134" w:type="dxa"/>
          </w:tcPr>
          <w:p w:rsidR="008459AF" w:rsidRPr="00313D25" w:rsidRDefault="008459AF" w:rsidP="00823C7A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8459AF" w:rsidRPr="00313D25" w:rsidRDefault="008459AF" w:rsidP="002B3743">
            <w:pPr>
              <w:rPr>
                <w:szCs w:val="20"/>
              </w:rPr>
            </w:pPr>
          </w:p>
        </w:tc>
        <w:tc>
          <w:tcPr>
            <w:tcW w:w="7323" w:type="dxa"/>
          </w:tcPr>
          <w:p w:rsidR="008459AF" w:rsidRPr="00313D25" w:rsidRDefault="008459AF" w:rsidP="00823C7A">
            <w:pPr>
              <w:rPr>
                <w:szCs w:val="20"/>
              </w:rPr>
            </w:pPr>
            <w:r w:rsidRPr="00313D25">
              <w:rPr>
                <w:szCs w:val="20"/>
              </w:rPr>
              <w:t xml:space="preserve">Nustatoma ikimokyklinio/priešmokyklinio ugdymo įstaigose ir skyriuose; </w:t>
            </w:r>
            <w:r w:rsidR="00796103" w:rsidRPr="00313D25">
              <w:t>Kėdainių SM</w:t>
            </w:r>
            <w:r w:rsidRPr="00313D25">
              <w:t xml:space="preserve"> 1 etatas</w:t>
            </w:r>
            <w:r w:rsidR="009443B6">
              <w:t>, mažinant/didinant pagal mokinių skaičių, kuriems organizuojamas maitinimas sudarant individualius valgiaraščius</w:t>
            </w:r>
            <w:r w:rsidRPr="00313D25">
              <w:t>.</w:t>
            </w:r>
          </w:p>
        </w:tc>
      </w:tr>
      <w:tr w:rsidR="008459AF" w:rsidRPr="00313D25" w:rsidTr="00823C7A">
        <w:tc>
          <w:tcPr>
            <w:tcW w:w="669" w:type="dxa"/>
          </w:tcPr>
          <w:p w:rsidR="008459AF" w:rsidRPr="00313D25" w:rsidRDefault="009443B6" w:rsidP="00823C7A">
            <w:pPr>
              <w:jc w:val="both"/>
            </w:pPr>
            <w:r>
              <w:t>65</w:t>
            </w:r>
            <w:r w:rsidR="008459AF" w:rsidRPr="00313D25">
              <w:t>.</w:t>
            </w:r>
          </w:p>
        </w:tc>
        <w:tc>
          <w:tcPr>
            <w:tcW w:w="2841" w:type="dxa"/>
          </w:tcPr>
          <w:p w:rsidR="008459AF" w:rsidRPr="00313D25" w:rsidRDefault="008459AF" w:rsidP="00823C7A">
            <w:pPr>
              <w:jc w:val="both"/>
            </w:pPr>
            <w:r w:rsidRPr="00313D25">
              <w:t>Skalbėjas</w:t>
            </w:r>
          </w:p>
        </w:tc>
        <w:tc>
          <w:tcPr>
            <w:tcW w:w="993" w:type="dxa"/>
          </w:tcPr>
          <w:p w:rsidR="008459AF" w:rsidRPr="00313D25" w:rsidRDefault="008459AF" w:rsidP="00823C7A">
            <w:pPr>
              <w:jc w:val="center"/>
              <w:rPr>
                <w:szCs w:val="20"/>
              </w:rPr>
            </w:pPr>
            <w:r w:rsidRPr="00313D25">
              <w:rPr>
                <w:szCs w:val="20"/>
              </w:rPr>
              <w:t>0,5</w:t>
            </w:r>
          </w:p>
        </w:tc>
        <w:tc>
          <w:tcPr>
            <w:tcW w:w="1134" w:type="dxa"/>
          </w:tcPr>
          <w:p w:rsidR="008459AF" w:rsidRPr="00313D25" w:rsidRDefault="008459AF" w:rsidP="00823C7A">
            <w:pPr>
              <w:jc w:val="center"/>
              <w:rPr>
                <w:szCs w:val="20"/>
              </w:rPr>
            </w:pPr>
            <w:r w:rsidRPr="00313D25">
              <w:rPr>
                <w:szCs w:val="20"/>
              </w:rPr>
              <w:t>0,5</w:t>
            </w:r>
          </w:p>
        </w:tc>
        <w:tc>
          <w:tcPr>
            <w:tcW w:w="1134" w:type="dxa"/>
          </w:tcPr>
          <w:p w:rsidR="008459AF" w:rsidRPr="00313D25" w:rsidRDefault="008459AF" w:rsidP="00823C7A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8459AF" w:rsidRPr="00313D25" w:rsidRDefault="008459AF" w:rsidP="00823C7A">
            <w:pPr>
              <w:jc w:val="center"/>
              <w:rPr>
                <w:szCs w:val="20"/>
              </w:rPr>
            </w:pPr>
          </w:p>
        </w:tc>
        <w:tc>
          <w:tcPr>
            <w:tcW w:w="7323" w:type="dxa"/>
          </w:tcPr>
          <w:p w:rsidR="008459AF" w:rsidRPr="00313D25" w:rsidRDefault="008459AF" w:rsidP="00823C7A">
            <w:pPr>
              <w:rPr>
                <w:szCs w:val="20"/>
              </w:rPr>
            </w:pPr>
            <w:r w:rsidRPr="00313D25">
              <w:rPr>
                <w:szCs w:val="20"/>
              </w:rPr>
              <w:t xml:space="preserve">Nustatoma ikimokyklinio/priešmokyklinio ugdymo įstaigose ir skyriuose, </w:t>
            </w:r>
            <w:r w:rsidR="00796103" w:rsidRPr="00313D25">
              <w:rPr>
                <w:szCs w:val="20"/>
              </w:rPr>
              <w:t>Kėdainių SM</w:t>
            </w:r>
            <w:r w:rsidRPr="00313D25">
              <w:rPr>
                <w:szCs w:val="20"/>
              </w:rPr>
              <w:t xml:space="preserve"> 0,75 etato. Perkant paslaugą, skalbinių priėmimui/išdavimui nustatoma 0,25 etato.</w:t>
            </w:r>
          </w:p>
        </w:tc>
      </w:tr>
      <w:tr w:rsidR="008459AF" w:rsidRPr="00313D25" w:rsidTr="00823C7A">
        <w:tc>
          <w:tcPr>
            <w:tcW w:w="669" w:type="dxa"/>
          </w:tcPr>
          <w:p w:rsidR="008459AF" w:rsidRPr="00313D25" w:rsidRDefault="009443B6" w:rsidP="00823C7A">
            <w:pPr>
              <w:jc w:val="both"/>
            </w:pPr>
            <w:r>
              <w:t>66</w:t>
            </w:r>
            <w:r w:rsidR="004F7F2E" w:rsidRPr="00313D25">
              <w:t>.</w:t>
            </w:r>
          </w:p>
        </w:tc>
        <w:tc>
          <w:tcPr>
            <w:tcW w:w="2841" w:type="dxa"/>
          </w:tcPr>
          <w:p w:rsidR="008459AF" w:rsidRPr="00313D25" w:rsidRDefault="008459AF" w:rsidP="00823C7A">
            <w:pPr>
              <w:jc w:val="both"/>
            </w:pPr>
            <w:r w:rsidRPr="00313D25">
              <w:t>Rūbų prižiūrėtojas</w:t>
            </w:r>
          </w:p>
        </w:tc>
        <w:tc>
          <w:tcPr>
            <w:tcW w:w="993" w:type="dxa"/>
          </w:tcPr>
          <w:p w:rsidR="008459AF" w:rsidRPr="00313D25" w:rsidRDefault="008459AF" w:rsidP="00823C7A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8459AF" w:rsidRPr="00313D25" w:rsidRDefault="008459AF" w:rsidP="00823C7A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8459AF" w:rsidRPr="00313D25" w:rsidRDefault="008459AF" w:rsidP="00823C7A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8459AF" w:rsidRPr="00313D25" w:rsidRDefault="008459AF" w:rsidP="00823C7A">
            <w:pPr>
              <w:jc w:val="center"/>
              <w:rPr>
                <w:szCs w:val="20"/>
              </w:rPr>
            </w:pPr>
          </w:p>
        </w:tc>
        <w:tc>
          <w:tcPr>
            <w:tcW w:w="7323" w:type="dxa"/>
          </w:tcPr>
          <w:p w:rsidR="008459AF" w:rsidRPr="00313D25" w:rsidRDefault="004F7F2E" w:rsidP="00823C7A">
            <w:pPr>
              <w:rPr>
                <w:szCs w:val="20"/>
              </w:rPr>
            </w:pPr>
            <w:r w:rsidRPr="00313D25">
              <w:t xml:space="preserve">Nustatoma </w:t>
            </w:r>
            <w:r w:rsidR="008459AF" w:rsidRPr="00313D25">
              <w:t>Kė</w:t>
            </w:r>
            <w:r w:rsidR="00796103" w:rsidRPr="00313D25">
              <w:t>dainių SM</w:t>
            </w:r>
            <w:r w:rsidR="008459AF" w:rsidRPr="00313D25">
              <w:t xml:space="preserve"> 0,5 etato.</w:t>
            </w:r>
          </w:p>
        </w:tc>
      </w:tr>
      <w:tr w:rsidR="008459AF" w:rsidRPr="00313D25" w:rsidTr="00823C7A">
        <w:tc>
          <w:tcPr>
            <w:tcW w:w="669" w:type="dxa"/>
          </w:tcPr>
          <w:p w:rsidR="008459AF" w:rsidRPr="00313D25" w:rsidRDefault="009443B6" w:rsidP="00823C7A">
            <w:pPr>
              <w:jc w:val="both"/>
            </w:pPr>
            <w:r>
              <w:t>67</w:t>
            </w:r>
            <w:r w:rsidR="004F7F2E" w:rsidRPr="00313D25">
              <w:t>.</w:t>
            </w:r>
          </w:p>
        </w:tc>
        <w:tc>
          <w:tcPr>
            <w:tcW w:w="2841" w:type="dxa"/>
          </w:tcPr>
          <w:p w:rsidR="008459AF" w:rsidRPr="00313D25" w:rsidRDefault="008459AF" w:rsidP="00823C7A">
            <w:pPr>
              <w:jc w:val="both"/>
            </w:pPr>
            <w:r w:rsidRPr="00313D25">
              <w:t>Instrumentų derintojas</w:t>
            </w:r>
          </w:p>
        </w:tc>
        <w:tc>
          <w:tcPr>
            <w:tcW w:w="993" w:type="dxa"/>
          </w:tcPr>
          <w:p w:rsidR="008459AF" w:rsidRPr="00313D25" w:rsidRDefault="008459AF" w:rsidP="00823C7A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8459AF" w:rsidRPr="00313D25" w:rsidRDefault="008459AF" w:rsidP="00823C7A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8459AF" w:rsidRPr="00313D25" w:rsidRDefault="008459AF" w:rsidP="00823C7A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8459AF" w:rsidRPr="00313D25" w:rsidRDefault="008459AF" w:rsidP="00823C7A">
            <w:pPr>
              <w:jc w:val="center"/>
              <w:rPr>
                <w:szCs w:val="20"/>
              </w:rPr>
            </w:pPr>
          </w:p>
        </w:tc>
        <w:tc>
          <w:tcPr>
            <w:tcW w:w="7323" w:type="dxa"/>
          </w:tcPr>
          <w:p w:rsidR="008459AF" w:rsidRPr="00313D25" w:rsidRDefault="008459AF" w:rsidP="00823C7A">
            <w:pPr>
              <w:rPr>
                <w:szCs w:val="20"/>
              </w:rPr>
            </w:pPr>
            <w:r w:rsidRPr="00313D25">
              <w:rPr>
                <w:szCs w:val="20"/>
              </w:rPr>
              <w:t>Nustatoma Kėdainių muzikos mokykloje 0,5 etato</w:t>
            </w:r>
            <w:r w:rsidR="0058585A" w:rsidRPr="00313D25">
              <w:rPr>
                <w:szCs w:val="20"/>
              </w:rPr>
              <w:t>.</w:t>
            </w:r>
          </w:p>
        </w:tc>
      </w:tr>
      <w:tr w:rsidR="008459AF" w:rsidRPr="00313D25" w:rsidTr="00823C7A">
        <w:tc>
          <w:tcPr>
            <w:tcW w:w="669" w:type="dxa"/>
          </w:tcPr>
          <w:p w:rsidR="008459AF" w:rsidRPr="00313D25" w:rsidRDefault="009443B6" w:rsidP="00823C7A">
            <w:pPr>
              <w:jc w:val="both"/>
            </w:pPr>
            <w:r>
              <w:t>68</w:t>
            </w:r>
            <w:r w:rsidR="004F7F2E" w:rsidRPr="00313D25">
              <w:t>.</w:t>
            </w:r>
          </w:p>
        </w:tc>
        <w:tc>
          <w:tcPr>
            <w:tcW w:w="2841" w:type="dxa"/>
          </w:tcPr>
          <w:p w:rsidR="008459AF" w:rsidRPr="00595F70" w:rsidRDefault="006F2760" w:rsidP="00823C7A">
            <w:pPr>
              <w:jc w:val="both"/>
            </w:pPr>
            <w:r>
              <w:t xml:space="preserve">Elektroninės </w:t>
            </w:r>
            <w:r w:rsidR="008459AF" w:rsidRPr="00595F70">
              <w:t>įrangos techninės priežiūros darbininkas</w:t>
            </w:r>
          </w:p>
        </w:tc>
        <w:tc>
          <w:tcPr>
            <w:tcW w:w="993" w:type="dxa"/>
          </w:tcPr>
          <w:p w:rsidR="008459AF" w:rsidRPr="00313D25" w:rsidRDefault="008459AF" w:rsidP="00823C7A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8459AF" w:rsidRPr="00313D25" w:rsidRDefault="008459AF" w:rsidP="00823C7A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8459AF" w:rsidRPr="00313D25" w:rsidRDefault="008459AF" w:rsidP="00823C7A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8459AF" w:rsidRPr="00313D25" w:rsidRDefault="008459AF" w:rsidP="00823C7A">
            <w:pPr>
              <w:jc w:val="center"/>
              <w:rPr>
                <w:szCs w:val="20"/>
              </w:rPr>
            </w:pPr>
          </w:p>
        </w:tc>
        <w:tc>
          <w:tcPr>
            <w:tcW w:w="7323" w:type="dxa"/>
          </w:tcPr>
          <w:p w:rsidR="008459AF" w:rsidRPr="00313D25" w:rsidRDefault="008459AF" w:rsidP="00823C7A">
            <w:pPr>
              <w:rPr>
                <w:szCs w:val="20"/>
              </w:rPr>
            </w:pPr>
            <w:r w:rsidRPr="00313D25">
              <w:rPr>
                <w:szCs w:val="20"/>
              </w:rPr>
              <w:t>Nustatoma Kėdainių muzikos mokykloje 0,5 etato</w:t>
            </w:r>
            <w:r w:rsidR="0058585A" w:rsidRPr="00313D25">
              <w:rPr>
                <w:szCs w:val="20"/>
              </w:rPr>
              <w:t>.</w:t>
            </w:r>
          </w:p>
        </w:tc>
      </w:tr>
      <w:tr w:rsidR="008459AF" w:rsidRPr="00313D25" w:rsidTr="00823C7A">
        <w:tc>
          <w:tcPr>
            <w:tcW w:w="669" w:type="dxa"/>
          </w:tcPr>
          <w:p w:rsidR="008459AF" w:rsidRPr="00313D25" w:rsidRDefault="009443B6" w:rsidP="00823C7A">
            <w:pPr>
              <w:jc w:val="both"/>
            </w:pPr>
            <w:r>
              <w:t>69</w:t>
            </w:r>
            <w:r w:rsidR="004F7F2E" w:rsidRPr="00313D25">
              <w:t>.</w:t>
            </w:r>
          </w:p>
        </w:tc>
        <w:tc>
          <w:tcPr>
            <w:tcW w:w="2841" w:type="dxa"/>
          </w:tcPr>
          <w:p w:rsidR="008459AF" w:rsidRPr="00313D25" w:rsidRDefault="008459AF" w:rsidP="00823C7A">
            <w:pPr>
              <w:jc w:val="both"/>
            </w:pPr>
            <w:r w:rsidRPr="00313D25">
              <w:t>Koncertmeisteris</w:t>
            </w:r>
          </w:p>
        </w:tc>
        <w:tc>
          <w:tcPr>
            <w:tcW w:w="993" w:type="dxa"/>
          </w:tcPr>
          <w:p w:rsidR="008459AF" w:rsidRPr="00313D25" w:rsidRDefault="008459AF" w:rsidP="00823C7A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8459AF" w:rsidRPr="00313D25" w:rsidRDefault="008459AF" w:rsidP="00823C7A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8459AF" w:rsidRPr="00313D25" w:rsidRDefault="008459AF" w:rsidP="00823C7A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8459AF" w:rsidRPr="00313D25" w:rsidRDefault="008459AF" w:rsidP="00823C7A">
            <w:pPr>
              <w:jc w:val="center"/>
              <w:rPr>
                <w:szCs w:val="20"/>
              </w:rPr>
            </w:pPr>
          </w:p>
        </w:tc>
        <w:tc>
          <w:tcPr>
            <w:tcW w:w="7323" w:type="dxa"/>
          </w:tcPr>
          <w:p w:rsidR="008459AF" w:rsidRPr="00313D25" w:rsidRDefault="008459AF" w:rsidP="00823C7A">
            <w:pPr>
              <w:rPr>
                <w:szCs w:val="20"/>
              </w:rPr>
            </w:pPr>
            <w:r w:rsidRPr="00313D25">
              <w:rPr>
                <w:szCs w:val="20"/>
              </w:rPr>
              <w:t>Nustatoma Kėdainių muzikos mokykloje 2,25 etato</w:t>
            </w:r>
            <w:r w:rsidR="0058585A" w:rsidRPr="00313D25">
              <w:rPr>
                <w:szCs w:val="20"/>
              </w:rPr>
              <w:t>.</w:t>
            </w:r>
          </w:p>
        </w:tc>
      </w:tr>
    </w:tbl>
    <w:p w:rsidR="00823C7A" w:rsidRPr="00313D25" w:rsidRDefault="00823C7A" w:rsidP="00823C7A">
      <w:pPr>
        <w:jc w:val="both"/>
      </w:pPr>
    </w:p>
    <w:p w:rsidR="00823C7A" w:rsidRPr="00313D25" w:rsidRDefault="00823C7A" w:rsidP="00823C7A">
      <w:pPr>
        <w:jc w:val="both"/>
        <w:rPr>
          <w:b/>
        </w:rPr>
      </w:pPr>
      <w:r w:rsidRPr="00313D25">
        <w:rPr>
          <w:sz w:val="20"/>
          <w:szCs w:val="20"/>
        </w:rPr>
        <w:t xml:space="preserve">  </w:t>
      </w:r>
      <w:r w:rsidRPr="00313D25">
        <w:rPr>
          <w:b/>
        </w:rPr>
        <w:t>Pastabos:</w:t>
      </w:r>
    </w:p>
    <w:p w:rsidR="00823C7A" w:rsidRPr="00313D25" w:rsidRDefault="000119F4" w:rsidP="00AB569D">
      <w:pPr>
        <w:pStyle w:val="HTMLiankstoformatuotas"/>
        <w:ind w:left="0"/>
        <w:rPr>
          <w:rFonts w:ascii="Times New Roman" w:hAnsi="Times New Roman"/>
          <w:sz w:val="24"/>
          <w:szCs w:val="24"/>
        </w:rPr>
      </w:pPr>
      <w:r w:rsidRPr="00313D25">
        <w:rPr>
          <w:rFonts w:ascii="Times New Roman" w:hAnsi="Times New Roman"/>
          <w:sz w:val="24"/>
          <w:szCs w:val="24"/>
        </w:rPr>
        <w:t xml:space="preserve">              </w:t>
      </w:r>
      <w:r w:rsidR="00785CA3">
        <w:rPr>
          <w:rFonts w:ascii="Times New Roman" w:hAnsi="Times New Roman"/>
          <w:sz w:val="24"/>
          <w:szCs w:val="24"/>
        </w:rPr>
        <w:t>1. Nustatant pareigybes</w:t>
      </w:r>
      <w:r w:rsidR="00823C7A" w:rsidRPr="00313D25">
        <w:rPr>
          <w:rFonts w:ascii="Times New Roman" w:hAnsi="Times New Roman"/>
          <w:sz w:val="24"/>
          <w:szCs w:val="24"/>
        </w:rPr>
        <w:t>, taikomas gautų eta</w:t>
      </w:r>
      <w:r w:rsidR="00CB6D23" w:rsidRPr="00313D25">
        <w:rPr>
          <w:rFonts w:ascii="Times New Roman" w:hAnsi="Times New Roman"/>
          <w:sz w:val="24"/>
          <w:szCs w:val="24"/>
        </w:rPr>
        <w:t>tinių vienetų apvalinimas: 0,13–</w:t>
      </w:r>
      <w:r w:rsidR="00823C7A" w:rsidRPr="00313D25">
        <w:rPr>
          <w:rFonts w:ascii="Times New Roman" w:hAnsi="Times New Roman"/>
          <w:sz w:val="24"/>
          <w:szCs w:val="24"/>
        </w:rPr>
        <w:t>0,3</w:t>
      </w:r>
      <w:r w:rsidR="00CB6D23" w:rsidRPr="00313D25">
        <w:rPr>
          <w:rFonts w:ascii="Times New Roman" w:hAnsi="Times New Roman"/>
          <w:sz w:val="24"/>
          <w:szCs w:val="24"/>
        </w:rPr>
        <w:t>7 apvalinama į 0,25 etato; 0,38–</w:t>
      </w:r>
      <w:r w:rsidR="00823C7A" w:rsidRPr="00313D25">
        <w:rPr>
          <w:rFonts w:ascii="Times New Roman" w:hAnsi="Times New Roman"/>
          <w:sz w:val="24"/>
          <w:szCs w:val="24"/>
        </w:rPr>
        <w:t>0,</w:t>
      </w:r>
      <w:r w:rsidR="00CB6D23" w:rsidRPr="00313D25">
        <w:rPr>
          <w:rFonts w:ascii="Times New Roman" w:hAnsi="Times New Roman"/>
          <w:sz w:val="24"/>
          <w:szCs w:val="24"/>
        </w:rPr>
        <w:t>62 apvalinama į 0,5 etato; 0,63–</w:t>
      </w:r>
      <w:r w:rsidR="00823C7A" w:rsidRPr="00313D25">
        <w:rPr>
          <w:rFonts w:ascii="Times New Roman" w:hAnsi="Times New Roman"/>
          <w:sz w:val="24"/>
          <w:szCs w:val="24"/>
        </w:rPr>
        <w:t>0,86 apvalinama į 0,75 etato; 0,87 ir daugiau apvalinama į 1 etatą.</w:t>
      </w:r>
    </w:p>
    <w:p w:rsidR="00823C7A" w:rsidRPr="00313D25" w:rsidRDefault="00AB569D" w:rsidP="00AB569D">
      <w:r w:rsidRPr="00313D25">
        <w:t xml:space="preserve">              </w:t>
      </w:r>
      <w:r w:rsidR="005B3245" w:rsidRPr="00313D25">
        <w:t>2</w:t>
      </w:r>
      <w:r w:rsidR="00785CA3">
        <w:t>. Pareigybės</w:t>
      </w:r>
      <w:r w:rsidR="00D04307" w:rsidRPr="00313D25">
        <w:t xml:space="preserve"> nustato</w:t>
      </w:r>
      <w:r w:rsidR="00785CA3">
        <w:t>mos</w:t>
      </w:r>
      <w:r w:rsidR="00823C7A" w:rsidRPr="00313D25">
        <w:t xml:space="preserve"> atsižvelgiant į mokinių (vaikų</w:t>
      </w:r>
      <w:r w:rsidR="00CB471A" w:rsidRPr="00313D25">
        <w:t>, suaugusiųjų</w:t>
      </w:r>
      <w:r w:rsidR="00823C7A" w:rsidRPr="00313D25">
        <w:t>) skaičių rugsėjo</w:t>
      </w:r>
      <w:r w:rsidR="00CB471A" w:rsidRPr="00313D25">
        <w:t xml:space="preserve"> 1 dieną</w:t>
      </w:r>
      <w:r w:rsidR="005B3245" w:rsidRPr="00313D25">
        <w:t xml:space="preserve"> (NVŠ įstaigose – spalio 1 d.)</w:t>
      </w:r>
      <w:r w:rsidR="000700B5">
        <w:t xml:space="preserve"> įstaigose.</w:t>
      </w:r>
      <w:r w:rsidR="00823C7A" w:rsidRPr="00313D25">
        <w:t xml:space="preserve"> </w:t>
      </w:r>
    </w:p>
    <w:p w:rsidR="00823C7A" w:rsidRPr="00313D25" w:rsidRDefault="00AB569D" w:rsidP="00AB569D">
      <w:r w:rsidRPr="00313D25">
        <w:t xml:space="preserve">              </w:t>
      </w:r>
      <w:r w:rsidR="005B3245" w:rsidRPr="00313D25">
        <w:t>3</w:t>
      </w:r>
      <w:r w:rsidR="00823C7A" w:rsidRPr="00313D25">
        <w:t>. Bendrųjų asmens sveikatos priežiūros paslaugų pareigybės nustatomos įstaigose, turinčiose Įstaigos asmens</w:t>
      </w:r>
      <w:r w:rsidR="00FB667C" w:rsidRPr="00313D25">
        <w:t xml:space="preserve"> sveikatos priežiūros licenciją.</w:t>
      </w:r>
    </w:p>
    <w:p w:rsidR="00823C7A" w:rsidRPr="00313D25" w:rsidRDefault="00AB569D" w:rsidP="00AB569D">
      <w:r w:rsidRPr="00313D25">
        <w:t xml:space="preserve">              </w:t>
      </w:r>
      <w:r w:rsidR="005B3245" w:rsidRPr="00313D25">
        <w:t>4</w:t>
      </w:r>
      <w:r w:rsidR="00823C7A" w:rsidRPr="00313D25">
        <w:t>. Skaičiuojant mokinius logop</w:t>
      </w:r>
      <w:r w:rsidR="00785CA3">
        <w:t>edo, specialiojo pedagogo pareigybei</w:t>
      </w:r>
      <w:r w:rsidR="00823C7A" w:rsidRPr="00313D25">
        <w:t xml:space="preserve"> steigti, mokinys, turintis didelių ir labai didelių specialiųjų ugdymosi poreikių, prilyginamas dviem mokiniams. </w:t>
      </w:r>
      <w:proofErr w:type="spellStart"/>
      <w:r w:rsidR="00823C7A" w:rsidRPr="00313D25">
        <w:t>Tiflopedagogo</w:t>
      </w:r>
      <w:proofErr w:type="spellEnd"/>
      <w:r w:rsidR="00823C7A" w:rsidRPr="00313D25">
        <w:t>, surdopedagogo ar gestų kalbos vertėjo pare</w:t>
      </w:r>
      <w:r w:rsidR="005B51C2" w:rsidRPr="00313D25">
        <w:t>igybės nustatomos</w:t>
      </w:r>
      <w:r w:rsidR="00823C7A" w:rsidRPr="00313D25">
        <w:t xml:space="preserve"> atskiru Kėdainių rajono savivaldybės </w:t>
      </w:r>
      <w:r w:rsidR="00E1693A" w:rsidRPr="00313D25">
        <w:t>tarybos sprendimu.</w:t>
      </w:r>
    </w:p>
    <w:p w:rsidR="00F116B4" w:rsidRPr="00313D25" w:rsidRDefault="00F116B4" w:rsidP="00AB569D">
      <w:r w:rsidRPr="00313D25">
        <w:t xml:space="preserve">              </w:t>
      </w:r>
      <w:r w:rsidR="00D62FBC" w:rsidRPr="00313D25">
        <w:t>5</w:t>
      </w:r>
      <w:r w:rsidRPr="00313D25">
        <w:t>. Pareigybių normatyvai taikomi Josvainių ir Šėtos socialinių ir ugdymo centrų ikimokyklinio/priešmokyklinio ugdymo grupėse.</w:t>
      </w:r>
    </w:p>
    <w:p w:rsidR="00D04307" w:rsidRPr="00313D25" w:rsidRDefault="00D04307" w:rsidP="00AB569D">
      <w:r w:rsidRPr="00313D25">
        <w:t xml:space="preserve">      </w:t>
      </w:r>
      <w:r w:rsidR="00015C0A" w:rsidRPr="00313D25">
        <w:t xml:space="preserve">        6</w:t>
      </w:r>
      <w:r w:rsidR="00D62FBC" w:rsidRPr="00313D25">
        <w:t>. Įstaigos</w:t>
      </w:r>
      <w:r w:rsidRPr="00313D25">
        <w:t>e gali būti nustatomo</w:t>
      </w:r>
      <w:r w:rsidR="00D62FBC" w:rsidRPr="00313D25">
        <w:t xml:space="preserve">s ir kitos pareigybės, esančios </w:t>
      </w:r>
      <w:r w:rsidR="00AD22CD" w:rsidRPr="00313D25">
        <w:t>Lietuvos profesijų</w:t>
      </w:r>
      <w:r w:rsidR="00D62FBC" w:rsidRPr="00313D25">
        <w:t xml:space="preserve"> klasifikatoriuje LPK2012, nekeičiant finansavimo šaltinio.</w:t>
      </w:r>
    </w:p>
    <w:p w:rsidR="00541AF8" w:rsidRPr="00313D25" w:rsidRDefault="00796103" w:rsidP="00541AF8">
      <w:pPr>
        <w:jc w:val="both"/>
      </w:pPr>
      <w:r w:rsidRPr="00313D25">
        <w:t xml:space="preserve">              </w:t>
      </w:r>
      <w:r w:rsidR="00015C0A" w:rsidRPr="00313D25">
        <w:t>7</w:t>
      </w:r>
      <w:r w:rsidR="0038493F" w:rsidRPr="00313D25">
        <w:t>. Pareigybių finansavimo šaltiniai:</w:t>
      </w:r>
      <w:r w:rsidR="0058585A" w:rsidRPr="00313D25">
        <w:t xml:space="preserve"> Specialioji tikslinė dotacija ugdymo reikmėms finansuoti; Savivaldybių specialiųjų mokyklų, specialiojo ugdymo centrų, specialiųjų mokyklų-daugiafunkcių centrų, skirtų šalies (regiono) mokiniams, turintiems specialiųjų ugdymosi poreikių, ūkio lėšos iš Lietuvos Respublikos biudžeto; Lietuvos Respublikos valstybės biudžeto lėšos, skirtos mokytojų, dirbančių pagal neformaliojo vaikų švietimo (išskyrus ikimokyklinio ir priešmokyklinio ugdymo) programas savivaldybių mokyklose, kurios yra priskirtos Lietuvos Respublikos švietimo įstatymo</w:t>
      </w:r>
      <w:r w:rsidR="00785CA3">
        <w:t xml:space="preserve"> </w:t>
      </w:r>
      <w:r w:rsidR="00541AF8" w:rsidRPr="00313D25">
        <w:t>41 straipsnio 13 dalies 2 punkte nurodytoms mokyklų grupėms ir kurių teisinė forma yra biudžetinė įstaiga, darbo apmokėjimui; savivaldybės biudžetas.                                                                                              ___________</w:t>
      </w:r>
      <w:bookmarkEnd w:id="2"/>
      <w:bookmarkEnd w:id="3"/>
    </w:p>
    <w:sectPr w:rsidR="00541AF8" w:rsidRPr="00313D25" w:rsidSect="00823C7A">
      <w:pgSz w:w="16838" w:h="11906" w:orient="landscape"/>
      <w:pgMar w:top="567" w:right="1134" w:bottom="170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C772D"/>
    <w:multiLevelType w:val="multilevel"/>
    <w:tmpl w:val="83F826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42EB0577"/>
    <w:multiLevelType w:val="multilevel"/>
    <w:tmpl w:val="DE7A908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466D7BC1"/>
    <w:multiLevelType w:val="multilevel"/>
    <w:tmpl w:val="A4A4B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50F75188"/>
    <w:multiLevelType w:val="multilevel"/>
    <w:tmpl w:val="0908C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329"/>
    <w:rsid w:val="00003286"/>
    <w:rsid w:val="00005152"/>
    <w:rsid w:val="000119F4"/>
    <w:rsid w:val="00011CC7"/>
    <w:rsid w:val="00015C0A"/>
    <w:rsid w:val="000700B5"/>
    <w:rsid w:val="00070D4B"/>
    <w:rsid w:val="0007250D"/>
    <w:rsid w:val="00073891"/>
    <w:rsid w:val="00073FA0"/>
    <w:rsid w:val="000C47C9"/>
    <w:rsid w:val="000E2E7A"/>
    <w:rsid w:val="000F233E"/>
    <w:rsid w:val="000F3894"/>
    <w:rsid w:val="000F5081"/>
    <w:rsid w:val="00110A44"/>
    <w:rsid w:val="00111551"/>
    <w:rsid w:val="00125FCF"/>
    <w:rsid w:val="00141E98"/>
    <w:rsid w:val="00150A5F"/>
    <w:rsid w:val="00174482"/>
    <w:rsid w:val="0018038F"/>
    <w:rsid w:val="00184B18"/>
    <w:rsid w:val="00195C4E"/>
    <w:rsid w:val="001B527C"/>
    <w:rsid w:val="001D2825"/>
    <w:rsid w:val="001D6A4F"/>
    <w:rsid w:val="001E03A0"/>
    <w:rsid w:val="001E2E1E"/>
    <w:rsid w:val="0020528E"/>
    <w:rsid w:val="0021312A"/>
    <w:rsid w:val="002228A3"/>
    <w:rsid w:val="002263DD"/>
    <w:rsid w:val="002305FF"/>
    <w:rsid w:val="00235109"/>
    <w:rsid w:val="00235947"/>
    <w:rsid w:val="002704E4"/>
    <w:rsid w:val="00271C39"/>
    <w:rsid w:val="002A5D3A"/>
    <w:rsid w:val="002B3743"/>
    <w:rsid w:val="002B6CFB"/>
    <w:rsid w:val="002C1D31"/>
    <w:rsid w:val="002C6B88"/>
    <w:rsid w:val="002F01B2"/>
    <w:rsid w:val="00302E21"/>
    <w:rsid w:val="003122A8"/>
    <w:rsid w:val="00312CE2"/>
    <w:rsid w:val="00313D25"/>
    <w:rsid w:val="00314847"/>
    <w:rsid w:val="00330C87"/>
    <w:rsid w:val="00340BA8"/>
    <w:rsid w:val="00360BDA"/>
    <w:rsid w:val="00372696"/>
    <w:rsid w:val="0038493F"/>
    <w:rsid w:val="00385011"/>
    <w:rsid w:val="00397527"/>
    <w:rsid w:val="003B0E19"/>
    <w:rsid w:val="003E3F32"/>
    <w:rsid w:val="003F2EE5"/>
    <w:rsid w:val="004011C4"/>
    <w:rsid w:val="00406FB4"/>
    <w:rsid w:val="0040737E"/>
    <w:rsid w:val="00414BC2"/>
    <w:rsid w:val="0042406F"/>
    <w:rsid w:val="00431BB8"/>
    <w:rsid w:val="004353B2"/>
    <w:rsid w:val="004367B3"/>
    <w:rsid w:val="00445987"/>
    <w:rsid w:val="0045393A"/>
    <w:rsid w:val="004628F5"/>
    <w:rsid w:val="00471026"/>
    <w:rsid w:val="00497E54"/>
    <w:rsid w:val="004B6C1F"/>
    <w:rsid w:val="004B7829"/>
    <w:rsid w:val="004C65E8"/>
    <w:rsid w:val="004F0712"/>
    <w:rsid w:val="004F7F2E"/>
    <w:rsid w:val="005001A6"/>
    <w:rsid w:val="005037CF"/>
    <w:rsid w:val="0051457E"/>
    <w:rsid w:val="0052485E"/>
    <w:rsid w:val="00541AF8"/>
    <w:rsid w:val="00564851"/>
    <w:rsid w:val="00565804"/>
    <w:rsid w:val="00571023"/>
    <w:rsid w:val="005848BA"/>
    <w:rsid w:val="0058585A"/>
    <w:rsid w:val="00592AB3"/>
    <w:rsid w:val="00595F70"/>
    <w:rsid w:val="005966EC"/>
    <w:rsid w:val="005B3245"/>
    <w:rsid w:val="005B51C2"/>
    <w:rsid w:val="005B5F18"/>
    <w:rsid w:val="005C7329"/>
    <w:rsid w:val="005D25A1"/>
    <w:rsid w:val="005E612E"/>
    <w:rsid w:val="005E6571"/>
    <w:rsid w:val="005E785A"/>
    <w:rsid w:val="005E7E6A"/>
    <w:rsid w:val="00605EB6"/>
    <w:rsid w:val="0061790D"/>
    <w:rsid w:val="00623592"/>
    <w:rsid w:val="0066139E"/>
    <w:rsid w:val="00677338"/>
    <w:rsid w:val="00691B17"/>
    <w:rsid w:val="0069667F"/>
    <w:rsid w:val="006A5B04"/>
    <w:rsid w:val="006B1818"/>
    <w:rsid w:val="006B1DF7"/>
    <w:rsid w:val="006C7824"/>
    <w:rsid w:val="006D114B"/>
    <w:rsid w:val="006F2760"/>
    <w:rsid w:val="006F3389"/>
    <w:rsid w:val="00725597"/>
    <w:rsid w:val="007312E9"/>
    <w:rsid w:val="00737DC1"/>
    <w:rsid w:val="0074599F"/>
    <w:rsid w:val="0076083E"/>
    <w:rsid w:val="007624FD"/>
    <w:rsid w:val="00772E16"/>
    <w:rsid w:val="00785B51"/>
    <w:rsid w:val="00785CA3"/>
    <w:rsid w:val="00796103"/>
    <w:rsid w:val="007D6ACD"/>
    <w:rsid w:val="007E348B"/>
    <w:rsid w:val="0082149C"/>
    <w:rsid w:val="00823C7A"/>
    <w:rsid w:val="00824621"/>
    <w:rsid w:val="00824A41"/>
    <w:rsid w:val="008310BA"/>
    <w:rsid w:val="0083589B"/>
    <w:rsid w:val="008459AF"/>
    <w:rsid w:val="0085770F"/>
    <w:rsid w:val="008715C5"/>
    <w:rsid w:val="00873ECE"/>
    <w:rsid w:val="00897E9C"/>
    <w:rsid w:val="00897FCE"/>
    <w:rsid w:val="008C2741"/>
    <w:rsid w:val="008D0E22"/>
    <w:rsid w:val="0090762F"/>
    <w:rsid w:val="00910545"/>
    <w:rsid w:val="00927389"/>
    <w:rsid w:val="00931961"/>
    <w:rsid w:val="00935F5B"/>
    <w:rsid w:val="009443B6"/>
    <w:rsid w:val="0094545A"/>
    <w:rsid w:val="0095541F"/>
    <w:rsid w:val="00960D19"/>
    <w:rsid w:val="00970D77"/>
    <w:rsid w:val="009764BD"/>
    <w:rsid w:val="00993034"/>
    <w:rsid w:val="009947A2"/>
    <w:rsid w:val="009B391A"/>
    <w:rsid w:val="009B6A70"/>
    <w:rsid w:val="009C166B"/>
    <w:rsid w:val="009D0604"/>
    <w:rsid w:val="00A02630"/>
    <w:rsid w:val="00A0639C"/>
    <w:rsid w:val="00A06A2C"/>
    <w:rsid w:val="00A1492B"/>
    <w:rsid w:val="00A150D6"/>
    <w:rsid w:val="00A162E0"/>
    <w:rsid w:val="00A20B63"/>
    <w:rsid w:val="00A34724"/>
    <w:rsid w:val="00A61ED9"/>
    <w:rsid w:val="00AA26E4"/>
    <w:rsid w:val="00AA4D0E"/>
    <w:rsid w:val="00AB569D"/>
    <w:rsid w:val="00AC7BC9"/>
    <w:rsid w:val="00AD22CD"/>
    <w:rsid w:val="00AE7E6C"/>
    <w:rsid w:val="00AF50CF"/>
    <w:rsid w:val="00B17A30"/>
    <w:rsid w:val="00B45DC5"/>
    <w:rsid w:val="00B4623E"/>
    <w:rsid w:val="00B5127B"/>
    <w:rsid w:val="00B71B3F"/>
    <w:rsid w:val="00B818DB"/>
    <w:rsid w:val="00C0239B"/>
    <w:rsid w:val="00C145E6"/>
    <w:rsid w:val="00C50482"/>
    <w:rsid w:val="00C63DB4"/>
    <w:rsid w:val="00C80F98"/>
    <w:rsid w:val="00CB25FC"/>
    <w:rsid w:val="00CB471A"/>
    <w:rsid w:val="00CB6D23"/>
    <w:rsid w:val="00CC0AD4"/>
    <w:rsid w:val="00CE4967"/>
    <w:rsid w:val="00D02488"/>
    <w:rsid w:val="00D04307"/>
    <w:rsid w:val="00D12E8B"/>
    <w:rsid w:val="00D24238"/>
    <w:rsid w:val="00D31F97"/>
    <w:rsid w:val="00D35908"/>
    <w:rsid w:val="00D55E60"/>
    <w:rsid w:val="00D62FBC"/>
    <w:rsid w:val="00D66A75"/>
    <w:rsid w:val="00D808DC"/>
    <w:rsid w:val="00D81F28"/>
    <w:rsid w:val="00DA14CC"/>
    <w:rsid w:val="00DB7CFF"/>
    <w:rsid w:val="00DC6E9F"/>
    <w:rsid w:val="00DD1B82"/>
    <w:rsid w:val="00E1693A"/>
    <w:rsid w:val="00E33AFF"/>
    <w:rsid w:val="00E36AB2"/>
    <w:rsid w:val="00E53502"/>
    <w:rsid w:val="00E612AB"/>
    <w:rsid w:val="00E62C1C"/>
    <w:rsid w:val="00E64063"/>
    <w:rsid w:val="00E64521"/>
    <w:rsid w:val="00E8103C"/>
    <w:rsid w:val="00E82B52"/>
    <w:rsid w:val="00E9148E"/>
    <w:rsid w:val="00E96D0F"/>
    <w:rsid w:val="00EB4D7D"/>
    <w:rsid w:val="00F00E30"/>
    <w:rsid w:val="00F01FD3"/>
    <w:rsid w:val="00F03F3C"/>
    <w:rsid w:val="00F06250"/>
    <w:rsid w:val="00F10AE0"/>
    <w:rsid w:val="00F116B4"/>
    <w:rsid w:val="00F133E8"/>
    <w:rsid w:val="00F15988"/>
    <w:rsid w:val="00F20CC9"/>
    <w:rsid w:val="00F53EFD"/>
    <w:rsid w:val="00F55197"/>
    <w:rsid w:val="00F74610"/>
    <w:rsid w:val="00F84C3B"/>
    <w:rsid w:val="00F86558"/>
    <w:rsid w:val="00F87306"/>
    <w:rsid w:val="00F8772C"/>
    <w:rsid w:val="00FA164E"/>
    <w:rsid w:val="00FA200C"/>
    <w:rsid w:val="00FA56C9"/>
    <w:rsid w:val="00FA6FA5"/>
    <w:rsid w:val="00FB667C"/>
    <w:rsid w:val="00FC10FC"/>
    <w:rsid w:val="00FD5852"/>
    <w:rsid w:val="00FD705E"/>
    <w:rsid w:val="00FD7C55"/>
    <w:rsid w:val="00FF0145"/>
    <w:rsid w:val="00FF184F"/>
    <w:rsid w:val="00FF2C1A"/>
    <w:rsid w:val="00FF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5FA0F14-80C3-4FC6-BD7B-18230E76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C7329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823C7A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basedOn w:val="prastasis"/>
    <w:qFormat/>
    <w:rsid w:val="005C7329"/>
    <w:pPr>
      <w:jc w:val="center"/>
    </w:pPr>
    <w:rPr>
      <w:b/>
      <w:szCs w:val="20"/>
      <w:lang w:eastAsia="zh-CN"/>
    </w:rPr>
  </w:style>
  <w:style w:type="table" w:styleId="Lentelstinklelis">
    <w:name w:val="Table Grid"/>
    <w:basedOn w:val="prastojilentel"/>
    <w:rsid w:val="005C7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5C7329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2131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rsid w:val="0021312A"/>
    <w:rPr>
      <w:rFonts w:ascii="Courier New" w:hAnsi="Courier New" w:cs="Courier New"/>
    </w:rPr>
  </w:style>
  <w:style w:type="paragraph" w:styleId="Antrats">
    <w:name w:val="header"/>
    <w:basedOn w:val="prastasis"/>
    <w:link w:val="AntratsDiagrama"/>
    <w:rsid w:val="00897E9C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897E9C"/>
    <w:rPr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823C7A"/>
    <w:rPr>
      <w:rFonts w:ascii="Arial" w:eastAsia="Calibri" w:hAnsi="Arial" w:cs="Arial"/>
      <w:b/>
      <w:bCs/>
      <w:kern w:val="32"/>
      <w:sz w:val="32"/>
      <w:szCs w:val="32"/>
      <w:lang w:val="en-GB" w:eastAsia="en-US"/>
    </w:rPr>
  </w:style>
  <w:style w:type="paragraph" w:styleId="Debesliotekstas">
    <w:name w:val="Balloon Text"/>
    <w:basedOn w:val="prastasis"/>
    <w:link w:val="DebesliotekstasDiagrama"/>
    <w:rsid w:val="00312CE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312CE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8A823-C431-4F60-B9CB-5F2256A11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2210</Words>
  <Characters>12603</Characters>
  <Application>Microsoft Office Word</Application>
  <DocSecurity>0</DocSecurity>
  <Lines>105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Kedainiu raj savivaldybe</Company>
  <LinksUpToDate>false</LinksUpToDate>
  <CharactersWithSpaces>14784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Julius</dc:creator>
  <cp:lastModifiedBy>Vartotoja</cp:lastModifiedBy>
  <cp:revision>4</cp:revision>
  <cp:lastPrinted>2020-10-12T06:51:00Z</cp:lastPrinted>
  <dcterms:created xsi:type="dcterms:W3CDTF">2020-11-06T12:56:00Z</dcterms:created>
  <dcterms:modified xsi:type="dcterms:W3CDTF">2020-11-09T09:13:00Z</dcterms:modified>
</cp:coreProperties>
</file>