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717572"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7026222C" w:rsidR="006F32DC" w:rsidRPr="00B97123" w:rsidRDefault="00B97123" w:rsidP="00B97123">
      <w:pPr>
        <w:jc w:val="center"/>
        <w:rPr>
          <w:b/>
          <w:bCs/>
          <w:color w:val="000000"/>
          <w:szCs w:val="24"/>
          <w:shd w:val="clear" w:color="auto" w:fill="FFFFFF"/>
        </w:rPr>
      </w:pPr>
      <w:r w:rsidRPr="00B97123">
        <w:rPr>
          <w:b/>
          <w:bCs/>
          <w:color w:val="000000"/>
          <w:szCs w:val="24"/>
        </w:rPr>
        <w:t>DĖL KORONAVIRUSO (</w:t>
      </w:r>
      <w:r w:rsidRPr="00B97123">
        <w:rPr>
          <w:b/>
          <w:bCs/>
          <w:color w:val="000000"/>
          <w:szCs w:val="24"/>
          <w:shd w:val="clear" w:color="auto" w:fill="FFFFFF"/>
        </w:rPr>
        <w:t>COVID-19) VALDYMO PRIEMONIŲ</w:t>
      </w:r>
    </w:p>
    <w:p w14:paraId="7F5DAAFC" w14:textId="682F8243" w:rsidR="00B97123" w:rsidRPr="00B97123" w:rsidRDefault="00B97123" w:rsidP="00B97123">
      <w:pPr>
        <w:jc w:val="center"/>
        <w:rPr>
          <w:b/>
          <w:lang w:val="fi-FI" w:bidi="ar-SA"/>
        </w:rPr>
      </w:pPr>
      <w:r w:rsidRPr="00B97123">
        <w:rPr>
          <w:b/>
          <w:lang w:val="fi-FI"/>
        </w:rPr>
        <w:t>TRUSKAVOS PAGRINDINĖJE MOKYKLOJE</w:t>
      </w:r>
    </w:p>
    <w:p w14:paraId="08D21C16" w14:textId="77777777" w:rsidR="00067A4C" w:rsidRPr="006F32DC" w:rsidRDefault="00067A4C" w:rsidP="006F32DC">
      <w:pPr>
        <w:jc w:val="center"/>
        <w:rPr>
          <w:color w:val="000000"/>
          <w:szCs w:val="24"/>
        </w:rPr>
      </w:pPr>
    </w:p>
    <w:p w14:paraId="37F5A0C1" w14:textId="77777777" w:rsidR="00CF56B8" w:rsidRDefault="00CF56B8" w:rsidP="002F6D42">
      <w:pPr>
        <w:autoSpaceDE w:val="0"/>
        <w:jc w:val="center"/>
        <w:rPr>
          <w:rFonts w:ascii="Times New Roman CYR" w:eastAsia="Times New Roman CYR" w:hAnsi="Times New Roman CYR" w:cs="Times New Roman CYR"/>
          <w:szCs w:val="24"/>
        </w:rPr>
      </w:pPr>
    </w:p>
    <w:p w14:paraId="003D2453" w14:textId="3B9CE655"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904560">
        <w:rPr>
          <w:rFonts w:ascii="Times New Roman CYR" w:eastAsia="Times New Roman CYR" w:hAnsi="Times New Roman CYR" w:cs="Times New Roman CYR"/>
          <w:szCs w:val="24"/>
        </w:rPr>
        <w:t xml:space="preserve">lapkričio 23 </w:t>
      </w:r>
      <w:r>
        <w:rPr>
          <w:rFonts w:ascii="Times New Roman CYR" w:eastAsia="Times New Roman CYR" w:hAnsi="Times New Roman CYR" w:cs="Times New Roman CYR"/>
          <w:szCs w:val="24"/>
        </w:rPr>
        <w:t>d. Nr. AD-1-</w:t>
      </w:r>
      <w:r w:rsidR="00904560">
        <w:rPr>
          <w:rFonts w:ascii="Times New Roman CYR" w:eastAsia="Times New Roman CYR" w:hAnsi="Times New Roman CYR" w:cs="Times New Roman CYR"/>
          <w:szCs w:val="24"/>
        </w:rPr>
        <w:t>1447</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1A9347B6"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sidR="00067A4C">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B97123">
        <w:rPr>
          <w:rStyle w:val="dlxnowrap"/>
        </w:rPr>
        <w:t>23</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-10</w:t>
      </w:r>
      <w:r w:rsidR="00B97123">
        <w:t>71</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6DA3DA1B" w:rsidR="006069EA" w:rsidRPr="00833632" w:rsidRDefault="00636681" w:rsidP="006069EA">
      <w:pPr>
        <w:shd w:val="clear" w:color="auto" w:fill="FFFFFF" w:themeFill="background1"/>
        <w:ind w:firstLine="567"/>
        <w:jc w:val="both"/>
      </w:pPr>
      <w:r w:rsidRPr="00833632">
        <w:rPr>
          <w:shd w:val="clear" w:color="auto" w:fill="FFFFFF" w:themeFill="background1"/>
        </w:rPr>
        <w:t xml:space="preserve">1.1. </w:t>
      </w:r>
      <w:r w:rsidR="00B97123">
        <w:rPr>
          <w:shd w:val="clear" w:color="auto" w:fill="FFFFFF" w:themeFill="background1"/>
        </w:rPr>
        <w:t xml:space="preserve">Truskavos pagrindinės mokyklos </w:t>
      </w:r>
      <w:r w:rsidR="00A171F4">
        <w:t>1</w:t>
      </w:r>
      <w:r w:rsidR="00AF4F7B">
        <w:t xml:space="preserve">, </w:t>
      </w:r>
      <w:r w:rsidR="00A171F4">
        <w:t xml:space="preserve">3 jungtinės klasės </w:t>
      </w:r>
      <w:r w:rsidR="00390ADC" w:rsidRPr="00833632">
        <w:rPr>
          <w:szCs w:val="24"/>
          <w:lang w:eastAsia="ar-SA" w:bidi="ar-SA"/>
        </w:rPr>
        <w:t>(</w:t>
      </w:r>
      <w:r w:rsidR="00A171F4" w:rsidRPr="00A171F4">
        <w:t>10</w:t>
      </w:r>
      <w:r w:rsidR="00390ADC" w:rsidRPr="00833632">
        <w:rPr>
          <w:szCs w:val="24"/>
          <w:lang w:eastAsia="ar-SA" w:bidi="ar-SA"/>
        </w:rPr>
        <w:t>-</w:t>
      </w:r>
      <w:r w:rsidR="00A171F4">
        <w:rPr>
          <w:szCs w:val="24"/>
          <w:lang w:eastAsia="ar-SA" w:bidi="ar-SA"/>
        </w:rPr>
        <w:t xml:space="preserve">čiai </w:t>
      </w:r>
      <w:r w:rsidR="00390ADC" w:rsidRPr="00833632">
        <w:rPr>
          <w:szCs w:val="24"/>
          <w:lang w:eastAsia="ar-SA" w:bidi="ar-SA"/>
        </w:rPr>
        <w:t xml:space="preserve"> mokini</w:t>
      </w:r>
      <w:r w:rsidR="00A171F4">
        <w:rPr>
          <w:szCs w:val="24"/>
          <w:lang w:eastAsia="ar-SA" w:bidi="ar-SA"/>
        </w:rPr>
        <w:t>ų</w:t>
      </w:r>
      <w:r w:rsidR="00390ADC" w:rsidRPr="00833632">
        <w:rPr>
          <w:szCs w:val="24"/>
          <w:lang w:eastAsia="ar-SA" w:bidi="ar-SA"/>
        </w:rPr>
        <w:t>),</w:t>
      </w:r>
      <w:r w:rsidRPr="00833632">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4FBDBE08" w14:textId="44A931A7" w:rsidR="00833632" w:rsidRDefault="00833632" w:rsidP="00636681">
      <w:pPr>
        <w:shd w:val="clear" w:color="auto" w:fill="FFFFFF" w:themeFill="background1"/>
        <w:ind w:firstLine="567"/>
        <w:jc w:val="both"/>
      </w:pPr>
      <w:r>
        <w:t>1.</w:t>
      </w:r>
      <w:r w:rsidR="00067A4C">
        <w:t>2</w:t>
      </w:r>
      <w:r>
        <w:t>. švietimo veikla 1.1.</w:t>
      </w:r>
      <w:r w:rsidR="00067A4C">
        <w:t xml:space="preserve"> </w:t>
      </w:r>
      <w:r>
        <w:t>papunktyje nurodyto</w:t>
      </w:r>
      <w:r w:rsidR="00067A4C">
        <w:t>j</w:t>
      </w:r>
      <w:r>
        <w:t xml:space="preserve">e </w:t>
      </w:r>
      <w:r w:rsidRPr="00833632">
        <w:t>klasė</w:t>
      </w:r>
      <w:r w:rsidR="00067A4C">
        <w:t>j</w:t>
      </w:r>
      <w:r w:rsidRPr="00833632">
        <w:t xml:space="preserve">e stabdoma ir mokinių ugdymas organizuojamas nuotoliniu būdu nuo 2020 m. lapkričio </w:t>
      </w:r>
      <w:r w:rsidR="00B97123" w:rsidRPr="00B97123">
        <w:rPr>
          <w:shd w:val="clear" w:color="auto" w:fill="FFFFFF" w:themeFill="background1"/>
        </w:rPr>
        <w:t>23 iki 2020</w:t>
      </w:r>
      <w:r w:rsidR="00A171F4">
        <w:rPr>
          <w:shd w:val="clear" w:color="auto" w:fill="FFFFFF" w:themeFill="background1"/>
        </w:rPr>
        <w:t xml:space="preserve"> m. gruodžio 1 d.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6524DD69" w14:textId="77777777" w:rsidR="00CF56B8" w:rsidRDefault="00CF56B8"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524EE20E" w14:textId="77777777" w:rsidR="00CF56B8" w:rsidRDefault="002F6D42" w:rsidP="002F6D42">
      <w:pPr>
        <w:jc w:val="both"/>
      </w:pPr>
      <w:r>
        <w:t xml:space="preserve">  </w:t>
      </w:r>
    </w:p>
    <w:p w14:paraId="23ACA241" w14:textId="77777777" w:rsidR="00CF56B8" w:rsidRDefault="00CF56B8" w:rsidP="002F6D42">
      <w:pPr>
        <w:jc w:val="both"/>
      </w:pPr>
    </w:p>
    <w:p w14:paraId="30D94ED6" w14:textId="77777777" w:rsidR="00CF56B8" w:rsidRDefault="00CF56B8" w:rsidP="002F6D42">
      <w:pPr>
        <w:jc w:val="both"/>
      </w:pPr>
    </w:p>
    <w:p w14:paraId="1BB23C90" w14:textId="77777777" w:rsidR="00CF56B8" w:rsidRDefault="00CF56B8" w:rsidP="002F6D42">
      <w:pPr>
        <w:jc w:val="both"/>
      </w:pPr>
    </w:p>
    <w:p w14:paraId="1FCA2B78" w14:textId="77777777" w:rsidR="00CF56B8" w:rsidRDefault="00CF56B8" w:rsidP="002F6D42">
      <w:pPr>
        <w:jc w:val="both"/>
      </w:pPr>
    </w:p>
    <w:p w14:paraId="50BAEDED" w14:textId="77777777" w:rsidR="00CF56B8" w:rsidRDefault="00CF56B8" w:rsidP="002F6D42">
      <w:pPr>
        <w:jc w:val="both"/>
      </w:pPr>
    </w:p>
    <w:p w14:paraId="2E466E9F" w14:textId="77777777" w:rsidR="00CF56B8" w:rsidRDefault="00CF56B8" w:rsidP="002F6D42">
      <w:pPr>
        <w:jc w:val="both"/>
      </w:pPr>
    </w:p>
    <w:p w14:paraId="5F0E9537" w14:textId="77777777" w:rsidR="00CF56B8" w:rsidRDefault="00CF56B8" w:rsidP="002F6D42">
      <w:pPr>
        <w:jc w:val="both"/>
      </w:pPr>
    </w:p>
    <w:p w14:paraId="00DA6378" w14:textId="374315EB" w:rsidR="002F6D42" w:rsidRDefault="002F6D42" w:rsidP="002F6D42">
      <w:pPr>
        <w:jc w:val="both"/>
      </w:pPr>
      <w:r>
        <w:t xml:space="preserve">                                            </w:t>
      </w:r>
      <w:r>
        <w:tab/>
      </w:r>
      <w:r>
        <w:tab/>
      </w:r>
      <w:r>
        <w:tab/>
      </w:r>
      <w:r>
        <w:tab/>
      </w:r>
      <w:r>
        <w:tab/>
      </w: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1F7326ED" w:rsidR="00BE2DF7" w:rsidRDefault="00BE2DF7" w:rsidP="00CA6B8B">
      <w:pPr>
        <w:jc w:val="both"/>
        <w:rPr>
          <w:szCs w:val="24"/>
        </w:rPr>
      </w:pPr>
      <w:r>
        <w:rPr>
          <w:szCs w:val="24"/>
        </w:rPr>
        <w:t>2020-</w:t>
      </w:r>
      <w:r w:rsidR="00FE752D">
        <w:rPr>
          <w:szCs w:val="24"/>
        </w:rPr>
        <w:t>11</w:t>
      </w:r>
      <w:r>
        <w:rPr>
          <w:szCs w:val="24"/>
        </w:rPr>
        <w:t>-</w:t>
      </w:r>
      <w:r w:rsidR="003E3DAA">
        <w:rPr>
          <w:szCs w:val="24"/>
        </w:rPr>
        <w:t>23</w:t>
      </w:r>
    </w:p>
    <w:p w14:paraId="6CAD6323" w14:textId="7CEBA8E8" w:rsidR="00BE2DF7" w:rsidRPr="00CA6B8B" w:rsidRDefault="00BE2DF7" w:rsidP="00BE2DF7">
      <w:pPr>
        <w:jc w:val="right"/>
        <w:rPr>
          <w:szCs w:val="24"/>
        </w:rPr>
      </w:pPr>
      <w:r>
        <w:rPr>
          <w:szCs w:val="24"/>
        </w:rPr>
        <w:t>V - sistemoje</w:t>
      </w:r>
    </w:p>
    <w:sectPr w:rsidR="00BE2DF7" w:rsidRPr="00CA6B8B" w:rsidSect="00CF56B8">
      <w:pgSz w:w="12240" w:h="15840"/>
      <w:pgMar w:top="1134" w:right="720"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67A4C"/>
    <w:rsid w:val="000E3C9D"/>
    <w:rsid w:val="000F6893"/>
    <w:rsid w:val="00121883"/>
    <w:rsid w:val="00175750"/>
    <w:rsid w:val="001F0458"/>
    <w:rsid w:val="002733DE"/>
    <w:rsid w:val="00295C4E"/>
    <w:rsid w:val="002A4650"/>
    <w:rsid w:val="002F063E"/>
    <w:rsid w:val="002F6D42"/>
    <w:rsid w:val="00325103"/>
    <w:rsid w:val="0037572F"/>
    <w:rsid w:val="00390ADC"/>
    <w:rsid w:val="003E29DA"/>
    <w:rsid w:val="003E3DAA"/>
    <w:rsid w:val="004A530E"/>
    <w:rsid w:val="00536569"/>
    <w:rsid w:val="00540B03"/>
    <w:rsid w:val="00566591"/>
    <w:rsid w:val="005A595C"/>
    <w:rsid w:val="006069EA"/>
    <w:rsid w:val="00636681"/>
    <w:rsid w:val="00666004"/>
    <w:rsid w:val="00686B77"/>
    <w:rsid w:val="006C317B"/>
    <w:rsid w:val="006F32DC"/>
    <w:rsid w:val="00732C66"/>
    <w:rsid w:val="00773983"/>
    <w:rsid w:val="00781142"/>
    <w:rsid w:val="0078538D"/>
    <w:rsid w:val="007A46F7"/>
    <w:rsid w:val="007E65B7"/>
    <w:rsid w:val="007E75CA"/>
    <w:rsid w:val="00822096"/>
    <w:rsid w:val="00832966"/>
    <w:rsid w:val="00833632"/>
    <w:rsid w:val="008476E4"/>
    <w:rsid w:val="008615D0"/>
    <w:rsid w:val="00904560"/>
    <w:rsid w:val="00904FFB"/>
    <w:rsid w:val="00954BA2"/>
    <w:rsid w:val="009B780D"/>
    <w:rsid w:val="009E5A89"/>
    <w:rsid w:val="009F751A"/>
    <w:rsid w:val="00A171F4"/>
    <w:rsid w:val="00A206CD"/>
    <w:rsid w:val="00A34463"/>
    <w:rsid w:val="00AA4457"/>
    <w:rsid w:val="00AF4F7B"/>
    <w:rsid w:val="00B97123"/>
    <w:rsid w:val="00BA2CC1"/>
    <w:rsid w:val="00BB51F7"/>
    <w:rsid w:val="00BE2DF7"/>
    <w:rsid w:val="00C4063A"/>
    <w:rsid w:val="00C40B03"/>
    <w:rsid w:val="00CA6B8B"/>
    <w:rsid w:val="00CB18C0"/>
    <w:rsid w:val="00CD4729"/>
    <w:rsid w:val="00CF199B"/>
    <w:rsid w:val="00CF56B8"/>
    <w:rsid w:val="00D3545C"/>
    <w:rsid w:val="00D502C4"/>
    <w:rsid w:val="00D90F70"/>
    <w:rsid w:val="00E429B1"/>
    <w:rsid w:val="00E82E5E"/>
    <w:rsid w:val="00EE53F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006782896">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Words>
  <Characters>734</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2020-11-24T08:06:00Z</dcterms:created>
  <dcterms:modified xsi:type="dcterms:W3CDTF">2020-11-24T08:06:00Z</dcterms:modified>
</cp:coreProperties>
</file>