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D573F" w:rsidRDefault="00A67B22" w:rsidP="00FD573F">
      <w:pPr>
        <w:spacing w:line="0" w:lineRule="atLeast"/>
        <w:jc w:val="center"/>
      </w:pPr>
      <w:r>
        <w:rPr>
          <w:noProof/>
          <w:lang w:eastAsia="lt-LT"/>
        </w:rPr>
        <w:drawing>
          <wp:inline distT="0" distB="0" distL="0" distR="0">
            <wp:extent cx="483235" cy="5695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83235" cy="569595"/>
                    </a:xfrm>
                    <a:prstGeom prst="rect">
                      <a:avLst/>
                    </a:prstGeom>
                    <a:solidFill>
                      <a:srgbClr val="FFFFFF"/>
                    </a:solidFill>
                    <a:ln w="9525">
                      <a:noFill/>
                      <a:miter lim="800000"/>
                      <a:headEnd/>
                      <a:tailEnd/>
                    </a:ln>
                  </pic:spPr>
                </pic:pic>
              </a:graphicData>
            </a:graphic>
          </wp:inline>
        </w:drawing>
      </w:r>
    </w:p>
    <w:p w:rsidR="00FD573F" w:rsidRDefault="00FD573F" w:rsidP="00FD573F">
      <w:pPr>
        <w:jc w:val="center"/>
      </w:pPr>
    </w:p>
    <w:p w:rsidR="00FD573F" w:rsidRDefault="00FD573F" w:rsidP="00FD573F">
      <w:pPr>
        <w:spacing w:line="200" w:lineRule="atLeast"/>
        <w:jc w:val="center"/>
        <w:rPr>
          <w:b/>
          <w:bCs/>
          <w:caps/>
        </w:rPr>
      </w:pPr>
      <w:r>
        <w:rPr>
          <w:b/>
          <w:bCs/>
          <w:caps/>
        </w:rPr>
        <w:t>kėdainių rajono savivaldybėS ADMINISTRACIJOS DIREKTORIUS</w:t>
      </w:r>
    </w:p>
    <w:p w:rsidR="00FD573F" w:rsidRDefault="00FD573F" w:rsidP="00FD573F">
      <w:pPr>
        <w:spacing w:line="200" w:lineRule="atLeast"/>
        <w:jc w:val="center"/>
        <w:rPr>
          <w:b/>
          <w:bCs/>
          <w:caps/>
        </w:rPr>
      </w:pPr>
      <w:r>
        <w:rPr>
          <w:b/>
          <w:bCs/>
          <w:caps/>
        </w:rPr>
        <w:t xml:space="preserve"> </w:t>
      </w:r>
    </w:p>
    <w:p w:rsidR="00FD573F" w:rsidRPr="004536A5" w:rsidRDefault="00FD573F" w:rsidP="00FD573F">
      <w:pPr>
        <w:widowControl w:val="0"/>
        <w:spacing w:line="200" w:lineRule="atLeast"/>
        <w:jc w:val="center"/>
        <w:rPr>
          <w:b/>
          <w:bCs/>
          <w:caps/>
        </w:rPr>
      </w:pPr>
      <w:r w:rsidRPr="004536A5">
        <w:rPr>
          <w:b/>
          <w:bCs/>
          <w:caps/>
        </w:rPr>
        <w:t>ĮSAKYMAS</w:t>
      </w:r>
    </w:p>
    <w:p w:rsidR="00FD573F" w:rsidRPr="004536A5" w:rsidRDefault="00FD573F" w:rsidP="00FD573F">
      <w:pPr>
        <w:widowControl w:val="0"/>
        <w:spacing w:line="200" w:lineRule="atLeast"/>
        <w:jc w:val="center"/>
        <w:rPr>
          <w:b/>
          <w:bCs/>
          <w:caps/>
        </w:rPr>
      </w:pPr>
      <w:r w:rsidRPr="004536A5">
        <w:rPr>
          <w:b/>
          <w:bCs/>
          <w:caps/>
        </w:rPr>
        <w:t xml:space="preserve">DĖL </w:t>
      </w:r>
      <w:r w:rsidRPr="004536A5">
        <w:rPr>
          <w:b/>
          <w:bCs/>
          <w:szCs w:val="20"/>
        </w:rPr>
        <w:t>KĖDAINIŲ RAJONO SAVIVALDYBĖS A</w:t>
      </w:r>
      <w:r>
        <w:rPr>
          <w:b/>
          <w:bCs/>
          <w:szCs w:val="20"/>
        </w:rPr>
        <w:t>DMINISTRACIJOS DIREKTORIAUS  2010 M. GEGUŽĖS 31 D. ĮSAKYMO NR. AD-1-623</w:t>
      </w:r>
      <w:r w:rsidRPr="004536A5">
        <w:rPr>
          <w:b/>
          <w:bCs/>
          <w:szCs w:val="20"/>
        </w:rPr>
        <w:t xml:space="preserve"> </w:t>
      </w:r>
      <w:r w:rsidRPr="004536A5">
        <w:rPr>
          <w:szCs w:val="20"/>
        </w:rPr>
        <w:t>,,</w:t>
      </w:r>
      <w:r w:rsidRPr="004536A5">
        <w:rPr>
          <w:b/>
          <w:bCs/>
          <w:caps/>
        </w:rPr>
        <w:t>DĖL KĖDAINIŲ RAJONO SAVIVALDYBĖS PASIRENGIMO GRIPO PANDEMIJAI  PLANO tvirtinimo“ pakeitimo</w:t>
      </w:r>
      <w:r>
        <w:rPr>
          <w:b/>
          <w:bCs/>
          <w:caps/>
        </w:rPr>
        <w:t>“ pAKEITIMO</w:t>
      </w:r>
    </w:p>
    <w:p w:rsidR="00FD573F" w:rsidRDefault="00065124" w:rsidP="00FD573F">
      <w:pPr>
        <w:widowControl w:val="0"/>
        <w:spacing w:line="200" w:lineRule="atLeast"/>
        <w:jc w:val="center"/>
        <w:rPr>
          <w:szCs w:val="20"/>
        </w:rPr>
      </w:pPr>
      <w:r>
        <w:rPr>
          <w:szCs w:val="20"/>
        </w:rPr>
        <w:br/>
      </w:r>
      <w:r>
        <w:rPr>
          <w:szCs w:val="20"/>
        </w:rPr>
        <w:br/>
      </w:r>
      <w:r w:rsidR="00FD573F">
        <w:rPr>
          <w:szCs w:val="20"/>
        </w:rPr>
        <w:t>2011</w:t>
      </w:r>
      <w:r w:rsidR="00FD573F" w:rsidRPr="004536A5">
        <w:rPr>
          <w:szCs w:val="20"/>
        </w:rPr>
        <w:t xml:space="preserve"> m. </w:t>
      </w:r>
      <w:r w:rsidR="00FD573F">
        <w:rPr>
          <w:szCs w:val="20"/>
        </w:rPr>
        <w:t xml:space="preserve"> spalio 28 </w:t>
      </w:r>
      <w:r w:rsidR="00FD573F" w:rsidRPr="004536A5">
        <w:rPr>
          <w:szCs w:val="20"/>
        </w:rPr>
        <w:t xml:space="preserve">d. </w:t>
      </w:r>
      <w:r w:rsidR="00FD573F">
        <w:rPr>
          <w:szCs w:val="20"/>
        </w:rPr>
        <w:t>Nr. AD-1-2754</w:t>
      </w:r>
      <w:bookmarkStart w:id="0" w:name="_GoBack"/>
      <w:bookmarkEnd w:id="0"/>
    </w:p>
    <w:p w:rsidR="00FD573F" w:rsidRDefault="00FD573F" w:rsidP="00FD573F">
      <w:pPr>
        <w:widowControl w:val="0"/>
        <w:spacing w:line="200" w:lineRule="atLeast"/>
        <w:jc w:val="center"/>
        <w:rPr>
          <w:szCs w:val="20"/>
        </w:rPr>
      </w:pPr>
      <w:r w:rsidRPr="004536A5">
        <w:rPr>
          <w:szCs w:val="20"/>
        </w:rPr>
        <w:t>Kėdainiai</w:t>
      </w:r>
    </w:p>
    <w:p w:rsidR="00FD573F" w:rsidRDefault="00FD573F" w:rsidP="00FD573F">
      <w:pPr>
        <w:widowControl w:val="0"/>
        <w:spacing w:line="200" w:lineRule="atLeast"/>
        <w:jc w:val="center"/>
        <w:rPr>
          <w:szCs w:val="20"/>
        </w:rPr>
      </w:pPr>
    </w:p>
    <w:p w:rsidR="00FD573F" w:rsidRPr="00597223" w:rsidRDefault="00FD573F" w:rsidP="00FD573F">
      <w:pPr>
        <w:widowControl w:val="0"/>
        <w:spacing w:line="200" w:lineRule="atLeast"/>
        <w:jc w:val="both"/>
        <w:rPr>
          <w:szCs w:val="20"/>
        </w:rPr>
      </w:pPr>
      <w:r>
        <w:tab/>
      </w:r>
      <w:r w:rsidRPr="004536A5">
        <w:t>Vadovaudamasis Lietuvos Respublikos vietos savivaldos įstatymo 18 straipsnio 1 dalimi</w:t>
      </w:r>
      <w:r>
        <w:t xml:space="preserve"> </w:t>
      </w:r>
      <w:r w:rsidRPr="00812086">
        <w:t>(Žin., 1994, Nr. 55-1049; 2008, Nr. 113-4290)</w:t>
      </w:r>
      <w:r w:rsidRPr="004536A5">
        <w:t>, Lietuvos Respublikos žmonių užkrečiamųjų ligų profilaktikos ir kontrolės įstatymo 26 straipsnio 2 dalies 1 punktu</w:t>
      </w:r>
      <w:r>
        <w:t xml:space="preserve"> </w:t>
      </w:r>
      <w:r w:rsidRPr="00812086">
        <w:t>(Žin., 1996, Nr. 104-2363</w:t>
      </w:r>
      <w:r>
        <w:t>;</w:t>
      </w:r>
      <w:r w:rsidRPr="00812086">
        <w:t xml:space="preserve"> 2001, Nr. 112-4069</w:t>
      </w:r>
      <w:r>
        <w:t>)</w:t>
      </w:r>
      <w:r w:rsidRPr="004536A5">
        <w:t>:</w:t>
      </w:r>
    </w:p>
    <w:p w:rsidR="00FD573F" w:rsidRPr="004536A5" w:rsidRDefault="00FD573F" w:rsidP="00FD573F">
      <w:pPr>
        <w:pStyle w:val="Betarp"/>
        <w:ind w:firstLine="567"/>
        <w:jc w:val="both"/>
      </w:pPr>
      <w:r w:rsidRPr="004536A5">
        <w:tab/>
        <w:t xml:space="preserve">1. P a k e i č i u Kėdainių rajono savivaldybės pasirengimo gripo pandemijai planą, patvirtintą Kėdainių rajono savivaldybės </w:t>
      </w:r>
      <w:r>
        <w:t>administracijos direktoriaus 2010</w:t>
      </w:r>
      <w:r w:rsidRPr="004536A5">
        <w:t xml:space="preserve"> m. </w:t>
      </w:r>
      <w:r>
        <w:t xml:space="preserve">gegužės 31 </w:t>
      </w:r>
      <w:r w:rsidRPr="004536A5">
        <w:t>d. įsakymu Nr. AD-1-</w:t>
      </w:r>
      <w:r>
        <w:t>623</w:t>
      </w:r>
      <w:r w:rsidRPr="004536A5">
        <w:t>, ir išdėstau jį nauja redakcija (pridedama).</w:t>
      </w:r>
    </w:p>
    <w:p w:rsidR="00FD573F" w:rsidRPr="004536A5" w:rsidRDefault="00FD573F" w:rsidP="00FD573F">
      <w:pPr>
        <w:pStyle w:val="Betarp"/>
        <w:ind w:firstLine="567"/>
        <w:jc w:val="both"/>
      </w:pPr>
      <w:r w:rsidRPr="004536A5">
        <w:tab/>
        <w:t xml:space="preserve">2. P a v e d u </w:t>
      </w:r>
      <w:r>
        <w:t xml:space="preserve"> </w:t>
      </w:r>
      <w:r w:rsidRPr="004536A5">
        <w:t>plano vykdymo kontrolę</w:t>
      </w:r>
      <w:r>
        <w:t xml:space="preserve"> Kėdainių rajono savivaldybės administracijos Aplinkosaugos ir civilinės saugos skyriaus vyr. specialistei (</w:t>
      </w:r>
      <w:r w:rsidRPr="004536A5">
        <w:t>savivaldybės gydytojai</w:t>
      </w:r>
      <w:r>
        <w:t>)</w:t>
      </w:r>
      <w:r w:rsidRPr="004536A5">
        <w:t xml:space="preserve"> Ramunei Kabošienei.</w:t>
      </w:r>
    </w:p>
    <w:p w:rsidR="00FD573F" w:rsidRPr="004536A5" w:rsidRDefault="00FD573F" w:rsidP="00FD573F">
      <w:pPr>
        <w:pStyle w:val="Betarp"/>
        <w:ind w:firstLine="567"/>
        <w:jc w:val="both"/>
      </w:pPr>
      <w:r w:rsidRPr="004536A5">
        <w:tab/>
        <w:t xml:space="preserve">3. Į p a r e i g o ju </w:t>
      </w:r>
      <w:r>
        <w:t xml:space="preserve"> Ingridą Petrokienę </w:t>
      </w:r>
      <w:r w:rsidRPr="004536A5">
        <w:t xml:space="preserve">įsakymą įteikti Ramunei Kabošienei, Kauno visuomenės sveikatos centro Kėdainių skyriaus vedėjai Onai Šulcienei. </w:t>
      </w:r>
    </w:p>
    <w:p w:rsidR="00FD573F" w:rsidRPr="004536A5" w:rsidRDefault="00FD573F" w:rsidP="00FD573F">
      <w:pPr>
        <w:pStyle w:val="Betarp"/>
        <w:ind w:firstLine="567"/>
        <w:jc w:val="both"/>
      </w:pPr>
    </w:p>
    <w:p w:rsidR="00FD573F" w:rsidRPr="004536A5" w:rsidRDefault="00FD573F" w:rsidP="00FD573F">
      <w:pPr>
        <w:widowControl w:val="0"/>
        <w:jc w:val="both"/>
        <w:rPr>
          <w:szCs w:val="20"/>
        </w:rPr>
      </w:pPr>
    </w:p>
    <w:p w:rsidR="00FD573F" w:rsidRDefault="00FD573F" w:rsidP="00FD573F">
      <w:pPr>
        <w:widowControl w:val="0"/>
        <w:rPr>
          <w:szCs w:val="20"/>
        </w:rPr>
      </w:pPr>
    </w:p>
    <w:p w:rsidR="00FD573F" w:rsidRPr="004536A5" w:rsidRDefault="00FD573F" w:rsidP="00FD573F">
      <w:pPr>
        <w:widowControl w:val="0"/>
        <w:rPr>
          <w:szCs w:val="20"/>
        </w:rPr>
      </w:pPr>
      <w:r>
        <w:rPr>
          <w:szCs w:val="20"/>
        </w:rPr>
        <w:t>D</w:t>
      </w:r>
      <w:r w:rsidRPr="004536A5">
        <w:rPr>
          <w:szCs w:val="20"/>
        </w:rPr>
        <w:t xml:space="preserve">irektorius                                                                                       </w:t>
      </w:r>
      <w:r>
        <w:rPr>
          <w:szCs w:val="20"/>
        </w:rPr>
        <w:t xml:space="preserve">           Romualdas Gailiūnas </w:t>
      </w:r>
    </w:p>
    <w:p w:rsidR="00FD573F" w:rsidRPr="004536A5" w:rsidRDefault="00FD573F" w:rsidP="00FD573F">
      <w:pPr>
        <w:widowControl w:val="0"/>
        <w:rPr>
          <w:szCs w:val="20"/>
        </w:rPr>
      </w:pPr>
    </w:p>
    <w:p w:rsidR="00FD573F" w:rsidRPr="004536A5" w:rsidRDefault="00FD573F" w:rsidP="00FD573F">
      <w:pPr>
        <w:widowControl w:val="0"/>
        <w:rPr>
          <w:szCs w:val="20"/>
        </w:rPr>
      </w:pPr>
    </w:p>
    <w:p w:rsidR="00FD573F" w:rsidRPr="004536A5" w:rsidRDefault="00FD573F" w:rsidP="00FD573F">
      <w:pPr>
        <w:widowControl w:val="0"/>
        <w:rPr>
          <w:szCs w:val="20"/>
        </w:rPr>
      </w:pPr>
    </w:p>
    <w:p w:rsidR="00FD573F" w:rsidRPr="004536A5" w:rsidRDefault="00FD573F" w:rsidP="00FD573F">
      <w:pPr>
        <w:widowControl w:val="0"/>
        <w:spacing w:line="200" w:lineRule="atLeast"/>
        <w:jc w:val="both"/>
        <w:rPr>
          <w:szCs w:val="20"/>
        </w:rPr>
      </w:pPr>
    </w:p>
    <w:p w:rsidR="00FD573F" w:rsidRPr="004536A5" w:rsidRDefault="00FD573F" w:rsidP="00FD573F">
      <w:pPr>
        <w:widowControl w:val="0"/>
        <w:spacing w:line="200" w:lineRule="atLeast"/>
        <w:jc w:val="both"/>
        <w:rPr>
          <w:szCs w:val="20"/>
        </w:rPr>
      </w:pPr>
    </w:p>
    <w:p w:rsidR="00FD573F" w:rsidRPr="004536A5" w:rsidRDefault="00FD573F" w:rsidP="00FD573F">
      <w:pPr>
        <w:widowControl w:val="0"/>
        <w:spacing w:line="200" w:lineRule="atLeast"/>
        <w:jc w:val="both"/>
        <w:rPr>
          <w:szCs w:val="20"/>
        </w:rPr>
      </w:pPr>
    </w:p>
    <w:p w:rsidR="00FD573F" w:rsidRPr="004536A5" w:rsidRDefault="00FD573F" w:rsidP="00FD573F">
      <w:pPr>
        <w:widowControl w:val="0"/>
        <w:spacing w:line="200" w:lineRule="atLeast"/>
        <w:jc w:val="both"/>
        <w:rPr>
          <w:szCs w:val="20"/>
        </w:rPr>
      </w:pPr>
    </w:p>
    <w:p w:rsidR="00FD573F" w:rsidRPr="004536A5" w:rsidRDefault="00FD573F" w:rsidP="00FD573F">
      <w:pPr>
        <w:widowControl w:val="0"/>
        <w:spacing w:line="200" w:lineRule="atLeast"/>
        <w:jc w:val="both"/>
        <w:rPr>
          <w:szCs w:val="20"/>
        </w:rPr>
      </w:pPr>
    </w:p>
    <w:p w:rsidR="00FD573F" w:rsidRPr="004536A5" w:rsidRDefault="00FD573F" w:rsidP="00FD573F">
      <w:pPr>
        <w:widowControl w:val="0"/>
        <w:spacing w:line="200" w:lineRule="atLeast"/>
        <w:jc w:val="both"/>
        <w:rPr>
          <w:szCs w:val="20"/>
        </w:rPr>
      </w:pPr>
    </w:p>
    <w:p w:rsidR="00FD573F" w:rsidRPr="004536A5" w:rsidRDefault="00FD573F" w:rsidP="00FD573F">
      <w:pPr>
        <w:widowControl w:val="0"/>
        <w:spacing w:line="200" w:lineRule="atLeast"/>
        <w:jc w:val="both"/>
        <w:rPr>
          <w:szCs w:val="20"/>
        </w:rPr>
      </w:pPr>
    </w:p>
    <w:p w:rsidR="00FD573F" w:rsidRPr="004536A5" w:rsidRDefault="00FD573F" w:rsidP="00FD573F">
      <w:pPr>
        <w:widowControl w:val="0"/>
        <w:spacing w:line="200" w:lineRule="atLeast"/>
        <w:jc w:val="both"/>
        <w:rPr>
          <w:szCs w:val="20"/>
        </w:rPr>
      </w:pPr>
    </w:p>
    <w:p w:rsidR="00FD573F" w:rsidRPr="004536A5" w:rsidRDefault="00FD573F" w:rsidP="00FD573F">
      <w:pPr>
        <w:widowControl w:val="0"/>
        <w:spacing w:line="200" w:lineRule="atLeast"/>
        <w:jc w:val="both"/>
        <w:rPr>
          <w:szCs w:val="20"/>
        </w:rPr>
      </w:pPr>
    </w:p>
    <w:p w:rsidR="00FD573F" w:rsidRPr="004536A5" w:rsidRDefault="00FD573F" w:rsidP="00FD573F">
      <w:pPr>
        <w:widowControl w:val="0"/>
        <w:spacing w:line="200" w:lineRule="atLeast"/>
        <w:jc w:val="both"/>
        <w:rPr>
          <w:szCs w:val="20"/>
        </w:rPr>
      </w:pPr>
    </w:p>
    <w:p w:rsidR="00FD573F" w:rsidRDefault="00FD573F" w:rsidP="00FD573F">
      <w:pPr>
        <w:widowControl w:val="0"/>
        <w:spacing w:line="200" w:lineRule="atLeast"/>
        <w:jc w:val="both"/>
        <w:rPr>
          <w:szCs w:val="20"/>
        </w:rPr>
      </w:pPr>
    </w:p>
    <w:p w:rsidR="00FD573F" w:rsidRDefault="00FD573F" w:rsidP="00FD573F">
      <w:pPr>
        <w:widowControl w:val="0"/>
        <w:spacing w:line="200" w:lineRule="atLeast"/>
        <w:jc w:val="both"/>
        <w:rPr>
          <w:szCs w:val="20"/>
        </w:rPr>
      </w:pPr>
    </w:p>
    <w:p w:rsidR="00FD573F" w:rsidRDefault="00FD573F" w:rsidP="00FD573F">
      <w:pPr>
        <w:widowControl w:val="0"/>
        <w:spacing w:line="200" w:lineRule="atLeast"/>
        <w:jc w:val="both"/>
        <w:rPr>
          <w:szCs w:val="20"/>
        </w:rPr>
      </w:pPr>
    </w:p>
    <w:p w:rsidR="00FD573F" w:rsidRDefault="00FD573F" w:rsidP="00FD573F">
      <w:pPr>
        <w:widowControl w:val="0"/>
        <w:spacing w:line="200" w:lineRule="atLeast"/>
        <w:jc w:val="both"/>
        <w:rPr>
          <w:szCs w:val="20"/>
        </w:rPr>
      </w:pPr>
    </w:p>
    <w:p w:rsidR="00FD573F" w:rsidRDefault="00FD573F" w:rsidP="00FD573F">
      <w:pPr>
        <w:widowControl w:val="0"/>
        <w:spacing w:line="200" w:lineRule="atLeast"/>
        <w:jc w:val="both"/>
        <w:rPr>
          <w:szCs w:val="20"/>
        </w:rPr>
      </w:pPr>
    </w:p>
    <w:p w:rsidR="00FD573F" w:rsidRPr="004536A5" w:rsidRDefault="00FD573F" w:rsidP="00FD573F">
      <w:pPr>
        <w:pStyle w:val="Betarp"/>
      </w:pPr>
      <w:r w:rsidRPr="004536A5">
        <w:t>Ramunė Kabošienė                     Dalius Ramonas</w:t>
      </w:r>
      <w:r>
        <w:t xml:space="preserve">                   Daiva Dovydienė</w:t>
      </w:r>
    </w:p>
    <w:p w:rsidR="00FD573F" w:rsidRDefault="00FD573F" w:rsidP="00FD573F">
      <w:pPr>
        <w:pStyle w:val="Betarp"/>
      </w:pPr>
      <w:r>
        <w:t>2011-10</w:t>
      </w:r>
      <w:r w:rsidRPr="004536A5">
        <w:t>-</w:t>
      </w:r>
      <w:r>
        <w:t xml:space="preserve">                                     2011-10                                 2011-10</w:t>
      </w:r>
      <w:r>
        <w:tab/>
      </w:r>
    </w:p>
    <w:p w:rsidR="001373E4" w:rsidRDefault="00EB534E">
      <w:pPr>
        <w:jc w:val="both"/>
      </w:pPr>
      <w:r>
        <w:tab/>
      </w:r>
      <w:r>
        <w:tab/>
      </w:r>
      <w:r>
        <w:tab/>
      </w:r>
    </w:p>
    <w:p w:rsidR="001373E4" w:rsidRDefault="00FD573F">
      <w:pPr>
        <w:jc w:val="both"/>
      </w:pPr>
      <w:r>
        <w:br w:type="page"/>
      </w:r>
    </w:p>
    <w:p w:rsidR="00EB534E" w:rsidRPr="001373E4" w:rsidRDefault="00EB534E" w:rsidP="001373E4">
      <w:pPr>
        <w:ind w:left="3600" w:firstLine="720"/>
        <w:jc w:val="both"/>
      </w:pPr>
      <w:r w:rsidRPr="001373E4">
        <w:t>PATVIRTINTA</w:t>
      </w:r>
    </w:p>
    <w:p w:rsidR="001373E4" w:rsidRPr="001373E4" w:rsidRDefault="00EB534E">
      <w:r w:rsidRPr="001373E4">
        <w:tab/>
      </w:r>
      <w:r w:rsidRPr="001373E4">
        <w:tab/>
      </w:r>
      <w:r w:rsidRPr="001373E4">
        <w:tab/>
      </w:r>
      <w:r w:rsidRPr="001373E4">
        <w:tab/>
      </w:r>
      <w:r w:rsidRPr="001373E4">
        <w:tab/>
      </w:r>
      <w:r w:rsidRPr="001373E4">
        <w:tab/>
        <w:t xml:space="preserve">Kėdainių rajono savivaldybės </w:t>
      </w:r>
      <w:r w:rsidRPr="001373E4">
        <w:tab/>
      </w:r>
      <w:r w:rsidRPr="001373E4">
        <w:tab/>
      </w:r>
      <w:r w:rsidRPr="001373E4">
        <w:tab/>
      </w:r>
      <w:r w:rsidRPr="001373E4">
        <w:tab/>
      </w:r>
      <w:r w:rsidRPr="001373E4">
        <w:tab/>
      </w:r>
      <w:r w:rsidRPr="001373E4">
        <w:tab/>
      </w:r>
      <w:r w:rsidRPr="001373E4">
        <w:tab/>
      </w:r>
      <w:r w:rsidRPr="001373E4">
        <w:tab/>
        <w:t xml:space="preserve">administracijos direktoriaus </w:t>
      </w:r>
    </w:p>
    <w:p w:rsidR="00A954C2" w:rsidRDefault="001373E4" w:rsidP="001373E4">
      <w:pPr>
        <w:ind w:left="4320"/>
      </w:pPr>
      <w:r w:rsidRPr="004F34D7">
        <w:rPr>
          <w:bCs/>
          <w:szCs w:val="20"/>
        </w:rPr>
        <w:t>2010 m. gegužės 31 d. įsakymu Nr. Ad-1-623</w:t>
      </w:r>
      <w:r w:rsidRPr="004F34D7">
        <w:t xml:space="preserve"> (</w:t>
      </w:r>
      <w:r w:rsidR="00530FBC" w:rsidRPr="004F34D7">
        <w:t>2011</w:t>
      </w:r>
      <w:r w:rsidR="00EB534E" w:rsidRPr="004F34D7">
        <w:t xml:space="preserve"> m.</w:t>
      </w:r>
      <w:r w:rsidR="00E5189C" w:rsidRPr="004F34D7">
        <w:t xml:space="preserve"> </w:t>
      </w:r>
      <w:r w:rsidR="00A61932" w:rsidRPr="004F34D7">
        <w:t>spalio 28</w:t>
      </w:r>
      <w:r w:rsidR="00530FBC" w:rsidRPr="004F34D7">
        <w:t xml:space="preserve"> </w:t>
      </w:r>
      <w:r w:rsidR="00EB534E" w:rsidRPr="004F34D7">
        <w:t xml:space="preserve">d. </w:t>
      </w:r>
      <w:r w:rsidR="00EB534E" w:rsidRPr="004F34D7">
        <w:tab/>
      </w:r>
      <w:r w:rsidRPr="004F34D7">
        <w:t>į</w:t>
      </w:r>
      <w:r w:rsidR="00EB534E" w:rsidRPr="004F34D7">
        <w:t>sakym</w:t>
      </w:r>
      <w:r w:rsidRPr="004F34D7">
        <w:t xml:space="preserve">o </w:t>
      </w:r>
      <w:r w:rsidR="00EB534E" w:rsidRPr="004F34D7">
        <w:t xml:space="preserve"> Nr.</w:t>
      </w:r>
      <w:r w:rsidR="00530FBC" w:rsidRPr="004F34D7">
        <w:t xml:space="preserve"> </w:t>
      </w:r>
      <w:r w:rsidR="00A61932" w:rsidRPr="004F34D7">
        <w:t>AD-1-2754</w:t>
      </w:r>
      <w:r w:rsidRPr="004F34D7">
        <w:t xml:space="preserve"> redakcija)</w:t>
      </w:r>
    </w:p>
    <w:p w:rsidR="00EB534E" w:rsidRPr="00A954C2" w:rsidRDefault="00EB534E" w:rsidP="001373E4">
      <w:pPr>
        <w:ind w:left="4320"/>
        <w:rPr>
          <w:i/>
        </w:rPr>
      </w:pPr>
      <w:r w:rsidRPr="00A954C2">
        <w:rPr>
          <w:i/>
        </w:rPr>
        <w:tab/>
      </w:r>
      <w:r w:rsidRPr="00A954C2">
        <w:rPr>
          <w:i/>
        </w:rPr>
        <w:tab/>
      </w:r>
      <w:r w:rsidRPr="00A954C2">
        <w:rPr>
          <w:i/>
        </w:rPr>
        <w:tab/>
      </w:r>
      <w:r w:rsidRPr="00A954C2">
        <w:rPr>
          <w:i/>
        </w:rPr>
        <w:tab/>
      </w:r>
      <w:r w:rsidRPr="00A954C2">
        <w:rPr>
          <w:i/>
        </w:rPr>
        <w:tab/>
      </w:r>
      <w:r w:rsidRPr="00A954C2">
        <w:rPr>
          <w:i/>
        </w:rPr>
        <w:tab/>
      </w:r>
      <w:r w:rsidRPr="00A954C2">
        <w:rPr>
          <w:i/>
        </w:rPr>
        <w:tab/>
      </w:r>
    </w:p>
    <w:p w:rsidR="00EB534E" w:rsidRDefault="00EB534E">
      <w:pPr>
        <w:jc w:val="center"/>
        <w:rPr>
          <w:b/>
        </w:rPr>
      </w:pPr>
      <w:r>
        <w:rPr>
          <w:b/>
        </w:rPr>
        <w:t>KĖDAINIŲ RAJONO SAVIVALDYBĖS PASIRENGIMO GRIPO PANDEMIJAI PLANAS</w:t>
      </w:r>
    </w:p>
    <w:p w:rsidR="00EB534E" w:rsidRDefault="00EB534E">
      <w:pPr>
        <w:jc w:val="center"/>
        <w:rPr>
          <w:b/>
        </w:rPr>
      </w:pPr>
    </w:p>
    <w:p w:rsidR="00EB534E" w:rsidRDefault="00EB534E">
      <w:pPr>
        <w:jc w:val="center"/>
        <w:rPr>
          <w:b/>
        </w:rPr>
      </w:pPr>
    </w:p>
    <w:p w:rsidR="00EB534E" w:rsidRDefault="00E5189C">
      <w:pPr>
        <w:jc w:val="center"/>
        <w:rPr>
          <w:b/>
        </w:rPr>
      </w:pPr>
      <w:r>
        <w:rPr>
          <w:b/>
        </w:rPr>
        <w:t xml:space="preserve">I. </w:t>
      </w:r>
      <w:r w:rsidR="00EB534E">
        <w:rPr>
          <w:b/>
        </w:rPr>
        <w:t>BENDROSIOS NUOSTATOS</w:t>
      </w:r>
    </w:p>
    <w:p w:rsidR="00EB534E" w:rsidRDefault="00EB534E">
      <w:pPr>
        <w:jc w:val="both"/>
      </w:pPr>
    </w:p>
    <w:p w:rsidR="00EB534E" w:rsidRDefault="00EB534E" w:rsidP="00530FBC">
      <w:pPr>
        <w:pStyle w:val="NoSpacing"/>
        <w:ind w:firstLine="567"/>
        <w:jc w:val="both"/>
      </w:pPr>
      <w:r>
        <w:t>1. Kėdainių rajono savivaldybės pasirengimo gripo pandemijai planas (toliau – Planas) nustato būtinus veiksmus ir priemones, kurias privaloma taikyti gripo pandemijos pavojaus ir gripo pandemijos periodais  Kėdainių rajono savivaldybėje.</w:t>
      </w:r>
    </w:p>
    <w:p w:rsidR="00EB534E" w:rsidRDefault="00EB534E" w:rsidP="00530FBC">
      <w:pPr>
        <w:pStyle w:val="NoSpacing"/>
        <w:ind w:firstLine="567"/>
        <w:jc w:val="both"/>
      </w:pPr>
      <w:r>
        <w:t>2. Planas atnaujintas Valstybinės pasirengimo gripo pandemijai programos, patvirtintos  vadovaujantis Lietuvos Respublikos Vyriausybės 2008</w:t>
      </w:r>
      <w:r w:rsidR="00E5189C">
        <w:t xml:space="preserve"> </w:t>
      </w:r>
      <w:r>
        <w:t>m. sausio 23d. nut</w:t>
      </w:r>
      <w:r w:rsidR="00E5189C">
        <w:t>arimu Nr. 67 (Žin., 2008m. Nr.</w:t>
      </w:r>
      <w:r>
        <w:t>16-554), Pasirengimo gripo pandemijai veiksmų plano pagal pandemijos etapus, patvirtinto Lietuvos Respublikos sveikatos apsaugos ministro  2009 m. vasario 12 d. įsakymu Nr. V-106 (Žin.,</w:t>
      </w:r>
      <w:r w:rsidR="00D47961">
        <w:t xml:space="preserve"> </w:t>
      </w:r>
      <w:r>
        <w:t xml:space="preserve">2009 Nr. 20-804), nuostatomis. Pasirengimo gripo pandemijai planas pagrįstas turimais duomenimis apie ankstesnes gripo pandemijas ir teoriniu modeliavimu, paremtas tam tikromis planavimo prielaidomis.  </w:t>
      </w:r>
    </w:p>
    <w:p w:rsidR="00EB534E" w:rsidRDefault="00EB534E" w:rsidP="00530FBC">
      <w:pPr>
        <w:pStyle w:val="NoSpacing"/>
        <w:ind w:firstLine="567"/>
        <w:jc w:val="both"/>
      </w:pPr>
      <w:r>
        <w:t>3. Plano tikslas – numatyti priemones, galinčias stabdyti gripo viruso atmainos plitimą, sumažinti susirgimų gripu atvejų, hospitalizacijų ir mirčių skaičių, užtikrinti tarnybų, būtinų viešajam saugumui palaikyti ir visuomenės poreikiams tenkinti, funkcionavimą bei būtinų paslaugų teikimą gripo pandemijos metu ir sumažinti ekonominę ir socialinę pandemijos žalą Kėdainių rajono savivaldybės gyventojams.</w:t>
      </w:r>
    </w:p>
    <w:p w:rsidR="00EB534E" w:rsidRDefault="00EB534E" w:rsidP="00530FBC">
      <w:pPr>
        <w:pStyle w:val="NoSpacing"/>
        <w:ind w:firstLine="567"/>
        <w:jc w:val="both"/>
      </w:pPr>
      <w:r>
        <w:t>4. Plano priemonės, numatytos vykdyti tarppandeminiu ir gripo pandemijos</w:t>
      </w:r>
      <w:r w:rsidR="00E5189C">
        <w:t xml:space="preserve"> (epidemijos)</w:t>
      </w:r>
      <w:r>
        <w:t xml:space="preserve"> pavojaus periodais, pradedamos nedelsiant vykdyti</w:t>
      </w:r>
      <w:r w:rsidR="00A9293C">
        <w:t xml:space="preserve"> </w:t>
      </w:r>
      <w:r>
        <w:t>Kėdainių rajo</w:t>
      </w:r>
      <w:r w:rsidR="00E5189C">
        <w:t xml:space="preserve">no savivaldybės administracijos direktoriui </w:t>
      </w:r>
      <w:r>
        <w:t>patvirtinus Planą. Šiais periodais būtina plėtoti tarpžinybinį bendradarbiavimą, siekiant užtikrinti veterinarijos ir sveikatos priežiūros įstaigų pasirengimą veiklai.</w:t>
      </w:r>
    </w:p>
    <w:p w:rsidR="00530FBC" w:rsidRDefault="00EB534E" w:rsidP="00530FBC">
      <w:pPr>
        <w:pStyle w:val="NoSpacing"/>
        <w:ind w:firstLine="567"/>
        <w:jc w:val="both"/>
      </w:pPr>
      <w:r>
        <w:t>5. Plano priemonės, numatytos vykdyti pandemijos</w:t>
      </w:r>
      <w:r w:rsidR="00E5189C">
        <w:t xml:space="preserve"> (epidemijos) </w:t>
      </w:r>
      <w:r>
        <w:t>laikotarpiu</w:t>
      </w:r>
      <w:r w:rsidR="00882C37">
        <w:t xml:space="preserve"> (</w:t>
      </w:r>
      <w:r w:rsidR="000A4684">
        <w:t>6 priedas)</w:t>
      </w:r>
      <w:r>
        <w:t>, pradedamos vykdyti nedelsiant</w:t>
      </w:r>
      <w:r w:rsidR="00E5189C">
        <w:t xml:space="preserve"> – </w:t>
      </w:r>
      <w:r>
        <w:t xml:space="preserve">Lietuvoje oficialiai paskelbus gripo pandemijos pradžią. Paskelbus gripo pandemijos pradžią, Kėdainių rajono savivaldybės direktorius per </w:t>
      </w:r>
      <w:r w:rsidR="00E5189C">
        <w:t>savivaldybės gydytoją, o esant reikalui E</w:t>
      </w:r>
      <w:r>
        <w:t xml:space="preserve">kstremalių situacijų </w:t>
      </w:r>
      <w:r w:rsidR="00E5189C">
        <w:t>komisiją ir/ar Ekstremalių situacijų centrą</w:t>
      </w:r>
      <w:r>
        <w:t xml:space="preserve"> </w:t>
      </w:r>
      <w:r w:rsidR="00E5189C">
        <w:t>bei c</w:t>
      </w:r>
      <w:r w:rsidR="00A50AC3">
        <w:t>ivilinės saugos specialistą</w:t>
      </w:r>
      <w:r w:rsidR="00E5189C">
        <w:t xml:space="preserve"> </w:t>
      </w:r>
      <w:r>
        <w:t>organizuoja ir koordinuoja pasirengimo gripo pandemijai plan</w:t>
      </w:r>
      <w:r w:rsidR="00E5189C">
        <w:t xml:space="preserve">e </w:t>
      </w:r>
      <w:r w:rsidR="00530FBC">
        <w:t>numatytų priemonių vykdymą;</w:t>
      </w:r>
      <w:r w:rsidR="00530FBC" w:rsidRPr="00530FBC">
        <w:t xml:space="preserve"> </w:t>
      </w:r>
    </w:p>
    <w:p w:rsidR="00530FBC" w:rsidRDefault="00530FBC" w:rsidP="00530FBC">
      <w:pPr>
        <w:pStyle w:val="NoSpacing"/>
        <w:ind w:firstLine="567"/>
        <w:jc w:val="both"/>
      </w:pPr>
      <w:r>
        <w:t>5.1. Susiklosčius nepalankiai epidemiologinei situacijai konkrečioje įstaigoje, plane numatytos priemonės gali būti pradėtos taikyti pagal situacijos poreikį anksčiau, nelaukiant laikotarpio pradžios paskelbimo.</w:t>
      </w:r>
    </w:p>
    <w:p w:rsidR="00530FBC" w:rsidRDefault="00530FBC" w:rsidP="00530FBC">
      <w:pPr>
        <w:pStyle w:val="NoSpacing"/>
        <w:jc w:val="both"/>
      </w:pPr>
    </w:p>
    <w:p w:rsidR="00EB534E" w:rsidRDefault="00EB534E" w:rsidP="00530FBC">
      <w:pPr>
        <w:pStyle w:val="NoSpacing"/>
        <w:jc w:val="both"/>
      </w:pPr>
    </w:p>
    <w:p w:rsidR="00EB534E" w:rsidRDefault="00EB534E">
      <w:pPr>
        <w:jc w:val="center"/>
        <w:rPr>
          <w:b/>
        </w:rPr>
      </w:pPr>
      <w:r>
        <w:rPr>
          <w:b/>
        </w:rPr>
        <w:t>II. ESAMOS BŪKLĖS ANALIZĖ</w:t>
      </w:r>
    </w:p>
    <w:p w:rsidR="002546EA" w:rsidRDefault="002546EA" w:rsidP="002546EA">
      <w:pPr>
        <w:jc w:val="both"/>
        <w:rPr>
          <w:b/>
        </w:rPr>
      </w:pPr>
    </w:p>
    <w:p w:rsidR="00E5189C" w:rsidRDefault="00E5189C" w:rsidP="002546EA">
      <w:pPr>
        <w:jc w:val="both"/>
        <w:rPr>
          <w:b/>
        </w:rPr>
      </w:pPr>
    </w:p>
    <w:p w:rsidR="002546EA" w:rsidRDefault="002546EA" w:rsidP="002546EA">
      <w:pPr>
        <w:jc w:val="both"/>
      </w:pPr>
      <w:r>
        <w:tab/>
        <w:t xml:space="preserve">6. Statistikos departamento duomenimis, Kėdainių rajone </w:t>
      </w:r>
      <w:r w:rsidRPr="002546EA">
        <w:t>2011</w:t>
      </w:r>
      <w:r>
        <w:t xml:space="preserve"> metų pradžioje gyveno </w:t>
      </w:r>
      <w:r w:rsidRPr="002546EA">
        <w:t>60</w:t>
      </w:r>
      <w:r>
        <w:t xml:space="preserve"> </w:t>
      </w:r>
      <w:r w:rsidRPr="002546EA">
        <w:t xml:space="preserve">196 </w:t>
      </w:r>
      <w:r>
        <w:t>arba 9,3 proc. visų Kauno apskrities gyventojų. Kėdainių mieste gyvena apie 46</w:t>
      </w:r>
      <w:r w:rsidRPr="002546EA">
        <w:t>,1</w:t>
      </w:r>
      <w:r>
        <w:t xml:space="preserve">  proc. visų rajono gyventojų. Gyventojų amžiaus struktūroje 65 metų ir vyresnių žmonių dalis sudaro apie </w:t>
      </w:r>
      <w:r w:rsidRPr="002546EA">
        <w:t xml:space="preserve">21 </w:t>
      </w:r>
      <w:r>
        <w:t xml:space="preserve">proc. rajono gyventojų. </w:t>
      </w:r>
    </w:p>
    <w:p w:rsidR="002546EA" w:rsidRPr="002546EA" w:rsidRDefault="002546EA" w:rsidP="002546EA">
      <w:pPr>
        <w:jc w:val="both"/>
      </w:pPr>
      <w:r>
        <w:lastRenderedPageBreak/>
        <w:tab/>
      </w:r>
      <w:r w:rsidRPr="002546EA">
        <w:t>7. Lietuvoje kasmet registruojama 60 tūkst. susirgimų gripu. Daugiametis vidurkis per paskutinius 5 metus</w:t>
      </w:r>
      <w:r w:rsidR="003D04F3">
        <w:t xml:space="preserve"> </w:t>
      </w:r>
      <w:r w:rsidR="003D04F3" w:rsidRPr="002546EA">
        <w:t>–</w:t>
      </w:r>
      <w:r w:rsidRPr="002546EA">
        <w:t xml:space="preserve"> 121,23/10000 gyventojų. Nuo pandemijos pradžios kiekvieną sezoną Lietuvoje registruojami 7</w:t>
      </w:r>
      <w:r w:rsidR="007E7BB6" w:rsidRPr="002546EA">
        <w:t>–</w:t>
      </w:r>
      <w:r w:rsidRPr="002546EA">
        <w:t xml:space="preserve">20 mirčių nuo gripo atvejai. Gripo epidemija Lietuvoje dažniausiai registruojama sausio – kovo mėnesiais ir trunka 2–5 savaites.   </w:t>
      </w:r>
    </w:p>
    <w:p w:rsidR="003D04F3" w:rsidRDefault="002546EA" w:rsidP="003D04F3">
      <w:pPr>
        <w:ind w:firstLine="567"/>
        <w:jc w:val="both"/>
      </w:pPr>
      <w:r>
        <w:t>8. Pasaulio sveikatos organizacijos duomenimis</w:t>
      </w:r>
      <w:r w:rsidR="007E7BB6">
        <w:t xml:space="preserve"> </w:t>
      </w:r>
      <w:r w:rsidR="00C24BE9">
        <w:t xml:space="preserve">(toliau </w:t>
      </w:r>
      <w:r w:rsidR="00C24BE9" w:rsidRPr="002546EA">
        <w:t>–</w:t>
      </w:r>
      <w:r w:rsidR="00C24BE9">
        <w:t xml:space="preserve"> PSO)</w:t>
      </w:r>
      <w:r>
        <w:t>, dažniausiai per gripo epidemijas miršta vyresnio amžiaus žmonės (80 procentų visų mirčių). Lietuvoje daugiau nei 500 tūkst. gyventojų – 65 metų ir vyresni (apie 15 procentų visų gyventojų).</w:t>
      </w:r>
    </w:p>
    <w:p w:rsidR="003D04F3" w:rsidRDefault="003D04F3" w:rsidP="003D04F3">
      <w:pPr>
        <w:ind w:firstLine="567"/>
        <w:jc w:val="both"/>
      </w:pPr>
      <w:r>
        <w:t xml:space="preserve">9. Prognozuojama, kad gripo pandemijos atveju gripu sirgs apie 15 tūkst. Kėdainių rajono gyventojų. </w:t>
      </w:r>
      <w:smartTag w:uri="urn:schemas-microsoft-com:office:smarttags" w:element="PersonName">
        <w:r>
          <w:t>Info</w:t>
        </w:r>
      </w:smartTag>
      <w:r>
        <w:t>rmacija apie prognozuojamas gripo pandemijos pasekmes Kėdainių rajon</w:t>
      </w:r>
      <w:r w:rsidR="00A9293C">
        <w:t>e</w:t>
      </w:r>
      <w:r>
        <w:t xml:space="preserve"> pateikiama Plano 1 ir 2 prieduose. </w:t>
      </w:r>
    </w:p>
    <w:p w:rsidR="002546EA" w:rsidRPr="003D04F3" w:rsidRDefault="003D04F3" w:rsidP="003D04F3">
      <w:pPr>
        <w:ind w:firstLine="567"/>
        <w:jc w:val="both"/>
      </w:pPr>
      <w:r>
        <w:t>10</w:t>
      </w:r>
      <w:r w:rsidR="002546EA" w:rsidRPr="003D04F3">
        <w:t>. Kėdainių rajone per pastaruosius 3 metus gripu persirgo nuo 27 iki 1</w:t>
      </w:r>
      <w:r w:rsidR="00A9293C">
        <w:t xml:space="preserve"> </w:t>
      </w:r>
      <w:r w:rsidR="002546EA" w:rsidRPr="003D04F3">
        <w:t>615 gyventojų. Apie 56 proc. susirgusiųjų – vaikai iki 18 m.</w:t>
      </w:r>
    </w:p>
    <w:p w:rsidR="003D04F3" w:rsidRDefault="003D04F3" w:rsidP="003D04F3">
      <w:pPr>
        <w:pStyle w:val="NoSpacing"/>
        <w:ind w:firstLine="567"/>
        <w:jc w:val="both"/>
      </w:pPr>
      <w:r>
        <w:t xml:space="preserve">11. 2009 m. balandžio 29 d. pasaulyje paskelbtas gripo pandemijos pavojaus periodo 4 etapas ir </w:t>
      </w:r>
      <w:r w:rsidR="00A9293C">
        <w:t>kitą</w:t>
      </w:r>
      <w:r>
        <w:t xml:space="preserve"> dieną </w:t>
      </w:r>
      <w:r w:rsidR="00A9293C" w:rsidRPr="003D04F3">
        <w:t>–</w:t>
      </w:r>
      <w:r w:rsidR="00A9293C">
        <w:t xml:space="preserve"> </w:t>
      </w:r>
      <w:r>
        <w:t>5 etapas, 2009 m. birželio 11 d. PSO paskelbė šeštąjį gripo pandemijos grėsmės lygį. Pandemijos metu išplito naujo tipo gripo virusas, prieš kurį žmonės neturėjo imuniteto.</w:t>
      </w:r>
      <w:r w:rsidR="00711EBC">
        <w:t xml:space="preserve"> Pandeminis gripo A(H1N1) virusas dominavo lyginant su sezoninio gripo virusais. Sunkiausiomis ligos formomis sirgo jauni žmonės. Daug daugiau žmonių susirgo virusine pneumonija, nei įprastai sezoninio gripo epidemijų metu:</w:t>
      </w:r>
    </w:p>
    <w:p w:rsidR="00711EBC" w:rsidRDefault="00711EBC" w:rsidP="003D04F3">
      <w:pPr>
        <w:pStyle w:val="NoSpacing"/>
        <w:ind w:firstLine="567"/>
        <w:jc w:val="both"/>
      </w:pPr>
      <w:r>
        <w:t xml:space="preserve">11.1. </w:t>
      </w:r>
      <w:r w:rsidR="000F389B">
        <w:t>P</w:t>
      </w:r>
      <w:smartTag w:uri="urn:schemas-microsoft-com:office:smarttags" w:element="PersonName">
        <w:r>
          <w:t>irma</w:t>
        </w:r>
      </w:smartTag>
      <w:r>
        <w:t xml:space="preserve">sis įvežtinis (Ispanija) pandeminio gripo A(H1N1)v atvejis Kauno apskrityje patvirtintas </w:t>
      </w:r>
      <w:smartTag w:uri="urn:schemas-microsoft-com:office:smarttags" w:element="metricconverter">
        <w:smartTagPr>
          <w:attr w:name="ProductID" w:val="2009 m"/>
        </w:smartTagPr>
        <w:r>
          <w:t>2009 m</w:t>
        </w:r>
      </w:smartTag>
      <w:r>
        <w:t>. liepos 23 d., p</w:t>
      </w:r>
      <w:smartTag w:uri="urn:schemas-microsoft-com:office:smarttags" w:element="PersonName">
        <w:r>
          <w:t>irma</w:t>
        </w:r>
      </w:smartTag>
      <w:r>
        <w:t xml:space="preserve">sis vietinis naujojo gripo A(H1N1)v atvejis </w:t>
      </w:r>
      <w:r w:rsidRPr="003D04F3">
        <w:t>–</w:t>
      </w:r>
      <w:r>
        <w:t xml:space="preserve"> </w:t>
      </w:r>
      <w:smartTag w:uri="urn:schemas-microsoft-com:office:smarttags" w:element="metricconverter">
        <w:smartTagPr>
          <w:attr w:name="ProductID" w:val="2009 m"/>
        </w:smartTagPr>
        <w:r>
          <w:t>2009 m</w:t>
        </w:r>
      </w:smartTag>
      <w:r>
        <w:t xml:space="preserve">. lapkričio 10 d. ir pirmoji nuo pandeminio gripo A(H1N1)v mirtis </w:t>
      </w:r>
      <w:r w:rsidRPr="003D04F3">
        <w:t>–</w:t>
      </w:r>
      <w:r>
        <w:t xml:space="preserve"> 2009 m. lapkričio 18 d.</w:t>
      </w:r>
    </w:p>
    <w:p w:rsidR="000F389B" w:rsidRDefault="000F389B" w:rsidP="003D04F3">
      <w:pPr>
        <w:pStyle w:val="NoSpacing"/>
        <w:ind w:firstLine="567"/>
        <w:jc w:val="both"/>
      </w:pPr>
      <w:r>
        <w:t>11.2. Gripo epidemija šalyje (pandemijos l</w:t>
      </w:r>
      <w:r w:rsidR="00725AC5">
        <w:t>ygio sergamumas gripu Lietuvoje)</w:t>
      </w:r>
      <w:r>
        <w:t xml:space="preserve"> buvo paskelbta 2009 m. lapkričio 24 d. ir tęsėsi iki 2009 m. gruodžio 21 d. Panašiu laikotarpiu gripo epidemija buvo paskelbta ir Kauno apskrities administracinėse teritorijose. Kėdainių rajone gripo epidemija paskelbta buvo 2009 m.</w:t>
      </w:r>
      <w:r w:rsidR="004A2065">
        <w:t xml:space="preserve"> lapkričio 18 d. ir tęsėsi iki 2009 m. gruodžio 14 d.</w:t>
      </w:r>
    </w:p>
    <w:p w:rsidR="003725DB" w:rsidRDefault="003725DB" w:rsidP="003D04F3">
      <w:pPr>
        <w:pStyle w:val="NoSpacing"/>
        <w:ind w:firstLine="567"/>
        <w:jc w:val="both"/>
      </w:pPr>
      <w:r>
        <w:t>12. 2010 m. rugpjūčio 10 d. PSO paskelbė, kad pasaulis iš gripo pandemijos 6 etapo pereina į popandeminį laikotarpį:</w:t>
      </w:r>
    </w:p>
    <w:p w:rsidR="003725DB" w:rsidRDefault="003725DB" w:rsidP="003D04F3">
      <w:pPr>
        <w:pStyle w:val="NoSpacing"/>
        <w:ind w:firstLine="567"/>
        <w:jc w:val="both"/>
      </w:pPr>
      <w:r>
        <w:t>12.1. šiuo metu situacija keičiasi: daugelis žmonių visose amžiaus grupėse jau įgijo tam tikrą apsauginį imunitetą naujajam gripo virusui; neberegistruojama neįprastų ir didelių gripo protrūkių vasarą nei Šiaurės, nei Pietų pusrutuliuose; cirkuliuoja ir sezoniniai AH3N2 ir B tipo virus</w:t>
      </w:r>
      <w:r w:rsidR="00894254">
        <w:t>ai</w:t>
      </w:r>
      <w:r>
        <w:t>; pandeminio gripo viruso plitimo pobūdis keičiasi ir įgauna sezoninio gripo viruso plitimo bruožų;gripo A(H1N1) virusas gali išlikti daugelį metų;</w:t>
      </w:r>
      <w:r w:rsidR="00D038E8">
        <w:t xml:space="preserve"> skirtingi gripo sezonai gali labai skirtis vienas nuo kito. Sergamumas gripu skirtingais metais gali labai svyruoti.</w:t>
      </w:r>
    </w:p>
    <w:p w:rsidR="00D038E8" w:rsidRDefault="00D038E8" w:rsidP="003D04F3">
      <w:pPr>
        <w:pStyle w:val="NoSpacing"/>
        <w:ind w:firstLine="567"/>
        <w:jc w:val="both"/>
      </w:pPr>
      <w:r>
        <w:t>12.2. Ir popandeminiu laikotarpiu turi būti registruojami gripo A(H1N1) atvejai bei protrūkiai. Didesnė rizika sirgti sunkiomis ligos formomis, taip pat ir virusine pneumonija išliks jauniems žmonėms ir nėščiosioms.</w:t>
      </w:r>
    </w:p>
    <w:p w:rsidR="003D04F3" w:rsidRDefault="003D04F3" w:rsidP="002E199B">
      <w:pPr>
        <w:pStyle w:val="NoSpacing"/>
        <w:ind w:firstLine="567"/>
        <w:jc w:val="both"/>
      </w:pPr>
      <w:r>
        <w:t>1</w:t>
      </w:r>
      <w:r w:rsidR="003725DB">
        <w:t>3</w:t>
      </w:r>
      <w:r>
        <w:t>. Skiepijimas</w:t>
      </w:r>
      <w:r w:rsidR="007E7BB6">
        <w:t xml:space="preserve"> </w:t>
      </w:r>
      <w:r w:rsidR="007E7BB6" w:rsidRPr="002546EA">
        <w:t>–</w:t>
      </w:r>
      <w:r w:rsidR="007E7BB6">
        <w:t xml:space="preserve"> </w:t>
      </w:r>
      <w:r>
        <w:t xml:space="preserve">efektyviausia profilaktikos priemonė, galinti apsaugoti nuo gripo ir jo komplikacijų. Europoje kasmet nuo sezoninio gripo paskiepijama daugiau kaip 20 proc. </w:t>
      </w:r>
      <w:r w:rsidR="00894254">
        <w:t>g</w:t>
      </w:r>
      <w:r>
        <w:t>yventojų. Kauno apskr</w:t>
      </w:r>
      <w:r w:rsidR="00725AC5">
        <w:t>ityje, kaip ir visoje Lietuvoje</w:t>
      </w:r>
      <w:r>
        <w:t>, nuo sezoninio gripo pasiskiepija tik 4</w:t>
      </w:r>
      <w:r w:rsidR="00894254" w:rsidRPr="003D04F3">
        <w:t>–</w:t>
      </w:r>
      <w:r>
        <w:t>6 proc. gyventojų. Pirmą kartą Lietuvoje  2007</w:t>
      </w:r>
      <w:r w:rsidR="00894254" w:rsidRPr="003D04F3">
        <w:t>–</w:t>
      </w:r>
      <w:r>
        <w:t>2008 m. sezoną nuo sezoninio gripo valstybės lėšomis (2 mln. litų) buvo skiepijami rizikos grupėms priklausantys asmenys.</w:t>
      </w:r>
    </w:p>
    <w:p w:rsidR="003D04F3" w:rsidRPr="003D04F3" w:rsidRDefault="003D04F3" w:rsidP="002E199B">
      <w:pPr>
        <w:pStyle w:val="NoSpacing"/>
        <w:ind w:firstLine="567"/>
        <w:jc w:val="both"/>
      </w:pPr>
      <w:r>
        <w:t>1</w:t>
      </w:r>
      <w:r w:rsidR="00486C45">
        <w:t>4</w:t>
      </w:r>
      <w:r>
        <w:t xml:space="preserve">. Rizikos grupių asmenų skiepijimui </w:t>
      </w:r>
      <w:r w:rsidRPr="003D04F3">
        <w:t>Kėdainių rajone 2010</w:t>
      </w:r>
      <w:r w:rsidR="00894254" w:rsidRPr="003D04F3">
        <w:t>–</w:t>
      </w:r>
      <w:r w:rsidRPr="003D04F3">
        <w:t>2011 m. skirt</w:t>
      </w:r>
      <w:r w:rsidR="00366C87">
        <w:t>os</w:t>
      </w:r>
      <w:r w:rsidRPr="003D04F3">
        <w:t xml:space="preserve"> 3037 už valstybės biudžeto lėšas įsigytos sezoninio gripo vakcinos dozės. 2010</w:t>
      </w:r>
      <w:r w:rsidR="00894254" w:rsidRPr="003D04F3">
        <w:t>–</w:t>
      </w:r>
      <w:r w:rsidRPr="003D04F3">
        <w:t xml:space="preserve">2011 m. </w:t>
      </w:r>
      <w:r w:rsidR="00366C87">
        <w:t>gripo</w:t>
      </w:r>
      <w:r w:rsidR="00366C87" w:rsidRPr="003D04F3">
        <w:t xml:space="preserve"> </w:t>
      </w:r>
      <w:r w:rsidR="00366C87">
        <w:t>sezono metu</w:t>
      </w:r>
      <w:r w:rsidRPr="003D04F3">
        <w:t xml:space="preserve"> paskiepyta 18,39 proc. prisirašiusių vyresnių nei 65 m. amžiaus ir 27,14 proc. prisirašiusiųjų lėtinėmis ligomis sergančių asmenų.</w:t>
      </w:r>
    </w:p>
    <w:p w:rsidR="00EB534E" w:rsidRDefault="00EB534E" w:rsidP="003D04F3">
      <w:pPr>
        <w:pStyle w:val="NoSpacing"/>
        <w:ind w:firstLine="567"/>
        <w:jc w:val="both"/>
      </w:pPr>
    </w:p>
    <w:p w:rsidR="00EB534E" w:rsidRDefault="00EB534E" w:rsidP="003D04F3">
      <w:pPr>
        <w:jc w:val="both"/>
      </w:pPr>
      <w:r>
        <w:tab/>
        <w:t xml:space="preserve"> </w:t>
      </w:r>
      <w:r>
        <w:tab/>
      </w:r>
      <w:r>
        <w:tab/>
      </w:r>
      <w:r>
        <w:tab/>
        <w:t xml:space="preserve">  </w:t>
      </w:r>
      <w:r>
        <w:tab/>
      </w:r>
    </w:p>
    <w:p w:rsidR="00EB534E" w:rsidRDefault="00EB534E">
      <w:pPr>
        <w:jc w:val="center"/>
        <w:rPr>
          <w:b/>
        </w:rPr>
      </w:pPr>
      <w:r>
        <w:rPr>
          <w:b/>
        </w:rPr>
        <w:t>III. SKIEPIJIMAS GRIPO VAKCINA</w:t>
      </w:r>
      <w:r w:rsidR="008730DF">
        <w:rPr>
          <w:b/>
        </w:rPr>
        <w:t xml:space="preserve"> </w:t>
      </w:r>
      <w:r w:rsidR="00894254">
        <w:rPr>
          <w:b/>
        </w:rPr>
        <w:t>IR</w:t>
      </w:r>
      <w:r w:rsidR="008730DF">
        <w:rPr>
          <w:b/>
        </w:rPr>
        <w:t xml:space="preserve"> ANTIVIRUSINIŲ VAISTŲ BEI ASMENS APSAUGOS PRIEMONIŲ NAUDOJIMAS</w:t>
      </w:r>
    </w:p>
    <w:p w:rsidR="00EB534E" w:rsidRDefault="00EB534E">
      <w:pPr>
        <w:jc w:val="both"/>
      </w:pPr>
      <w:r>
        <w:t xml:space="preserve"> </w:t>
      </w:r>
    </w:p>
    <w:p w:rsidR="003D04F3" w:rsidRDefault="003D04F3">
      <w:pPr>
        <w:jc w:val="both"/>
      </w:pPr>
    </w:p>
    <w:p w:rsidR="00EB534E" w:rsidRDefault="003502E1" w:rsidP="002E199B">
      <w:pPr>
        <w:ind w:firstLine="567"/>
        <w:jc w:val="both"/>
      </w:pPr>
      <w:r>
        <w:tab/>
        <w:t>15</w:t>
      </w:r>
      <w:r w:rsidR="00EB534E">
        <w:t>. Skiepijimas sezonine gripo vakcina:</w:t>
      </w:r>
    </w:p>
    <w:p w:rsidR="00EB534E" w:rsidRDefault="003502E1" w:rsidP="002E199B">
      <w:pPr>
        <w:ind w:firstLine="567"/>
        <w:jc w:val="both"/>
      </w:pPr>
      <w:r>
        <w:lastRenderedPageBreak/>
        <w:tab/>
        <w:t>15</w:t>
      </w:r>
      <w:r w:rsidR="00EB534E">
        <w:t xml:space="preserve">.1 rizikos grupių asmenų skiepijimas sezoninio gripo vakcina </w:t>
      </w:r>
      <w:r w:rsidR="00E3524D" w:rsidRPr="002546EA">
        <w:t>–</w:t>
      </w:r>
      <w:r w:rsidR="00E3524D">
        <w:t xml:space="preserve"> </w:t>
      </w:r>
      <w:r w:rsidR="00EB534E">
        <w:t>viena svarbiausių pasirengimo gripo pandemijai priemonių. Nuo sezoninio gripo, teisės aktais nustatyta tvarka, skiepijama asmens sveikatos priežiūros įstaigose.</w:t>
      </w:r>
    </w:p>
    <w:p w:rsidR="00EB534E" w:rsidRDefault="003502E1" w:rsidP="002E199B">
      <w:pPr>
        <w:ind w:firstLine="567"/>
        <w:jc w:val="both"/>
      </w:pPr>
      <w:r>
        <w:tab/>
        <w:t>15</w:t>
      </w:r>
      <w:r w:rsidR="00EB534E">
        <w:t>.2. rizikos grupių asmenis, o ypač vyresnius nei 65 metų asmenis, rekomenduojama kartu skiepyti nuo grip</w:t>
      </w:r>
      <w:r>
        <w:t>o ir pneumokokinės infekcijos (</w:t>
      </w:r>
      <w:r w:rsidR="00EB534E">
        <w:t>polisacharidine vakcina), nes gripo virusas dažnai išprovokuoja pneumokokinės inf</w:t>
      </w:r>
      <w:r w:rsidR="00406283">
        <w:t xml:space="preserve">ekcijos sukeltas komplikacijas. </w:t>
      </w:r>
      <w:r w:rsidR="00EB534E">
        <w:t>Numatytų rizikos grupių asmenys valstybės lėšomis būtų skiepijami ir polisacharidine pneumokokinės infekcijos vakcina</w:t>
      </w:r>
      <w:r w:rsidR="00406283">
        <w:t xml:space="preserve"> (</w:t>
      </w:r>
      <w:r>
        <w:t>Nacionalinė imunoprofilaktikos 2009</w:t>
      </w:r>
      <w:r w:rsidR="00894254" w:rsidRPr="003D04F3">
        <w:t>–</w:t>
      </w:r>
      <w:r>
        <w:t>2013 metų programa</w:t>
      </w:r>
      <w:r w:rsidR="00406283">
        <w:t xml:space="preserve"> </w:t>
      </w:r>
      <w:r>
        <w:t>(Žin.,</w:t>
      </w:r>
      <w:r w:rsidR="00894254">
        <w:t xml:space="preserve"> </w:t>
      </w:r>
      <w:r>
        <w:t>2009, Nr.40-1534)</w:t>
      </w:r>
      <w:r w:rsidR="00EB534E">
        <w:t>;</w:t>
      </w:r>
    </w:p>
    <w:p w:rsidR="00EB534E" w:rsidRDefault="00406283" w:rsidP="002E199B">
      <w:pPr>
        <w:ind w:firstLine="567"/>
        <w:jc w:val="both"/>
      </w:pPr>
      <w:r>
        <w:tab/>
        <w:t>15</w:t>
      </w:r>
      <w:r w:rsidR="00EB534E">
        <w:t>.3. skiepijant rizikos grupių asmenis sezoninio gripo vakcina būtina organizuoti sveikatos priežiūros specialistų mokymą bei racionaliai ir efektyviai propaguoti skiepijimo būtinumą;</w:t>
      </w:r>
    </w:p>
    <w:p w:rsidR="00EB534E" w:rsidRDefault="00406283" w:rsidP="002E199B">
      <w:pPr>
        <w:ind w:firstLine="567"/>
        <w:jc w:val="both"/>
      </w:pPr>
      <w:r>
        <w:tab/>
        <w:t>15</w:t>
      </w:r>
      <w:r w:rsidR="00EB534E">
        <w:t>.4. atsižvelgiant į tai, kad pasiskiepijus sezoninio gripo vakcina sumažėja rizika susirgti gripu ar persirgti sunkiomis gripo formomis ir prarasti darbingumą, darbdaviai privalo užtikrinti darbuotojų paskiepijimą sezoninio gripo vakcina vadovaujantis Lietuvos respublikos sveikatos apsaugos ministro 2004 m. spalio 14 d. įsakymu Nr. V-716 ,,Dėl darbuotojų, kurie skiepijami darbdavio lėšomis, profesijų ir pareigybių sąrašo patvirtinimo“</w:t>
      </w:r>
      <w:r>
        <w:t xml:space="preserve"> </w:t>
      </w:r>
      <w:r w:rsidR="00EB534E">
        <w:t>(Žin., 2004, Nr. 155-5664).</w:t>
      </w:r>
    </w:p>
    <w:p w:rsidR="00406283" w:rsidRDefault="00406283" w:rsidP="002E199B">
      <w:pPr>
        <w:ind w:firstLine="567"/>
        <w:jc w:val="both"/>
      </w:pPr>
      <w:r>
        <w:tab/>
        <w:t>16</w:t>
      </w:r>
      <w:r w:rsidR="00EB534E">
        <w:t>.</w:t>
      </w:r>
      <w:r w:rsidR="008730DF">
        <w:t>Skiepijimas pandeminio gripo vakcina</w:t>
      </w:r>
      <w:r>
        <w:t>:</w:t>
      </w:r>
      <w:r w:rsidR="00EB534E">
        <w:tab/>
      </w:r>
    </w:p>
    <w:p w:rsidR="00EB534E" w:rsidRDefault="00406283" w:rsidP="002E199B">
      <w:pPr>
        <w:ind w:firstLine="567"/>
        <w:jc w:val="both"/>
      </w:pPr>
      <w:r>
        <w:tab/>
        <w:t>16</w:t>
      </w:r>
      <w:r w:rsidR="00EB534E">
        <w:t>.1. kadangi gripo viruso antigeninė sudėtis bus pakitusi, o visi gyventojai neturės imuniteto naujajam viruso potipiui</w:t>
      </w:r>
      <w:r>
        <w:t>, skiepijimai pandeminio</w:t>
      </w:r>
      <w:r w:rsidR="00EB534E">
        <w:t xml:space="preserve"> gripo vakcina </w:t>
      </w:r>
      <w:r>
        <w:t xml:space="preserve">atliekami pagal PSO rekomendacijas; </w:t>
      </w:r>
    </w:p>
    <w:p w:rsidR="00EB534E" w:rsidRDefault="002E199B" w:rsidP="002E199B">
      <w:pPr>
        <w:ind w:firstLine="567"/>
        <w:jc w:val="both"/>
      </w:pPr>
      <w:r>
        <w:t xml:space="preserve">  </w:t>
      </w:r>
      <w:r w:rsidR="00406283">
        <w:t>16</w:t>
      </w:r>
      <w:r w:rsidR="00EB534E">
        <w:t>.2. prioritetinės gyvento</w:t>
      </w:r>
      <w:r w:rsidR="00406283">
        <w:t>jų grupės, skiepijamos pandeminio</w:t>
      </w:r>
      <w:r w:rsidR="00EB534E">
        <w:t xml:space="preserve"> gripo vakcina, turi būti kasmet peržiūrimos ir tikslinamos;</w:t>
      </w:r>
    </w:p>
    <w:p w:rsidR="00176FD1" w:rsidRDefault="00EB534E" w:rsidP="002E199B">
      <w:pPr>
        <w:pStyle w:val="NoSpacing"/>
        <w:ind w:firstLine="567"/>
        <w:jc w:val="both"/>
      </w:pPr>
      <w:r>
        <w:tab/>
        <w:t>1</w:t>
      </w:r>
      <w:r w:rsidR="00176FD1">
        <w:t>6</w:t>
      </w:r>
      <w:r w:rsidR="00406283">
        <w:t>.3. kadangi skiepijimą pandeminio</w:t>
      </w:r>
      <w:r>
        <w:t xml:space="preserve"> gripo vakcina tektų vykdyti gripo pandemijos metu, būti</w:t>
      </w:r>
      <w:r w:rsidR="00406283">
        <w:t>na iš anksto numatyti pandeminio</w:t>
      </w:r>
      <w:r>
        <w:t xml:space="preserve"> gripo vakcinos laikymo, paskirstymo, transportavimo, skiepijimo,</w:t>
      </w:r>
      <w:r w:rsidR="00406283">
        <w:t xml:space="preserve"> </w:t>
      </w:r>
      <w:r>
        <w:t>,,šalčio grandinės“ kontrolės procedūras</w:t>
      </w:r>
      <w:r w:rsidR="00406283">
        <w:t xml:space="preserve">, vadovaujantis LR sveikatos apsaugos ministro 2009 m. birželio 23 d. įsakymu Nr. V-511 </w:t>
      </w:r>
      <w:r w:rsidR="00176FD1" w:rsidRPr="00176FD1">
        <w:t xml:space="preserve">,,Dėl </w:t>
      </w:r>
      <w:r w:rsidR="00894254">
        <w:t>P</w:t>
      </w:r>
      <w:r w:rsidR="00176FD1" w:rsidRPr="00176FD1">
        <w:t>andeminės ir prepandeminės gripo vakcinos laikym</w:t>
      </w:r>
      <w:r w:rsidR="00176FD1">
        <w:t xml:space="preserve">o, paskirstymo, </w:t>
      </w:r>
      <w:r w:rsidR="00176FD1" w:rsidRPr="00176FD1">
        <w:t>transportavimo,</w:t>
      </w:r>
      <w:r w:rsidR="00176FD1">
        <w:t xml:space="preserve"> </w:t>
      </w:r>
      <w:r w:rsidR="00176FD1" w:rsidRPr="00176FD1">
        <w:t>skiepijimo organizavimo, skiepijimo stebėsenos tvarkos aprašo patvirtinimo“</w:t>
      </w:r>
      <w:r w:rsidR="00E3524D">
        <w:t xml:space="preserve"> (Žin., 2009,Nr. 83-3452)</w:t>
      </w:r>
      <w:r w:rsidR="00176FD1">
        <w:t xml:space="preserve">; </w:t>
      </w:r>
    </w:p>
    <w:p w:rsidR="008730DF" w:rsidRDefault="00E935F3" w:rsidP="002E199B">
      <w:pPr>
        <w:pStyle w:val="NoSpacing"/>
        <w:ind w:firstLine="567"/>
        <w:jc w:val="both"/>
      </w:pPr>
      <w:r>
        <w:tab/>
      </w:r>
      <w:r w:rsidR="008730DF">
        <w:t xml:space="preserve">16.4. Valstybės biudžeto lėšomis įsigyta pandeminio gripo vakcina vadovaujantis LR sveikatos apsaugos ministro 2009 m. gruodžio 3 d. įsakymu Nr. V-990 ,,Dėl gyventojų grupių, kurios prioriteto tvarka bus skiepijamos valstybės biudžeto lėšomis įsigyta pandeminio gripo vakcina, nustatymo“ (Žin., 2009, Nr. 145-6442) prioriteto tvarka bus skiepijami: </w:t>
      </w:r>
    </w:p>
    <w:p w:rsidR="008730DF" w:rsidRDefault="00E935F3" w:rsidP="002E199B">
      <w:pPr>
        <w:pStyle w:val="NoSpacing"/>
        <w:ind w:firstLine="567"/>
        <w:jc w:val="both"/>
      </w:pPr>
      <w:r>
        <w:tab/>
      </w:r>
      <w:r w:rsidR="008730DF">
        <w:t>16.4.1. sveikatos priežiūros įstaigų darbuotojai;</w:t>
      </w:r>
    </w:p>
    <w:p w:rsidR="008730DF" w:rsidRDefault="00E935F3" w:rsidP="002E199B">
      <w:pPr>
        <w:pStyle w:val="NoSpacing"/>
        <w:ind w:firstLine="567"/>
        <w:jc w:val="both"/>
      </w:pPr>
      <w:r>
        <w:tab/>
      </w:r>
      <w:r w:rsidR="008730DF">
        <w:t>16.4.2. visi asmenys nuo 6 mėn. amžiaus, sergantys lėtinėmis ligomis (lėtinėmis kvėpavimo sistemos, širdies</w:t>
      </w:r>
      <w:r w:rsidR="00894254">
        <w:t xml:space="preserve"> ir </w:t>
      </w:r>
      <w:r w:rsidR="008730DF">
        <w:t>kraujagyslių sistemos, metabolinėmis ligomis) ir asmenys, kuriems nustatyta imunodeficitinė būklė);</w:t>
      </w:r>
    </w:p>
    <w:p w:rsidR="008730DF" w:rsidRDefault="00E935F3" w:rsidP="002E199B">
      <w:pPr>
        <w:pStyle w:val="NoSpacing"/>
        <w:ind w:firstLine="567"/>
        <w:jc w:val="both"/>
      </w:pPr>
      <w:r>
        <w:tab/>
      </w:r>
      <w:r w:rsidR="008730DF">
        <w:t>16.4.3. nėščios moterys.</w:t>
      </w:r>
    </w:p>
    <w:p w:rsidR="008730DF" w:rsidRDefault="00E935F3" w:rsidP="002E199B">
      <w:pPr>
        <w:pStyle w:val="NoSpacing"/>
        <w:ind w:firstLine="567"/>
        <w:jc w:val="both"/>
      </w:pPr>
      <w:r>
        <w:tab/>
        <w:t>16.5. Suskiepijus prioritetines grupes</w:t>
      </w:r>
      <w:r w:rsidR="00894254">
        <w:t>,</w:t>
      </w:r>
      <w:r>
        <w:t xml:space="preserve"> toliau skiepijami tikslinei grupei priklausantys asmenys.</w:t>
      </w:r>
      <w:r w:rsidR="00176FD1">
        <w:t xml:space="preserve">          </w:t>
      </w:r>
    </w:p>
    <w:p w:rsidR="00176FD1" w:rsidRDefault="00176FD1" w:rsidP="002E199B">
      <w:pPr>
        <w:pStyle w:val="NoSpacing"/>
        <w:ind w:firstLine="567"/>
        <w:jc w:val="both"/>
      </w:pPr>
      <w:r>
        <w:t xml:space="preserve"> </w:t>
      </w:r>
      <w:r w:rsidR="00E935F3">
        <w:tab/>
      </w:r>
      <w:r w:rsidRPr="00E3524D">
        <w:t>16</w:t>
      </w:r>
      <w:r w:rsidR="00E935F3">
        <w:t>.6</w:t>
      </w:r>
      <w:r w:rsidR="00EB534E" w:rsidRPr="00E3524D">
        <w:t>. kadangi pandeminės gripo vakcinos gamybos pajėgumai bus nepakankami, numatomi 2 scenarijai:</w:t>
      </w:r>
      <w:r>
        <w:t xml:space="preserve"> </w:t>
      </w:r>
    </w:p>
    <w:p w:rsidR="00176FD1" w:rsidRDefault="00176FD1" w:rsidP="002E199B">
      <w:pPr>
        <w:pStyle w:val="NoSpacing"/>
        <w:ind w:firstLine="567"/>
        <w:jc w:val="both"/>
      </w:pPr>
      <w:r>
        <w:tab/>
        <w:t>16</w:t>
      </w:r>
      <w:r w:rsidR="00E935F3">
        <w:t>.6</w:t>
      </w:r>
      <w:r w:rsidR="00EB534E">
        <w:t>.1.</w:t>
      </w:r>
      <w:r w:rsidR="00EB534E">
        <w:tab/>
      </w:r>
      <w:r w:rsidR="00EB534E" w:rsidRPr="00176FD1">
        <w:t>p</w:t>
      </w:r>
      <w:smartTag w:uri="urn:schemas-microsoft-com:office:smarttags" w:element="PersonName">
        <w:r w:rsidR="00EB534E" w:rsidRPr="00176FD1">
          <w:t>irma</w:t>
        </w:r>
      </w:smartTag>
      <w:r w:rsidR="00EB534E" w:rsidRPr="00176FD1">
        <w:t>s scenarijus</w:t>
      </w:r>
      <w:r w:rsidR="00EB534E">
        <w:t xml:space="preserve"> – veiksmai paskelbus gripo pandemiją, kai pandeminės gripo vakcinos</w:t>
      </w:r>
      <w:r w:rsidR="00E935F3" w:rsidRPr="00E935F3">
        <w:t xml:space="preserve"> </w:t>
      </w:r>
      <w:r w:rsidR="00E935F3">
        <w:t>nėra</w:t>
      </w:r>
      <w:r w:rsidR="00EB534E">
        <w:t>;</w:t>
      </w:r>
      <w:r>
        <w:t xml:space="preserve"> </w:t>
      </w:r>
      <w:r>
        <w:tab/>
      </w:r>
    </w:p>
    <w:p w:rsidR="00EB534E" w:rsidRDefault="00176FD1" w:rsidP="002E199B">
      <w:pPr>
        <w:pStyle w:val="NoSpacing"/>
        <w:ind w:firstLine="567"/>
        <w:jc w:val="both"/>
      </w:pPr>
      <w:r>
        <w:tab/>
        <w:t>16</w:t>
      </w:r>
      <w:r w:rsidR="00E935F3">
        <w:t>.6</w:t>
      </w:r>
      <w:r w:rsidR="00EB534E">
        <w:t>.2.</w:t>
      </w:r>
      <w:r w:rsidR="00EB534E">
        <w:tab/>
      </w:r>
      <w:r w:rsidR="00EB534E" w:rsidRPr="00176FD1">
        <w:t>antras scenarijus</w:t>
      </w:r>
      <w:r w:rsidR="00EB534E">
        <w:t xml:space="preserve"> – veiksmai paskelbus gripo pandemiją, kai pandeminės gripo vakcinos kiekis</w:t>
      </w:r>
      <w:r w:rsidR="008E309B" w:rsidRPr="008E309B">
        <w:t xml:space="preserve"> </w:t>
      </w:r>
      <w:r w:rsidR="008E309B">
        <w:t>nepakankamas</w:t>
      </w:r>
      <w:r w:rsidR="00EB534E">
        <w:t>.</w:t>
      </w:r>
    </w:p>
    <w:p w:rsidR="00EB534E" w:rsidRDefault="00176FD1" w:rsidP="002E199B">
      <w:pPr>
        <w:ind w:firstLine="567"/>
        <w:jc w:val="both"/>
      </w:pPr>
      <w:r>
        <w:tab/>
        <w:t>16</w:t>
      </w:r>
      <w:r w:rsidR="008E309B">
        <w:t>.7</w:t>
      </w:r>
      <w:r w:rsidR="00EB534E">
        <w:t>. pandeminės gripo vakcinos nėra:</w:t>
      </w:r>
    </w:p>
    <w:p w:rsidR="00EB534E" w:rsidRDefault="00176FD1" w:rsidP="002E199B">
      <w:pPr>
        <w:ind w:firstLine="567"/>
        <w:jc w:val="both"/>
      </w:pPr>
      <w:r>
        <w:tab/>
        <w:t>16</w:t>
      </w:r>
      <w:r w:rsidR="008E309B">
        <w:t>.7</w:t>
      </w:r>
      <w:r w:rsidR="00EB534E">
        <w:t>.1.</w:t>
      </w:r>
      <w:r>
        <w:t xml:space="preserve"> </w:t>
      </w:r>
      <w:r w:rsidR="00EB534E">
        <w:t>kadangi pandeminė gripo vakcina taps prieinama pasibaigus p</w:t>
      </w:r>
      <w:smartTag w:uri="urn:schemas-microsoft-com:office:smarttags" w:element="PersonName">
        <w:r w:rsidR="00EB534E">
          <w:t>irma</w:t>
        </w:r>
      </w:smartTag>
      <w:r w:rsidR="00EB534E">
        <w:t>jai, o galbūt ir antrajai pandemijos bangai, viena iš efektyvesnių priemonių bus antivirusiniai vaistai;</w:t>
      </w:r>
    </w:p>
    <w:p w:rsidR="00EB534E" w:rsidRDefault="00176FD1" w:rsidP="002E199B">
      <w:pPr>
        <w:ind w:firstLine="567"/>
        <w:jc w:val="both"/>
      </w:pPr>
      <w:r>
        <w:tab/>
        <w:t>16</w:t>
      </w:r>
      <w:r w:rsidR="008E309B">
        <w:t>.7</w:t>
      </w:r>
      <w:r w:rsidR="00E3524D">
        <w:t>.2.V</w:t>
      </w:r>
      <w:r w:rsidR="00EB534E">
        <w:t xml:space="preserve">alstybės biudžeto lėšomis įsigyti antivirusiniai vaistai gripo pandemijos metu, vadovaujantis Lietuvos Respublikos sveikatos apsaugos ministro 2006 m. rugpjūčio 8 d. įsakymu Nr. V-681 „Dėl gyventojų grupių, kurioms gripo pandemijos metu prioriteto tvarka </w:t>
      </w:r>
      <w:r w:rsidR="00EB534E">
        <w:lastRenderedPageBreak/>
        <w:t>turi būti skiriami valstybės biudžeto lėšomis įsigyti antivirusiniai vaistai, nustatymo“ (Žin., 2006, Nr. 88-3485), prioriteto tvarka bus skiriami:</w:t>
      </w:r>
    </w:p>
    <w:p w:rsidR="00EB534E" w:rsidRDefault="00176FD1" w:rsidP="002E199B">
      <w:pPr>
        <w:ind w:firstLine="567"/>
        <w:jc w:val="both"/>
      </w:pPr>
      <w:r>
        <w:tab/>
        <w:t xml:space="preserve"> 16</w:t>
      </w:r>
      <w:r w:rsidR="008E309B">
        <w:t>.7</w:t>
      </w:r>
      <w:r w:rsidR="00EB534E">
        <w:t>.2.1.</w:t>
      </w:r>
      <w:r>
        <w:t xml:space="preserve"> </w:t>
      </w:r>
      <w:r w:rsidR="00EB534E">
        <w:t>medicinos pagalbą teikiantiems darbuotojams, turėjusiems ar galėjusiems turėti sąlytį su įtariamais sergant ar sergančiais pandeminiu gripu pacientais;</w:t>
      </w:r>
    </w:p>
    <w:p w:rsidR="002E199B" w:rsidRDefault="002E199B" w:rsidP="002E199B">
      <w:pPr>
        <w:ind w:firstLine="567"/>
        <w:jc w:val="both"/>
      </w:pPr>
      <w:r>
        <w:t xml:space="preserve">   </w:t>
      </w:r>
      <w:r w:rsidR="00176FD1">
        <w:t>16</w:t>
      </w:r>
      <w:r w:rsidR="008E309B">
        <w:t>.7</w:t>
      </w:r>
      <w:r w:rsidR="00EB534E">
        <w:t>.2.2.</w:t>
      </w:r>
      <w:r w:rsidR="00176FD1">
        <w:t xml:space="preserve"> </w:t>
      </w:r>
      <w:r w:rsidR="00EB534E">
        <w:t>suaugusiems ir vyresniems nei 6 mėn. vaikams, sergantiems lėtinėmis širdies</w:t>
      </w:r>
      <w:r w:rsidR="00894254">
        <w:t xml:space="preserve"> ir </w:t>
      </w:r>
      <w:r w:rsidR="00EB534E">
        <w:t>kraujagyslių, plaučių ligomis, metabolinėmis ar (ir) inkstų ligomis arba (ir) kuriems yra nustatyta imunodeficitinė būklė;</w:t>
      </w:r>
      <w:r>
        <w:t xml:space="preserve"> </w:t>
      </w:r>
    </w:p>
    <w:p w:rsidR="002E199B" w:rsidRDefault="002E199B" w:rsidP="002E199B">
      <w:pPr>
        <w:ind w:firstLine="567"/>
        <w:jc w:val="both"/>
      </w:pPr>
      <w:r>
        <w:t xml:space="preserve">  </w:t>
      </w:r>
      <w:r w:rsidR="00176FD1">
        <w:t>16</w:t>
      </w:r>
      <w:r w:rsidR="008E309B">
        <w:t>.7</w:t>
      </w:r>
      <w:r w:rsidR="00EB534E">
        <w:t>.2.3. vyresniems nei 6 mėn. vaikams, nuolat vartojantiems aspiriną;</w:t>
      </w:r>
      <w:r>
        <w:t xml:space="preserve"> </w:t>
      </w:r>
    </w:p>
    <w:p w:rsidR="002E199B" w:rsidRDefault="002E199B" w:rsidP="002E199B">
      <w:pPr>
        <w:ind w:firstLine="567"/>
        <w:jc w:val="both"/>
      </w:pPr>
      <w:r>
        <w:t xml:space="preserve">  </w:t>
      </w:r>
      <w:r w:rsidR="008E309B">
        <w:t>16.7</w:t>
      </w:r>
      <w:r w:rsidR="00176FD1">
        <w:t xml:space="preserve">.2.4. </w:t>
      </w:r>
      <w:r w:rsidR="00EB534E">
        <w:t>asmenims, slaugomiems globos ir slaugos įstaigose, bei šių įstaigų darbuotojams;</w:t>
      </w:r>
      <w:r>
        <w:t xml:space="preserve"> </w:t>
      </w:r>
      <w:r w:rsidR="00176FD1">
        <w:t xml:space="preserve">              </w:t>
      </w:r>
    </w:p>
    <w:p w:rsidR="00EB534E" w:rsidRDefault="002E199B" w:rsidP="002E199B">
      <w:pPr>
        <w:ind w:firstLine="567"/>
        <w:jc w:val="both"/>
      </w:pPr>
      <w:r>
        <w:t xml:space="preserve">  </w:t>
      </w:r>
      <w:r w:rsidR="00176FD1">
        <w:t>16</w:t>
      </w:r>
      <w:r w:rsidR="008E309B">
        <w:t>.7</w:t>
      </w:r>
      <w:r w:rsidR="00EB534E">
        <w:t>.2.5. 65 m. ir vyresniems asmenims;</w:t>
      </w:r>
    </w:p>
    <w:p w:rsidR="00EB534E" w:rsidRDefault="002E199B" w:rsidP="002E199B">
      <w:pPr>
        <w:pStyle w:val="NoSpacing"/>
        <w:ind w:firstLine="567"/>
        <w:jc w:val="both"/>
      </w:pPr>
      <w:r>
        <w:t xml:space="preserve">  </w:t>
      </w:r>
      <w:r w:rsidR="00176FD1">
        <w:t>16</w:t>
      </w:r>
      <w:r w:rsidR="008E309B">
        <w:t>.7</w:t>
      </w:r>
      <w:r w:rsidR="00EB534E">
        <w:t>.2.6.</w:t>
      </w:r>
      <w:r w:rsidR="00894254">
        <w:t xml:space="preserve"> </w:t>
      </w:r>
      <w:r w:rsidR="00EB534E">
        <w:t>darbuotojams, kuriems pasireiškė gripo požymiai (socialiniams darbuotojams ir būtinuosius poreikius užtikrinančių įstaigų – energijos (elektros ir šilumos), geriamojo vandens tiekimo, priešgaisrinės apsaugos ir gelbėjimo, policijos patrulinių tarnybų – darbuotojams.</w:t>
      </w:r>
    </w:p>
    <w:p w:rsidR="00EB534E" w:rsidRDefault="002E199B" w:rsidP="002E199B">
      <w:pPr>
        <w:ind w:firstLine="567"/>
        <w:jc w:val="both"/>
      </w:pPr>
      <w:r>
        <w:t xml:space="preserve">  </w:t>
      </w:r>
      <w:r w:rsidR="00176FD1" w:rsidRPr="00176FD1">
        <w:t>16</w:t>
      </w:r>
      <w:r w:rsidR="008E309B">
        <w:t>.7</w:t>
      </w:r>
      <w:r w:rsidR="00E3524D">
        <w:t>.3. A</w:t>
      </w:r>
      <w:r w:rsidR="00EB534E" w:rsidRPr="00176FD1">
        <w:t>ntivirusinių vaistų atsargų nepakaks arba dėl dažno šių vaistų vartojimo gripo virusas pasidarys jiems atsparus</w:t>
      </w:r>
      <w:r w:rsidR="00176FD1">
        <w:t xml:space="preserve">, todėl būtina vadovautis LR sveikatos apsaugos ministro </w:t>
      </w:r>
      <w:r w:rsidR="00C24BE9">
        <w:t xml:space="preserve">2009 m. liepos 1 d. įsakymu Nr.V-536 ,,Dėl </w:t>
      </w:r>
      <w:r w:rsidR="00894254">
        <w:t>s</w:t>
      </w:r>
      <w:r w:rsidR="00C24BE9">
        <w:t>ezoninio gripo bei gripo sukelto naujo viruso potipio (pandeminio gripo), diagnostikos</w:t>
      </w:r>
      <w:r w:rsidR="00894254">
        <w:t>,</w:t>
      </w:r>
      <w:r w:rsidR="00C24BE9">
        <w:t xml:space="preserve"> gydymo ir profilaktikos antivirusiniais vaistais metodikų patvirtinimo“ (Žin., 2009, Nr. 83-3455);</w:t>
      </w:r>
    </w:p>
    <w:p w:rsidR="00EB534E" w:rsidRDefault="002E199B" w:rsidP="002E199B">
      <w:pPr>
        <w:ind w:firstLine="567"/>
        <w:jc w:val="both"/>
      </w:pPr>
      <w:r>
        <w:t xml:space="preserve">  </w:t>
      </w:r>
      <w:r w:rsidR="00176FD1" w:rsidRPr="00C24BE9">
        <w:t>16</w:t>
      </w:r>
      <w:r w:rsidR="008E309B">
        <w:t>.7</w:t>
      </w:r>
      <w:r w:rsidR="00EB534E" w:rsidRPr="00C24BE9">
        <w:t xml:space="preserve">.4. kilus gripo pandemijai, atsižvelgus į </w:t>
      </w:r>
      <w:r w:rsidR="00E3524D">
        <w:t xml:space="preserve">PSO </w:t>
      </w:r>
      <w:r w:rsidR="00EB534E" w:rsidRPr="00C24BE9">
        <w:t>rekomendacijas, antivirusinius vaistus tikslinga skirti sergantiems gripu, taip pat profilaktiškai asmens sveikatos priežiūros specialistams, kurie turi glaudų sąlytį su šiais ligoniais</w:t>
      </w:r>
      <w:r w:rsidR="00C24BE9">
        <w:t xml:space="preserve">, vadovaujantis LR sveikatos apsaugos ministro 2009 m. sausio 22d. įsakymu Nr.V-31,,Dėl </w:t>
      </w:r>
      <w:r w:rsidR="00894254">
        <w:t>A</w:t>
      </w:r>
      <w:r w:rsidR="00C24BE9">
        <w:t>ntivirusinių vaistų paskirstymo ir vartojimo aprašo patvirtinimo“(Žin., 2009, Nr. 12-498)</w:t>
      </w:r>
      <w:r w:rsidR="008E309B">
        <w:t>;</w:t>
      </w:r>
    </w:p>
    <w:p w:rsidR="008E309B" w:rsidRDefault="002E199B" w:rsidP="002E199B">
      <w:pPr>
        <w:ind w:firstLine="567"/>
        <w:jc w:val="both"/>
      </w:pPr>
      <w:r>
        <w:t xml:space="preserve">  </w:t>
      </w:r>
      <w:r w:rsidR="008E309B">
        <w:t xml:space="preserve">16.8. 2009 m. lapkričio 19 d. prasidėjus gripo epidemijai (pandemija </w:t>
      </w:r>
      <w:r w:rsidR="00894254">
        <w:t>p</w:t>
      </w:r>
      <w:r w:rsidR="008E309B">
        <w:t xml:space="preserve">asaulyje) šalyje, vadovaujantis LR sveikatos pasaugos ministro 2009 m. gruodžio 3 d. įsakymu Nr. V-31 ,,Dėl </w:t>
      </w:r>
      <w:r w:rsidR="00894254">
        <w:t>A</w:t>
      </w:r>
      <w:r w:rsidR="008E309B">
        <w:t xml:space="preserve">ntivirusinių vaistų paskirstymo ir vartojimo aprašo patvirtinimo“ pakeitimo“ (Žin., 2009, Nr.144-6409), nuspręsta antivirusinius vaistus skirti stacionarines sveikatos priežiūros paslaugas teikiančioms </w:t>
      </w:r>
      <w:r w:rsidR="00176FD1">
        <w:t xml:space="preserve"> </w:t>
      </w:r>
      <w:r w:rsidR="008E309B">
        <w:t>įstaigoms, kuriose hospitalizuojami ligoniai dėl pandeminio gripo komplikacijų.</w:t>
      </w:r>
      <w:r w:rsidR="00176FD1">
        <w:t xml:space="preserve">  </w:t>
      </w:r>
      <w:r w:rsidR="008E309B">
        <w:t xml:space="preserve"> </w:t>
      </w:r>
      <w:r w:rsidR="00176FD1">
        <w:t xml:space="preserve">          </w:t>
      </w:r>
    </w:p>
    <w:p w:rsidR="00EB534E" w:rsidRDefault="00176FD1" w:rsidP="002E199B">
      <w:pPr>
        <w:pStyle w:val="NoSpacing"/>
        <w:ind w:firstLine="567"/>
        <w:jc w:val="both"/>
      </w:pPr>
      <w:r>
        <w:t xml:space="preserve"> </w:t>
      </w:r>
      <w:r w:rsidR="008E309B">
        <w:tab/>
      </w:r>
      <w:r>
        <w:t>16</w:t>
      </w:r>
      <w:r w:rsidR="008E309B">
        <w:t>.9</w:t>
      </w:r>
      <w:r w:rsidR="00EB534E">
        <w:t xml:space="preserve">. pandeminės gripo vakcinos </w:t>
      </w:r>
      <w:r w:rsidR="00EB534E" w:rsidRPr="008E309B">
        <w:t>nepakanka:</w:t>
      </w:r>
    </w:p>
    <w:p w:rsidR="00EB534E" w:rsidRDefault="008E309B" w:rsidP="002E199B">
      <w:pPr>
        <w:pStyle w:val="NoSpacing"/>
        <w:ind w:firstLine="567"/>
        <w:jc w:val="both"/>
      </w:pPr>
      <w:r>
        <w:t xml:space="preserve">  </w:t>
      </w:r>
      <w:r w:rsidR="00176FD1">
        <w:t>16</w:t>
      </w:r>
      <w:r>
        <w:t>.9</w:t>
      </w:r>
      <w:r w:rsidR="00EB534E">
        <w:t xml:space="preserve">.1. valstybės biudžeto lėšomis įsigyta pandemine gripo vakcina, vadovaujantis </w:t>
      </w:r>
      <w:r w:rsidR="00C24BE9">
        <w:t xml:space="preserve">  </w:t>
      </w:r>
      <w:r w:rsidR="00EB534E">
        <w:t>LR sveikatos apsaugos ministro 2006 m. rugpjūčio 8 d. įsakymu Nr. V-680 „Dėl gyventojų grupių, kurios prioriteto tvarka bus skiepijamos valstybės biudžeto lėšomis įsigyta pandeminio gripo vakcina, nustatymo“ (Žin., 2006, Nr. 88-3484), prioriteto tvarka bus skiepijami:</w:t>
      </w:r>
    </w:p>
    <w:p w:rsidR="00EB534E" w:rsidRDefault="002E199B" w:rsidP="002E199B">
      <w:pPr>
        <w:pStyle w:val="NoSpacing"/>
        <w:ind w:firstLine="567"/>
        <w:jc w:val="both"/>
      </w:pPr>
      <w:r>
        <w:t xml:space="preserve">  </w:t>
      </w:r>
      <w:r w:rsidR="00176FD1">
        <w:t>16</w:t>
      </w:r>
      <w:r>
        <w:t>.9</w:t>
      </w:r>
      <w:r w:rsidR="00EB534E">
        <w:t>.1.1.  medicinos pagalbą teikiantys darbuotojai, kuriems dėl darbo pobūdžio kyla ypa</w:t>
      </w:r>
      <w:r w:rsidR="00894254">
        <w:t>č</w:t>
      </w:r>
      <w:r w:rsidR="00EB534E">
        <w:t xml:space="preserve"> didelė rizika užsikrėsti pandeminiu gripu;</w:t>
      </w:r>
    </w:p>
    <w:p w:rsidR="00EB534E" w:rsidRDefault="002E199B" w:rsidP="002E199B">
      <w:pPr>
        <w:pStyle w:val="NoSpacing"/>
        <w:ind w:firstLine="567"/>
        <w:jc w:val="both"/>
      </w:pPr>
      <w:r>
        <w:t xml:space="preserve"> </w:t>
      </w:r>
      <w:r w:rsidR="00176FD1">
        <w:t>16</w:t>
      </w:r>
      <w:r>
        <w:t>.9</w:t>
      </w:r>
      <w:r w:rsidR="00EB534E">
        <w:t>.1.2.</w:t>
      </w:r>
      <w:r w:rsidR="00894254">
        <w:t xml:space="preserve"> </w:t>
      </w:r>
      <w:r w:rsidR="00EB534E">
        <w:t>būtinuosius visuomenės poreikius užtikrinančių įstaigų – energijos tiekimo (elektros ir šilumos), geriamojo vandens tiekimo, priešgaisrinės apsaugos ir gelbėjimo tarnybos, policijos patrulinių tarnybų – darbuotojai ir socialiniai darbuotojai, taip pat darbuotojai, turintys didelę svarbą atskirų teritorijų tam tikrų veiklos sričių funkcionalumui;</w:t>
      </w:r>
    </w:p>
    <w:p w:rsidR="002E199B" w:rsidRDefault="002E199B" w:rsidP="002E199B">
      <w:pPr>
        <w:pStyle w:val="NoSpacing"/>
        <w:ind w:firstLine="567"/>
        <w:jc w:val="both"/>
      </w:pPr>
      <w:r>
        <w:t xml:space="preserve"> </w:t>
      </w:r>
      <w:r w:rsidR="00176FD1">
        <w:t>16</w:t>
      </w:r>
      <w:r>
        <w:t>.9</w:t>
      </w:r>
      <w:r w:rsidR="00EB534E">
        <w:t>.1.3. asmenys, priimantys sprendimus dėl gripo pandemijos poveikio mažinimo priemonių, ir tų sp</w:t>
      </w:r>
      <w:r>
        <w:t>rendimų vykdymo organizatoriai;</w:t>
      </w:r>
    </w:p>
    <w:p w:rsidR="00EB534E" w:rsidRDefault="002E199B" w:rsidP="002E199B">
      <w:pPr>
        <w:pStyle w:val="NoSpacing"/>
        <w:ind w:firstLine="567"/>
        <w:jc w:val="both"/>
      </w:pPr>
      <w:r>
        <w:t xml:space="preserve"> </w:t>
      </w:r>
      <w:r w:rsidR="00176FD1">
        <w:t>16</w:t>
      </w:r>
      <w:r>
        <w:t>.9</w:t>
      </w:r>
      <w:r w:rsidR="00EB534E">
        <w:t>.1.4. slaugos ir palaikomojo gydymo ligoninių arba skyrių pacientai;</w:t>
      </w:r>
    </w:p>
    <w:p w:rsidR="00EB534E" w:rsidRDefault="002E199B" w:rsidP="002E199B">
      <w:pPr>
        <w:pStyle w:val="NoSpacing"/>
        <w:ind w:firstLine="567"/>
        <w:jc w:val="both"/>
      </w:pPr>
      <w:r>
        <w:t xml:space="preserve"> </w:t>
      </w:r>
      <w:r w:rsidR="00176FD1">
        <w:t>16</w:t>
      </w:r>
      <w:r>
        <w:t>.9</w:t>
      </w:r>
      <w:r w:rsidR="00EB534E">
        <w:t>.1.5. asmenys, slaugomi globos ir slaugos institucijose;</w:t>
      </w:r>
    </w:p>
    <w:p w:rsidR="00EB534E" w:rsidRDefault="002E199B" w:rsidP="002E199B">
      <w:pPr>
        <w:pStyle w:val="NoSpacing"/>
        <w:ind w:firstLine="567"/>
        <w:jc w:val="both"/>
      </w:pPr>
      <w:r>
        <w:t xml:space="preserve"> </w:t>
      </w:r>
      <w:r w:rsidR="00176FD1">
        <w:t>16</w:t>
      </w:r>
      <w:r>
        <w:t>.9</w:t>
      </w:r>
      <w:r w:rsidR="00EB534E">
        <w:t>.1.6. suaugusieji ir vyresni nei 6 mėn. vaikai, sergantys lėtinėmis širdies</w:t>
      </w:r>
      <w:r>
        <w:t xml:space="preserve"> </w:t>
      </w:r>
      <w:r w:rsidR="00894254">
        <w:t xml:space="preserve">ir </w:t>
      </w:r>
      <w:r w:rsidR="00EB534E">
        <w:t>kraujagyslių, plaučių ligomis, metabolinėmis arba (ir) inkstų ligomis arba (ir) kuriems yra nustatyta imunodeficitinė būklė;</w:t>
      </w:r>
    </w:p>
    <w:p w:rsidR="00EB534E" w:rsidRDefault="002E199B" w:rsidP="002E199B">
      <w:pPr>
        <w:pStyle w:val="NoSpacing"/>
        <w:ind w:firstLine="567"/>
        <w:jc w:val="both"/>
      </w:pPr>
      <w:r>
        <w:t xml:space="preserve"> </w:t>
      </w:r>
      <w:r w:rsidR="00176FD1">
        <w:t>16</w:t>
      </w:r>
      <w:r>
        <w:t>.9</w:t>
      </w:r>
      <w:r w:rsidR="00EB534E">
        <w:t>.1.7. vyresni nei 6 mėn. vaikai, nuolat vartojantys aspiriną;</w:t>
      </w:r>
    </w:p>
    <w:p w:rsidR="00EB534E" w:rsidRDefault="002E199B" w:rsidP="002E199B">
      <w:pPr>
        <w:pStyle w:val="NoSpacing"/>
        <w:ind w:firstLine="567"/>
        <w:jc w:val="both"/>
      </w:pPr>
      <w:r>
        <w:t xml:space="preserve"> </w:t>
      </w:r>
      <w:r w:rsidR="00176FD1">
        <w:t>16</w:t>
      </w:r>
      <w:r>
        <w:t>.9</w:t>
      </w:r>
      <w:r w:rsidR="00EB534E">
        <w:t>.1.8. moterys, kurios gripo sezono metu bus nėščios 3–9 mėn.;</w:t>
      </w:r>
    </w:p>
    <w:p w:rsidR="00EB534E" w:rsidRDefault="002E199B" w:rsidP="002E199B">
      <w:pPr>
        <w:pStyle w:val="NoSpacing"/>
        <w:ind w:firstLine="567"/>
        <w:jc w:val="both"/>
      </w:pPr>
      <w:r>
        <w:t xml:space="preserve"> </w:t>
      </w:r>
      <w:r w:rsidR="00176FD1">
        <w:t>16</w:t>
      </w:r>
      <w:r>
        <w:t>.9</w:t>
      </w:r>
      <w:r w:rsidR="00EB534E">
        <w:t>.1.9.</w:t>
      </w:r>
      <w:r>
        <w:t xml:space="preserve"> </w:t>
      </w:r>
      <w:r w:rsidR="00EB534E">
        <w:t>65 m. ir vyresni asmenys.</w:t>
      </w:r>
    </w:p>
    <w:p w:rsidR="00EB534E" w:rsidRDefault="002E199B">
      <w:pPr>
        <w:jc w:val="both"/>
      </w:pPr>
      <w:r>
        <w:lastRenderedPageBreak/>
        <w:t xml:space="preserve">          </w:t>
      </w:r>
      <w:r w:rsidR="00176FD1">
        <w:t>17.</w:t>
      </w:r>
      <w:r w:rsidR="00FE29EF">
        <w:t xml:space="preserve"> </w:t>
      </w:r>
      <w:r w:rsidR="00EB534E">
        <w:t>Paskelbus gripo pandemiją, nemedicininių asmens apsaugos priemonių naudojimas – viena pagrindinių priemonių, galinčių apsaugoti nuo infekcijos, kadangi vakcinos ir antivirusinių vaistų gali</w:t>
      </w:r>
      <w:r w:rsidR="00FE29EF">
        <w:t xml:space="preserve"> nepakakti. </w:t>
      </w:r>
      <w:r w:rsidR="00EB534E">
        <w:t>Asmens apsaugos priemonių naudojimą reglamentuoja Lietuvos Respublikos sveikatos apsaugos ministro 2008 m. liepos 31 d. įsakymas Nr. V-719 „Dėl Būtinųjų asmens apsaugos priemonių, skirtų apsisaugoti nuo kvėpavimo takų virusinių infekcijų, sąrašo patvirtinimo“ (Žin., 2008, Nr. 91-3655).</w:t>
      </w:r>
    </w:p>
    <w:p w:rsidR="00EB534E" w:rsidRDefault="00EB534E">
      <w:pPr>
        <w:jc w:val="both"/>
      </w:pPr>
      <w:r>
        <w:tab/>
      </w:r>
      <w:r>
        <w:tab/>
      </w:r>
    </w:p>
    <w:p w:rsidR="00EB534E" w:rsidRDefault="00EB534E">
      <w:pPr>
        <w:jc w:val="center"/>
        <w:rPr>
          <w:b/>
        </w:rPr>
      </w:pPr>
    </w:p>
    <w:p w:rsidR="00EB534E" w:rsidRDefault="002E199B">
      <w:pPr>
        <w:jc w:val="center"/>
        <w:rPr>
          <w:b/>
        </w:rPr>
      </w:pPr>
      <w:r>
        <w:rPr>
          <w:b/>
        </w:rPr>
        <w:t>IV. PANDEMINIO</w:t>
      </w:r>
      <w:r w:rsidR="00EB534E">
        <w:rPr>
          <w:b/>
        </w:rPr>
        <w:t xml:space="preserve"> GRIPO VAKCINŲ IR ANTIVIRUSINIŲ VAISTŲ POREIKIS</w:t>
      </w:r>
    </w:p>
    <w:p w:rsidR="00EB534E" w:rsidRDefault="00EB534E">
      <w:pPr>
        <w:jc w:val="center"/>
        <w:rPr>
          <w:b/>
        </w:rPr>
      </w:pPr>
    </w:p>
    <w:p w:rsidR="00894BE0" w:rsidRDefault="00894BE0">
      <w:pPr>
        <w:jc w:val="center"/>
        <w:rPr>
          <w:b/>
        </w:rPr>
      </w:pPr>
    </w:p>
    <w:p w:rsidR="00EB534E" w:rsidRDefault="00894BE0" w:rsidP="002E199B">
      <w:pPr>
        <w:ind w:firstLine="567"/>
        <w:jc w:val="both"/>
      </w:pPr>
      <w:r>
        <w:tab/>
        <w:t>18</w:t>
      </w:r>
      <w:r w:rsidR="00EB534E">
        <w:t>. Kadangi antivirusiniai vaistai – svarbiausia gydymo ir apsaugos priemonė gripo pandemijos pra</w:t>
      </w:r>
      <w:r w:rsidR="001F210C">
        <w:t>džioje, kol pagaminama pandeminio</w:t>
      </w:r>
      <w:r w:rsidR="00EB534E">
        <w:t xml:space="preserve"> gripo vakcina, ir jų kiekis ribotas, nes nedaug gamintojų ir nedidelė gamybos apimtis, vadovaujantis Europos Komisijos ir Pasaulio sveikatos organizacijos rekomendacijomis, Lietuvoje kaupiamos antivirusinių vaistų atsargos, kad būtų galima jais aprūpinti iki 30 proc. gyventojų. Bendras antivirusinių vaistų (g</w:t>
      </w:r>
      <w:r w:rsidR="00667E55">
        <w:t>ydymo kursais) poreikis Plano</w:t>
      </w:r>
      <w:r w:rsidR="002E199B">
        <w:t xml:space="preserve"> </w:t>
      </w:r>
      <w:r>
        <w:t>15</w:t>
      </w:r>
      <w:r w:rsidR="00EB534E">
        <w:t xml:space="preserve"> punkte nurodytoms gyventojų grupėms Kėdainių </w:t>
      </w:r>
      <w:r w:rsidR="00667E55">
        <w:t>rajono savivaldybėje siekia 18</w:t>
      </w:r>
      <w:r w:rsidR="00EB534E">
        <w:t xml:space="preserve"> tūkst. gydymo kursų vienetų. </w:t>
      </w:r>
    </w:p>
    <w:p w:rsidR="00EB534E" w:rsidRDefault="0051572A" w:rsidP="002E199B">
      <w:pPr>
        <w:ind w:firstLine="567"/>
        <w:jc w:val="both"/>
      </w:pPr>
      <w:r>
        <w:tab/>
        <w:t>19</w:t>
      </w:r>
      <w:r w:rsidR="002E199B">
        <w:t xml:space="preserve">. Už </w:t>
      </w:r>
      <w:r w:rsidR="00EB534E">
        <w:t>antivirusinių vaistų poreikio asmens sveikatos priežiūros įstaigoms apskaičiavimą, jų pristatymą iš Ekstremalių sveikatai situacijų centro, saugojimą, tinkamą panaudojimą ir apskaitą atsako šių įstaigų vadovai.</w:t>
      </w:r>
    </w:p>
    <w:p w:rsidR="00EB534E" w:rsidRDefault="00EB534E" w:rsidP="002E199B">
      <w:pPr>
        <w:ind w:firstLine="567"/>
        <w:jc w:val="both"/>
      </w:pPr>
      <w:r>
        <w:tab/>
        <w:t xml:space="preserve">   </w:t>
      </w:r>
    </w:p>
    <w:p w:rsidR="00667E55" w:rsidRDefault="00667E55">
      <w:pPr>
        <w:jc w:val="center"/>
        <w:rPr>
          <w:b/>
        </w:rPr>
      </w:pPr>
    </w:p>
    <w:p w:rsidR="00EB534E" w:rsidRDefault="002E199B">
      <w:pPr>
        <w:jc w:val="center"/>
        <w:rPr>
          <w:b/>
        </w:rPr>
      </w:pPr>
      <w:r>
        <w:rPr>
          <w:b/>
        </w:rPr>
        <w:t>V. SKIEPIJIMŲ PANDEMIN</w:t>
      </w:r>
      <w:r w:rsidR="001F210C">
        <w:rPr>
          <w:b/>
        </w:rPr>
        <w:t>IO</w:t>
      </w:r>
      <w:r w:rsidR="00EB534E">
        <w:rPr>
          <w:b/>
        </w:rPr>
        <w:t xml:space="preserve"> GRIPO VAKCINA ORGANIZAVIMO TVARKA</w:t>
      </w:r>
    </w:p>
    <w:p w:rsidR="00EB534E" w:rsidRDefault="00EB534E">
      <w:pPr>
        <w:jc w:val="both"/>
      </w:pPr>
    </w:p>
    <w:p w:rsidR="002E199B" w:rsidRDefault="002E199B">
      <w:pPr>
        <w:jc w:val="both"/>
      </w:pPr>
    </w:p>
    <w:p w:rsidR="00F82E14" w:rsidRDefault="001F210C" w:rsidP="001F210C">
      <w:pPr>
        <w:ind w:firstLine="567"/>
        <w:jc w:val="both"/>
      </w:pPr>
      <w:r>
        <w:tab/>
      </w:r>
      <w:r w:rsidR="00EB534E">
        <w:t>20. Už centralizuotai nupirktų vakcinų pristatymą iš</w:t>
      </w:r>
      <w:r w:rsidR="00F82E14">
        <w:t xml:space="preserve"> LR sveikatos apsaugos ministerijos </w:t>
      </w:r>
      <w:r w:rsidR="00EB534E">
        <w:t>Ekstremalių sveikatai situacijų centro į Kėdainių rajoną, jų</w:t>
      </w:r>
      <w:r w:rsidR="00F82E14">
        <w:t xml:space="preserve"> saugojimas, išdavimas ir apskaita organizuojama vadovaujantis LR sveikatos ministro 2009 m.b</w:t>
      </w:r>
      <w:r>
        <w:t xml:space="preserve">irželio 23 d. įsakymu Nr. V-511 </w:t>
      </w:r>
      <w:r w:rsidR="00F82E14">
        <w:t>,,Dėl Pandeminės ir prepandeminė</w:t>
      </w:r>
      <w:r>
        <w:t>s vakcinos laikymo, paskirstymo</w:t>
      </w:r>
      <w:r w:rsidR="00F82E14">
        <w:t>, transpor</w:t>
      </w:r>
      <w:r>
        <w:t>tavimo, skiepijimo organizavimo</w:t>
      </w:r>
      <w:r w:rsidR="00F82E14">
        <w:t>, skiepijimo stebėsenos tvarkos aprašo patvirtinimo“ (Žin., 2009, Nr. 83-3452)</w:t>
      </w:r>
      <w:r w:rsidR="00BE0115">
        <w:t>.</w:t>
      </w:r>
      <w:r w:rsidR="00F82E14">
        <w:t xml:space="preserve"> </w:t>
      </w:r>
      <w:r w:rsidR="00EB534E">
        <w:tab/>
        <w:t xml:space="preserve">   </w:t>
      </w:r>
    </w:p>
    <w:p w:rsidR="00EB534E" w:rsidRDefault="00F82E14" w:rsidP="001F210C">
      <w:pPr>
        <w:ind w:firstLine="567"/>
        <w:jc w:val="both"/>
      </w:pPr>
      <w:r>
        <w:tab/>
      </w:r>
      <w:r w:rsidR="00EB534E">
        <w:t>21. Už gripo vakcinų pristatymą į asmens ir visuomenės sveikatos priežiūros įstaigas, jų saugojimą, gyventojų vakcinaciją, apskaitą ir informacijos perdavimą atsako šių įstaigų vadovai.</w:t>
      </w:r>
    </w:p>
    <w:p w:rsidR="00EB534E" w:rsidRDefault="001F210C" w:rsidP="001F210C">
      <w:pPr>
        <w:ind w:firstLine="567"/>
        <w:jc w:val="both"/>
      </w:pPr>
      <w:r>
        <w:tab/>
      </w:r>
      <w:r w:rsidR="00EB534E">
        <w:t>22. Asmens ir visuomenės sveikatos priežiūros įstaigų vadovai taip pat atsako už pasirengimą teikti papildomas būtinąsias vakcinavimo paslaugas ir jų teikimą skiepų kabinetuose, mokyklose ir kitose švietimo ir ugdymo įstaigose.</w:t>
      </w:r>
    </w:p>
    <w:p w:rsidR="00EB534E" w:rsidRDefault="00F82E14" w:rsidP="001F210C">
      <w:pPr>
        <w:ind w:firstLine="567"/>
        <w:jc w:val="both"/>
      </w:pPr>
      <w:r>
        <w:tab/>
      </w:r>
      <w:r w:rsidR="00EB534E">
        <w:t>23.</w:t>
      </w:r>
      <w:r>
        <w:t xml:space="preserve"> </w:t>
      </w:r>
      <w:r w:rsidR="00EB534E">
        <w:t>Mokyklose dirbantys visuomenės sveikatos priežiūros specialistai ir šių mokyklų administracija atsako už mokinių paskiepijimo organizavimą.</w:t>
      </w:r>
    </w:p>
    <w:p w:rsidR="00EB534E" w:rsidRDefault="00F82E14" w:rsidP="001F210C">
      <w:pPr>
        <w:ind w:firstLine="567"/>
        <w:jc w:val="both"/>
      </w:pPr>
      <w:r>
        <w:tab/>
        <w:t>24. Plano 16</w:t>
      </w:r>
      <w:r w:rsidR="00EB534E">
        <w:t xml:space="preserve"> punkte išvardintų gyventojų vakcinacija vykdoma vadovaujantis Imunoprofilaktikos atlikimo taisyklėmis, patvirtintomis Lietuvos Respublikos sveikatos apsaugos ministro 2002 m. rugsėjo 23 d. įsakymu Nr. 468 (Žin., 2002, Nr. 96-4229).</w:t>
      </w:r>
    </w:p>
    <w:p w:rsidR="00EB534E" w:rsidRDefault="00F82E14" w:rsidP="001F210C">
      <w:pPr>
        <w:ind w:firstLine="567"/>
        <w:jc w:val="both"/>
      </w:pPr>
      <w:r>
        <w:tab/>
      </w:r>
      <w:r w:rsidR="00EB534E">
        <w:t>25. Atsižvelgiant į tai, kad pasiskiepijus sezonine gripo vakcina sumažėja rizika susirgti gripu ar persirgti sunkiomis gripo formomis ir prarasti darbingumą, darbdaviai privalo užtikrinti darbuotojų paskiepijimą sezonine gripo vakcina vadovaujantis Sveikatos apsaugos ministro 2004 m. spalio 14 d. įsakymu Nr. V-716 „Dėl Darbuotojų, kurie skiepijami darbdavio lėšomis, profesijų ir pareigybių sąrašo patvirtinimo“ (Žin., 2004, Nr. 155-5664).</w:t>
      </w:r>
    </w:p>
    <w:p w:rsidR="00EB534E" w:rsidRDefault="00EB534E" w:rsidP="001F210C">
      <w:pPr>
        <w:ind w:firstLine="567"/>
        <w:jc w:val="both"/>
      </w:pPr>
      <w:r>
        <w:t xml:space="preserve"> </w:t>
      </w:r>
      <w:r>
        <w:tab/>
      </w:r>
    </w:p>
    <w:p w:rsidR="00EB534E" w:rsidRDefault="00EB534E">
      <w:pPr>
        <w:jc w:val="center"/>
        <w:rPr>
          <w:b/>
        </w:rPr>
      </w:pPr>
      <w:r>
        <w:rPr>
          <w:b/>
        </w:rPr>
        <w:t>VI. SVEIKATOS PRIEŽIŪROS PASLAUGŲ UŽTIKRINIMAS</w:t>
      </w:r>
    </w:p>
    <w:p w:rsidR="00EB534E" w:rsidRDefault="00EB534E">
      <w:pPr>
        <w:jc w:val="center"/>
        <w:rPr>
          <w:b/>
        </w:rPr>
      </w:pPr>
    </w:p>
    <w:p w:rsidR="00EE6310" w:rsidRDefault="00EB534E" w:rsidP="00EE6310">
      <w:pPr>
        <w:ind w:firstLine="567"/>
        <w:jc w:val="both"/>
      </w:pPr>
      <w:r>
        <w:t>26. Gripo pandemijos</w:t>
      </w:r>
      <w:r w:rsidR="001F210C">
        <w:t xml:space="preserve"> (epidemijos)</w:t>
      </w:r>
      <w:r>
        <w:t xml:space="preserve"> metu visos asmens sveikatos priežiūros įstaigos privalo užtikrinti sveikatos priežiūros paslaugų teikimą įstaigos patalpose visą parą, </w:t>
      </w:r>
      <w:r>
        <w:lastRenderedPageBreak/>
        <w:t>organizuo</w:t>
      </w:r>
      <w:r w:rsidR="00BE0115">
        <w:t>damos</w:t>
      </w:r>
      <w:r>
        <w:t xml:space="preserve"> darbą pamainomis arba </w:t>
      </w:r>
      <w:r w:rsidR="00BE0115">
        <w:t xml:space="preserve">sudarydamos </w:t>
      </w:r>
      <w:r>
        <w:t>sutartis su kitomis asmens s</w:t>
      </w:r>
      <w:r w:rsidR="00EE6310">
        <w:t xml:space="preserve">veikatos priežiūros įstaigomis. </w:t>
      </w:r>
    </w:p>
    <w:p w:rsidR="00EB534E" w:rsidRDefault="00EB534E" w:rsidP="00EE6310">
      <w:pPr>
        <w:ind w:firstLine="567"/>
        <w:jc w:val="both"/>
      </w:pPr>
      <w:r>
        <w:t xml:space="preserve">27. Asmens sveikatos priežiūros įstaigos medicinos pagalbą gripo pandemijos metu organizuoja vadovaudamosi Lietuvos Respublikos Sveikatos apsaugos ministro 2009 m. vasario 26 d. įsakymu Nr.V-140 „Dėl </w:t>
      </w:r>
      <w:r w:rsidR="00BE0115">
        <w:t>A</w:t>
      </w:r>
      <w:r>
        <w:t>smens sveikatos priežiūros paslaugų teikimo kilus gripo pandemijai tvarkos aprašo patvirtinimo“</w:t>
      </w:r>
      <w:r w:rsidR="001F210C">
        <w:t>(Žin. 2009, Nr.25-1000)</w:t>
      </w:r>
      <w:r>
        <w:t xml:space="preserve"> ir patvirtintais įstaigos </w:t>
      </w:r>
      <w:r w:rsidR="00893E65">
        <w:t xml:space="preserve">pasirengimo </w:t>
      </w:r>
      <w:r>
        <w:t>veikl</w:t>
      </w:r>
      <w:r w:rsidR="00893E65">
        <w:t xml:space="preserve">ai ir veiklos </w:t>
      </w:r>
      <w:r>
        <w:t>ekstremaliomis situacijomis planais, juose numatant įstaigos veiklą gripo pandemijos</w:t>
      </w:r>
      <w:r w:rsidR="00893E65">
        <w:t xml:space="preserve"> (epidemijos)</w:t>
      </w:r>
      <w:r>
        <w:t xml:space="preserve"> metu.</w:t>
      </w:r>
    </w:p>
    <w:p w:rsidR="00EB534E" w:rsidRDefault="00EB534E" w:rsidP="00EE1154">
      <w:pPr>
        <w:ind w:firstLine="567"/>
        <w:jc w:val="both"/>
      </w:pPr>
      <w:r>
        <w:t>28. Pirminės sveikatos priežiūros įstaigos gripo pandemijos</w:t>
      </w:r>
      <w:r w:rsidR="00893E65">
        <w:t xml:space="preserve"> (epidemijos) </w:t>
      </w:r>
      <w:r>
        <w:t>metu</w:t>
      </w:r>
      <w:r w:rsidR="00893E65">
        <w:t>, įvertinusios sergamumo lygį tarp savo aptarnaujamų pacientų,</w:t>
      </w:r>
      <w:r>
        <w:t xml:space="preserve"> turi:</w:t>
      </w:r>
    </w:p>
    <w:p w:rsidR="00EB534E" w:rsidRDefault="00893E65" w:rsidP="00EE1154">
      <w:pPr>
        <w:ind w:firstLine="567"/>
        <w:jc w:val="both"/>
      </w:pPr>
      <w:r>
        <w:t>28.1</w:t>
      </w:r>
      <w:r w:rsidR="00EB534E">
        <w:t>. užtikrinti ambulatorinių sveikatos priežiūros paslaugų teikimą pacientų namuose ne mažiau kaip 12 val. per parą, organizuo</w:t>
      </w:r>
      <w:r w:rsidR="00BE0115">
        <w:t>damos</w:t>
      </w:r>
      <w:r w:rsidR="00EB534E">
        <w:t xml:space="preserve"> papildomas sveikatos priežiūros darbuotojų brigadas, aprūpin</w:t>
      </w:r>
      <w:r w:rsidR="00BE0115">
        <w:t>damos</w:t>
      </w:r>
      <w:r w:rsidR="00EB534E">
        <w:t xml:space="preserve"> jas transportu ir asmeninėmis apsaugos priemonėmis;</w:t>
      </w:r>
    </w:p>
    <w:p w:rsidR="00893E65" w:rsidRDefault="00893E65" w:rsidP="00EE1154">
      <w:pPr>
        <w:ind w:firstLine="567"/>
        <w:jc w:val="both"/>
      </w:pPr>
      <w:r>
        <w:t>28.2. ieškoti galimybių  padidinti registratūros darbuotojų ir telefonų linijų skaičių</w:t>
      </w:r>
    </w:p>
    <w:p w:rsidR="00893E65" w:rsidRDefault="00893E65" w:rsidP="00EE1154">
      <w:pPr>
        <w:ind w:firstLine="567"/>
        <w:jc w:val="both"/>
      </w:pPr>
      <w:r>
        <w:t>28.3. Gripo pandemijos metu asmenys, kurių gyvybei negresia pavojus, gali būti konsultuojami telefonu ir internetu.</w:t>
      </w:r>
    </w:p>
    <w:p w:rsidR="00EB534E" w:rsidRDefault="00EB534E" w:rsidP="00EE1154">
      <w:pPr>
        <w:ind w:firstLine="567"/>
        <w:jc w:val="both"/>
      </w:pPr>
      <w:r>
        <w:t>28.4. pertvarkyti besikreipiančių pacientų srautus taip, kad karščiuojantys ligoniai būtų priiminėjami atskirai nuo kitų pacientų;</w:t>
      </w:r>
    </w:p>
    <w:p w:rsidR="00EB534E" w:rsidRDefault="00EB534E" w:rsidP="00EE1154">
      <w:pPr>
        <w:ind w:firstLine="567"/>
        <w:jc w:val="both"/>
      </w:pPr>
      <w:r>
        <w:t>29. Gripo pandemijos metu VšĮ Kėdainių ligoninė</w:t>
      </w:r>
      <w:r w:rsidR="00D84703">
        <w:t>,</w:t>
      </w:r>
      <w:r w:rsidR="00893E65">
        <w:t xml:space="preserve"> įvertinusi situaciją įstaigoje</w:t>
      </w:r>
      <w:r>
        <w:t xml:space="preserve">: </w:t>
      </w:r>
    </w:p>
    <w:p w:rsidR="00EB534E" w:rsidRDefault="00EB534E" w:rsidP="00EE1154">
      <w:pPr>
        <w:ind w:firstLine="567"/>
        <w:jc w:val="both"/>
      </w:pPr>
      <w:r>
        <w:t>29.1 išrašo iš įstaigos nesunkius ligonius ir paskiria jiems ambulatorinį gydymą;</w:t>
      </w:r>
    </w:p>
    <w:p w:rsidR="00893E65" w:rsidRDefault="00893E65" w:rsidP="00EE1154">
      <w:pPr>
        <w:ind w:firstLine="567"/>
        <w:jc w:val="both"/>
      </w:pPr>
      <w:r>
        <w:t>29.2. nutraukia ligonių lankymą;</w:t>
      </w:r>
    </w:p>
    <w:p w:rsidR="00893E65" w:rsidRDefault="00893E65" w:rsidP="00EE1154">
      <w:pPr>
        <w:ind w:firstLine="567"/>
        <w:jc w:val="both"/>
      </w:pPr>
      <w:r>
        <w:t>29.3. pritaiko patalpas sergantiems pandeminiu gripu ar gripo komplikacijoms gydyti;</w:t>
      </w:r>
    </w:p>
    <w:p w:rsidR="00893E65" w:rsidRDefault="00893E65" w:rsidP="00EE1154">
      <w:pPr>
        <w:ind w:firstLine="567"/>
        <w:jc w:val="both"/>
      </w:pPr>
      <w:r>
        <w:t>29.4.</w:t>
      </w:r>
      <w:r w:rsidRPr="00893E65">
        <w:t xml:space="preserve"> </w:t>
      </w:r>
      <w:r>
        <w:t>apriboja arba nutraukia planinių konsultacijų, hospitalizacijų bei chirurginių intervencijų skaičių;</w:t>
      </w:r>
      <w:r w:rsidR="00F82E14">
        <w:tab/>
      </w:r>
    </w:p>
    <w:p w:rsidR="00EB534E" w:rsidRDefault="00893E65" w:rsidP="00EE1154">
      <w:pPr>
        <w:ind w:firstLine="567"/>
        <w:jc w:val="both"/>
      </w:pPr>
      <w:r>
        <w:t>29.5.</w:t>
      </w:r>
      <w:r w:rsidR="00EB534E">
        <w:t xml:space="preserve"> ASPĮ vadovas nustato pacientų rūšiavimo pagal ligos sunkumą tvarką;</w:t>
      </w:r>
    </w:p>
    <w:p w:rsidR="00EB534E" w:rsidRDefault="00893E65" w:rsidP="00EE1154">
      <w:pPr>
        <w:ind w:firstLine="567"/>
        <w:jc w:val="both"/>
      </w:pPr>
      <w:r>
        <w:t>29.6.</w:t>
      </w:r>
      <w:r w:rsidR="00EB534E">
        <w:t xml:space="preserve"> numato papildomas vietas mirusiųjų palaikams saugoti; </w:t>
      </w:r>
    </w:p>
    <w:p w:rsidR="00EB534E" w:rsidRDefault="00893E65" w:rsidP="00EE1154">
      <w:pPr>
        <w:ind w:firstLine="567"/>
        <w:jc w:val="both"/>
      </w:pPr>
      <w:r>
        <w:t>29.7</w:t>
      </w:r>
      <w:r w:rsidR="00EB534E">
        <w:t>. užtikrina sergančiųjų pandeminiu gripu hospitalizavimą;</w:t>
      </w:r>
    </w:p>
    <w:p w:rsidR="00EB534E" w:rsidRDefault="00893E65" w:rsidP="00EE1154">
      <w:pPr>
        <w:ind w:firstLine="567"/>
        <w:jc w:val="both"/>
      </w:pPr>
      <w:r>
        <w:t>29.8. maksimaliai apriboja</w:t>
      </w:r>
      <w:r w:rsidR="00EB534E">
        <w:t xml:space="preserve"> pacientų</w:t>
      </w:r>
      <w:r w:rsidR="00B535F3">
        <w:t>,</w:t>
      </w:r>
      <w:r w:rsidR="00EB534E">
        <w:t xml:space="preserve"> infekuotų pandeminiu gripu</w:t>
      </w:r>
      <w:r w:rsidR="00B535F3">
        <w:t>,</w:t>
      </w:r>
      <w:r w:rsidR="00EB534E">
        <w:t xml:space="preserve"> judėjimą;  </w:t>
      </w:r>
    </w:p>
    <w:p w:rsidR="00EB534E" w:rsidRDefault="00893E65" w:rsidP="00EE1154">
      <w:pPr>
        <w:ind w:firstLine="567"/>
        <w:jc w:val="both"/>
      </w:pPr>
      <w:r>
        <w:t>29.</w:t>
      </w:r>
      <w:r w:rsidR="00EE1154">
        <w:t>9</w:t>
      </w:r>
      <w:r w:rsidR="00EB534E">
        <w:t>. paskiepija visus darbuotojus pandemine gripo vakcina;</w:t>
      </w:r>
    </w:p>
    <w:p w:rsidR="00EB534E" w:rsidRDefault="00893E65" w:rsidP="00EE1154">
      <w:pPr>
        <w:ind w:firstLine="567"/>
        <w:jc w:val="both"/>
      </w:pPr>
      <w:r>
        <w:t>29.</w:t>
      </w:r>
      <w:r w:rsidR="00EE1154">
        <w:t>10</w:t>
      </w:r>
      <w:r w:rsidR="00EB534E">
        <w:t>. aprūpina darbuotojus asmeninėmis apsaugos priemonėmis;</w:t>
      </w:r>
    </w:p>
    <w:p w:rsidR="00EB534E" w:rsidRDefault="00893E65" w:rsidP="00EE1154">
      <w:pPr>
        <w:ind w:firstLine="567"/>
        <w:jc w:val="both"/>
      </w:pPr>
      <w:r>
        <w:t>29.1</w:t>
      </w:r>
      <w:r w:rsidR="00EE1154">
        <w:t>1</w:t>
      </w:r>
      <w:r w:rsidR="00EB534E">
        <w:t>. mobilizuoja (atšaukia iš atostogų, komandiruočių ir kt.) įstaigos personalą;</w:t>
      </w:r>
    </w:p>
    <w:p w:rsidR="00EB534E" w:rsidRDefault="00893E65" w:rsidP="00EE1154">
      <w:pPr>
        <w:ind w:firstLine="567"/>
        <w:jc w:val="both"/>
      </w:pPr>
      <w:r>
        <w:t>29.1</w:t>
      </w:r>
      <w:r w:rsidR="00EE1154">
        <w:t>2</w:t>
      </w:r>
      <w:r w:rsidR="00EB534E">
        <w:t xml:space="preserve">. parengia patalpas, skirtas psichologinei ir dvasinei pagalbai įstaigos personalui, pacientams ir jų artimiesiems teikti.  </w:t>
      </w:r>
    </w:p>
    <w:p w:rsidR="00EB534E" w:rsidRDefault="00EB534E" w:rsidP="00EE1154">
      <w:pPr>
        <w:ind w:firstLine="567"/>
        <w:jc w:val="both"/>
      </w:pPr>
      <w:r>
        <w:t>30. Gripo pandemijos metu greitosios medicinos pagalbos tarnybos:</w:t>
      </w:r>
    </w:p>
    <w:p w:rsidR="00EB534E" w:rsidRDefault="00EB534E" w:rsidP="00EE1154">
      <w:pPr>
        <w:ind w:firstLine="567"/>
        <w:jc w:val="both"/>
      </w:pPr>
      <w:r>
        <w:t>30.1. paskiepija visus darbuotojus gripo pandemine vakcina;</w:t>
      </w:r>
    </w:p>
    <w:p w:rsidR="00EB534E" w:rsidRDefault="00EB534E" w:rsidP="00EE1154">
      <w:pPr>
        <w:ind w:firstLine="567"/>
        <w:jc w:val="both"/>
      </w:pPr>
      <w:r>
        <w:t>30.2. aprūpina darbuotojus asmeninėmis apsaugos priemonėmis;</w:t>
      </w:r>
    </w:p>
    <w:p w:rsidR="00EE1154" w:rsidRDefault="00EE1154" w:rsidP="00EE1154">
      <w:pPr>
        <w:ind w:firstLine="567"/>
        <w:jc w:val="both"/>
      </w:pPr>
      <w:r>
        <w:t>30.3. mobilizuoja (atšaukia iš atostogų, komandiruočių ir kt.) įstaigos personalą</w:t>
      </w:r>
      <w:r w:rsidR="00BF0FE7">
        <w:t>;</w:t>
      </w:r>
    </w:p>
    <w:p w:rsidR="00EB534E" w:rsidRDefault="00EE1154" w:rsidP="00EE1154">
      <w:pPr>
        <w:ind w:firstLine="567"/>
        <w:jc w:val="both"/>
      </w:pPr>
      <w:r>
        <w:t xml:space="preserve">30.4. </w:t>
      </w:r>
      <w:r w:rsidR="00EB534E">
        <w:t>organizuoja papildomas brigadas ir transporto priemones, skirtas sergantiems pandeminiu gripu pervežti.</w:t>
      </w:r>
    </w:p>
    <w:p w:rsidR="00EB534E" w:rsidRDefault="00EB534E" w:rsidP="00EE1154">
      <w:pPr>
        <w:ind w:firstLine="567"/>
        <w:jc w:val="both"/>
      </w:pPr>
      <w:r>
        <w:t>31. Esant dideliam sergančiųjų skaičiui</w:t>
      </w:r>
      <w:r w:rsidR="00D84703">
        <w:t>,</w:t>
      </w:r>
      <w:r>
        <w:t xml:space="preserve"> stacionarinės sveikatos priežiūros paslaugos gali būti teikiamos specialiai šiam tikslui pritaikytose stacionarinėse socialinės priežiūros ir/ar ugdymo įstaigose, veikiančiose</w:t>
      </w:r>
      <w:r w:rsidR="00EE1154">
        <w:t xml:space="preserve"> Kėdainių rajone</w:t>
      </w:r>
      <w:r>
        <w:t xml:space="preserve">.  </w:t>
      </w:r>
    </w:p>
    <w:p w:rsidR="00EB534E" w:rsidRDefault="00EB534E" w:rsidP="00EE1154">
      <w:pPr>
        <w:ind w:firstLine="567"/>
        <w:jc w:val="both"/>
      </w:pPr>
      <w:r>
        <w:t xml:space="preserve">32. Iškilus būtinybei sveikatos priežiūros įstaigos pagal sutartis su aukštosiomis mokyklomis paslaugoms teikti gali pasitelkti studentus, juos apmokyti ir koordinuoti jų veiklą. </w:t>
      </w:r>
    </w:p>
    <w:p w:rsidR="00EB534E" w:rsidRDefault="00EB534E" w:rsidP="00EE1154">
      <w:pPr>
        <w:ind w:firstLine="567"/>
        <w:jc w:val="both"/>
      </w:pPr>
      <w:r>
        <w:t>33. Sveikatos priežiūros paslaugų užtikrinimas gripo pandemijos metu pareikalaus papildomų žmogiškųjų, finansinių ir kitų resursų, todėl sveikatos priežiūros įstaigos turi sudaryti rezervinius fondus, kuriuose kauptų sutaupytas ir iš kitų šaltinių (Vyriausybės, Sveikatos apsaugos ministerijos, teritorinių ligonių kasų ir kt.) ekstremalių situacijų atvejais skiriamas lėšas, reikalingas įstaigos poreikiams (pandeminių gripo vakcinų, antivirusinių vaistų, asmeninės apsaugos priemonių ir kt.) užtikrinti.</w:t>
      </w:r>
    </w:p>
    <w:p w:rsidR="00EB534E" w:rsidRDefault="00EB534E" w:rsidP="00EE1154">
      <w:pPr>
        <w:ind w:firstLine="567"/>
        <w:jc w:val="both"/>
      </w:pPr>
      <w:r>
        <w:t xml:space="preserve">34. Valstybės ir savivaldybių sveikatos priežiūros įstaigų patirta žala ir nuostoliai kompensuojami iš valstybės biudžeto vadovaujantis Lietuvos Respublikos Vyriausybės 2005 m. birželio 14 d. nutarimu Nr. 641 (Žin., 2005, Nr. 75-2719) patvirtintu Kompensacijos už </w:t>
      </w:r>
      <w:r>
        <w:lastRenderedPageBreak/>
        <w:t xml:space="preserve">materialinių išteklių ir bendrosios bei specialiosios paskirties formuočių pasitelkimą mokėjimo bei valstybės paramos už patirtą žalą ir nuostolius teikimo tvarkos aprašu.                    </w:t>
      </w:r>
    </w:p>
    <w:p w:rsidR="00EB534E" w:rsidRDefault="00EB534E" w:rsidP="00EE1154">
      <w:pPr>
        <w:ind w:firstLine="567"/>
        <w:jc w:val="both"/>
      </w:pPr>
    </w:p>
    <w:p w:rsidR="00EB534E" w:rsidRDefault="00EB534E" w:rsidP="00EE1154">
      <w:pPr>
        <w:ind w:firstLine="567"/>
        <w:jc w:val="both"/>
      </w:pPr>
    </w:p>
    <w:p w:rsidR="00EB534E" w:rsidRDefault="00EB534E">
      <w:pPr>
        <w:jc w:val="center"/>
        <w:rPr>
          <w:b/>
        </w:rPr>
      </w:pPr>
      <w:smartTag w:uri="urn:schemas-microsoft-com:office:smarttags" w:element="stockticker">
        <w:r>
          <w:rPr>
            <w:b/>
          </w:rPr>
          <w:t>VII</w:t>
        </w:r>
      </w:smartTag>
      <w:r>
        <w:rPr>
          <w:b/>
        </w:rPr>
        <w:t>. SOCIALINIŲ IR KITŲ GYVYBIŠKAI SVARBIŲ TARNYBŲ</w:t>
      </w:r>
    </w:p>
    <w:p w:rsidR="00EB534E" w:rsidRDefault="00EB534E">
      <w:pPr>
        <w:jc w:val="center"/>
        <w:rPr>
          <w:b/>
        </w:rPr>
      </w:pPr>
      <w:r>
        <w:rPr>
          <w:b/>
        </w:rPr>
        <w:t>VEIKLOS UŽTIKRINIMAS</w:t>
      </w:r>
    </w:p>
    <w:p w:rsidR="00EB534E" w:rsidRDefault="00EB534E">
      <w:pPr>
        <w:jc w:val="both"/>
      </w:pPr>
    </w:p>
    <w:p w:rsidR="00EB534E" w:rsidRDefault="00EB534E" w:rsidP="005F2335">
      <w:pPr>
        <w:pStyle w:val="NoSpacing"/>
        <w:ind w:firstLine="567"/>
        <w:jc w:val="both"/>
      </w:pPr>
      <w:r>
        <w:t>35.</w:t>
      </w:r>
      <w:r w:rsidR="005F2335">
        <w:t xml:space="preserve"> </w:t>
      </w:r>
      <w:r>
        <w:t>Gripo pandemijos</w:t>
      </w:r>
      <w:r w:rsidR="005F2335">
        <w:t xml:space="preserve"> (epidemijos)</w:t>
      </w:r>
      <w:r>
        <w:t xml:space="preserve"> metu visos socialinės ir kitos gyvybiškai svarbios tarnybos (komunalinės, priešgaisrinės apsaugos, teisėsaugos ir kt.) priva</w:t>
      </w:r>
      <w:r w:rsidR="005F2335">
        <w:t>lo užtikrinti paslaugų teikimą,</w:t>
      </w:r>
      <w:r>
        <w:t>vadovaudamosi parengtais ir patvirtintais įstaigos veiklos ekstremaliomis situacijomis planais, juose numatant įstaigos veiklą gripo pandemijos metu. Pasirengimo gripo pandemijai planai turi būti parengti vadovaujantis Valstybės valdymo institucijų, įstaigų, apskričių viršininkų administracijų, savivaldybių ir kitų asmenų pasirengimo gripo pandemijai planų (priemonių planų) rengimo rekomendacijomis, patvirtintomis Lietuvos Respublikos sveikatos apsaugos ministro 2009 m. vasario 26 d. įsakymu Nr. V-141 (Žin., 2009, Nr. 27-1079).</w:t>
      </w:r>
    </w:p>
    <w:p w:rsidR="00EB534E" w:rsidRDefault="00EB534E" w:rsidP="005F2335">
      <w:pPr>
        <w:pStyle w:val="NoSpacing"/>
        <w:ind w:firstLine="567"/>
        <w:jc w:val="both"/>
      </w:pPr>
      <w:r>
        <w:t xml:space="preserve">36. Prognozuojama, kad gripo pandemijos metu ketvirtadalis gyvybiškai svarbių tarnybų darbuotojų dėl ligos negalės dirbti, todėl juos būtina paskiepyti pandemine gripo vakcina ir užtikrinti, kad darbo metu jie naudotų asmeninės apsaugos priemones (kaukę ir vienkartines pirštines). </w:t>
      </w:r>
    </w:p>
    <w:p w:rsidR="00EB534E" w:rsidRDefault="00EB534E" w:rsidP="005F2335">
      <w:pPr>
        <w:pStyle w:val="NoSpacing"/>
        <w:ind w:firstLine="567"/>
        <w:jc w:val="both"/>
      </w:pPr>
      <w:r>
        <w:t xml:space="preserve">37. Iškilus būtinybei socialinės tarnybos pagal sutartis su aukštosiomis mokyklomis paslaugoms teikti gali pasitelkti studentus, juos apmokyti ir koordinuoti jų veiklą.   </w:t>
      </w:r>
    </w:p>
    <w:p w:rsidR="00EB534E" w:rsidRDefault="00EB534E" w:rsidP="005F2335">
      <w:pPr>
        <w:pStyle w:val="NoSpacing"/>
        <w:ind w:firstLine="567"/>
        <w:jc w:val="both"/>
      </w:pPr>
      <w:r>
        <w:t>38. G</w:t>
      </w:r>
      <w:r>
        <w:rPr>
          <w:rFonts w:eastAsia="Batang"/>
        </w:rPr>
        <w:t>ripo pandemijos metu</w:t>
      </w:r>
      <w:r>
        <w:t xml:space="preserve"> būtina suplanuoti priemones </w:t>
      </w:r>
      <w:r>
        <w:rPr>
          <w:rFonts w:eastAsia="Batang"/>
        </w:rPr>
        <w:t>ugdymo įstaigose.</w:t>
      </w:r>
      <w:r>
        <w:t xml:space="preserve"> Atsakingi įstaigų vadovai privalo:</w:t>
      </w:r>
    </w:p>
    <w:p w:rsidR="00EB534E" w:rsidRDefault="00EB534E" w:rsidP="005F2335">
      <w:pPr>
        <w:pStyle w:val="NoSpacing"/>
        <w:ind w:firstLine="567"/>
        <w:jc w:val="both"/>
      </w:pPr>
      <w:r>
        <w:t>38.1. įpareigoti ikimokyklinių vaikų įstaigų, bendrojo lavinimo mokyklų atsakingus asmenis reguliariai vėdinti patalpas, ugdymui skirtas patalpas kuo dažniau valyti drėgnu būdu, reikalui esant naudoti dezinfekcines medžiagas;</w:t>
      </w:r>
    </w:p>
    <w:p w:rsidR="00EB534E" w:rsidRDefault="00EB534E" w:rsidP="005F2335">
      <w:pPr>
        <w:pStyle w:val="NoSpacing"/>
        <w:ind w:firstLine="567"/>
        <w:jc w:val="both"/>
      </w:pPr>
      <w:r>
        <w:t>38.2. nurodyti ikimokyklinių vaikų įstaigų, bendrojo lavinimo mokyklų  atsakingiems asmenims vykdyti dėl ligos neatvykusių į kolektyvus vaikų ir personalo apskaitą, teikti informaciją kiekvieną dieną Kauno visuomenės sveikatos centro Kėdainių filialui;</w:t>
      </w:r>
    </w:p>
    <w:p w:rsidR="00EB534E" w:rsidRDefault="00EB534E" w:rsidP="005F2335">
      <w:pPr>
        <w:pStyle w:val="NoSpacing"/>
        <w:ind w:firstLine="567"/>
        <w:jc w:val="both"/>
      </w:pPr>
      <w:r>
        <w:t xml:space="preserve">38.3. paskirti atsakingus asmenis </w:t>
      </w:r>
      <w:r w:rsidR="00BF0FE7">
        <w:t xml:space="preserve">vykdyti </w:t>
      </w:r>
      <w:r>
        <w:t>higienin</w:t>
      </w:r>
      <w:r w:rsidR="00BF0FE7">
        <w:t>ę</w:t>
      </w:r>
      <w:r>
        <w:t xml:space="preserve"> epidemiologin</w:t>
      </w:r>
      <w:r w:rsidR="00BF0FE7">
        <w:t>ę</w:t>
      </w:r>
      <w:r>
        <w:t xml:space="preserve"> kontrol</w:t>
      </w:r>
      <w:r w:rsidR="00BF0FE7">
        <w:t>ę</w:t>
      </w:r>
      <w:r>
        <w:t xml:space="preserve"> įstaigose (vaikus aptarnaujančiam personalui</w:t>
      </w:r>
      <w:r w:rsidR="00BF0FE7">
        <w:t xml:space="preserve">, turinčiam </w:t>
      </w:r>
      <w:r w:rsidR="001373E4">
        <w:t>p</w:t>
      </w:r>
      <w:r w:rsidR="00BF0FE7">
        <w:t>eršalimo simptomų, už</w:t>
      </w:r>
      <w:r>
        <w:t>drausti dirbti, užtikrinti, kad vaikai su peršalimo simptomais kuo greičiau būtų izoliuoti, o sergantys nepriimami į ugdymo įstaigas)</w:t>
      </w:r>
      <w:r w:rsidR="00BF0FE7">
        <w:t>.</w:t>
      </w:r>
    </w:p>
    <w:p w:rsidR="00EB534E" w:rsidRDefault="00EB534E" w:rsidP="005F2335">
      <w:pPr>
        <w:pStyle w:val="NoSpacing"/>
        <w:ind w:firstLine="567"/>
        <w:jc w:val="both"/>
      </w:pPr>
      <w:r>
        <w:t xml:space="preserve">39. Mokyklose dirbantys visuomenės sveikatos priežiūros specialistai ir šių mokyklų administracija atsako už mokinių paskiepijimo organizavimą. </w:t>
      </w:r>
    </w:p>
    <w:p w:rsidR="00EB534E" w:rsidRDefault="001F210C" w:rsidP="005F2335">
      <w:pPr>
        <w:pStyle w:val="NoSpacing"/>
        <w:ind w:firstLine="567"/>
        <w:jc w:val="both"/>
      </w:pPr>
      <w:r>
        <w:t xml:space="preserve">40. </w:t>
      </w:r>
      <w:r w:rsidR="00EB534E">
        <w:t>Suplanuoti priemones visuomeninio naudojimo įmonėse. Atsakingi įstaigų vadovai</w:t>
      </w:r>
      <w:r w:rsidR="00BF0FE7">
        <w:t xml:space="preserve"> privalo</w:t>
      </w:r>
      <w:r w:rsidR="00EB534E">
        <w:t>:</w:t>
      </w:r>
    </w:p>
    <w:p w:rsidR="00EB534E" w:rsidRDefault="00EB534E" w:rsidP="005F2335">
      <w:pPr>
        <w:pStyle w:val="NoSpacing"/>
        <w:ind w:firstLine="567"/>
        <w:jc w:val="both"/>
      </w:pPr>
      <w:r>
        <w:t>40.1. užtikrinti higienos režimo reikalavimų vykdymą teatrų, kino teatrų patalpose, sporto salėse, klubuose, baruose, transporto priemonėse;</w:t>
      </w:r>
    </w:p>
    <w:p w:rsidR="00EB534E" w:rsidRDefault="00EB534E" w:rsidP="005F2335">
      <w:pPr>
        <w:pStyle w:val="NoSpacing"/>
        <w:ind w:firstLine="567"/>
        <w:jc w:val="both"/>
      </w:pPr>
      <w:r>
        <w:t xml:space="preserve">40.2. pagal savivaldybės administracijos sprendimą, atskiru nurodymu apriboti masinius žmonių susibūrimo </w:t>
      </w:r>
      <w:r w:rsidR="00BF0FE7">
        <w:t>renginius.</w:t>
      </w:r>
    </w:p>
    <w:p w:rsidR="00EB534E" w:rsidRDefault="00EB534E" w:rsidP="005F2335">
      <w:pPr>
        <w:pStyle w:val="NoSpacing"/>
        <w:ind w:firstLine="567"/>
        <w:jc w:val="both"/>
      </w:pPr>
      <w:r>
        <w:t xml:space="preserve">41. Suplanuoti prevencines priemones socialinės globos įstaigose. Atsakingi įstaigų vadovai privalo: </w:t>
      </w:r>
    </w:p>
    <w:p w:rsidR="00EB534E" w:rsidRDefault="00EB534E" w:rsidP="005F2335">
      <w:pPr>
        <w:pStyle w:val="NoSpacing"/>
        <w:ind w:firstLine="567"/>
        <w:jc w:val="both"/>
      </w:pPr>
      <w:r>
        <w:t>41.1. užtikrinti sergančiųjų sunkiomis gripo ir ūminėmis viršutinių kvėpavimo takų infekcijomis hospitalizaciją, remiantis gydytojų klinikinėmis ir epidemiologinėmis indikacijomis;</w:t>
      </w:r>
    </w:p>
    <w:p w:rsidR="00EB534E" w:rsidRDefault="00EB534E" w:rsidP="005F2335">
      <w:pPr>
        <w:pStyle w:val="NoSpacing"/>
        <w:ind w:firstLine="567"/>
        <w:jc w:val="both"/>
      </w:pPr>
      <w:r>
        <w:t>41.2. uždrausti dirbti globotinius aptarnaujančiam personalui, turin</w:t>
      </w:r>
      <w:r w:rsidR="00BF0FE7">
        <w:t>čiam</w:t>
      </w:r>
      <w:r>
        <w:t xml:space="preserve"> peršalimo simptomų;</w:t>
      </w:r>
    </w:p>
    <w:p w:rsidR="00EB534E" w:rsidRDefault="00EB534E" w:rsidP="005F2335">
      <w:pPr>
        <w:pStyle w:val="NoSpacing"/>
        <w:ind w:firstLine="567"/>
        <w:jc w:val="both"/>
      </w:pPr>
      <w:r>
        <w:t>41.3. užtikrinti higienos režimo reikalavimų vykdymą globos įstaigose.</w:t>
      </w:r>
    </w:p>
    <w:p w:rsidR="00EB534E" w:rsidRDefault="00EB534E" w:rsidP="005F2335">
      <w:pPr>
        <w:pStyle w:val="NoSpacing"/>
        <w:ind w:firstLine="567"/>
        <w:jc w:val="both"/>
      </w:pPr>
      <w:r>
        <w:t xml:space="preserve">42. Gripo pandemijos metu visos socialinės ir kitos gyvybiškai svarbios tarnybos (komunalinės, priešgaisrinės apsaugos, teisėsaugos ir kt.) privalo užtikrinti paslaugų teikimą, vadovaudamosi parengtais ir patvirtintais įstaigos veiklos ekstremaliomis situacijomis planais, juose numatant įstaigos veiklą gripo pandemijos metu. Prognozuojama, kad gripo pandemijos metu ketvirtadalis gyvybiškai svarbių tarnybų darbuotojų dėl ligos negalės dirbti, todėl juos </w:t>
      </w:r>
      <w:r>
        <w:lastRenderedPageBreak/>
        <w:t xml:space="preserve">būtina paskiepyti pandemine gripo vakcina ir užtikrinti, kad darbo metu jie naudotų asmeninės apsaugos priemones (kaukę ir vienkartines pirštines). </w:t>
      </w:r>
    </w:p>
    <w:p w:rsidR="00EB534E" w:rsidRDefault="00EB534E" w:rsidP="005F2335">
      <w:pPr>
        <w:pStyle w:val="NoSpacing"/>
        <w:ind w:firstLine="567"/>
        <w:jc w:val="both"/>
      </w:pPr>
    </w:p>
    <w:p w:rsidR="00EB534E" w:rsidRDefault="00EB534E" w:rsidP="001F210C">
      <w:pPr>
        <w:ind w:firstLine="567"/>
        <w:jc w:val="both"/>
      </w:pPr>
    </w:p>
    <w:p w:rsidR="00EB534E" w:rsidRDefault="00EB534E">
      <w:pPr>
        <w:jc w:val="center"/>
        <w:rPr>
          <w:b/>
          <w:bCs/>
        </w:rPr>
      </w:pPr>
      <w:r>
        <w:rPr>
          <w:b/>
          <w:bCs/>
        </w:rPr>
        <w:t>VIII. GRIPO EPIDEMIOLOGINĖ</w:t>
      </w:r>
      <w:r w:rsidR="00566269">
        <w:rPr>
          <w:b/>
          <w:bCs/>
        </w:rPr>
        <w:t xml:space="preserve"> IR EPIZOTOOLOGINĖ </w:t>
      </w:r>
      <w:r>
        <w:rPr>
          <w:b/>
          <w:bCs/>
        </w:rPr>
        <w:t xml:space="preserve"> PRIEŽIŪRA PANDEMIJOS METU</w:t>
      </w:r>
    </w:p>
    <w:p w:rsidR="00EB534E" w:rsidRDefault="00EB534E" w:rsidP="001F210C">
      <w:pPr>
        <w:ind w:firstLine="567"/>
        <w:jc w:val="both"/>
      </w:pPr>
    </w:p>
    <w:p w:rsidR="001F210C" w:rsidRDefault="00EB534E" w:rsidP="008B1BAF">
      <w:pPr>
        <w:pStyle w:val="NoSpacing"/>
        <w:ind w:firstLine="567"/>
        <w:jc w:val="both"/>
      </w:pPr>
      <w:r>
        <w:t>43. Situacijos stebėjimas ir vertinimas tarppandeminiu ir gripo pandemijos pavojaus periodu:</w:t>
      </w:r>
      <w:r w:rsidR="001F210C">
        <w:t xml:space="preserve"> </w:t>
      </w:r>
    </w:p>
    <w:p w:rsidR="001F210C" w:rsidRDefault="00EB534E" w:rsidP="008B1BAF">
      <w:pPr>
        <w:pStyle w:val="NoSpacing"/>
        <w:ind w:firstLine="567"/>
        <w:jc w:val="both"/>
      </w:pPr>
      <w:r>
        <w:t>43.1. Pandeminio gripo epidemiologinė priežiūra organizuojama vadovaujantis Gripo epidemiologinės priežiūros taisyklėmis, patvirtintomis Lietuvos Respublikos sveikatos apsaugos ministro 2007 m</w:t>
      </w:r>
      <w:r w:rsidR="00566269">
        <w:t>.</w:t>
      </w:r>
      <w:r>
        <w:t xml:space="preserve"> balandžio 20 d. Nr. V-282 ( Žin., 2007, Nr. 48-1864).</w:t>
      </w:r>
      <w:r w:rsidR="001F210C">
        <w:t xml:space="preserve"> </w:t>
      </w:r>
    </w:p>
    <w:p w:rsidR="00EB534E" w:rsidRDefault="00EB534E" w:rsidP="008B1BAF">
      <w:pPr>
        <w:pStyle w:val="NoSpacing"/>
        <w:ind w:firstLine="567"/>
        <w:jc w:val="both"/>
      </w:pPr>
      <w:r>
        <w:t>43.2. Gripo epidemiologinė priežiūra, paremta pasirinktine klinikine-virusologine diagnostika, užtikrina sistemingą virusologinę gripo ir ŪVKTI diagnostiką, susieja klinikinius ir virusologinius gripo duomenis, užtikrina, kad sergamumo duomenys atspindėtų situaciją visoje šalies teritorijoje, šioje diagnostikoje dalyvauja 12 dviejų Kauno miesto ASPĮ bendrosios praktikos, vaikų ligų ir vidaus ligų  gydytojų, ji vykdoma visus metus.</w:t>
      </w:r>
    </w:p>
    <w:p w:rsidR="00EB534E" w:rsidRDefault="00EB534E" w:rsidP="008B1BAF">
      <w:pPr>
        <w:pStyle w:val="NoSpacing"/>
        <w:ind w:firstLine="567"/>
        <w:jc w:val="both"/>
      </w:pPr>
      <w:r>
        <w:t>43.3. Gripo, sukelto naujojo gripo viruso potipio, atvejai per gripo pandemijos 4-ąjį ir 5</w:t>
      </w:r>
      <w:r w:rsidR="007357F7">
        <w:t>-</w:t>
      </w:r>
      <w:r>
        <w:t>ąjį etapus ir 6</w:t>
      </w:r>
      <w:r w:rsidR="007357F7">
        <w:t>-</w:t>
      </w:r>
      <w:r>
        <w:t>ojo etapo 1 ir 2 lygius būtų registruojami Lietuvos Respublikos sveikatos apsaugos ministro nustatyta tvarka.</w:t>
      </w:r>
    </w:p>
    <w:p w:rsidR="00EB534E" w:rsidRDefault="00EB534E" w:rsidP="008B1BAF">
      <w:pPr>
        <w:pStyle w:val="NoSpacing"/>
        <w:ind w:firstLine="567"/>
        <w:jc w:val="both"/>
      </w:pPr>
      <w:r>
        <w:t>43.4. Kėdainių rajono valstybinė maisto ir veterinarijos tarnyba bendradarbiauja su Kauno visuomenės sveikatos cent</w:t>
      </w:r>
      <w:r w:rsidR="00566269">
        <w:t xml:space="preserve">ru ir </w:t>
      </w:r>
      <w:r>
        <w:t>Kauno visuomenės sveikatos cent</w:t>
      </w:r>
      <w:r w:rsidR="00566269">
        <w:t>r</w:t>
      </w:r>
      <w:r>
        <w:t xml:space="preserve">o Kėdainių skyriumi, teikia informaciją apie gripo epizootinę situaciją bei pasirengimą galimam gripo protrūkiui rajone, organizuoja didelio ir mažo patogeniškumo gripo tarp gyvūnų stebėseną, kontrolę ir likvidavimo priemones gripo protrūkiams rajone likviduoti ir informuoja visuomenę per visuomenės informavimo priemones. </w:t>
      </w:r>
    </w:p>
    <w:p w:rsidR="00EB534E" w:rsidRDefault="00EB534E" w:rsidP="008B1BAF">
      <w:pPr>
        <w:pStyle w:val="NoSpacing"/>
        <w:ind w:firstLine="567"/>
        <w:jc w:val="both"/>
      </w:pPr>
      <w:r>
        <w:t>45. Situacijos stebėjimas ir vertinimas kilus gripo pandemijai:</w:t>
      </w:r>
    </w:p>
    <w:p w:rsidR="00EB534E" w:rsidRDefault="00EB534E" w:rsidP="008B1BAF">
      <w:pPr>
        <w:pStyle w:val="NoSpacing"/>
        <w:ind w:firstLine="567"/>
        <w:jc w:val="both"/>
      </w:pPr>
      <w:r>
        <w:t>45.1. Per gripo pandemiją Sveikatos apsaugos ministerijos įgaliota institucija kaupia informaciją apie sergamumo gripu ir ūminėmis viršutinių kvėpavimo takų infekcijomis, hospitalizacijos, mirtingumo rodiklius, gripo vakcinų ir antivirusinių vaistų vartojimą, nepageidaujamas reakcijas į skiepus ir po antivirusinių vaistų vartojimo, galimas komplikacijas, susijusias su gripu.</w:t>
      </w:r>
    </w:p>
    <w:p w:rsidR="00EB534E" w:rsidRDefault="00566269" w:rsidP="008B1BAF">
      <w:pPr>
        <w:pStyle w:val="NoSpacing"/>
        <w:ind w:firstLine="567"/>
        <w:jc w:val="both"/>
      </w:pPr>
      <w:r>
        <w:t xml:space="preserve">45.2. </w:t>
      </w:r>
      <w:r w:rsidR="00EB534E">
        <w:t>Pandeminio gripo epidemiologinės priežiūros vertinimo kriterijai (skliausteliuose nurodytos teigiamo įvertinimo ribos):</w:t>
      </w:r>
    </w:p>
    <w:p w:rsidR="00EB534E" w:rsidRDefault="00EB534E" w:rsidP="008B1BAF">
      <w:pPr>
        <w:pStyle w:val="NoSpacing"/>
        <w:ind w:firstLine="567"/>
        <w:jc w:val="both"/>
      </w:pPr>
      <w:r>
        <w:t>45.2.1. hospitalizacijų dėl įtariamo ar patvirtinto pandeminio gripo skaičius (iki 50 proc. prognozuojamo (žr. plano 1 priedą) skaičiaus);</w:t>
      </w:r>
    </w:p>
    <w:p w:rsidR="00EB534E" w:rsidRDefault="00EB534E" w:rsidP="008B1BAF">
      <w:pPr>
        <w:pStyle w:val="NoSpacing"/>
        <w:ind w:firstLine="567"/>
        <w:jc w:val="both"/>
      </w:pPr>
      <w:r>
        <w:t>45.2.2. mirčių</w:t>
      </w:r>
      <w:r w:rsidR="007357F7">
        <w:t>,</w:t>
      </w:r>
      <w:r>
        <w:t xml:space="preserve"> susijusių su įtariamais ar patvirtintais gripo atvejais, skaičius (iki 10 proc. prognozuojamo (žr. plano 1 priedą) skaičiaus);</w:t>
      </w:r>
    </w:p>
    <w:p w:rsidR="00EB534E" w:rsidRDefault="00EB534E" w:rsidP="008B1BAF">
      <w:pPr>
        <w:pStyle w:val="NoSpacing"/>
        <w:ind w:firstLine="567"/>
        <w:jc w:val="both"/>
      </w:pPr>
      <w:r>
        <w:t>45.2.3. nedarbo dienų dėl sergamumo pandeminiu gripu skaičius (iki 25 proc. prognozuojamo (žr. plano 2 priedą) nedarbo dienų skaičiaus);</w:t>
      </w:r>
    </w:p>
    <w:p w:rsidR="00EB534E" w:rsidRDefault="00EB534E" w:rsidP="008B1BAF">
      <w:pPr>
        <w:pStyle w:val="NoSpacing"/>
        <w:ind w:firstLine="567"/>
        <w:jc w:val="both"/>
      </w:pPr>
      <w:r>
        <w:t>45.2.4. skiepijimo sezonine gripo vakcina apimtys (ne mažiau kaip 10 proc. Kauno apskrities gyventojų) ;</w:t>
      </w:r>
    </w:p>
    <w:p w:rsidR="00EB534E" w:rsidRDefault="00EB534E" w:rsidP="008B1BAF">
      <w:pPr>
        <w:pStyle w:val="NoSpacing"/>
        <w:ind w:firstLine="567"/>
        <w:jc w:val="both"/>
      </w:pPr>
      <w:r>
        <w:t>45.2.5. skiepijimui panaudotų pandeminio gripo vakcinų skaičius (ne mažiau kaip 90 proc. nuo gautų vakcinų skaičiaus);</w:t>
      </w:r>
    </w:p>
    <w:p w:rsidR="00EB534E" w:rsidRDefault="008B1BAF" w:rsidP="008B1BAF">
      <w:pPr>
        <w:pStyle w:val="NoSpacing"/>
        <w:ind w:firstLine="567"/>
        <w:jc w:val="both"/>
      </w:pPr>
      <w:r>
        <w:t>45.2.</w:t>
      </w:r>
      <w:r w:rsidR="00EB534E">
        <w:t>6</w:t>
      </w:r>
      <w:r>
        <w:t>.</w:t>
      </w:r>
      <w:r w:rsidR="00EB534E">
        <w:t xml:space="preserve"> pandeminio gripo vakcinos efektyvumas (iki</w:t>
      </w:r>
      <w:r w:rsidR="00566269">
        <w:t xml:space="preserve"> </w:t>
      </w:r>
      <w:r w:rsidR="00EB534E">
        <w:t>5 proc. susirgusiųjų iš visų  paskiepytųjų asmenų skaičiaus ir iki 1 proc. pandeminio gripo vakcinos sukeltų šalutinio poveikio atvejų nuo paskiepytųjų asmenų skaičiaus)</w:t>
      </w:r>
    </w:p>
    <w:p w:rsidR="00EB534E" w:rsidRDefault="00EB534E">
      <w:pPr>
        <w:jc w:val="both"/>
      </w:pPr>
      <w:r>
        <w:t xml:space="preserve"> </w:t>
      </w:r>
    </w:p>
    <w:p w:rsidR="00EB534E" w:rsidRDefault="00EB534E">
      <w:pPr>
        <w:jc w:val="center"/>
        <w:rPr>
          <w:b/>
        </w:rPr>
      </w:pPr>
      <w:r>
        <w:rPr>
          <w:b/>
        </w:rPr>
        <w:t>IX. VISUOMENĖS INFORMAVIMAS</w:t>
      </w:r>
    </w:p>
    <w:p w:rsidR="00EB534E" w:rsidRDefault="00EB534E">
      <w:pPr>
        <w:jc w:val="both"/>
      </w:pPr>
    </w:p>
    <w:p w:rsidR="00EB534E" w:rsidRDefault="00EB534E">
      <w:pPr>
        <w:jc w:val="both"/>
      </w:pPr>
      <w:r>
        <w:tab/>
        <w:t xml:space="preserve">46. Kėdainių rajono savivaldybės administracijos direktorius, kitų valstybinių institucijų ir įstaigų vadovai paskiria darbuotojus, atsakingus už informacijos apie būtinąsias gripo profilaktikos priemones, sveikatos priežiūros paslaugų teikimo tvarką gripo pandemijos </w:t>
      </w:r>
      <w:r>
        <w:lastRenderedPageBreak/>
        <w:t xml:space="preserve">metu nuolatinį teikimą tikslinėms visuomenės grupėms: sveikatos priežiūros įstaigų darbuotojams, rizikos grupėms,  žiniasklaidai ir kt. </w:t>
      </w:r>
    </w:p>
    <w:p w:rsidR="00EB534E" w:rsidRDefault="00EB534E">
      <w:pPr>
        <w:jc w:val="both"/>
      </w:pPr>
      <w:r>
        <w:tab/>
        <w:t xml:space="preserve">47. Per pasirengimo gripo pandemijai etapus informacija visuomenei teikiama nuolat. </w:t>
      </w:r>
    </w:p>
    <w:p w:rsidR="00EB534E" w:rsidRDefault="00566269">
      <w:pPr>
        <w:jc w:val="both"/>
      </w:pPr>
      <w:r>
        <w:tab/>
        <w:t xml:space="preserve">48. </w:t>
      </w:r>
      <w:r w:rsidR="00EB534E">
        <w:t>Kilus gripo pandemijai</w:t>
      </w:r>
      <w:r w:rsidR="008749C5">
        <w:t xml:space="preserve"> (epidemijai)</w:t>
      </w:r>
      <w:r w:rsidR="00EB534E">
        <w:t xml:space="preserve">, visuomenė apie situaciją ir atsako priemones informuojama </w:t>
      </w:r>
      <w:r w:rsidR="008749C5">
        <w:t>nedelsiant. Už</w:t>
      </w:r>
      <w:r w:rsidR="003825AB">
        <w:t xml:space="preserve"> informacijos</w:t>
      </w:r>
      <w:r w:rsidR="008749C5">
        <w:t xml:space="preserve"> apie epidemiologinę situaciją gripo pandemijos (epidemijos) metu savalaikį pateikimą atsakingas Kauno visuomenės sveikatos centro Kėdainių skyrius, vadovaujantis LR sveikatos apsaugos ministro 2007 m. kovo 28 d. įsakymu Nr. V-204 ,,Dėl </w:t>
      </w:r>
      <w:r w:rsidR="007357F7">
        <w:t>V</w:t>
      </w:r>
      <w:r w:rsidR="008749C5">
        <w:t>isuomenės sveikatos priežiūros įstaigų informacijos pateikimo gyventojams tvarkos aprašo patvirtinimo“ (Žin., 2007, Nr. 38-1421)</w:t>
      </w:r>
      <w:r w:rsidR="00EB534E">
        <w:t>.</w:t>
      </w:r>
    </w:p>
    <w:p w:rsidR="00EB534E" w:rsidRDefault="00EB534E">
      <w:pPr>
        <w:jc w:val="both"/>
      </w:pPr>
      <w:r>
        <w:tab/>
      </w:r>
      <w:r>
        <w:tab/>
      </w:r>
    </w:p>
    <w:p w:rsidR="00EB534E" w:rsidRDefault="00B56D53">
      <w:pPr>
        <w:jc w:val="center"/>
        <w:rPr>
          <w:b/>
        </w:rPr>
      </w:pPr>
      <w:r>
        <w:rPr>
          <w:b/>
        </w:rPr>
        <w:t>X</w:t>
      </w:r>
      <w:r w:rsidR="00EB534E">
        <w:rPr>
          <w:b/>
        </w:rPr>
        <w:t>. BAIGIAMOSIOS NUOSTATOS</w:t>
      </w:r>
    </w:p>
    <w:p w:rsidR="00EB534E" w:rsidRDefault="00EB534E">
      <w:pPr>
        <w:jc w:val="center"/>
        <w:rPr>
          <w:b/>
        </w:rPr>
      </w:pPr>
    </w:p>
    <w:p w:rsidR="00EB534E" w:rsidRDefault="00EB534E">
      <w:pPr>
        <w:jc w:val="both"/>
      </w:pPr>
      <w:r>
        <w:tab/>
        <w:t xml:space="preserve">49. Kėdainių </w:t>
      </w:r>
      <w:r w:rsidR="007357F7">
        <w:t>e</w:t>
      </w:r>
      <w:r>
        <w:t>kstremalių situacijų valdymo centras kasmet organizuoja Kauno apskrities pasirengimo gripo pandemijai pratybas, kurių metu patikrinamas atsakingų vykdytojų pasirengimas vykdyti Plane numatytas priemones.</w:t>
      </w:r>
    </w:p>
    <w:p w:rsidR="00681862" w:rsidRDefault="00681862">
      <w:pPr>
        <w:jc w:val="both"/>
      </w:pPr>
      <w:r>
        <w:tab/>
        <w:t>50. Plano vykdymas yra neterminuotas, koordinavimą atliek</w:t>
      </w:r>
      <w:r w:rsidR="007357F7">
        <w:t>a</w:t>
      </w:r>
      <w:r>
        <w:t xml:space="preserve"> ir metodinį vadovavimą užtikrina Kauno visuomenės sveikatos centras.</w:t>
      </w:r>
    </w:p>
    <w:p w:rsidR="00681862" w:rsidRDefault="00681862">
      <w:pPr>
        <w:jc w:val="both"/>
      </w:pPr>
      <w:r>
        <w:tab/>
        <w:t>51</w:t>
      </w:r>
      <w:r w:rsidR="00EB534E">
        <w:t xml:space="preserve">. Kėdainių rajono savivaldybės administracija, atsižvelgdama į Plano atsakingų vykdytojų pateiktas pastabas ir pasiūlymus bei per pratybas išaiškėjusias problemas, nedelsiant organizuoja Plano </w:t>
      </w:r>
      <w:r>
        <w:t>atnaujinimą.</w:t>
      </w:r>
    </w:p>
    <w:p w:rsidR="00EB534E" w:rsidRDefault="00681862">
      <w:pPr>
        <w:jc w:val="both"/>
      </w:pPr>
      <w:r>
        <w:t xml:space="preserve"> </w:t>
      </w:r>
    </w:p>
    <w:p w:rsidR="00EB534E" w:rsidRDefault="00EB534E">
      <w:pPr>
        <w:ind w:firstLine="1080"/>
        <w:jc w:val="center"/>
        <w:sectPr w:rsidR="00EB534E" w:rsidSect="001373E4">
          <w:footerReference w:type="default" r:id="rId7"/>
          <w:footnotePr>
            <w:pos w:val="beneathText"/>
          </w:footnotePr>
          <w:pgSz w:w="11905" w:h="16837"/>
          <w:pgMar w:top="1134" w:right="1134" w:bottom="1134" w:left="1701" w:header="567" w:footer="720" w:gutter="0"/>
          <w:cols w:space="1296"/>
          <w:docGrid w:linePitch="360"/>
        </w:sectPr>
      </w:pPr>
      <w:r>
        <w:t>______________________________</w:t>
      </w:r>
    </w:p>
    <w:p w:rsidR="00744CA0" w:rsidRDefault="00744CA0" w:rsidP="00744CA0">
      <w:pPr>
        <w:ind w:left="1080"/>
        <w:jc w:val="right"/>
      </w:pPr>
      <w:r w:rsidRPr="00744CA0">
        <w:lastRenderedPageBreak/>
        <w:t>1 priedas</w:t>
      </w:r>
    </w:p>
    <w:p w:rsidR="00EB534E" w:rsidRDefault="00EB534E">
      <w:pPr>
        <w:ind w:left="1080"/>
        <w:jc w:val="center"/>
        <w:rPr>
          <w:b/>
        </w:rPr>
      </w:pPr>
      <w:r>
        <w:pict>
          <v:shapetype id="_x0000_t202" coordsize="21600,21600" o:spt="202" path="m,l,21600r21600,l21600,xe">
            <v:stroke joinstyle="miter"/>
            <v:path gradientshapeok="t" o:connecttype="rect"/>
          </v:shapetype>
          <v:shape id="_x0000_s1026" type="#_x0000_t202" style="position:absolute;left:0;text-align:left;margin-left:-5.65pt;margin-top:27.75pt;width:770.5pt;height:328.85pt;z-index:251657728;mso-wrap-distance-left:0;mso-wrap-distance-right:9.05pt;mso-position-horizontal-relative:margin;mso-position-vertical-relative:margin" stroked="f">
            <v:fill color2="black"/>
            <v:textbox inset="0,0,0,0">
              <w:txbxContent>
                <w:tbl>
                  <w:tblPr>
                    <w:tblW w:w="0" w:type="auto"/>
                    <w:tblInd w:w="108" w:type="dxa"/>
                    <w:tblLayout w:type="fixed"/>
                    <w:tblLook w:val="0000"/>
                  </w:tblPr>
                  <w:tblGrid>
                    <w:gridCol w:w="2464"/>
                    <w:gridCol w:w="2464"/>
                    <w:gridCol w:w="2464"/>
                    <w:gridCol w:w="2464"/>
                    <w:gridCol w:w="2464"/>
                    <w:gridCol w:w="3139"/>
                  </w:tblGrid>
                  <w:tr w:rsidR="005E708A">
                    <w:trPr>
                      <w:cantSplit/>
                      <w:trHeight w:val="266"/>
                    </w:trPr>
                    <w:tc>
                      <w:tcPr>
                        <w:tcW w:w="2464" w:type="dxa"/>
                        <w:tcBorders>
                          <w:top w:val="single" w:sz="1" w:space="0" w:color="000000"/>
                          <w:left w:val="single" w:sz="1" w:space="0" w:color="000000"/>
                          <w:bottom w:val="single" w:sz="1" w:space="0" w:color="000000"/>
                        </w:tcBorders>
                        <w:vAlign w:val="center"/>
                      </w:tcPr>
                      <w:p w:rsidR="005E708A" w:rsidRDefault="005E708A">
                        <w:pPr>
                          <w:snapToGrid w:val="0"/>
                          <w:jc w:val="center"/>
                          <w:rPr>
                            <w:b/>
                          </w:rPr>
                        </w:pPr>
                        <w:r>
                          <w:rPr>
                            <w:b/>
                          </w:rPr>
                          <w:t>Populiacija</w:t>
                        </w:r>
                      </w:p>
                    </w:tc>
                    <w:tc>
                      <w:tcPr>
                        <w:tcW w:w="2464" w:type="dxa"/>
                        <w:tcBorders>
                          <w:top w:val="single" w:sz="1" w:space="0" w:color="000000"/>
                          <w:left w:val="single" w:sz="1" w:space="0" w:color="000000"/>
                          <w:bottom w:val="single" w:sz="1" w:space="0" w:color="000000"/>
                        </w:tcBorders>
                        <w:vAlign w:val="center"/>
                      </w:tcPr>
                      <w:p w:rsidR="005E708A" w:rsidRDefault="005E708A">
                        <w:pPr>
                          <w:snapToGrid w:val="0"/>
                          <w:jc w:val="center"/>
                          <w:rPr>
                            <w:b/>
                          </w:rPr>
                        </w:pPr>
                        <w:r>
                          <w:rPr>
                            <w:b/>
                          </w:rPr>
                          <w:t>Susirgimų skaičius</w:t>
                        </w:r>
                      </w:p>
                    </w:tc>
                    <w:tc>
                      <w:tcPr>
                        <w:tcW w:w="2464" w:type="dxa"/>
                        <w:tcBorders>
                          <w:top w:val="single" w:sz="1" w:space="0" w:color="000000"/>
                          <w:left w:val="single" w:sz="1" w:space="0" w:color="000000"/>
                          <w:bottom w:val="single" w:sz="1" w:space="0" w:color="000000"/>
                        </w:tcBorders>
                        <w:vAlign w:val="center"/>
                      </w:tcPr>
                      <w:p w:rsidR="005E708A" w:rsidRDefault="005E708A">
                        <w:pPr>
                          <w:snapToGrid w:val="0"/>
                          <w:jc w:val="center"/>
                          <w:rPr>
                            <w:b/>
                          </w:rPr>
                        </w:pPr>
                        <w:r>
                          <w:rPr>
                            <w:b/>
                          </w:rPr>
                          <w:t>BPG konsultacijų skaičius</w:t>
                        </w:r>
                      </w:p>
                    </w:tc>
                    <w:tc>
                      <w:tcPr>
                        <w:tcW w:w="2464" w:type="dxa"/>
                        <w:tcBorders>
                          <w:top w:val="single" w:sz="1" w:space="0" w:color="000000"/>
                          <w:left w:val="single" w:sz="1" w:space="0" w:color="000000"/>
                          <w:bottom w:val="single" w:sz="1" w:space="0" w:color="000000"/>
                        </w:tcBorders>
                        <w:vAlign w:val="center"/>
                      </w:tcPr>
                      <w:p w:rsidR="005E708A" w:rsidRDefault="005E708A">
                        <w:pPr>
                          <w:snapToGrid w:val="0"/>
                          <w:jc w:val="center"/>
                          <w:rPr>
                            <w:b/>
                          </w:rPr>
                        </w:pPr>
                        <w:r>
                          <w:rPr>
                            <w:b/>
                          </w:rPr>
                          <w:t>Gydytojų specialistų konsultacijų skaičius</w:t>
                        </w:r>
                      </w:p>
                    </w:tc>
                    <w:tc>
                      <w:tcPr>
                        <w:tcW w:w="2464" w:type="dxa"/>
                        <w:tcBorders>
                          <w:top w:val="single" w:sz="1" w:space="0" w:color="000000"/>
                          <w:left w:val="single" w:sz="1" w:space="0" w:color="000000"/>
                          <w:bottom w:val="single" w:sz="1" w:space="0" w:color="000000"/>
                        </w:tcBorders>
                        <w:vAlign w:val="center"/>
                      </w:tcPr>
                      <w:p w:rsidR="005E708A" w:rsidRDefault="005E708A">
                        <w:pPr>
                          <w:snapToGrid w:val="0"/>
                          <w:jc w:val="center"/>
                          <w:rPr>
                            <w:b/>
                          </w:rPr>
                        </w:pPr>
                        <w:r>
                          <w:rPr>
                            <w:b/>
                          </w:rPr>
                          <w:t>Hospitalizacijų skaičius</w:t>
                        </w:r>
                      </w:p>
                    </w:tc>
                    <w:tc>
                      <w:tcPr>
                        <w:tcW w:w="3139" w:type="dxa"/>
                        <w:tcBorders>
                          <w:top w:val="single" w:sz="1" w:space="0" w:color="000000"/>
                          <w:left w:val="single" w:sz="1" w:space="0" w:color="000000"/>
                          <w:bottom w:val="single" w:sz="1" w:space="0" w:color="000000"/>
                          <w:right w:val="single" w:sz="1" w:space="0" w:color="000000"/>
                        </w:tcBorders>
                        <w:vAlign w:val="center"/>
                      </w:tcPr>
                      <w:p w:rsidR="005E708A" w:rsidRDefault="005E708A">
                        <w:pPr>
                          <w:snapToGrid w:val="0"/>
                          <w:jc w:val="center"/>
                          <w:rPr>
                            <w:b/>
                          </w:rPr>
                        </w:pPr>
                        <w:r>
                          <w:rPr>
                            <w:b/>
                          </w:rPr>
                          <w:t>Mirčių skaičius</w:t>
                        </w:r>
                      </w:p>
                    </w:tc>
                  </w:tr>
                  <w:tr w:rsidR="005E708A">
                    <w:trPr>
                      <w:cantSplit/>
                      <w:trHeight w:val="266"/>
                    </w:trPr>
                    <w:tc>
                      <w:tcPr>
                        <w:tcW w:w="2464" w:type="dxa"/>
                        <w:tcBorders>
                          <w:left w:val="single" w:sz="1" w:space="0" w:color="000000"/>
                          <w:bottom w:val="single" w:sz="1" w:space="0" w:color="000000"/>
                        </w:tcBorders>
                      </w:tcPr>
                      <w:p w:rsidR="005E708A" w:rsidRDefault="005E708A">
                        <w:pPr>
                          <w:snapToGrid w:val="0"/>
                        </w:pPr>
                        <w:r>
                          <w:t>Populiacija (100 000 gyv.)</w:t>
                        </w:r>
                      </w:p>
                    </w:tc>
                    <w:tc>
                      <w:tcPr>
                        <w:tcW w:w="2464" w:type="dxa"/>
                        <w:tcBorders>
                          <w:left w:val="single" w:sz="1" w:space="0" w:color="000000"/>
                          <w:bottom w:val="single" w:sz="1" w:space="0" w:color="000000"/>
                        </w:tcBorders>
                      </w:tcPr>
                      <w:p w:rsidR="005E708A" w:rsidRDefault="005E708A">
                        <w:pPr>
                          <w:snapToGrid w:val="0"/>
                          <w:jc w:val="center"/>
                          <w:rPr>
                            <w:b/>
                          </w:rPr>
                        </w:pPr>
                        <w:r>
                          <w:rPr>
                            <w:b/>
                          </w:rPr>
                          <w:t>25 000</w:t>
                        </w:r>
                      </w:p>
                      <w:p w:rsidR="005E708A" w:rsidRDefault="005E708A">
                        <w:pPr>
                          <w:jc w:val="center"/>
                        </w:pPr>
                        <w:r>
                          <w:t>(10 000</w:t>
                        </w:r>
                        <w:r w:rsidRPr="00D07C87">
                          <w:t>–</w:t>
                        </w:r>
                        <w:r>
                          <w:t>50 000)</w:t>
                        </w:r>
                      </w:p>
                    </w:tc>
                    <w:tc>
                      <w:tcPr>
                        <w:tcW w:w="2464" w:type="dxa"/>
                        <w:tcBorders>
                          <w:left w:val="single" w:sz="1" w:space="0" w:color="000000"/>
                          <w:bottom w:val="single" w:sz="1" w:space="0" w:color="000000"/>
                        </w:tcBorders>
                      </w:tcPr>
                      <w:p w:rsidR="005E708A" w:rsidRDefault="005E708A">
                        <w:pPr>
                          <w:snapToGrid w:val="0"/>
                          <w:jc w:val="center"/>
                          <w:rPr>
                            <w:b/>
                          </w:rPr>
                        </w:pPr>
                        <w:r>
                          <w:rPr>
                            <w:b/>
                          </w:rPr>
                          <w:t>2 500</w:t>
                        </w:r>
                      </w:p>
                      <w:p w:rsidR="005E708A" w:rsidRDefault="00D07C87">
                        <w:pPr>
                          <w:jc w:val="center"/>
                        </w:pPr>
                        <w:r>
                          <w:t>(1 000–</w:t>
                        </w:r>
                        <w:r w:rsidR="005E708A">
                          <w:t>5 000)</w:t>
                        </w:r>
                      </w:p>
                    </w:tc>
                    <w:tc>
                      <w:tcPr>
                        <w:tcW w:w="2464" w:type="dxa"/>
                        <w:tcBorders>
                          <w:left w:val="single" w:sz="1" w:space="0" w:color="000000"/>
                          <w:bottom w:val="single" w:sz="1" w:space="0" w:color="000000"/>
                        </w:tcBorders>
                      </w:tcPr>
                      <w:p w:rsidR="005E708A" w:rsidRDefault="005E708A">
                        <w:pPr>
                          <w:snapToGrid w:val="0"/>
                          <w:jc w:val="center"/>
                          <w:rPr>
                            <w:b/>
                          </w:rPr>
                        </w:pPr>
                        <w:r>
                          <w:rPr>
                            <w:b/>
                          </w:rPr>
                          <w:t>1 250</w:t>
                        </w:r>
                      </w:p>
                      <w:p w:rsidR="005E708A" w:rsidRDefault="00D07C87">
                        <w:pPr>
                          <w:jc w:val="center"/>
                        </w:pPr>
                        <w:r>
                          <w:t>(500–</w:t>
                        </w:r>
                        <w:r w:rsidR="005E708A">
                          <w:t>2 500)</w:t>
                        </w:r>
                      </w:p>
                    </w:tc>
                    <w:tc>
                      <w:tcPr>
                        <w:tcW w:w="2464" w:type="dxa"/>
                        <w:tcBorders>
                          <w:left w:val="single" w:sz="1" w:space="0" w:color="000000"/>
                          <w:bottom w:val="single" w:sz="1" w:space="0" w:color="000000"/>
                        </w:tcBorders>
                      </w:tcPr>
                      <w:p w:rsidR="005E708A" w:rsidRDefault="005E708A">
                        <w:pPr>
                          <w:snapToGrid w:val="0"/>
                          <w:jc w:val="center"/>
                          <w:rPr>
                            <w:b/>
                          </w:rPr>
                        </w:pPr>
                        <w:r>
                          <w:rPr>
                            <w:b/>
                          </w:rPr>
                          <w:t>140</w:t>
                        </w:r>
                      </w:p>
                      <w:p w:rsidR="005E708A" w:rsidRDefault="00436828">
                        <w:pPr>
                          <w:jc w:val="center"/>
                        </w:pPr>
                        <w:r>
                          <w:t>(50–</w:t>
                        </w:r>
                        <w:r w:rsidR="005E708A">
                          <w:t>300)</w:t>
                        </w:r>
                      </w:p>
                    </w:tc>
                    <w:tc>
                      <w:tcPr>
                        <w:tcW w:w="3139" w:type="dxa"/>
                        <w:tcBorders>
                          <w:left w:val="single" w:sz="1" w:space="0" w:color="000000"/>
                          <w:bottom w:val="single" w:sz="1" w:space="0" w:color="000000"/>
                          <w:right w:val="single" w:sz="1" w:space="0" w:color="000000"/>
                        </w:tcBorders>
                      </w:tcPr>
                      <w:p w:rsidR="005E708A" w:rsidRDefault="005E708A">
                        <w:pPr>
                          <w:snapToGrid w:val="0"/>
                          <w:jc w:val="center"/>
                          <w:rPr>
                            <w:b/>
                          </w:rPr>
                        </w:pPr>
                        <w:r>
                          <w:rPr>
                            <w:b/>
                          </w:rPr>
                          <w:t>90</w:t>
                        </w:r>
                      </w:p>
                      <w:p w:rsidR="005E708A" w:rsidRDefault="00436828">
                        <w:pPr>
                          <w:jc w:val="center"/>
                        </w:pPr>
                        <w:r>
                          <w:t>(40–</w:t>
                        </w:r>
                        <w:r w:rsidR="005E708A">
                          <w:t>180)</w:t>
                        </w:r>
                      </w:p>
                    </w:tc>
                  </w:tr>
                  <w:tr w:rsidR="005E708A">
                    <w:trPr>
                      <w:cantSplit/>
                      <w:trHeight w:val="266"/>
                    </w:trPr>
                    <w:tc>
                      <w:tcPr>
                        <w:tcW w:w="2464" w:type="dxa"/>
                        <w:tcBorders>
                          <w:left w:val="single" w:sz="1" w:space="0" w:color="000000"/>
                          <w:bottom w:val="single" w:sz="1" w:space="0" w:color="000000"/>
                        </w:tcBorders>
                      </w:tcPr>
                      <w:p w:rsidR="005E708A" w:rsidRDefault="005E708A">
                        <w:pPr>
                          <w:snapToGrid w:val="0"/>
                        </w:pPr>
                        <w:r>
                          <w:t>Kauno miesto (355 586)</w:t>
                        </w:r>
                      </w:p>
                    </w:tc>
                    <w:tc>
                      <w:tcPr>
                        <w:tcW w:w="2464" w:type="dxa"/>
                        <w:tcBorders>
                          <w:left w:val="single" w:sz="1" w:space="0" w:color="000000"/>
                          <w:bottom w:val="single" w:sz="1" w:space="0" w:color="000000"/>
                        </w:tcBorders>
                      </w:tcPr>
                      <w:p w:rsidR="005E708A" w:rsidRDefault="005E708A">
                        <w:pPr>
                          <w:snapToGrid w:val="0"/>
                          <w:jc w:val="center"/>
                        </w:pPr>
                        <w:r>
                          <w:t xml:space="preserve">88897 </w:t>
                        </w:r>
                      </w:p>
                      <w:p w:rsidR="005E708A" w:rsidRDefault="005E708A" w:rsidP="00D07C87">
                        <w:pPr>
                          <w:jc w:val="center"/>
                        </w:pPr>
                        <w:r>
                          <w:t>(35559</w:t>
                        </w:r>
                        <w:r w:rsidR="00D07C87" w:rsidRPr="00D07C87">
                          <w:t>–</w:t>
                        </w:r>
                        <w:r>
                          <w:t>177793)</w:t>
                        </w:r>
                      </w:p>
                    </w:tc>
                    <w:tc>
                      <w:tcPr>
                        <w:tcW w:w="2464" w:type="dxa"/>
                        <w:tcBorders>
                          <w:left w:val="single" w:sz="1" w:space="0" w:color="000000"/>
                          <w:bottom w:val="single" w:sz="1" w:space="0" w:color="000000"/>
                        </w:tcBorders>
                      </w:tcPr>
                      <w:p w:rsidR="005E708A" w:rsidRDefault="005E708A">
                        <w:pPr>
                          <w:snapToGrid w:val="0"/>
                          <w:jc w:val="center"/>
                        </w:pPr>
                        <w:r>
                          <w:t>8890</w:t>
                        </w:r>
                      </w:p>
                      <w:p w:rsidR="005E708A" w:rsidRDefault="005E708A" w:rsidP="00D07C87">
                        <w:pPr>
                          <w:jc w:val="center"/>
                        </w:pPr>
                        <w:r>
                          <w:t xml:space="preserve"> (3556</w:t>
                        </w:r>
                        <w:r w:rsidR="00D07C87" w:rsidRPr="00D07C87">
                          <w:t>–</w:t>
                        </w:r>
                        <w:r>
                          <w:t>1779)</w:t>
                        </w:r>
                      </w:p>
                    </w:tc>
                    <w:tc>
                      <w:tcPr>
                        <w:tcW w:w="2464" w:type="dxa"/>
                        <w:tcBorders>
                          <w:left w:val="single" w:sz="1" w:space="0" w:color="000000"/>
                          <w:bottom w:val="single" w:sz="1" w:space="0" w:color="000000"/>
                        </w:tcBorders>
                      </w:tcPr>
                      <w:p w:rsidR="005E708A" w:rsidRDefault="005E708A">
                        <w:pPr>
                          <w:snapToGrid w:val="0"/>
                          <w:jc w:val="center"/>
                          <w:rPr>
                            <w:b/>
                          </w:rPr>
                        </w:pPr>
                        <w:r>
                          <w:rPr>
                            <w:b/>
                          </w:rPr>
                          <w:t>4 445</w:t>
                        </w:r>
                      </w:p>
                      <w:p w:rsidR="005E708A" w:rsidRDefault="00D07C87">
                        <w:pPr>
                          <w:jc w:val="center"/>
                        </w:pPr>
                        <w:r>
                          <w:t>(1 778–</w:t>
                        </w:r>
                        <w:r w:rsidR="005E708A">
                          <w:t>8890)</w:t>
                        </w:r>
                      </w:p>
                    </w:tc>
                    <w:tc>
                      <w:tcPr>
                        <w:tcW w:w="2464" w:type="dxa"/>
                        <w:tcBorders>
                          <w:left w:val="single" w:sz="1" w:space="0" w:color="000000"/>
                          <w:bottom w:val="single" w:sz="1" w:space="0" w:color="000000"/>
                        </w:tcBorders>
                      </w:tcPr>
                      <w:p w:rsidR="005E708A" w:rsidRDefault="005E708A">
                        <w:pPr>
                          <w:snapToGrid w:val="0"/>
                          <w:jc w:val="center"/>
                          <w:rPr>
                            <w:b/>
                          </w:rPr>
                        </w:pPr>
                        <w:r>
                          <w:rPr>
                            <w:b/>
                          </w:rPr>
                          <w:t>498</w:t>
                        </w:r>
                      </w:p>
                      <w:p w:rsidR="005E708A" w:rsidRDefault="00436828">
                        <w:pPr>
                          <w:jc w:val="center"/>
                        </w:pPr>
                        <w:r>
                          <w:t>(199–</w:t>
                        </w:r>
                        <w:r w:rsidR="005E708A">
                          <w:t>996)</w:t>
                        </w:r>
                      </w:p>
                    </w:tc>
                    <w:tc>
                      <w:tcPr>
                        <w:tcW w:w="3139" w:type="dxa"/>
                        <w:tcBorders>
                          <w:left w:val="single" w:sz="1" w:space="0" w:color="000000"/>
                          <w:bottom w:val="single" w:sz="1" w:space="0" w:color="000000"/>
                          <w:right w:val="single" w:sz="1" w:space="0" w:color="000000"/>
                        </w:tcBorders>
                      </w:tcPr>
                      <w:p w:rsidR="005E708A" w:rsidRDefault="005E708A">
                        <w:pPr>
                          <w:snapToGrid w:val="0"/>
                          <w:jc w:val="center"/>
                          <w:rPr>
                            <w:b/>
                          </w:rPr>
                        </w:pPr>
                        <w:r>
                          <w:rPr>
                            <w:b/>
                          </w:rPr>
                          <w:t>337</w:t>
                        </w:r>
                      </w:p>
                      <w:p w:rsidR="005E708A" w:rsidRDefault="005E708A" w:rsidP="00D07C87">
                        <w:pPr>
                          <w:jc w:val="center"/>
                        </w:pPr>
                        <w:r>
                          <w:t>(128</w:t>
                        </w:r>
                        <w:r w:rsidR="00D07C87" w:rsidRPr="00D07C87">
                          <w:t>–</w:t>
                        </w:r>
                        <w:r>
                          <w:t xml:space="preserve"> 640)</w:t>
                        </w:r>
                      </w:p>
                    </w:tc>
                  </w:tr>
                  <w:tr w:rsidR="005E708A">
                    <w:trPr>
                      <w:cantSplit/>
                      <w:trHeight w:val="266"/>
                    </w:trPr>
                    <w:tc>
                      <w:tcPr>
                        <w:tcW w:w="2464" w:type="dxa"/>
                        <w:tcBorders>
                          <w:left w:val="single" w:sz="1" w:space="0" w:color="000000"/>
                          <w:bottom w:val="single" w:sz="1" w:space="0" w:color="000000"/>
                        </w:tcBorders>
                      </w:tcPr>
                      <w:p w:rsidR="005E708A" w:rsidRDefault="005E708A">
                        <w:pPr>
                          <w:snapToGrid w:val="0"/>
                        </w:pPr>
                        <w:r>
                          <w:t>Birštono (5 261)</w:t>
                        </w:r>
                      </w:p>
                    </w:tc>
                    <w:tc>
                      <w:tcPr>
                        <w:tcW w:w="2464" w:type="dxa"/>
                        <w:tcBorders>
                          <w:left w:val="single" w:sz="1" w:space="0" w:color="000000"/>
                          <w:bottom w:val="single" w:sz="1" w:space="0" w:color="000000"/>
                        </w:tcBorders>
                      </w:tcPr>
                      <w:p w:rsidR="005E708A" w:rsidRDefault="005E708A">
                        <w:pPr>
                          <w:snapToGrid w:val="0"/>
                          <w:jc w:val="center"/>
                          <w:rPr>
                            <w:b/>
                          </w:rPr>
                        </w:pPr>
                        <w:r>
                          <w:rPr>
                            <w:b/>
                          </w:rPr>
                          <w:t>1 315</w:t>
                        </w:r>
                      </w:p>
                      <w:p w:rsidR="005E708A" w:rsidRDefault="005E708A" w:rsidP="00D07C87">
                        <w:pPr>
                          <w:jc w:val="center"/>
                        </w:pPr>
                        <w:r>
                          <w:t>(526</w:t>
                        </w:r>
                        <w:r w:rsidR="00D07C87" w:rsidRPr="00D07C87">
                          <w:t>–</w:t>
                        </w:r>
                        <w:r>
                          <w:t>2631)</w:t>
                        </w:r>
                      </w:p>
                    </w:tc>
                    <w:tc>
                      <w:tcPr>
                        <w:tcW w:w="2464" w:type="dxa"/>
                        <w:tcBorders>
                          <w:left w:val="single" w:sz="1" w:space="0" w:color="000000"/>
                          <w:bottom w:val="single" w:sz="1" w:space="0" w:color="000000"/>
                        </w:tcBorders>
                      </w:tcPr>
                      <w:p w:rsidR="005E708A" w:rsidRDefault="005E708A">
                        <w:pPr>
                          <w:snapToGrid w:val="0"/>
                          <w:jc w:val="center"/>
                          <w:rPr>
                            <w:b/>
                          </w:rPr>
                        </w:pPr>
                        <w:r>
                          <w:rPr>
                            <w:b/>
                          </w:rPr>
                          <w:t>132</w:t>
                        </w:r>
                      </w:p>
                      <w:p w:rsidR="005E708A" w:rsidRDefault="00D07C87" w:rsidP="00D07C87">
                        <w:pPr>
                          <w:jc w:val="center"/>
                        </w:pPr>
                        <w:r>
                          <w:t>(53</w:t>
                        </w:r>
                        <w:r w:rsidRPr="00D07C87">
                          <w:t>–</w:t>
                        </w:r>
                        <w:r w:rsidR="005E708A">
                          <w:t>263)</w:t>
                        </w:r>
                      </w:p>
                    </w:tc>
                    <w:tc>
                      <w:tcPr>
                        <w:tcW w:w="2464" w:type="dxa"/>
                        <w:tcBorders>
                          <w:left w:val="single" w:sz="1" w:space="0" w:color="000000"/>
                          <w:bottom w:val="single" w:sz="1" w:space="0" w:color="000000"/>
                        </w:tcBorders>
                      </w:tcPr>
                      <w:p w:rsidR="005E708A" w:rsidRDefault="005E708A">
                        <w:pPr>
                          <w:snapToGrid w:val="0"/>
                          <w:jc w:val="center"/>
                          <w:rPr>
                            <w:b/>
                          </w:rPr>
                        </w:pPr>
                        <w:r>
                          <w:rPr>
                            <w:b/>
                          </w:rPr>
                          <w:t>66</w:t>
                        </w:r>
                      </w:p>
                      <w:p w:rsidR="005E708A" w:rsidRDefault="00D07C87">
                        <w:pPr>
                          <w:jc w:val="center"/>
                        </w:pPr>
                        <w:r>
                          <w:t>(27–</w:t>
                        </w:r>
                        <w:r w:rsidR="005E708A">
                          <w:t>132)</w:t>
                        </w:r>
                      </w:p>
                    </w:tc>
                    <w:tc>
                      <w:tcPr>
                        <w:tcW w:w="2464" w:type="dxa"/>
                        <w:tcBorders>
                          <w:left w:val="single" w:sz="1" w:space="0" w:color="000000"/>
                          <w:bottom w:val="single" w:sz="1" w:space="0" w:color="000000"/>
                        </w:tcBorders>
                      </w:tcPr>
                      <w:p w:rsidR="005E708A" w:rsidRDefault="005E708A">
                        <w:pPr>
                          <w:snapToGrid w:val="0"/>
                          <w:jc w:val="center"/>
                          <w:rPr>
                            <w:b/>
                          </w:rPr>
                        </w:pPr>
                        <w:r>
                          <w:rPr>
                            <w:b/>
                          </w:rPr>
                          <w:t>7</w:t>
                        </w:r>
                      </w:p>
                      <w:p w:rsidR="005E708A" w:rsidRDefault="00436828" w:rsidP="00D07C87">
                        <w:pPr>
                          <w:jc w:val="center"/>
                        </w:pPr>
                        <w:r>
                          <w:t>(3</w:t>
                        </w:r>
                        <w:r w:rsidR="00D07C87" w:rsidRPr="00D07C87">
                          <w:t>–</w:t>
                        </w:r>
                        <w:r w:rsidR="005E708A">
                          <w:t>15)</w:t>
                        </w:r>
                      </w:p>
                    </w:tc>
                    <w:tc>
                      <w:tcPr>
                        <w:tcW w:w="3139" w:type="dxa"/>
                        <w:tcBorders>
                          <w:left w:val="single" w:sz="1" w:space="0" w:color="000000"/>
                          <w:bottom w:val="single" w:sz="1" w:space="0" w:color="000000"/>
                          <w:right w:val="single" w:sz="1" w:space="0" w:color="000000"/>
                        </w:tcBorders>
                      </w:tcPr>
                      <w:p w:rsidR="005E708A" w:rsidRDefault="005E708A">
                        <w:pPr>
                          <w:snapToGrid w:val="0"/>
                          <w:jc w:val="center"/>
                          <w:rPr>
                            <w:b/>
                          </w:rPr>
                        </w:pPr>
                        <w:r>
                          <w:rPr>
                            <w:b/>
                          </w:rPr>
                          <w:t>5</w:t>
                        </w:r>
                      </w:p>
                      <w:p w:rsidR="005E708A" w:rsidRDefault="005E708A" w:rsidP="00D07C87">
                        <w:pPr>
                          <w:jc w:val="center"/>
                        </w:pPr>
                        <w:r>
                          <w:t>(2</w:t>
                        </w:r>
                        <w:r w:rsidR="00D07C87" w:rsidRPr="00D07C87">
                          <w:t>–</w:t>
                        </w:r>
                        <w:r>
                          <w:t>9)</w:t>
                        </w:r>
                      </w:p>
                    </w:tc>
                  </w:tr>
                  <w:tr w:rsidR="005E708A">
                    <w:trPr>
                      <w:cantSplit/>
                      <w:trHeight w:val="266"/>
                    </w:trPr>
                    <w:tc>
                      <w:tcPr>
                        <w:tcW w:w="2464" w:type="dxa"/>
                        <w:tcBorders>
                          <w:left w:val="single" w:sz="1" w:space="0" w:color="000000"/>
                          <w:bottom w:val="single" w:sz="1" w:space="0" w:color="000000"/>
                        </w:tcBorders>
                      </w:tcPr>
                      <w:p w:rsidR="005E708A" w:rsidRDefault="005E708A">
                        <w:pPr>
                          <w:snapToGrid w:val="0"/>
                        </w:pPr>
                        <w:r>
                          <w:t>Jonavos rajono (51 745)</w:t>
                        </w:r>
                      </w:p>
                    </w:tc>
                    <w:tc>
                      <w:tcPr>
                        <w:tcW w:w="2464" w:type="dxa"/>
                        <w:tcBorders>
                          <w:left w:val="single" w:sz="1" w:space="0" w:color="000000"/>
                          <w:bottom w:val="single" w:sz="1" w:space="0" w:color="000000"/>
                        </w:tcBorders>
                      </w:tcPr>
                      <w:p w:rsidR="005E708A" w:rsidRDefault="005E708A">
                        <w:pPr>
                          <w:snapToGrid w:val="0"/>
                          <w:jc w:val="center"/>
                        </w:pPr>
                        <w:r>
                          <w:t xml:space="preserve">12936 </w:t>
                        </w:r>
                      </w:p>
                      <w:p w:rsidR="005E708A" w:rsidRDefault="005E708A" w:rsidP="00D07C87">
                        <w:pPr>
                          <w:jc w:val="center"/>
                        </w:pPr>
                        <w:r>
                          <w:t>(5175</w:t>
                        </w:r>
                        <w:r w:rsidR="00D07C87" w:rsidRPr="00D07C87">
                          <w:t>–</w:t>
                        </w:r>
                        <w:r>
                          <w:t>25873)</w:t>
                        </w:r>
                      </w:p>
                    </w:tc>
                    <w:tc>
                      <w:tcPr>
                        <w:tcW w:w="2464" w:type="dxa"/>
                        <w:tcBorders>
                          <w:left w:val="single" w:sz="1" w:space="0" w:color="000000"/>
                          <w:bottom w:val="single" w:sz="1" w:space="0" w:color="000000"/>
                        </w:tcBorders>
                      </w:tcPr>
                      <w:p w:rsidR="005E708A" w:rsidRDefault="005E708A">
                        <w:pPr>
                          <w:snapToGrid w:val="0"/>
                          <w:jc w:val="center"/>
                          <w:rPr>
                            <w:b/>
                          </w:rPr>
                        </w:pPr>
                        <w:r>
                          <w:rPr>
                            <w:b/>
                          </w:rPr>
                          <w:t>1 294</w:t>
                        </w:r>
                      </w:p>
                      <w:p w:rsidR="005E708A" w:rsidRDefault="005E708A" w:rsidP="00D07C87">
                        <w:pPr>
                          <w:jc w:val="center"/>
                        </w:pPr>
                        <w:r>
                          <w:t>(518</w:t>
                        </w:r>
                        <w:r w:rsidR="00D07C87" w:rsidRPr="00D07C87">
                          <w:t>–</w:t>
                        </w:r>
                        <w:r>
                          <w:t>2587)</w:t>
                        </w:r>
                      </w:p>
                    </w:tc>
                    <w:tc>
                      <w:tcPr>
                        <w:tcW w:w="2464" w:type="dxa"/>
                        <w:tcBorders>
                          <w:left w:val="single" w:sz="1" w:space="0" w:color="000000"/>
                          <w:bottom w:val="single" w:sz="1" w:space="0" w:color="000000"/>
                        </w:tcBorders>
                      </w:tcPr>
                      <w:p w:rsidR="005E708A" w:rsidRDefault="005E708A">
                        <w:pPr>
                          <w:snapToGrid w:val="0"/>
                          <w:jc w:val="center"/>
                          <w:rPr>
                            <w:b/>
                          </w:rPr>
                        </w:pPr>
                        <w:r>
                          <w:rPr>
                            <w:b/>
                          </w:rPr>
                          <w:t>647</w:t>
                        </w:r>
                      </w:p>
                      <w:p w:rsidR="005E708A" w:rsidRDefault="00D07C87">
                        <w:pPr>
                          <w:jc w:val="center"/>
                        </w:pPr>
                        <w:r>
                          <w:t>(259–</w:t>
                        </w:r>
                        <w:r w:rsidR="005E708A">
                          <w:t>1 294)</w:t>
                        </w:r>
                      </w:p>
                    </w:tc>
                    <w:tc>
                      <w:tcPr>
                        <w:tcW w:w="2464" w:type="dxa"/>
                        <w:tcBorders>
                          <w:left w:val="single" w:sz="1" w:space="0" w:color="000000"/>
                          <w:bottom w:val="single" w:sz="1" w:space="0" w:color="000000"/>
                        </w:tcBorders>
                      </w:tcPr>
                      <w:p w:rsidR="005E708A" w:rsidRDefault="005E708A">
                        <w:pPr>
                          <w:snapToGrid w:val="0"/>
                          <w:jc w:val="center"/>
                          <w:rPr>
                            <w:b/>
                          </w:rPr>
                        </w:pPr>
                        <w:r>
                          <w:rPr>
                            <w:b/>
                          </w:rPr>
                          <w:t>72</w:t>
                        </w:r>
                      </w:p>
                      <w:p w:rsidR="005E708A" w:rsidRDefault="005E708A" w:rsidP="00D07C87">
                        <w:pPr>
                          <w:jc w:val="center"/>
                        </w:pPr>
                        <w:r>
                          <w:t>(29</w:t>
                        </w:r>
                        <w:r w:rsidR="00D07C87" w:rsidRPr="00D07C87">
                          <w:t>–</w:t>
                        </w:r>
                        <w:r>
                          <w:t>145)</w:t>
                        </w:r>
                      </w:p>
                    </w:tc>
                    <w:tc>
                      <w:tcPr>
                        <w:tcW w:w="3139" w:type="dxa"/>
                        <w:tcBorders>
                          <w:left w:val="single" w:sz="1" w:space="0" w:color="000000"/>
                          <w:bottom w:val="single" w:sz="1" w:space="0" w:color="000000"/>
                          <w:right w:val="single" w:sz="1" w:space="0" w:color="000000"/>
                        </w:tcBorders>
                      </w:tcPr>
                      <w:p w:rsidR="005E708A" w:rsidRDefault="005E708A">
                        <w:pPr>
                          <w:snapToGrid w:val="0"/>
                          <w:jc w:val="center"/>
                          <w:rPr>
                            <w:b/>
                          </w:rPr>
                        </w:pPr>
                        <w:r>
                          <w:rPr>
                            <w:b/>
                          </w:rPr>
                          <w:t>48</w:t>
                        </w:r>
                      </w:p>
                      <w:p w:rsidR="005E708A" w:rsidRDefault="00436828" w:rsidP="00436828">
                        <w:pPr>
                          <w:jc w:val="center"/>
                        </w:pPr>
                        <w:r>
                          <w:t>(19</w:t>
                        </w:r>
                        <w:r w:rsidRPr="00436828">
                          <w:t>–</w:t>
                        </w:r>
                        <w:r w:rsidR="005E708A">
                          <w:t>93)</w:t>
                        </w:r>
                      </w:p>
                    </w:tc>
                  </w:tr>
                  <w:tr w:rsidR="005E708A">
                    <w:trPr>
                      <w:cantSplit/>
                      <w:trHeight w:val="266"/>
                    </w:trPr>
                    <w:tc>
                      <w:tcPr>
                        <w:tcW w:w="2464" w:type="dxa"/>
                        <w:tcBorders>
                          <w:left w:val="single" w:sz="1" w:space="0" w:color="000000"/>
                          <w:bottom w:val="single" w:sz="1" w:space="0" w:color="000000"/>
                        </w:tcBorders>
                      </w:tcPr>
                      <w:p w:rsidR="005E708A" w:rsidRDefault="005E708A">
                        <w:pPr>
                          <w:snapToGrid w:val="0"/>
                        </w:pPr>
                        <w:r>
                          <w:t>Kaišiadorių rajono (35905)</w:t>
                        </w:r>
                      </w:p>
                    </w:tc>
                    <w:tc>
                      <w:tcPr>
                        <w:tcW w:w="2464" w:type="dxa"/>
                        <w:tcBorders>
                          <w:left w:val="single" w:sz="1" w:space="0" w:color="000000"/>
                          <w:bottom w:val="single" w:sz="1" w:space="0" w:color="000000"/>
                        </w:tcBorders>
                      </w:tcPr>
                      <w:p w:rsidR="005E708A" w:rsidRDefault="005E708A">
                        <w:pPr>
                          <w:snapToGrid w:val="0"/>
                          <w:jc w:val="center"/>
                        </w:pPr>
                        <w:r>
                          <w:t>8976</w:t>
                        </w:r>
                      </w:p>
                      <w:p w:rsidR="005E708A" w:rsidRDefault="005E708A" w:rsidP="00D07C87">
                        <w:pPr>
                          <w:jc w:val="center"/>
                        </w:pPr>
                        <w:r>
                          <w:t xml:space="preserve"> (3591</w:t>
                        </w:r>
                        <w:r w:rsidR="00D07C87" w:rsidRPr="00D07C87">
                          <w:t>–</w:t>
                        </w:r>
                        <w:r>
                          <w:t>17953)</w:t>
                        </w:r>
                      </w:p>
                    </w:tc>
                    <w:tc>
                      <w:tcPr>
                        <w:tcW w:w="2464" w:type="dxa"/>
                        <w:tcBorders>
                          <w:left w:val="single" w:sz="1" w:space="0" w:color="000000"/>
                          <w:bottom w:val="single" w:sz="1" w:space="0" w:color="000000"/>
                        </w:tcBorders>
                      </w:tcPr>
                      <w:p w:rsidR="005E708A" w:rsidRDefault="005E708A">
                        <w:pPr>
                          <w:snapToGrid w:val="0"/>
                          <w:jc w:val="center"/>
                          <w:rPr>
                            <w:b/>
                          </w:rPr>
                        </w:pPr>
                        <w:r>
                          <w:rPr>
                            <w:b/>
                          </w:rPr>
                          <w:t>898</w:t>
                        </w:r>
                      </w:p>
                      <w:p w:rsidR="005E708A" w:rsidRDefault="005E708A" w:rsidP="00D07C87">
                        <w:pPr>
                          <w:jc w:val="center"/>
                        </w:pPr>
                        <w:r>
                          <w:t>(359</w:t>
                        </w:r>
                        <w:r w:rsidR="00D07C87" w:rsidRPr="00D07C87">
                          <w:t>–</w:t>
                        </w:r>
                        <w:r>
                          <w:t>1795)</w:t>
                        </w:r>
                      </w:p>
                    </w:tc>
                    <w:tc>
                      <w:tcPr>
                        <w:tcW w:w="2464" w:type="dxa"/>
                        <w:tcBorders>
                          <w:left w:val="single" w:sz="1" w:space="0" w:color="000000"/>
                          <w:bottom w:val="single" w:sz="1" w:space="0" w:color="000000"/>
                        </w:tcBorders>
                      </w:tcPr>
                      <w:p w:rsidR="005E708A" w:rsidRDefault="005E708A">
                        <w:pPr>
                          <w:snapToGrid w:val="0"/>
                          <w:jc w:val="center"/>
                          <w:rPr>
                            <w:b/>
                          </w:rPr>
                        </w:pPr>
                        <w:r>
                          <w:t xml:space="preserve">  </w:t>
                        </w:r>
                        <w:r>
                          <w:rPr>
                            <w:b/>
                          </w:rPr>
                          <w:t>449</w:t>
                        </w:r>
                      </w:p>
                      <w:p w:rsidR="005E708A" w:rsidRDefault="00D07C87" w:rsidP="00D07C87">
                        <w:pPr>
                          <w:jc w:val="center"/>
                        </w:pPr>
                        <w:r>
                          <w:t>(180</w:t>
                        </w:r>
                        <w:r w:rsidRPr="00D07C87">
                          <w:t>–</w:t>
                        </w:r>
                        <w:r w:rsidR="005E708A">
                          <w:t>898)</w:t>
                        </w:r>
                      </w:p>
                    </w:tc>
                    <w:tc>
                      <w:tcPr>
                        <w:tcW w:w="2464" w:type="dxa"/>
                        <w:tcBorders>
                          <w:left w:val="single" w:sz="1" w:space="0" w:color="000000"/>
                          <w:bottom w:val="single" w:sz="1" w:space="0" w:color="000000"/>
                        </w:tcBorders>
                      </w:tcPr>
                      <w:p w:rsidR="005E708A" w:rsidRDefault="005E708A">
                        <w:pPr>
                          <w:snapToGrid w:val="0"/>
                          <w:jc w:val="center"/>
                          <w:rPr>
                            <w:b/>
                          </w:rPr>
                        </w:pPr>
                        <w:r>
                          <w:rPr>
                            <w:b/>
                          </w:rPr>
                          <w:t>50</w:t>
                        </w:r>
                      </w:p>
                      <w:p w:rsidR="005E708A" w:rsidRDefault="00436828" w:rsidP="00D07C87">
                        <w:pPr>
                          <w:jc w:val="center"/>
                        </w:pPr>
                        <w:r>
                          <w:t>(20</w:t>
                        </w:r>
                        <w:r w:rsidR="00D07C87" w:rsidRPr="00D07C87">
                          <w:t>–</w:t>
                        </w:r>
                        <w:r w:rsidR="005E708A">
                          <w:t>101)</w:t>
                        </w:r>
                      </w:p>
                    </w:tc>
                    <w:tc>
                      <w:tcPr>
                        <w:tcW w:w="3139" w:type="dxa"/>
                        <w:tcBorders>
                          <w:left w:val="single" w:sz="1" w:space="0" w:color="000000"/>
                          <w:bottom w:val="single" w:sz="1" w:space="0" w:color="000000"/>
                          <w:right w:val="single" w:sz="1" w:space="0" w:color="000000"/>
                        </w:tcBorders>
                      </w:tcPr>
                      <w:p w:rsidR="005E708A" w:rsidRDefault="005E708A">
                        <w:pPr>
                          <w:snapToGrid w:val="0"/>
                          <w:jc w:val="center"/>
                          <w:rPr>
                            <w:b/>
                          </w:rPr>
                        </w:pPr>
                        <w:r>
                          <w:rPr>
                            <w:b/>
                          </w:rPr>
                          <w:t>34</w:t>
                        </w:r>
                      </w:p>
                      <w:p w:rsidR="005E708A" w:rsidRDefault="005E708A" w:rsidP="00D07C87">
                        <w:pPr>
                          <w:jc w:val="center"/>
                        </w:pPr>
                        <w:r>
                          <w:t>(13</w:t>
                        </w:r>
                        <w:r w:rsidR="00D07C87" w:rsidRPr="00D07C87">
                          <w:t>–</w:t>
                        </w:r>
                        <w:r>
                          <w:t>65)</w:t>
                        </w:r>
                      </w:p>
                    </w:tc>
                  </w:tr>
                  <w:tr w:rsidR="005E708A">
                    <w:trPr>
                      <w:cantSplit/>
                      <w:trHeight w:val="266"/>
                    </w:trPr>
                    <w:tc>
                      <w:tcPr>
                        <w:tcW w:w="2464" w:type="dxa"/>
                        <w:tcBorders>
                          <w:left w:val="single" w:sz="1" w:space="0" w:color="000000"/>
                          <w:bottom w:val="single" w:sz="1" w:space="0" w:color="000000"/>
                        </w:tcBorders>
                      </w:tcPr>
                      <w:p w:rsidR="005E708A" w:rsidRDefault="005E708A">
                        <w:pPr>
                          <w:snapToGrid w:val="0"/>
                        </w:pPr>
                        <w:r>
                          <w:t>Kauno rajono (86701)</w:t>
                        </w:r>
                      </w:p>
                    </w:tc>
                    <w:tc>
                      <w:tcPr>
                        <w:tcW w:w="2464" w:type="dxa"/>
                        <w:tcBorders>
                          <w:left w:val="single" w:sz="1" w:space="0" w:color="000000"/>
                          <w:bottom w:val="single" w:sz="1" w:space="0" w:color="000000"/>
                        </w:tcBorders>
                      </w:tcPr>
                      <w:p w:rsidR="005E708A" w:rsidRDefault="005E708A">
                        <w:pPr>
                          <w:snapToGrid w:val="0"/>
                          <w:jc w:val="center"/>
                          <w:rPr>
                            <w:b/>
                          </w:rPr>
                        </w:pPr>
                        <w:r>
                          <w:rPr>
                            <w:b/>
                          </w:rPr>
                          <w:t>21 675</w:t>
                        </w:r>
                      </w:p>
                      <w:p w:rsidR="005E708A" w:rsidRDefault="005E708A" w:rsidP="00D07C87">
                        <w:pPr>
                          <w:jc w:val="center"/>
                        </w:pPr>
                        <w:r>
                          <w:t>(8670</w:t>
                        </w:r>
                        <w:r w:rsidR="00D07C87" w:rsidRPr="00D07C87">
                          <w:t>–</w:t>
                        </w:r>
                        <w:r>
                          <w:t>43351)</w:t>
                        </w:r>
                      </w:p>
                    </w:tc>
                    <w:tc>
                      <w:tcPr>
                        <w:tcW w:w="2464" w:type="dxa"/>
                        <w:tcBorders>
                          <w:left w:val="single" w:sz="1" w:space="0" w:color="000000"/>
                          <w:bottom w:val="single" w:sz="1" w:space="0" w:color="000000"/>
                        </w:tcBorders>
                      </w:tcPr>
                      <w:p w:rsidR="005E708A" w:rsidRDefault="005E708A">
                        <w:pPr>
                          <w:snapToGrid w:val="0"/>
                          <w:jc w:val="center"/>
                          <w:rPr>
                            <w:b/>
                          </w:rPr>
                        </w:pPr>
                        <w:r>
                          <w:rPr>
                            <w:b/>
                          </w:rPr>
                          <w:t>2 168</w:t>
                        </w:r>
                      </w:p>
                      <w:p w:rsidR="005E708A" w:rsidRDefault="005E708A" w:rsidP="00D07C87">
                        <w:pPr>
                          <w:jc w:val="center"/>
                        </w:pPr>
                        <w:r>
                          <w:t>(867</w:t>
                        </w:r>
                        <w:r w:rsidR="00D07C87" w:rsidRPr="00D07C87">
                          <w:t>–</w:t>
                        </w:r>
                        <w:r>
                          <w:t>4335)</w:t>
                        </w:r>
                      </w:p>
                    </w:tc>
                    <w:tc>
                      <w:tcPr>
                        <w:tcW w:w="2464" w:type="dxa"/>
                        <w:tcBorders>
                          <w:left w:val="single" w:sz="1" w:space="0" w:color="000000"/>
                          <w:bottom w:val="single" w:sz="1" w:space="0" w:color="000000"/>
                        </w:tcBorders>
                      </w:tcPr>
                      <w:p w:rsidR="005E708A" w:rsidRDefault="005E708A">
                        <w:pPr>
                          <w:snapToGrid w:val="0"/>
                          <w:jc w:val="center"/>
                          <w:rPr>
                            <w:b/>
                          </w:rPr>
                        </w:pPr>
                        <w:r>
                          <w:rPr>
                            <w:b/>
                          </w:rPr>
                          <w:t>1 084</w:t>
                        </w:r>
                      </w:p>
                      <w:p w:rsidR="005E708A" w:rsidRDefault="00D07C87">
                        <w:pPr>
                          <w:jc w:val="center"/>
                        </w:pPr>
                        <w:r>
                          <w:t>(434–</w:t>
                        </w:r>
                        <w:r w:rsidR="005E708A">
                          <w:t>2 168)</w:t>
                        </w:r>
                      </w:p>
                    </w:tc>
                    <w:tc>
                      <w:tcPr>
                        <w:tcW w:w="2464" w:type="dxa"/>
                        <w:tcBorders>
                          <w:left w:val="single" w:sz="1" w:space="0" w:color="000000"/>
                          <w:bottom w:val="single" w:sz="1" w:space="0" w:color="000000"/>
                        </w:tcBorders>
                      </w:tcPr>
                      <w:p w:rsidR="005E708A" w:rsidRDefault="005E708A">
                        <w:pPr>
                          <w:snapToGrid w:val="0"/>
                          <w:jc w:val="center"/>
                          <w:rPr>
                            <w:b/>
                          </w:rPr>
                        </w:pPr>
                        <w:r>
                          <w:rPr>
                            <w:b/>
                          </w:rPr>
                          <w:t>121</w:t>
                        </w:r>
                      </w:p>
                      <w:p w:rsidR="005E708A" w:rsidRDefault="00436828" w:rsidP="00D07C87">
                        <w:pPr>
                          <w:jc w:val="center"/>
                        </w:pPr>
                        <w:r>
                          <w:t xml:space="preserve"> (49</w:t>
                        </w:r>
                        <w:r w:rsidR="00D07C87" w:rsidRPr="00D07C87">
                          <w:t>–</w:t>
                        </w:r>
                        <w:r w:rsidR="005E708A">
                          <w:t>243)</w:t>
                        </w:r>
                      </w:p>
                    </w:tc>
                    <w:tc>
                      <w:tcPr>
                        <w:tcW w:w="3139" w:type="dxa"/>
                        <w:tcBorders>
                          <w:left w:val="single" w:sz="1" w:space="0" w:color="000000"/>
                          <w:bottom w:val="single" w:sz="1" w:space="0" w:color="000000"/>
                          <w:right w:val="single" w:sz="1" w:space="0" w:color="000000"/>
                        </w:tcBorders>
                      </w:tcPr>
                      <w:p w:rsidR="005E708A" w:rsidRDefault="005E708A">
                        <w:pPr>
                          <w:snapToGrid w:val="0"/>
                          <w:jc w:val="center"/>
                          <w:rPr>
                            <w:b/>
                          </w:rPr>
                        </w:pPr>
                        <w:r>
                          <w:rPr>
                            <w:b/>
                          </w:rPr>
                          <w:t>78</w:t>
                        </w:r>
                      </w:p>
                      <w:p w:rsidR="005E708A" w:rsidRDefault="00436828" w:rsidP="00D07C87">
                        <w:pPr>
                          <w:jc w:val="center"/>
                        </w:pPr>
                        <w:r>
                          <w:t>(31</w:t>
                        </w:r>
                        <w:r w:rsidR="00D07C87" w:rsidRPr="00D07C87">
                          <w:t>–</w:t>
                        </w:r>
                        <w:r w:rsidR="005E708A">
                          <w:t>156)</w:t>
                        </w:r>
                      </w:p>
                    </w:tc>
                  </w:tr>
                  <w:tr w:rsidR="005E708A">
                    <w:trPr>
                      <w:cantSplit/>
                      <w:trHeight w:val="266"/>
                    </w:trPr>
                    <w:tc>
                      <w:tcPr>
                        <w:tcW w:w="2464" w:type="dxa"/>
                        <w:tcBorders>
                          <w:left w:val="single" w:sz="1" w:space="0" w:color="000000"/>
                          <w:bottom w:val="single" w:sz="1" w:space="0" w:color="000000"/>
                        </w:tcBorders>
                      </w:tcPr>
                      <w:p w:rsidR="005E708A" w:rsidRDefault="005E708A">
                        <w:pPr>
                          <w:snapToGrid w:val="0"/>
                          <w:rPr>
                            <w:shd w:val="clear" w:color="auto" w:fill="E6E6E6"/>
                          </w:rPr>
                        </w:pPr>
                        <w:r>
                          <w:rPr>
                            <w:shd w:val="clear" w:color="auto" w:fill="E6E6E6"/>
                          </w:rPr>
                          <w:t>Kėdainių rajono (63033)</w:t>
                        </w:r>
                      </w:p>
                    </w:tc>
                    <w:tc>
                      <w:tcPr>
                        <w:tcW w:w="2464" w:type="dxa"/>
                        <w:tcBorders>
                          <w:left w:val="single" w:sz="1" w:space="0" w:color="000000"/>
                          <w:bottom w:val="single" w:sz="1" w:space="0" w:color="000000"/>
                        </w:tcBorders>
                      </w:tcPr>
                      <w:p w:rsidR="005E708A" w:rsidRDefault="005E708A">
                        <w:pPr>
                          <w:snapToGrid w:val="0"/>
                          <w:jc w:val="center"/>
                          <w:rPr>
                            <w:b/>
                            <w:shd w:val="clear" w:color="auto" w:fill="E6E6E6"/>
                          </w:rPr>
                        </w:pPr>
                        <w:r>
                          <w:rPr>
                            <w:b/>
                            <w:shd w:val="clear" w:color="auto" w:fill="E6E6E6"/>
                          </w:rPr>
                          <w:t>15758</w:t>
                        </w:r>
                      </w:p>
                      <w:p w:rsidR="005E708A" w:rsidRDefault="005E708A" w:rsidP="00D07C87">
                        <w:pPr>
                          <w:jc w:val="center"/>
                          <w:rPr>
                            <w:shd w:val="clear" w:color="auto" w:fill="E6E6E6"/>
                          </w:rPr>
                        </w:pPr>
                        <w:r>
                          <w:rPr>
                            <w:shd w:val="clear" w:color="auto" w:fill="E6E6E6"/>
                          </w:rPr>
                          <w:t>(6303</w:t>
                        </w:r>
                        <w:r w:rsidR="00D07C87" w:rsidRPr="00D07C87">
                          <w:rPr>
                            <w:shd w:val="clear" w:color="auto" w:fill="E6E6E6"/>
                          </w:rPr>
                          <w:t>–</w:t>
                        </w:r>
                        <w:r>
                          <w:rPr>
                            <w:shd w:val="clear" w:color="auto" w:fill="E6E6E6"/>
                          </w:rPr>
                          <w:t>31517)</w:t>
                        </w:r>
                      </w:p>
                    </w:tc>
                    <w:tc>
                      <w:tcPr>
                        <w:tcW w:w="2464" w:type="dxa"/>
                        <w:tcBorders>
                          <w:left w:val="single" w:sz="1" w:space="0" w:color="000000"/>
                          <w:bottom w:val="single" w:sz="1" w:space="0" w:color="000000"/>
                        </w:tcBorders>
                      </w:tcPr>
                      <w:p w:rsidR="005E708A" w:rsidRDefault="005E708A">
                        <w:pPr>
                          <w:snapToGrid w:val="0"/>
                          <w:jc w:val="center"/>
                          <w:rPr>
                            <w:b/>
                            <w:shd w:val="clear" w:color="auto" w:fill="E6E6E6"/>
                          </w:rPr>
                        </w:pPr>
                        <w:r>
                          <w:rPr>
                            <w:b/>
                            <w:shd w:val="clear" w:color="auto" w:fill="E6E6E6"/>
                          </w:rPr>
                          <w:t>1 576</w:t>
                        </w:r>
                      </w:p>
                      <w:p w:rsidR="005E708A" w:rsidRDefault="005E708A" w:rsidP="00D07C87">
                        <w:pPr>
                          <w:jc w:val="center"/>
                          <w:rPr>
                            <w:shd w:val="clear" w:color="auto" w:fill="E6E6E6"/>
                          </w:rPr>
                        </w:pPr>
                        <w:r>
                          <w:rPr>
                            <w:shd w:val="clear" w:color="auto" w:fill="E6E6E6"/>
                          </w:rPr>
                          <w:t>(630</w:t>
                        </w:r>
                        <w:r w:rsidR="00D07C87" w:rsidRPr="00D07C87">
                          <w:rPr>
                            <w:shd w:val="clear" w:color="auto" w:fill="E6E6E6"/>
                          </w:rPr>
                          <w:t>–</w:t>
                        </w:r>
                        <w:r>
                          <w:rPr>
                            <w:shd w:val="clear" w:color="auto" w:fill="E6E6E6"/>
                          </w:rPr>
                          <w:t>3152)</w:t>
                        </w:r>
                      </w:p>
                    </w:tc>
                    <w:tc>
                      <w:tcPr>
                        <w:tcW w:w="2464" w:type="dxa"/>
                        <w:tcBorders>
                          <w:left w:val="single" w:sz="1" w:space="0" w:color="000000"/>
                          <w:bottom w:val="single" w:sz="1" w:space="0" w:color="000000"/>
                        </w:tcBorders>
                      </w:tcPr>
                      <w:p w:rsidR="005E708A" w:rsidRDefault="005E708A">
                        <w:pPr>
                          <w:snapToGrid w:val="0"/>
                          <w:jc w:val="center"/>
                          <w:rPr>
                            <w:b/>
                            <w:shd w:val="clear" w:color="auto" w:fill="E6E6E6"/>
                          </w:rPr>
                        </w:pPr>
                        <w:r>
                          <w:rPr>
                            <w:b/>
                            <w:shd w:val="clear" w:color="auto" w:fill="E6E6E6"/>
                          </w:rPr>
                          <w:t>788</w:t>
                        </w:r>
                      </w:p>
                      <w:p w:rsidR="005E708A" w:rsidRDefault="005E708A">
                        <w:pPr>
                          <w:jc w:val="center"/>
                          <w:rPr>
                            <w:color w:val="000000"/>
                            <w:shd w:val="clear" w:color="auto" w:fill="E6E6E6"/>
                          </w:rPr>
                        </w:pPr>
                        <w:r>
                          <w:rPr>
                            <w:color w:val="000000"/>
                            <w:shd w:val="clear" w:color="auto" w:fill="E6E6E6"/>
                          </w:rPr>
                          <w:t>(315</w:t>
                        </w:r>
                        <w:r w:rsidR="00436828">
                          <w:rPr>
                            <w:color w:val="000000"/>
                            <w:shd w:val="clear" w:color="auto" w:fill="E6E6E6"/>
                          </w:rPr>
                          <w:t>–</w:t>
                        </w:r>
                        <w:r>
                          <w:rPr>
                            <w:color w:val="000000"/>
                            <w:shd w:val="clear" w:color="auto" w:fill="E6E6E6"/>
                          </w:rPr>
                          <w:t>1 576)</w:t>
                        </w:r>
                      </w:p>
                    </w:tc>
                    <w:tc>
                      <w:tcPr>
                        <w:tcW w:w="2464" w:type="dxa"/>
                        <w:tcBorders>
                          <w:left w:val="single" w:sz="1" w:space="0" w:color="000000"/>
                          <w:bottom w:val="single" w:sz="1" w:space="0" w:color="000000"/>
                        </w:tcBorders>
                      </w:tcPr>
                      <w:p w:rsidR="005E708A" w:rsidRDefault="005E708A">
                        <w:pPr>
                          <w:snapToGrid w:val="0"/>
                          <w:jc w:val="center"/>
                          <w:rPr>
                            <w:b/>
                            <w:shd w:val="clear" w:color="auto" w:fill="E6E6E6"/>
                          </w:rPr>
                        </w:pPr>
                        <w:r>
                          <w:rPr>
                            <w:b/>
                            <w:shd w:val="clear" w:color="auto" w:fill="E6E6E6"/>
                          </w:rPr>
                          <w:t>88</w:t>
                        </w:r>
                      </w:p>
                      <w:p w:rsidR="005E708A" w:rsidRDefault="00436828" w:rsidP="00D07C87">
                        <w:pPr>
                          <w:jc w:val="center"/>
                          <w:rPr>
                            <w:shd w:val="clear" w:color="auto" w:fill="E6E6E6"/>
                          </w:rPr>
                        </w:pPr>
                        <w:r>
                          <w:rPr>
                            <w:shd w:val="clear" w:color="auto" w:fill="E6E6E6"/>
                          </w:rPr>
                          <w:t xml:space="preserve"> (35</w:t>
                        </w:r>
                        <w:r w:rsidR="00D07C87" w:rsidRPr="00D07C87">
                          <w:rPr>
                            <w:shd w:val="clear" w:color="auto" w:fill="E6E6E6"/>
                          </w:rPr>
                          <w:t>–</w:t>
                        </w:r>
                        <w:r w:rsidR="005E708A">
                          <w:rPr>
                            <w:shd w:val="clear" w:color="auto" w:fill="E6E6E6"/>
                          </w:rPr>
                          <w:t>176)</w:t>
                        </w:r>
                      </w:p>
                    </w:tc>
                    <w:tc>
                      <w:tcPr>
                        <w:tcW w:w="3139" w:type="dxa"/>
                        <w:tcBorders>
                          <w:left w:val="single" w:sz="1" w:space="0" w:color="000000"/>
                          <w:bottom w:val="single" w:sz="1" w:space="0" w:color="000000"/>
                          <w:right w:val="single" w:sz="1" w:space="0" w:color="000000"/>
                        </w:tcBorders>
                      </w:tcPr>
                      <w:p w:rsidR="005E708A" w:rsidRDefault="005E708A">
                        <w:pPr>
                          <w:snapToGrid w:val="0"/>
                          <w:jc w:val="center"/>
                          <w:rPr>
                            <w:b/>
                            <w:shd w:val="clear" w:color="auto" w:fill="E6E6E6"/>
                          </w:rPr>
                        </w:pPr>
                        <w:r>
                          <w:rPr>
                            <w:b/>
                            <w:shd w:val="clear" w:color="auto" w:fill="E6E6E6"/>
                          </w:rPr>
                          <w:t>60</w:t>
                        </w:r>
                      </w:p>
                      <w:p w:rsidR="005E708A" w:rsidRDefault="00436828" w:rsidP="00D07C87">
                        <w:pPr>
                          <w:jc w:val="center"/>
                          <w:rPr>
                            <w:shd w:val="clear" w:color="auto" w:fill="E6E6E6"/>
                          </w:rPr>
                        </w:pPr>
                        <w:r>
                          <w:rPr>
                            <w:shd w:val="clear" w:color="auto" w:fill="E6E6E6"/>
                          </w:rPr>
                          <w:t xml:space="preserve"> (23</w:t>
                        </w:r>
                        <w:r w:rsidR="00D07C87" w:rsidRPr="00D07C87">
                          <w:rPr>
                            <w:shd w:val="clear" w:color="auto" w:fill="E6E6E6"/>
                          </w:rPr>
                          <w:t>–</w:t>
                        </w:r>
                        <w:r w:rsidR="005E708A">
                          <w:rPr>
                            <w:shd w:val="clear" w:color="auto" w:fill="E6E6E6"/>
                          </w:rPr>
                          <w:t>113)</w:t>
                        </w:r>
                      </w:p>
                    </w:tc>
                  </w:tr>
                  <w:tr w:rsidR="005E708A">
                    <w:trPr>
                      <w:cantSplit/>
                      <w:trHeight w:val="266"/>
                    </w:trPr>
                    <w:tc>
                      <w:tcPr>
                        <w:tcW w:w="2464" w:type="dxa"/>
                        <w:tcBorders>
                          <w:left w:val="single" w:sz="1" w:space="0" w:color="000000"/>
                          <w:bottom w:val="single" w:sz="1" w:space="0" w:color="000000"/>
                        </w:tcBorders>
                      </w:tcPr>
                      <w:p w:rsidR="005E708A" w:rsidRDefault="005E708A">
                        <w:pPr>
                          <w:snapToGrid w:val="0"/>
                        </w:pPr>
                        <w:r>
                          <w:t>Prienų rajono (33580)</w:t>
                        </w:r>
                      </w:p>
                    </w:tc>
                    <w:tc>
                      <w:tcPr>
                        <w:tcW w:w="2464" w:type="dxa"/>
                        <w:tcBorders>
                          <w:left w:val="single" w:sz="1" w:space="0" w:color="000000"/>
                          <w:bottom w:val="single" w:sz="1" w:space="0" w:color="000000"/>
                        </w:tcBorders>
                      </w:tcPr>
                      <w:p w:rsidR="005E708A" w:rsidRDefault="005E708A">
                        <w:pPr>
                          <w:snapToGrid w:val="0"/>
                          <w:jc w:val="center"/>
                          <w:rPr>
                            <w:b/>
                          </w:rPr>
                        </w:pPr>
                        <w:r>
                          <w:rPr>
                            <w:b/>
                          </w:rPr>
                          <w:t>8 395</w:t>
                        </w:r>
                      </w:p>
                      <w:p w:rsidR="005E708A" w:rsidRDefault="005E708A" w:rsidP="00D07C87">
                        <w:pPr>
                          <w:jc w:val="center"/>
                        </w:pPr>
                        <w:r>
                          <w:t>(3358</w:t>
                        </w:r>
                        <w:r w:rsidR="00D07C87" w:rsidRPr="00D07C87">
                          <w:t>–</w:t>
                        </w:r>
                        <w:r>
                          <w:t>16790)</w:t>
                        </w:r>
                      </w:p>
                    </w:tc>
                    <w:tc>
                      <w:tcPr>
                        <w:tcW w:w="2464" w:type="dxa"/>
                        <w:tcBorders>
                          <w:left w:val="single" w:sz="1" w:space="0" w:color="000000"/>
                          <w:bottom w:val="single" w:sz="1" w:space="0" w:color="000000"/>
                        </w:tcBorders>
                      </w:tcPr>
                      <w:p w:rsidR="005E708A" w:rsidRDefault="005E708A">
                        <w:pPr>
                          <w:snapToGrid w:val="0"/>
                          <w:jc w:val="center"/>
                          <w:rPr>
                            <w:b/>
                          </w:rPr>
                        </w:pPr>
                        <w:r>
                          <w:rPr>
                            <w:b/>
                          </w:rPr>
                          <w:t>840</w:t>
                        </w:r>
                      </w:p>
                      <w:p w:rsidR="005E708A" w:rsidRDefault="005E708A" w:rsidP="00D07C87">
                        <w:pPr>
                          <w:jc w:val="center"/>
                        </w:pPr>
                        <w:r>
                          <w:t>(336</w:t>
                        </w:r>
                        <w:r w:rsidR="00D07C87" w:rsidRPr="00D07C87">
                          <w:t>–</w:t>
                        </w:r>
                        <w:r>
                          <w:t>1679)</w:t>
                        </w:r>
                      </w:p>
                    </w:tc>
                    <w:tc>
                      <w:tcPr>
                        <w:tcW w:w="2464" w:type="dxa"/>
                        <w:tcBorders>
                          <w:left w:val="single" w:sz="1" w:space="0" w:color="000000"/>
                          <w:bottom w:val="single" w:sz="1" w:space="0" w:color="000000"/>
                        </w:tcBorders>
                      </w:tcPr>
                      <w:p w:rsidR="005E708A" w:rsidRDefault="005E708A">
                        <w:pPr>
                          <w:snapToGrid w:val="0"/>
                          <w:jc w:val="center"/>
                          <w:rPr>
                            <w:b/>
                          </w:rPr>
                        </w:pPr>
                        <w:r>
                          <w:rPr>
                            <w:b/>
                          </w:rPr>
                          <w:t>420</w:t>
                        </w:r>
                      </w:p>
                      <w:p w:rsidR="005E708A" w:rsidRDefault="00436828" w:rsidP="00436828">
                        <w:pPr>
                          <w:jc w:val="center"/>
                        </w:pPr>
                        <w:r>
                          <w:t>(168</w:t>
                        </w:r>
                        <w:r w:rsidRPr="00436828">
                          <w:t>–</w:t>
                        </w:r>
                        <w:r w:rsidR="005E708A">
                          <w:t>840)</w:t>
                        </w:r>
                      </w:p>
                    </w:tc>
                    <w:tc>
                      <w:tcPr>
                        <w:tcW w:w="2464" w:type="dxa"/>
                        <w:tcBorders>
                          <w:left w:val="single" w:sz="1" w:space="0" w:color="000000"/>
                          <w:bottom w:val="single" w:sz="1" w:space="0" w:color="000000"/>
                        </w:tcBorders>
                      </w:tcPr>
                      <w:p w:rsidR="005E708A" w:rsidRDefault="005E708A">
                        <w:pPr>
                          <w:snapToGrid w:val="0"/>
                          <w:jc w:val="center"/>
                          <w:rPr>
                            <w:b/>
                          </w:rPr>
                        </w:pPr>
                        <w:r>
                          <w:rPr>
                            <w:b/>
                          </w:rPr>
                          <w:t>47</w:t>
                        </w:r>
                      </w:p>
                      <w:p w:rsidR="005E708A" w:rsidRDefault="00436828">
                        <w:pPr>
                          <w:jc w:val="center"/>
                        </w:pPr>
                        <w:r>
                          <w:t xml:space="preserve"> (19–</w:t>
                        </w:r>
                        <w:r w:rsidR="005E708A">
                          <w:t>94)</w:t>
                        </w:r>
                      </w:p>
                    </w:tc>
                    <w:tc>
                      <w:tcPr>
                        <w:tcW w:w="3139" w:type="dxa"/>
                        <w:tcBorders>
                          <w:left w:val="single" w:sz="1" w:space="0" w:color="000000"/>
                          <w:bottom w:val="single" w:sz="1" w:space="0" w:color="000000"/>
                          <w:right w:val="single" w:sz="1" w:space="0" w:color="000000"/>
                        </w:tcBorders>
                      </w:tcPr>
                      <w:p w:rsidR="005E708A" w:rsidRDefault="005E708A">
                        <w:pPr>
                          <w:snapToGrid w:val="0"/>
                          <w:jc w:val="center"/>
                          <w:rPr>
                            <w:b/>
                          </w:rPr>
                        </w:pPr>
                        <w:r>
                          <w:rPr>
                            <w:b/>
                          </w:rPr>
                          <w:t>32</w:t>
                        </w:r>
                      </w:p>
                      <w:p w:rsidR="005E708A" w:rsidRDefault="00436828" w:rsidP="00D07C87">
                        <w:pPr>
                          <w:jc w:val="center"/>
                        </w:pPr>
                        <w:r>
                          <w:t xml:space="preserve"> (12</w:t>
                        </w:r>
                        <w:r w:rsidR="00D07C87" w:rsidRPr="00D07C87">
                          <w:t>–</w:t>
                        </w:r>
                        <w:r w:rsidR="005E708A">
                          <w:t>60)</w:t>
                        </w:r>
                      </w:p>
                    </w:tc>
                  </w:tr>
                  <w:tr w:rsidR="005E708A">
                    <w:trPr>
                      <w:cantSplit/>
                      <w:trHeight w:val="266"/>
                    </w:trPr>
                    <w:tc>
                      <w:tcPr>
                        <w:tcW w:w="2464" w:type="dxa"/>
                        <w:tcBorders>
                          <w:left w:val="single" w:sz="1" w:space="0" w:color="000000"/>
                          <w:bottom w:val="single" w:sz="1" w:space="0" w:color="000000"/>
                        </w:tcBorders>
                      </w:tcPr>
                      <w:p w:rsidR="005E708A" w:rsidRDefault="005E708A">
                        <w:pPr>
                          <w:snapToGrid w:val="0"/>
                        </w:pPr>
                        <w:r>
                          <w:t xml:space="preserve">Raseinių rajono (41895)  </w:t>
                        </w:r>
                      </w:p>
                    </w:tc>
                    <w:tc>
                      <w:tcPr>
                        <w:tcW w:w="2464" w:type="dxa"/>
                        <w:tcBorders>
                          <w:left w:val="single" w:sz="1" w:space="0" w:color="000000"/>
                          <w:bottom w:val="single" w:sz="1" w:space="0" w:color="000000"/>
                        </w:tcBorders>
                      </w:tcPr>
                      <w:p w:rsidR="005E708A" w:rsidRDefault="005E708A">
                        <w:pPr>
                          <w:snapToGrid w:val="0"/>
                          <w:jc w:val="center"/>
                          <w:rPr>
                            <w:b/>
                          </w:rPr>
                        </w:pPr>
                        <w:r>
                          <w:rPr>
                            <w:b/>
                          </w:rPr>
                          <w:t>10 474</w:t>
                        </w:r>
                      </w:p>
                      <w:p w:rsidR="005E708A" w:rsidRDefault="005E708A" w:rsidP="00D07C87">
                        <w:pPr>
                          <w:jc w:val="center"/>
                        </w:pPr>
                        <w:r>
                          <w:t>(4190</w:t>
                        </w:r>
                        <w:r w:rsidR="00D07C87" w:rsidRPr="00D07C87">
                          <w:t>–</w:t>
                        </w:r>
                        <w:r>
                          <w:t>20948)</w:t>
                        </w:r>
                      </w:p>
                    </w:tc>
                    <w:tc>
                      <w:tcPr>
                        <w:tcW w:w="2464" w:type="dxa"/>
                        <w:tcBorders>
                          <w:left w:val="single" w:sz="1" w:space="0" w:color="000000"/>
                          <w:bottom w:val="single" w:sz="1" w:space="0" w:color="000000"/>
                        </w:tcBorders>
                      </w:tcPr>
                      <w:p w:rsidR="005E708A" w:rsidRDefault="005E708A">
                        <w:pPr>
                          <w:snapToGrid w:val="0"/>
                          <w:jc w:val="center"/>
                          <w:rPr>
                            <w:b/>
                          </w:rPr>
                        </w:pPr>
                        <w:r>
                          <w:rPr>
                            <w:b/>
                          </w:rPr>
                          <w:t>1 047</w:t>
                        </w:r>
                      </w:p>
                      <w:p w:rsidR="005E708A" w:rsidRDefault="005E708A" w:rsidP="00D07C87">
                        <w:pPr>
                          <w:jc w:val="center"/>
                        </w:pPr>
                        <w:r>
                          <w:t>(419</w:t>
                        </w:r>
                        <w:r w:rsidR="00D07C87" w:rsidRPr="00D07C87">
                          <w:t>–</w:t>
                        </w:r>
                        <w:r>
                          <w:t>2095)</w:t>
                        </w:r>
                      </w:p>
                    </w:tc>
                    <w:tc>
                      <w:tcPr>
                        <w:tcW w:w="2464" w:type="dxa"/>
                        <w:tcBorders>
                          <w:left w:val="single" w:sz="1" w:space="0" w:color="000000"/>
                          <w:bottom w:val="single" w:sz="1" w:space="0" w:color="000000"/>
                        </w:tcBorders>
                      </w:tcPr>
                      <w:p w:rsidR="005E708A" w:rsidRDefault="005E708A">
                        <w:pPr>
                          <w:snapToGrid w:val="0"/>
                          <w:jc w:val="center"/>
                          <w:rPr>
                            <w:b/>
                          </w:rPr>
                        </w:pPr>
                        <w:r>
                          <w:rPr>
                            <w:b/>
                          </w:rPr>
                          <w:t>524</w:t>
                        </w:r>
                      </w:p>
                      <w:p w:rsidR="005E708A" w:rsidRDefault="005E708A">
                        <w:pPr>
                          <w:jc w:val="center"/>
                        </w:pPr>
                        <w:r>
                          <w:t>(210</w:t>
                        </w:r>
                        <w:r w:rsidR="00436828">
                          <w:t>–</w:t>
                        </w:r>
                        <w:r>
                          <w:t>1 048)</w:t>
                        </w:r>
                      </w:p>
                    </w:tc>
                    <w:tc>
                      <w:tcPr>
                        <w:tcW w:w="2464" w:type="dxa"/>
                        <w:tcBorders>
                          <w:left w:val="single" w:sz="1" w:space="0" w:color="000000"/>
                          <w:bottom w:val="single" w:sz="1" w:space="0" w:color="000000"/>
                        </w:tcBorders>
                      </w:tcPr>
                      <w:p w:rsidR="005E708A" w:rsidRDefault="005E708A">
                        <w:pPr>
                          <w:snapToGrid w:val="0"/>
                          <w:jc w:val="center"/>
                          <w:rPr>
                            <w:b/>
                          </w:rPr>
                        </w:pPr>
                        <w:r>
                          <w:rPr>
                            <w:b/>
                          </w:rPr>
                          <w:t>59</w:t>
                        </w:r>
                      </w:p>
                      <w:p w:rsidR="005E708A" w:rsidRDefault="005E708A" w:rsidP="00D07C87">
                        <w:pPr>
                          <w:jc w:val="center"/>
                        </w:pPr>
                        <w:r>
                          <w:t>(243</w:t>
                        </w:r>
                        <w:r w:rsidR="00D07C87" w:rsidRPr="00D07C87">
                          <w:t>–</w:t>
                        </w:r>
                        <w:r>
                          <w:t>117)</w:t>
                        </w:r>
                      </w:p>
                    </w:tc>
                    <w:tc>
                      <w:tcPr>
                        <w:tcW w:w="3139" w:type="dxa"/>
                        <w:tcBorders>
                          <w:left w:val="single" w:sz="1" w:space="0" w:color="000000"/>
                          <w:bottom w:val="single" w:sz="1" w:space="0" w:color="000000"/>
                          <w:right w:val="single" w:sz="1" w:space="0" w:color="000000"/>
                        </w:tcBorders>
                      </w:tcPr>
                      <w:p w:rsidR="005E708A" w:rsidRDefault="005E708A">
                        <w:pPr>
                          <w:snapToGrid w:val="0"/>
                          <w:jc w:val="center"/>
                          <w:rPr>
                            <w:b/>
                          </w:rPr>
                        </w:pPr>
                        <w:r>
                          <w:rPr>
                            <w:b/>
                          </w:rPr>
                          <w:t>40</w:t>
                        </w:r>
                      </w:p>
                      <w:p w:rsidR="005E708A" w:rsidRDefault="00436828" w:rsidP="00D07C87">
                        <w:pPr>
                          <w:jc w:val="center"/>
                        </w:pPr>
                        <w:r>
                          <w:t>(15</w:t>
                        </w:r>
                        <w:r w:rsidR="00D07C87" w:rsidRPr="00D07C87">
                          <w:t>–</w:t>
                        </w:r>
                        <w:r w:rsidR="005E708A">
                          <w:t>75)</w:t>
                        </w:r>
                      </w:p>
                    </w:tc>
                  </w:tr>
                  <w:tr w:rsidR="005E708A">
                    <w:trPr>
                      <w:cantSplit/>
                      <w:trHeight w:val="266"/>
                    </w:trPr>
                    <w:tc>
                      <w:tcPr>
                        <w:tcW w:w="2464" w:type="dxa"/>
                        <w:tcBorders>
                          <w:left w:val="single" w:sz="1" w:space="0" w:color="000000"/>
                          <w:bottom w:val="single" w:sz="1" w:space="0" w:color="000000"/>
                        </w:tcBorders>
                      </w:tcPr>
                      <w:p w:rsidR="005E708A" w:rsidRDefault="005E708A">
                        <w:pPr>
                          <w:snapToGrid w:val="0"/>
                        </w:pPr>
                        <w:r>
                          <w:t>Kauno apskrities (673706)</w:t>
                        </w:r>
                      </w:p>
                    </w:tc>
                    <w:tc>
                      <w:tcPr>
                        <w:tcW w:w="2464" w:type="dxa"/>
                        <w:tcBorders>
                          <w:left w:val="single" w:sz="1" w:space="0" w:color="000000"/>
                          <w:bottom w:val="single" w:sz="1" w:space="0" w:color="000000"/>
                        </w:tcBorders>
                      </w:tcPr>
                      <w:p w:rsidR="005E708A" w:rsidRDefault="005E708A">
                        <w:pPr>
                          <w:snapToGrid w:val="0"/>
                          <w:jc w:val="center"/>
                          <w:rPr>
                            <w:b/>
                          </w:rPr>
                        </w:pPr>
                        <w:r>
                          <w:rPr>
                            <w:b/>
                          </w:rPr>
                          <w:t>168427</w:t>
                        </w:r>
                      </w:p>
                      <w:p w:rsidR="005E708A" w:rsidRDefault="005E708A" w:rsidP="00D07C87">
                        <w:pPr>
                          <w:jc w:val="center"/>
                        </w:pPr>
                        <w:r>
                          <w:t>(67371</w:t>
                        </w:r>
                        <w:r w:rsidR="00D07C87" w:rsidRPr="00D07C87">
                          <w:t>–</w:t>
                        </w:r>
                        <w:r>
                          <w:t>336853)</w:t>
                        </w:r>
                      </w:p>
                    </w:tc>
                    <w:tc>
                      <w:tcPr>
                        <w:tcW w:w="2464" w:type="dxa"/>
                        <w:tcBorders>
                          <w:left w:val="single" w:sz="1" w:space="0" w:color="000000"/>
                          <w:bottom w:val="single" w:sz="1" w:space="0" w:color="000000"/>
                        </w:tcBorders>
                      </w:tcPr>
                      <w:p w:rsidR="005E708A" w:rsidRDefault="005E708A">
                        <w:pPr>
                          <w:snapToGrid w:val="0"/>
                          <w:jc w:val="center"/>
                          <w:rPr>
                            <w:b/>
                          </w:rPr>
                        </w:pPr>
                        <w:r>
                          <w:rPr>
                            <w:b/>
                          </w:rPr>
                          <w:t>16843</w:t>
                        </w:r>
                      </w:p>
                      <w:p w:rsidR="005E708A" w:rsidRDefault="005E708A" w:rsidP="00D07C87">
                        <w:pPr>
                          <w:jc w:val="center"/>
                        </w:pPr>
                        <w:r>
                          <w:t>(6737</w:t>
                        </w:r>
                        <w:r w:rsidR="00D07C87" w:rsidRPr="00D07C87">
                          <w:t>–</w:t>
                        </w:r>
                        <w:r>
                          <w:t>33685)</w:t>
                        </w:r>
                      </w:p>
                    </w:tc>
                    <w:tc>
                      <w:tcPr>
                        <w:tcW w:w="2464" w:type="dxa"/>
                        <w:tcBorders>
                          <w:left w:val="single" w:sz="1" w:space="0" w:color="000000"/>
                          <w:bottom w:val="single" w:sz="1" w:space="0" w:color="000000"/>
                        </w:tcBorders>
                      </w:tcPr>
                      <w:p w:rsidR="005E708A" w:rsidRDefault="005E708A">
                        <w:pPr>
                          <w:snapToGrid w:val="0"/>
                          <w:jc w:val="center"/>
                          <w:rPr>
                            <w:b/>
                          </w:rPr>
                        </w:pPr>
                        <w:r>
                          <w:rPr>
                            <w:b/>
                          </w:rPr>
                          <w:t>8 422</w:t>
                        </w:r>
                      </w:p>
                      <w:p w:rsidR="005E708A" w:rsidRDefault="00436828">
                        <w:pPr>
                          <w:jc w:val="center"/>
                        </w:pPr>
                        <w:r>
                          <w:t>(3 369</w:t>
                        </w:r>
                        <w:r w:rsidR="005E708A">
                          <w:t>–16843)</w:t>
                        </w:r>
                      </w:p>
                    </w:tc>
                    <w:tc>
                      <w:tcPr>
                        <w:tcW w:w="2464" w:type="dxa"/>
                        <w:tcBorders>
                          <w:left w:val="single" w:sz="1" w:space="0" w:color="000000"/>
                          <w:bottom w:val="single" w:sz="1" w:space="0" w:color="000000"/>
                        </w:tcBorders>
                      </w:tcPr>
                      <w:p w:rsidR="005E708A" w:rsidRDefault="005E708A">
                        <w:pPr>
                          <w:snapToGrid w:val="0"/>
                          <w:jc w:val="center"/>
                          <w:rPr>
                            <w:b/>
                          </w:rPr>
                        </w:pPr>
                        <w:r>
                          <w:rPr>
                            <w:b/>
                          </w:rPr>
                          <w:t>943</w:t>
                        </w:r>
                      </w:p>
                      <w:p w:rsidR="005E708A" w:rsidRDefault="00436828">
                        <w:pPr>
                          <w:jc w:val="center"/>
                        </w:pPr>
                        <w:r>
                          <w:t>(377–</w:t>
                        </w:r>
                        <w:r w:rsidR="005E708A">
                          <w:t>1 886)</w:t>
                        </w:r>
                      </w:p>
                    </w:tc>
                    <w:tc>
                      <w:tcPr>
                        <w:tcW w:w="3139" w:type="dxa"/>
                        <w:tcBorders>
                          <w:left w:val="single" w:sz="1" w:space="0" w:color="000000"/>
                          <w:bottom w:val="single" w:sz="1" w:space="0" w:color="000000"/>
                          <w:right w:val="single" w:sz="1" w:space="0" w:color="000000"/>
                        </w:tcBorders>
                      </w:tcPr>
                      <w:p w:rsidR="005E708A" w:rsidRDefault="005E708A">
                        <w:pPr>
                          <w:snapToGrid w:val="0"/>
                          <w:jc w:val="center"/>
                          <w:rPr>
                            <w:b/>
                          </w:rPr>
                        </w:pPr>
                        <w:r>
                          <w:rPr>
                            <w:b/>
                          </w:rPr>
                          <w:t>634</w:t>
                        </w:r>
                      </w:p>
                      <w:p w:rsidR="005E708A" w:rsidRDefault="00436828">
                        <w:pPr>
                          <w:jc w:val="center"/>
                        </w:pPr>
                        <w:r>
                          <w:t>(243–</w:t>
                        </w:r>
                        <w:r w:rsidR="005E708A">
                          <w:t>1 213)</w:t>
                        </w:r>
                      </w:p>
                    </w:tc>
                  </w:tr>
                  <w:tr w:rsidR="005E708A">
                    <w:trPr>
                      <w:cantSplit/>
                      <w:trHeight w:val="266"/>
                    </w:trPr>
                    <w:tc>
                      <w:tcPr>
                        <w:tcW w:w="2464" w:type="dxa"/>
                        <w:tcBorders>
                          <w:left w:val="single" w:sz="1" w:space="0" w:color="000000"/>
                          <w:bottom w:val="single" w:sz="1" w:space="0" w:color="000000"/>
                        </w:tcBorders>
                      </w:tcPr>
                      <w:p w:rsidR="005E708A" w:rsidRDefault="005E708A">
                        <w:pPr>
                          <w:snapToGrid w:val="0"/>
                        </w:pPr>
                        <w:r>
                          <w:t>Lietuvos (3 366357)</w:t>
                        </w:r>
                      </w:p>
                    </w:tc>
                    <w:tc>
                      <w:tcPr>
                        <w:tcW w:w="2464" w:type="dxa"/>
                        <w:tcBorders>
                          <w:left w:val="single" w:sz="1" w:space="0" w:color="000000"/>
                          <w:bottom w:val="single" w:sz="1" w:space="0" w:color="000000"/>
                        </w:tcBorders>
                      </w:tcPr>
                      <w:p w:rsidR="005E708A" w:rsidRDefault="005E708A">
                        <w:pPr>
                          <w:snapToGrid w:val="0"/>
                          <w:jc w:val="center"/>
                          <w:rPr>
                            <w:b/>
                          </w:rPr>
                        </w:pPr>
                        <w:r>
                          <w:rPr>
                            <w:b/>
                          </w:rPr>
                          <w:t>841589</w:t>
                        </w:r>
                      </w:p>
                      <w:p w:rsidR="005E708A" w:rsidRDefault="005E708A" w:rsidP="00D07C87">
                        <w:pPr>
                          <w:jc w:val="center"/>
                        </w:pPr>
                        <w:r>
                          <w:t>(336636</w:t>
                        </w:r>
                        <w:r w:rsidR="00D07C87" w:rsidRPr="00D07C87">
                          <w:t>–</w:t>
                        </w:r>
                        <w:r>
                          <w:t>1683179)</w:t>
                        </w:r>
                      </w:p>
                    </w:tc>
                    <w:tc>
                      <w:tcPr>
                        <w:tcW w:w="2464" w:type="dxa"/>
                        <w:tcBorders>
                          <w:left w:val="single" w:sz="1" w:space="0" w:color="000000"/>
                          <w:bottom w:val="single" w:sz="1" w:space="0" w:color="000000"/>
                        </w:tcBorders>
                      </w:tcPr>
                      <w:p w:rsidR="005E708A" w:rsidRDefault="005E708A">
                        <w:pPr>
                          <w:snapToGrid w:val="0"/>
                          <w:jc w:val="center"/>
                          <w:rPr>
                            <w:b/>
                          </w:rPr>
                        </w:pPr>
                        <w:r>
                          <w:rPr>
                            <w:b/>
                          </w:rPr>
                          <w:t>84159</w:t>
                        </w:r>
                      </w:p>
                      <w:p w:rsidR="005E708A" w:rsidRDefault="00D07C87">
                        <w:pPr>
                          <w:jc w:val="center"/>
                        </w:pPr>
                        <w:r>
                          <w:t>(33664–</w:t>
                        </w:r>
                        <w:r w:rsidR="005E708A">
                          <w:t>168318)</w:t>
                        </w:r>
                      </w:p>
                    </w:tc>
                    <w:tc>
                      <w:tcPr>
                        <w:tcW w:w="2464" w:type="dxa"/>
                        <w:tcBorders>
                          <w:left w:val="single" w:sz="1" w:space="0" w:color="000000"/>
                          <w:bottom w:val="single" w:sz="1" w:space="0" w:color="000000"/>
                        </w:tcBorders>
                      </w:tcPr>
                      <w:p w:rsidR="005E708A" w:rsidRDefault="005E708A">
                        <w:pPr>
                          <w:snapToGrid w:val="0"/>
                          <w:jc w:val="center"/>
                          <w:rPr>
                            <w:b/>
                          </w:rPr>
                        </w:pPr>
                        <w:r>
                          <w:rPr>
                            <w:b/>
                          </w:rPr>
                          <w:t>42 080</w:t>
                        </w:r>
                      </w:p>
                      <w:p w:rsidR="005E708A" w:rsidRDefault="00436828">
                        <w:pPr>
                          <w:jc w:val="center"/>
                        </w:pPr>
                        <w:r>
                          <w:t>(16832–</w:t>
                        </w:r>
                        <w:r w:rsidR="005E708A">
                          <w:t>84159)</w:t>
                        </w:r>
                      </w:p>
                    </w:tc>
                    <w:tc>
                      <w:tcPr>
                        <w:tcW w:w="2464" w:type="dxa"/>
                        <w:tcBorders>
                          <w:left w:val="single" w:sz="1" w:space="0" w:color="000000"/>
                          <w:bottom w:val="single" w:sz="1" w:space="0" w:color="000000"/>
                        </w:tcBorders>
                      </w:tcPr>
                      <w:p w:rsidR="005E708A" w:rsidRDefault="005E708A">
                        <w:pPr>
                          <w:snapToGrid w:val="0"/>
                          <w:jc w:val="center"/>
                          <w:rPr>
                            <w:b/>
                          </w:rPr>
                        </w:pPr>
                        <w:r>
                          <w:rPr>
                            <w:b/>
                          </w:rPr>
                          <w:t>4 713</w:t>
                        </w:r>
                      </w:p>
                      <w:p w:rsidR="005E708A" w:rsidRDefault="005E708A" w:rsidP="00D07C87">
                        <w:pPr>
                          <w:jc w:val="center"/>
                        </w:pPr>
                        <w:r>
                          <w:t>(1885</w:t>
                        </w:r>
                        <w:r w:rsidR="00D07C87" w:rsidRPr="00D07C87">
                          <w:t>–</w:t>
                        </w:r>
                        <w:r>
                          <w:t>9426)</w:t>
                        </w:r>
                      </w:p>
                    </w:tc>
                    <w:tc>
                      <w:tcPr>
                        <w:tcW w:w="3139" w:type="dxa"/>
                        <w:tcBorders>
                          <w:left w:val="single" w:sz="1" w:space="0" w:color="000000"/>
                          <w:bottom w:val="single" w:sz="1" w:space="0" w:color="000000"/>
                          <w:right w:val="single" w:sz="1" w:space="0" w:color="000000"/>
                        </w:tcBorders>
                      </w:tcPr>
                      <w:p w:rsidR="005E708A" w:rsidRDefault="005E708A">
                        <w:pPr>
                          <w:snapToGrid w:val="0"/>
                          <w:jc w:val="center"/>
                          <w:rPr>
                            <w:b/>
                          </w:rPr>
                        </w:pPr>
                        <w:r>
                          <w:rPr>
                            <w:b/>
                          </w:rPr>
                          <w:t>3 168</w:t>
                        </w:r>
                      </w:p>
                      <w:p w:rsidR="005E708A" w:rsidRDefault="005E708A">
                        <w:pPr>
                          <w:jc w:val="center"/>
                        </w:pPr>
                        <w:r>
                          <w:t xml:space="preserve">(1 </w:t>
                        </w:r>
                        <w:r w:rsidR="00436828">
                          <w:t>212–</w:t>
                        </w:r>
                        <w:r>
                          <w:t>6059)</w:t>
                        </w:r>
                      </w:p>
                    </w:tc>
                  </w:tr>
                </w:tbl>
                <w:p w:rsidR="005E708A" w:rsidRDefault="005E708A">
                  <w:pPr>
                    <w:pStyle w:val="WW-Kadroturinys1111111111"/>
                  </w:pPr>
                </w:p>
              </w:txbxContent>
            </v:textbox>
            <w10:wrap type="square" side="largest"/>
          </v:shape>
        </w:pict>
      </w:r>
    </w:p>
    <w:p w:rsidR="00EB534E" w:rsidRDefault="00EB534E">
      <w:pPr>
        <w:ind w:left="1080"/>
        <w:jc w:val="center"/>
        <w:rPr>
          <w:b/>
        </w:rPr>
      </w:pPr>
    </w:p>
    <w:p w:rsidR="00EB534E" w:rsidRDefault="00EB534E">
      <w:pPr>
        <w:jc w:val="both"/>
      </w:pPr>
      <w:r>
        <w:t xml:space="preserve">Pastabos: </w:t>
      </w:r>
    </w:p>
    <w:p w:rsidR="00EB534E" w:rsidRDefault="00EB534E">
      <w:pPr>
        <w:jc w:val="both"/>
      </w:pPr>
      <w:r>
        <w:t xml:space="preserve">1. Parengta pagal Didžiosios Britanijos sveikatos apsaugos agentūros naudojamą matematinį prognozavimo modelį  </w:t>
      </w:r>
    </w:p>
    <w:p w:rsidR="00EB534E" w:rsidRDefault="00EB534E">
      <w:pPr>
        <w:jc w:val="both"/>
      </w:pPr>
      <w:r>
        <w:t>2. Skliausteliuose pateikiamos minimalios ir maksimalios rodiklių reikšmės</w:t>
      </w:r>
    </w:p>
    <w:p w:rsidR="00EB534E" w:rsidRDefault="00EB534E">
      <w:pPr>
        <w:ind w:left="1080"/>
        <w:jc w:val="both"/>
        <w:rPr>
          <w:b/>
        </w:rPr>
      </w:pPr>
    </w:p>
    <w:p w:rsidR="00EB534E" w:rsidRDefault="00EB534E">
      <w:pPr>
        <w:ind w:left="1080"/>
        <w:jc w:val="center"/>
        <w:rPr>
          <w:b/>
        </w:rPr>
      </w:pPr>
    </w:p>
    <w:p w:rsidR="001373E4" w:rsidRDefault="001373E4">
      <w:pPr>
        <w:ind w:left="1080"/>
        <w:jc w:val="center"/>
        <w:rPr>
          <w:b/>
        </w:rPr>
      </w:pPr>
    </w:p>
    <w:p w:rsidR="00EB534E" w:rsidRPr="001373E4" w:rsidRDefault="00EB534E">
      <w:pPr>
        <w:ind w:left="1080"/>
        <w:jc w:val="center"/>
        <w:rPr>
          <w:b/>
          <w:i/>
        </w:rPr>
      </w:pPr>
    </w:p>
    <w:p w:rsidR="00EB534E" w:rsidRPr="001373E4" w:rsidRDefault="00EB534E">
      <w:pPr>
        <w:ind w:left="1080"/>
        <w:jc w:val="center"/>
        <w:rPr>
          <w:b/>
          <w:i/>
        </w:rPr>
      </w:pPr>
    </w:p>
    <w:p w:rsidR="00EB534E" w:rsidRDefault="00EB534E">
      <w:pPr>
        <w:ind w:left="1080"/>
        <w:jc w:val="right"/>
      </w:pPr>
    </w:p>
    <w:p w:rsidR="00EB534E" w:rsidRDefault="00744CA0">
      <w:pPr>
        <w:ind w:left="1080"/>
        <w:jc w:val="right"/>
      </w:pPr>
      <w:r w:rsidRPr="00744CA0">
        <w:lastRenderedPageBreak/>
        <w:t>2</w:t>
      </w:r>
      <w:r w:rsidR="00EB534E" w:rsidRPr="00744CA0">
        <w:t xml:space="preserve"> priedas</w:t>
      </w:r>
    </w:p>
    <w:p w:rsidR="00EB534E" w:rsidRDefault="00EB534E">
      <w:pPr>
        <w:ind w:left="1080"/>
        <w:jc w:val="right"/>
      </w:pPr>
    </w:p>
    <w:p w:rsidR="00EB534E" w:rsidRDefault="00EB534E">
      <w:pPr>
        <w:ind w:left="1080"/>
        <w:jc w:val="center"/>
        <w:rPr>
          <w:b/>
        </w:rPr>
      </w:pPr>
      <w:r>
        <w:rPr>
          <w:b/>
        </w:rPr>
        <w:t xml:space="preserve">PROGNOZUOJAMOS GRIPO PANDEMIJOS PASEKMĖS SVEIKATOS PRIEŽIŪROS SEKTORIUI KAUNO APSKRITIES  PANDEMIJOS VIENOS BANGOS LAIKOTARPIU </w:t>
      </w:r>
    </w:p>
    <w:p w:rsidR="00EB534E" w:rsidRDefault="00EB534E">
      <w:pPr>
        <w:ind w:left="1080"/>
        <w:jc w:val="center"/>
        <w:rPr>
          <w:b/>
        </w:rPr>
      </w:pPr>
    </w:p>
    <w:tbl>
      <w:tblPr>
        <w:tblW w:w="0" w:type="auto"/>
        <w:tblInd w:w="-21" w:type="dxa"/>
        <w:tblLayout w:type="fixed"/>
        <w:tblLook w:val="0000"/>
      </w:tblPr>
      <w:tblGrid>
        <w:gridCol w:w="2142"/>
        <w:gridCol w:w="1635"/>
        <w:gridCol w:w="1636"/>
        <w:gridCol w:w="1640"/>
        <w:gridCol w:w="1616"/>
        <w:gridCol w:w="1763"/>
        <w:gridCol w:w="1616"/>
        <w:gridCol w:w="1631"/>
        <w:gridCol w:w="1658"/>
      </w:tblGrid>
      <w:tr w:rsidR="00EB534E">
        <w:trPr>
          <w:cantSplit/>
          <w:trHeight w:hRule="exact" w:val="276"/>
        </w:trPr>
        <w:tc>
          <w:tcPr>
            <w:tcW w:w="2142" w:type="dxa"/>
            <w:vMerge w:val="restart"/>
            <w:tcBorders>
              <w:top w:val="single" w:sz="1" w:space="0" w:color="000000"/>
              <w:left w:val="single" w:sz="1" w:space="0" w:color="000000"/>
              <w:bottom w:val="single" w:sz="1" w:space="0" w:color="000000"/>
            </w:tcBorders>
          </w:tcPr>
          <w:p w:rsidR="00EB534E" w:rsidRDefault="00EB534E">
            <w:pPr>
              <w:snapToGrid w:val="0"/>
              <w:jc w:val="center"/>
              <w:rPr>
                <w:b/>
              </w:rPr>
            </w:pPr>
            <w:r>
              <w:rPr>
                <w:b/>
              </w:rPr>
              <w:t xml:space="preserve">Periodas </w:t>
            </w:r>
          </w:p>
        </w:tc>
        <w:tc>
          <w:tcPr>
            <w:tcW w:w="1635" w:type="dxa"/>
            <w:vMerge w:val="restart"/>
            <w:tcBorders>
              <w:top w:val="single" w:sz="1" w:space="0" w:color="000000"/>
              <w:left w:val="single" w:sz="1" w:space="0" w:color="000000"/>
              <w:bottom w:val="single" w:sz="1" w:space="0" w:color="000000"/>
            </w:tcBorders>
          </w:tcPr>
          <w:p w:rsidR="00EB534E" w:rsidRDefault="00EB534E">
            <w:pPr>
              <w:snapToGrid w:val="0"/>
              <w:jc w:val="center"/>
              <w:rPr>
                <w:b/>
              </w:rPr>
            </w:pPr>
            <w:r>
              <w:rPr>
                <w:b/>
              </w:rPr>
              <w:t>Susirgimų skaičius</w:t>
            </w:r>
          </w:p>
        </w:tc>
        <w:tc>
          <w:tcPr>
            <w:tcW w:w="1636" w:type="dxa"/>
            <w:vMerge w:val="restart"/>
            <w:tcBorders>
              <w:top w:val="single" w:sz="1" w:space="0" w:color="000000"/>
              <w:left w:val="single" w:sz="1" w:space="0" w:color="000000"/>
              <w:bottom w:val="single" w:sz="1" w:space="0" w:color="000000"/>
            </w:tcBorders>
          </w:tcPr>
          <w:p w:rsidR="00EB534E" w:rsidRDefault="00EB534E">
            <w:pPr>
              <w:snapToGrid w:val="0"/>
              <w:jc w:val="center"/>
              <w:rPr>
                <w:b/>
              </w:rPr>
            </w:pPr>
            <w:r>
              <w:rPr>
                <w:b/>
              </w:rPr>
              <w:t>Dalis nuo visų susirgimų, proc.</w:t>
            </w:r>
          </w:p>
        </w:tc>
        <w:tc>
          <w:tcPr>
            <w:tcW w:w="3256" w:type="dxa"/>
            <w:gridSpan w:val="2"/>
            <w:vMerge w:val="restart"/>
            <w:tcBorders>
              <w:top w:val="single" w:sz="1" w:space="0" w:color="000000"/>
              <w:left w:val="single" w:sz="1" w:space="0" w:color="000000"/>
              <w:bottom w:val="single" w:sz="1" w:space="0" w:color="000000"/>
            </w:tcBorders>
          </w:tcPr>
          <w:p w:rsidR="00EB534E" w:rsidRDefault="00EB534E">
            <w:pPr>
              <w:snapToGrid w:val="0"/>
              <w:jc w:val="center"/>
              <w:rPr>
                <w:b/>
              </w:rPr>
            </w:pPr>
            <w:r>
              <w:rPr>
                <w:b/>
              </w:rPr>
              <w:t>BPG konsultacijų skaičius</w:t>
            </w:r>
          </w:p>
        </w:tc>
        <w:tc>
          <w:tcPr>
            <w:tcW w:w="3379" w:type="dxa"/>
            <w:gridSpan w:val="2"/>
            <w:vMerge w:val="restart"/>
            <w:tcBorders>
              <w:top w:val="single" w:sz="1" w:space="0" w:color="000000"/>
              <w:left w:val="single" w:sz="1" w:space="0" w:color="000000"/>
              <w:bottom w:val="single" w:sz="1" w:space="0" w:color="000000"/>
            </w:tcBorders>
          </w:tcPr>
          <w:p w:rsidR="00EB534E" w:rsidRDefault="00EB534E">
            <w:pPr>
              <w:snapToGrid w:val="0"/>
              <w:jc w:val="center"/>
              <w:rPr>
                <w:b/>
              </w:rPr>
            </w:pPr>
            <w:r>
              <w:rPr>
                <w:b/>
              </w:rPr>
              <w:t>Hospitalizacijų skaičius</w:t>
            </w:r>
          </w:p>
        </w:tc>
        <w:tc>
          <w:tcPr>
            <w:tcW w:w="3289" w:type="dxa"/>
            <w:gridSpan w:val="2"/>
            <w:vMerge w:val="restart"/>
            <w:tcBorders>
              <w:top w:val="single" w:sz="1" w:space="0" w:color="000000"/>
              <w:left w:val="single" w:sz="1" w:space="0" w:color="000000"/>
              <w:bottom w:val="single" w:sz="1" w:space="0" w:color="000000"/>
              <w:right w:val="single" w:sz="1" w:space="0" w:color="000000"/>
            </w:tcBorders>
          </w:tcPr>
          <w:p w:rsidR="00EB534E" w:rsidRDefault="00EB534E">
            <w:pPr>
              <w:snapToGrid w:val="0"/>
              <w:jc w:val="center"/>
              <w:rPr>
                <w:b/>
              </w:rPr>
            </w:pPr>
            <w:r>
              <w:rPr>
                <w:b/>
              </w:rPr>
              <w:t>Mirčių skaičius</w:t>
            </w:r>
          </w:p>
        </w:tc>
      </w:tr>
      <w:tr w:rsidR="00EB534E">
        <w:trPr>
          <w:cantSplit/>
          <w:trHeight w:val="276"/>
        </w:trPr>
        <w:tc>
          <w:tcPr>
            <w:tcW w:w="2142" w:type="dxa"/>
            <w:vMerge/>
            <w:tcBorders>
              <w:top w:val="single" w:sz="1" w:space="0" w:color="000000"/>
              <w:left w:val="single" w:sz="1" w:space="0" w:color="000000"/>
              <w:bottom w:val="single" w:sz="1" w:space="0" w:color="000000"/>
            </w:tcBorders>
          </w:tcPr>
          <w:p w:rsidR="00EB534E" w:rsidRDefault="00EB534E">
            <w:pPr>
              <w:snapToGrid w:val="0"/>
            </w:pPr>
          </w:p>
        </w:tc>
        <w:tc>
          <w:tcPr>
            <w:tcW w:w="1635" w:type="dxa"/>
            <w:vMerge/>
            <w:tcBorders>
              <w:top w:val="single" w:sz="1" w:space="0" w:color="000000"/>
              <w:left w:val="single" w:sz="1" w:space="0" w:color="000000"/>
              <w:bottom w:val="single" w:sz="1" w:space="0" w:color="000000"/>
            </w:tcBorders>
          </w:tcPr>
          <w:p w:rsidR="00EB534E" w:rsidRDefault="00EB534E">
            <w:pPr>
              <w:snapToGrid w:val="0"/>
            </w:pPr>
          </w:p>
        </w:tc>
        <w:tc>
          <w:tcPr>
            <w:tcW w:w="1636" w:type="dxa"/>
            <w:vMerge/>
            <w:tcBorders>
              <w:top w:val="single" w:sz="1" w:space="0" w:color="000000"/>
              <w:left w:val="single" w:sz="1" w:space="0" w:color="000000"/>
              <w:bottom w:val="single" w:sz="1" w:space="0" w:color="000000"/>
            </w:tcBorders>
          </w:tcPr>
          <w:p w:rsidR="00EB534E" w:rsidRDefault="00EB534E">
            <w:pPr>
              <w:snapToGrid w:val="0"/>
            </w:pPr>
          </w:p>
        </w:tc>
        <w:tc>
          <w:tcPr>
            <w:tcW w:w="1640" w:type="dxa"/>
            <w:vMerge w:val="restart"/>
            <w:tcBorders>
              <w:left w:val="single" w:sz="1" w:space="0" w:color="000000"/>
              <w:bottom w:val="single" w:sz="1" w:space="0" w:color="000000"/>
            </w:tcBorders>
          </w:tcPr>
          <w:p w:rsidR="00EB534E" w:rsidRDefault="00EB534E">
            <w:pPr>
              <w:snapToGrid w:val="0"/>
              <w:jc w:val="center"/>
              <w:rPr>
                <w:b/>
              </w:rPr>
            </w:pPr>
            <w:r>
              <w:rPr>
                <w:b/>
              </w:rPr>
              <w:t>Iš viso</w:t>
            </w:r>
          </w:p>
        </w:tc>
        <w:tc>
          <w:tcPr>
            <w:tcW w:w="1616" w:type="dxa"/>
            <w:vMerge w:val="restart"/>
            <w:tcBorders>
              <w:left w:val="single" w:sz="1" w:space="0" w:color="000000"/>
              <w:bottom w:val="single" w:sz="1" w:space="0" w:color="000000"/>
            </w:tcBorders>
          </w:tcPr>
          <w:p w:rsidR="00EB534E" w:rsidRDefault="00EB534E">
            <w:pPr>
              <w:snapToGrid w:val="0"/>
              <w:jc w:val="center"/>
              <w:rPr>
                <w:b/>
              </w:rPr>
            </w:pPr>
            <w:r>
              <w:rPr>
                <w:b/>
              </w:rPr>
              <w:t>1 BPG*</w:t>
            </w:r>
          </w:p>
        </w:tc>
        <w:tc>
          <w:tcPr>
            <w:tcW w:w="1763" w:type="dxa"/>
            <w:vMerge w:val="restart"/>
            <w:tcBorders>
              <w:left w:val="single" w:sz="1" w:space="0" w:color="000000"/>
              <w:bottom w:val="single" w:sz="1" w:space="0" w:color="000000"/>
            </w:tcBorders>
          </w:tcPr>
          <w:p w:rsidR="00EB534E" w:rsidRDefault="00EB534E">
            <w:pPr>
              <w:snapToGrid w:val="0"/>
              <w:jc w:val="center"/>
              <w:rPr>
                <w:b/>
              </w:rPr>
            </w:pPr>
            <w:r>
              <w:rPr>
                <w:b/>
              </w:rPr>
              <w:t>Iš viso</w:t>
            </w:r>
          </w:p>
        </w:tc>
        <w:tc>
          <w:tcPr>
            <w:tcW w:w="1616" w:type="dxa"/>
            <w:vMerge w:val="restart"/>
            <w:tcBorders>
              <w:left w:val="single" w:sz="1" w:space="0" w:color="000000"/>
              <w:bottom w:val="single" w:sz="1" w:space="0" w:color="000000"/>
            </w:tcBorders>
          </w:tcPr>
          <w:p w:rsidR="00EB534E" w:rsidRDefault="00EB534E">
            <w:pPr>
              <w:snapToGrid w:val="0"/>
              <w:jc w:val="center"/>
              <w:rPr>
                <w:b/>
              </w:rPr>
            </w:pPr>
            <w:r>
              <w:rPr>
                <w:b/>
              </w:rPr>
              <w:t>1 ligoninėje**</w:t>
            </w:r>
          </w:p>
        </w:tc>
        <w:tc>
          <w:tcPr>
            <w:tcW w:w="1631" w:type="dxa"/>
            <w:vMerge w:val="restart"/>
            <w:tcBorders>
              <w:left w:val="single" w:sz="1" w:space="0" w:color="000000"/>
              <w:bottom w:val="single" w:sz="1" w:space="0" w:color="000000"/>
            </w:tcBorders>
          </w:tcPr>
          <w:p w:rsidR="00EB534E" w:rsidRDefault="00EB534E">
            <w:pPr>
              <w:snapToGrid w:val="0"/>
              <w:jc w:val="center"/>
              <w:rPr>
                <w:b/>
              </w:rPr>
            </w:pPr>
            <w:r>
              <w:rPr>
                <w:b/>
              </w:rPr>
              <w:t>Iš viso</w:t>
            </w:r>
          </w:p>
        </w:tc>
        <w:tc>
          <w:tcPr>
            <w:tcW w:w="1658" w:type="dxa"/>
            <w:vMerge w:val="restart"/>
            <w:tcBorders>
              <w:left w:val="single" w:sz="1" w:space="0" w:color="000000"/>
              <w:bottom w:val="single" w:sz="1" w:space="0" w:color="000000"/>
              <w:right w:val="single" w:sz="1" w:space="0" w:color="000000"/>
            </w:tcBorders>
          </w:tcPr>
          <w:p w:rsidR="00EB534E" w:rsidRDefault="00EB534E">
            <w:pPr>
              <w:snapToGrid w:val="0"/>
              <w:jc w:val="center"/>
              <w:rPr>
                <w:b/>
              </w:rPr>
            </w:pPr>
            <w:r>
              <w:rPr>
                <w:b/>
              </w:rPr>
              <w:t>1 ligoninėje***</w:t>
            </w:r>
          </w:p>
        </w:tc>
      </w:tr>
      <w:tr w:rsidR="00EB534E">
        <w:trPr>
          <w:cantSplit/>
          <w:trHeight w:val="276"/>
        </w:trPr>
        <w:tc>
          <w:tcPr>
            <w:tcW w:w="2142" w:type="dxa"/>
            <w:vMerge w:val="restart"/>
            <w:tcBorders>
              <w:left w:val="single" w:sz="1" w:space="0" w:color="000000"/>
              <w:bottom w:val="single" w:sz="1" w:space="0" w:color="000000"/>
            </w:tcBorders>
          </w:tcPr>
          <w:p w:rsidR="00EB534E" w:rsidRDefault="00EB534E">
            <w:pPr>
              <w:snapToGrid w:val="0"/>
              <w:jc w:val="center"/>
            </w:pPr>
            <w:r>
              <w:t>1 sav.</w:t>
            </w:r>
          </w:p>
        </w:tc>
        <w:tc>
          <w:tcPr>
            <w:tcW w:w="1635" w:type="dxa"/>
            <w:vMerge w:val="restart"/>
            <w:tcBorders>
              <w:left w:val="single" w:sz="1" w:space="0" w:color="000000"/>
              <w:bottom w:val="single" w:sz="1" w:space="0" w:color="000000"/>
            </w:tcBorders>
          </w:tcPr>
          <w:p w:rsidR="00EB534E" w:rsidRDefault="00EB534E">
            <w:pPr>
              <w:snapToGrid w:val="0"/>
              <w:jc w:val="center"/>
            </w:pPr>
            <w:r>
              <w:t>168</w:t>
            </w:r>
          </w:p>
        </w:tc>
        <w:tc>
          <w:tcPr>
            <w:tcW w:w="1636" w:type="dxa"/>
            <w:vMerge w:val="restart"/>
            <w:tcBorders>
              <w:left w:val="single" w:sz="1" w:space="0" w:color="000000"/>
              <w:bottom w:val="single" w:sz="1" w:space="0" w:color="000000"/>
            </w:tcBorders>
          </w:tcPr>
          <w:p w:rsidR="00EB534E" w:rsidRDefault="00EB534E">
            <w:pPr>
              <w:snapToGrid w:val="0"/>
              <w:jc w:val="center"/>
            </w:pPr>
            <w:r>
              <w:t>0,1</w:t>
            </w:r>
          </w:p>
        </w:tc>
        <w:tc>
          <w:tcPr>
            <w:tcW w:w="1640" w:type="dxa"/>
            <w:vMerge w:val="restart"/>
            <w:tcBorders>
              <w:left w:val="single" w:sz="1" w:space="0" w:color="000000"/>
              <w:bottom w:val="single" w:sz="1" w:space="0" w:color="000000"/>
            </w:tcBorders>
          </w:tcPr>
          <w:p w:rsidR="00EB534E" w:rsidRDefault="00EB534E">
            <w:pPr>
              <w:snapToGrid w:val="0"/>
              <w:jc w:val="center"/>
            </w:pPr>
            <w:r>
              <w:t>17</w:t>
            </w:r>
          </w:p>
        </w:tc>
        <w:tc>
          <w:tcPr>
            <w:tcW w:w="1616" w:type="dxa"/>
            <w:vMerge w:val="restart"/>
            <w:tcBorders>
              <w:left w:val="single" w:sz="1" w:space="0" w:color="000000"/>
              <w:bottom w:val="single" w:sz="1" w:space="0" w:color="000000"/>
            </w:tcBorders>
          </w:tcPr>
          <w:p w:rsidR="00EB534E" w:rsidRDefault="00EB534E">
            <w:pPr>
              <w:snapToGrid w:val="0"/>
              <w:jc w:val="center"/>
            </w:pPr>
            <w:r>
              <w:t>0</w:t>
            </w:r>
          </w:p>
        </w:tc>
        <w:tc>
          <w:tcPr>
            <w:tcW w:w="1763" w:type="dxa"/>
            <w:vMerge w:val="restart"/>
            <w:tcBorders>
              <w:left w:val="single" w:sz="1" w:space="0" w:color="000000"/>
              <w:bottom w:val="single" w:sz="1" w:space="0" w:color="000000"/>
            </w:tcBorders>
          </w:tcPr>
          <w:p w:rsidR="00EB534E" w:rsidRDefault="00EB534E">
            <w:pPr>
              <w:snapToGrid w:val="0"/>
              <w:jc w:val="center"/>
            </w:pPr>
            <w:r>
              <w:t>1</w:t>
            </w:r>
          </w:p>
        </w:tc>
        <w:tc>
          <w:tcPr>
            <w:tcW w:w="1616" w:type="dxa"/>
            <w:vMerge w:val="restart"/>
            <w:tcBorders>
              <w:left w:val="single" w:sz="1" w:space="0" w:color="000000"/>
              <w:bottom w:val="single" w:sz="1" w:space="0" w:color="000000"/>
            </w:tcBorders>
          </w:tcPr>
          <w:p w:rsidR="00EB534E" w:rsidRDefault="00EB534E">
            <w:pPr>
              <w:snapToGrid w:val="0"/>
              <w:jc w:val="center"/>
            </w:pPr>
            <w:r>
              <w:t>0</w:t>
            </w:r>
          </w:p>
        </w:tc>
        <w:tc>
          <w:tcPr>
            <w:tcW w:w="1631" w:type="dxa"/>
            <w:vMerge w:val="restart"/>
            <w:tcBorders>
              <w:left w:val="single" w:sz="1" w:space="0" w:color="000000"/>
              <w:bottom w:val="single" w:sz="1" w:space="0" w:color="000000"/>
            </w:tcBorders>
          </w:tcPr>
          <w:p w:rsidR="00EB534E" w:rsidRDefault="00EB534E">
            <w:pPr>
              <w:snapToGrid w:val="0"/>
              <w:jc w:val="center"/>
            </w:pPr>
            <w:r>
              <w:t>1</w:t>
            </w:r>
          </w:p>
        </w:tc>
        <w:tc>
          <w:tcPr>
            <w:tcW w:w="1658" w:type="dxa"/>
            <w:vMerge w:val="restart"/>
            <w:tcBorders>
              <w:left w:val="single" w:sz="1" w:space="0" w:color="000000"/>
              <w:bottom w:val="single" w:sz="1" w:space="0" w:color="000000"/>
              <w:right w:val="single" w:sz="1" w:space="0" w:color="000000"/>
            </w:tcBorders>
          </w:tcPr>
          <w:p w:rsidR="00EB534E" w:rsidRDefault="00EB534E">
            <w:pPr>
              <w:snapToGrid w:val="0"/>
              <w:jc w:val="center"/>
            </w:pPr>
            <w:r>
              <w:t>0</w:t>
            </w:r>
          </w:p>
        </w:tc>
      </w:tr>
      <w:tr w:rsidR="00EB534E">
        <w:trPr>
          <w:cantSplit/>
          <w:trHeight w:val="276"/>
        </w:trPr>
        <w:tc>
          <w:tcPr>
            <w:tcW w:w="2142" w:type="dxa"/>
            <w:vMerge w:val="restart"/>
            <w:tcBorders>
              <w:left w:val="single" w:sz="1" w:space="0" w:color="000000"/>
              <w:bottom w:val="single" w:sz="1" w:space="0" w:color="000000"/>
            </w:tcBorders>
          </w:tcPr>
          <w:p w:rsidR="00EB534E" w:rsidRDefault="00EB534E">
            <w:pPr>
              <w:snapToGrid w:val="0"/>
              <w:jc w:val="center"/>
            </w:pPr>
            <w:r>
              <w:t>2 sav.</w:t>
            </w:r>
          </w:p>
        </w:tc>
        <w:tc>
          <w:tcPr>
            <w:tcW w:w="1635" w:type="dxa"/>
            <w:vMerge w:val="restart"/>
            <w:tcBorders>
              <w:left w:val="single" w:sz="1" w:space="0" w:color="000000"/>
              <w:bottom w:val="single" w:sz="1" w:space="0" w:color="000000"/>
            </w:tcBorders>
          </w:tcPr>
          <w:p w:rsidR="00EB534E" w:rsidRDefault="00EB534E">
            <w:pPr>
              <w:snapToGrid w:val="0"/>
              <w:jc w:val="center"/>
            </w:pPr>
            <w:r>
              <w:t>337</w:t>
            </w:r>
          </w:p>
        </w:tc>
        <w:tc>
          <w:tcPr>
            <w:tcW w:w="1636" w:type="dxa"/>
            <w:vMerge w:val="restart"/>
            <w:tcBorders>
              <w:left w:val="single" w:sz="1" w:space="0" w:color="000000"/>
              <w:bottom w:val="single" w:sz="1" w:space="0" w:color="000000"/>
            </w:tcBorders>
          </w:tcPr>
          <w:p w:rsidR="00EB534E" w:rsidRDefault="00EB534E">
            <w:pPr>
              <w:snapToGrid w:val="0"/>
              <w:jc w:val="center"/>
            </w:pPr>
            <w:r>
              <w:t>0,2</w:t>
            </w:r>
          </w:p>
        </w:tc>
        <w:tc>
          <w:tcPr>
            <w:tcW w:w="1640" w:type="dxa"/>
            <w:vMerge w:val="restart"/>
            <w:tcBorders>
              <w:left w:val="single" w:sz="1" w:space="0" w:color="000000"/>
              <w:bottom w:val="single" w:sz="1" w:space="0" w:color="000000"/>
            </w:tcBorders>
          </w:tcPr>
          <w:p w:rsidR="00EB534E" w:rsidRDefault="00EB534E">
            <w:pPr>
              <w:snapToGrid w:val="0"/>
              <w:jc w:val="center"/>
            </w:pPr>
            <w:r>
              <w:t>34</w:t>
            </w:r>
          </w:p>
        </w:tc>
        <w:tc>
          <w:tcPr>
            <w:tcW w:w="1616" w:type="dxa"/>
            <w:vMerge w:val="restart"/>
            <w:tcBorders>
              <w:left w:val="single" w:sz="1" w:space="0" w:color="000000"/>
              <w:bottom w:val="single" w:sz="1" w:space="0" w:color="000000"/>
            </w:tcBorders>
          </w:tcPr>
          <w:p w:rsidR="00EB534E" w:rsidRDefault="00EB534E">
            <w:pPr>
              <w:snapToGrid w:val="0"/>
              <w:jc w:val="center"/>
            </w:pPr>
            <w:r>
              <w:t>0</w:t>
            </w:r>
          </w:p>
        </w:tc>
        <w:tc>
          <w:tcPr>
            <w:tcW w:w="1763" w:type="dxa"/>
            <w:vMerge w:val="restart"/>
            <w:tcBorders>
              <w:left w:val="single" w:sz="1" w:space="0" w:color="000000"/>
              <w:bottom w:val="single" w:sz="1" w:space="0" w:color="000000"/>
            </w:tcBorders>
          </w:tcPr>
          <w:p w:rsidR="00EB534E" w:rsidRDefault="00EB534E">
            <w:pPr>
              <w:snapToGrid w:val="0"/>
              <w:jc w:val="center"/>
            </w:pPr>
            <w:r>
              <w:t>2</w:t>
            </w:r>
          </w:p>
        </w:tc>
        <w:tc>
          <w:tcPr>
            <w:tcW w:w="1616" w:type="dxa"/>
            <w:vMerge w:val="restart"/>
            <w:tcBorders>
              <w:left w:val="single" w:sz="1" w:space="0" w:color="000000"/>
              <w:bottom w:val="single" w:sz="1" w:space="0" w:color="000000"/>
            </w:tcBorders>
          </w:tcPr>
          <w:p w:rsidR="00EB534E" w:rsidRDefault="00EB534E">
            <w:pPr>
              <w:snapToGrid w:val="0"/>
              <w:jc w:val="center"/>
            </w:pPr>
            <w:r>
              <w:t>0</w:t>
            </w:r>
          </w:p>
        </w:tc>
        <w:tc>
          <w:tcPr>
            <w:tcW w:w="1631" w:type="dxa"/>
            <w:vMerge w:val="restart"/>
            <w:tcBorders>
              <w:left w:val="single" w:sz="1" w:space="0" w:color="000000"/>
              <w:bottom w:val="single" w:sz="1" w:space="0" w:color="000000"/>
            </w:tcBorders>
          </w:tcPr>
          <w:p w:rsidR="00EB534E" w:rsidRDefault="00EB534E">
            <w:pPr>
              <w:snapToGrid w:val="0"/>
              <w:jc w:val="center"/>
            </w:pPr>
            <w:r>
              <w:t>1</w:t>
            </w:r>
          </w:p>
        </w:tc>
        <w:tc>
          <w:tcPr>
            <w:tcW w:w="1658" w:type="dxa"/>
            <w:vMerge w:val="restart"/>
            <w:tcBorders>
              <w:left w:val="single" w:sz="1" w:space="0" w:color="000000"/>
              <w:bottom w:val="single" w:sz="1" w:space="0" w:color="000000"/>
              <w:right w:val="single" w:sz="1" w:space="0" w:color="000000"/>
            </w:tcBorders>
          </w:tcPr>
          <w:p w:rsidR="00EB534E" w:rsidRDefault="00EB534E">
            <w:pPr>
              <w:snapToGrid w:val="0"/>
              <w:jc w:val="center"/>
            </w:pPr>
            <w:r>
              <w:t>0</w:t>
            </w:r>
          </w:p>
        </w:tc>
      </w:tr>
      <w:tr w:rsidR="00EB534E">
        <w:trPr>
          <w:cantSplit/>
          <w:trHeight w:val="276"/>
        </w:trPr>
        <w:tc>
          <w:tcPr>
            <w:tcW w:w="2142" w:type="dxa"/>
            <w:vMerge w:val="restart"/>
            <w:tcBorders>
              <w:left w:val="single" w:sz="1" w:space="0" w:color="000000"/>
              <w:bottom w:val="single" w:sz="1" w:space="0" w:color="000000"/>
            </w:tcBorders>
          </w:tcPr>
          <w:p w:rsidR="00EB534E" w:rsidRDefault="00EB534E">
            <w:pPr>
              <w:snapToGrid w:val="0"/>
              <w:jc w:val="center"/>
            </w:pPr>
            <w:r>
              <w:t>3 sav.</w:t>
            </w:r>
          </w:p>
        </w:tc>
        <w:tc>
          <w:tcPr>
            <w:tcW w:w="1635" w:type="dxa"/>
            <w:vMerge w:val="restart"/>
            <w:tcBorders>
              <w:left w:val="single" w:sz="1" w:space="0" w:color="000000"/>
              <w:bottom w:val="single" w:sz="1" w:space="0" w:color="000000"/>
            </w:tcBorders>
          </w:tcPr>
          <w:p w:rsidR="00EB534E" w:rsidRDefault="00EB534E">
            <w:pPr>
              <w:snapToGrid w:val="0"/>
              <w:jc w:val="center"/>
            </w:pPr>
            <w:r>
              <w:t>1347</w:t>
            </w:r>
          </w:p>
        </w:tc>
        <w:tc>
          <w:tcPr>
            <w:tcW w:w="1636" w:type="dxa"/>
            <w:vMerge w:val="restart"/>
            <w:tcBorders>
              <w:left w:val="single" w:sz="1" w:space="0" w:color="000000"/>
              <w:bottom w:val="single" w:sz="1" w:space="0" w:color="000000"/>
            </w:tcBorders>
          </w:tcPr>
          <w:p w:rsidR="00EB534E" w:rsidRDefault="00EB534E">
            <w:pPr>
              <w:snapToGrid w:val="0"/>
              <w:jc w:val="center"/>
            </w:pPr>
            <w:r>
              <w:t>0,8</w:t>
            </w:r>
          </w:p>
        </w:tc>
        <w:tc>
          <w:tcPr>
            <w:tcW w:w="1640" w:type="dxa"/>
            <w:vMerge w:val="restart"/>
            <w:tcBorders>
              <w:left w:val="single" w:sz="1" w:space="0" w:color="000000"/>
              <w:bottom w:val="single" w:sz="1" w:space="0" w:color="000000"/>
            </w:tcBorders>
          </w:tcPr>
          <w:p w:rsidR="00EB534E" w:rsidRDefault="00EB534E">
            <w:pPr>
              <w:snapToGrid w:val="0"/>
              <w:jc w:val="center"/>
            </w:pPr>
            <w:r>
              <w:t>135</w:t>
            </w:r>
          </w:p>
        </w:tc>
        <w:tc>
          <w:tcPr>
            <w:tcW w:w="1616" w:type="dxa"/>
            <w:vMerge w:val="restart"/>
            <w:tcBorders>
              <w:left w:val="single" w:sz="1" w:space="0" w:color="000000"/>
              <w:bottom w:val="single" w:sz="1" w:space="0" w:color="000000"/>
            </w:tcBorders>
          </w:tcPr>
          <w:p w:rsidR="00EB534E" w:rsidRDefault="00EB534E">
            <w:pPr>
              <w:snapToGrid w:val="0"/>
              <w:jc w:val="center"/>
            </w:pPr>
            <w:r>
              <w:t>0</w:t>
            </w:r>
          </w:p>
        </w:tc>
        <w:tc>
          <w:tcPr>
            <w:tcW w:w="1763" w:type="dxa"/>
            <w:vMerge w:val="restart"/>
            <w:tcBorders>
              <w:left w:val="single" w:sz="1" w:space="0" w:color="000000"/>
              <w:bottom w:val="single" w:sz="1" w:space="0" w:color="000000"/>
            </w:tcBorders>
          </w:tcPr>
          <w:p w:rsidR="00EB534E" w:rsidRDefault="00EB534E">
            <w:pPr>
              <w:snapToGrid w:val="0"/>
              <w:jc w:val="center"/>
            </w:pPr>
            <w:r>
              <w:t>8</w:t>
            </w:r>
          </w:p>
        </w:tc>
        <w:tc>
          <w:tcPr>
            <w:tcW w:w="1616" w:type="dxa"/>
            <w:vMerge w:val="restart"/>
            <w:tcBorders>
              <w:left w:val="single" w:sz="1" w:space="0" w:color="000000"/>
              <w:bottom w:val="single" w:sz="1" w:space="0" w:color="000000"/>
            </w:tcBorders>
          </w:tcPr>
          <w:p w:rsidR="00EB534E" w:rsidRDefault="00EB534E">
            <w:pPr>
              <w:snapToGrid w:val="0"/>
              <w:jc w:val="center"/>
            </w:pPr>
            <w:r>
              <w:t>1</w:t>
            </w:r>
          </w:p>
        </w:tc>
        <w:tc>
          <w:tcPr>
            <w:tcW w:w="1631" w:type="dxa"/>
            <w:vMerge w:val="restart"/>
            <w:tcBorders>
              <w:left w:val="single" w:sz="1" w:space="0" w:color="000000"/>
              <w:bottom w:val="single" w:sz="1" w:space="0" w:color="000000"/>
            </w:tcBorders>
          </w:tcPr>
          <w:p w:rsidR="00EB534E" w:rsidRDefault="00EB534E">
            <w:pPr>
              <w:snapToGrid w:val="0"/>
              <w:jc w:val="center"/>
            </w:pPr>
            <w:r>
              <w:t>5</w:t>
            </w:r>
          </w:p>
        </w:tc>
        <w:tc>
          <w:tcPr>
            <w:tcW w:w="1658" w:type="dxa"/>
            <w:vMerge w:val="restart"/>
            <w:tcBorders>
              <w:left w:val="single" w:sz="1" w:space="0" w:color="000000"/>
              <w:bottom w:val="single" w:sz="1" w:space="0" w:color="000000"/>
              <w:right w:val="single" w:sz="1" w:space="0" w:color="000000"/>
            </w:tcBorders>
          </w:tcPr>
          <w:p w:rsidR="00EB534E" w:rsidRDefault="00EB534E">
            <w:pPr>
              <w:snapToGrid w:val="0"/>
              <w:jc w:val="center"/>
            </w:pPr>
            <w:r>
              <w:t>1</w:t>
            </w:r>
          </w:p>
        </w:tc>
      </w:tr>
      <w:tr w:rsidR="00EB534E">
        <w:trPr>
          <w:cantSplit/>
          <w:trHeight w:val="276"/>
        </w:trPr>
        <w:tc>
          <w:tcPr>
            <w:tcW w:w="2142" w:type="dxa"/>
            <w:vMerge w:val="restart"/>
            <w:tcBorders>
              <w:left w:val="single" w:sz="1" w:space="0" w:color="000000"/>
              <w:bottom w:val="single" w:sz="1" w:space="0" w:color="000000"/>
            </w:tcBorders>
          </w:tcPr>
          <w:p w:rsidR="00EB534E" w:rsidRDefault="00EB534E">
            <w:pPr>
              <w:snapToGrid w:val="0"/>
              <w:jc w:val="center"/>
            </w:pPr>
            <w:r>
              <w:t>4 sav.</w:t>
            </w:r>
          </w:p>
        </w:tc>
        <w:tc>
          <w:tcPr>
            <w:tcW w:w="1635" w:type="dxa"/>
            <w:vMerge w:val="restart"/>
            <w:tcBorders>
              <w:left w:val="single" w:sz="1" w:space="0" w:color="000000"/>
              <w:bottom w:val="single" w:sz="1" w:space="0" w:color="000000"/>
            </w:tcBorders>
          </w:tcPr>
          <w:p w:rsidR="00EB534E" w:rsidRDefault="00EB534E">
            <w:pPr>
              <w:snapToGrid w:val="0"/>
              <w:jc w:val="center"/>
            </w:pPr>
            <w:r>
              <w:t>5221</w:t>
            </w:r>
          </w:p>
        </w:tc>
        <w:tc>
          <w:tcPr>
            <w:tcW w:w="1636" w:type="dxa"/>
            <w:vMerge w:val="restart"/>
            <w:tcBorders>
              <w:left w:val="single" w:sz="1" w:space="0" w:color="000000"/>
              <w:bottom w:val="single" w:sz="1" w:space="0" w:color="000000"/>
            </w:tcBorders>
          </w:tcPr>
          <w:p w:rsidR="00EB534E" w:rsidRDefault="00EB534E">
            <w:pPr>
              <w:snapToGrid w:val="0"/>
              <w:jc w:val="center"/>
            </w:pPr>
            <w:r>
              <w:t>3,1</w:t>
            </w:r>
          </w:p>
        </w:tc>
        <w:tc>
          <w:tcPr>
            <w:tcW w:w="1640" w:type="dxa"/>
            <w:vMerge w:val="restart"/>
            <w:tcBorders>
              <w:left w:val="single" w:sz="1" w:space="0" w:color="000000"/>
              <w:bottom w:val="single" w:sz="1" w:space="0" w:color="000000"/>
            </w:tcBorders>
          </w:tcPr>
          <w:p w:rsidR="00EB534E" w:rsidRDefault="00EB534E">
            <w:pPr>
              <w:snapToGrid w:val="0"/>
              <w:jc w:val="center"/>
            </w:pPr>
            <w:r>
              <w:t>522</w:t>
            </w:r>
          </w:p>
        </w:tc>
        <w:tc>
          <w:tcPr>
            <w:tcW w:w="1616" w:type="dxa"/>
            <w:vMerge w:val="restart"/>
            <w:tcBorders>
              <w:left w:val="single" w:sz="1" w:space="0" w:color="000000"/>
              <w:bottom w:val="single" w:sz="1" w:space="0" w:color="000000"/>
            </w:tcBorders>
          </w:tcPr>
          <w:p w:rsidR="00EB534E" w:rsidRDefault="00EB534E">
            <w:pPr>
              <w:snapToGrid w:val="0"/>
              <w:jc w:val="center"/>
            </w:pPr>
            <w:r>
              <w:t>1</w:t>
            </w:r>
          </w:p>
        </w:tc>
        <w:tc>
          <w:tcPr>
            <w:tcW w:w="1763" w:type="dxa"/>
            <w:vMerge w:val="restart"/>
            <w:tcBorders>
              <w:left w:val="single" w:sz="1" w:space="0" w:color="000000"/>
              <w:bottom w:val="single" w:sz="1" w:space="0" w:color="000000"/>
            </w:tcBorders>
          </w:tcPr>
          <w:p w:rsidR="00EB534E" w:rsidRDefault="00EB534E">
            <w:pPr>
              <w:snapToGrid w:val="0"/>
              <w:jc w:val="center"/>
            </w:pPr>
            <w:r>
              <w:t>29</w:t>
            </w:r>
          </w:p>
        </w:tc>
        <w:tc>
          <w:tcPr>
            <w:tcW w:w="1616" w:type="dxa"/>
            <w:vMerge w:val="restart"/>
            <w:tcBorders>
              <w:left w:val="single" w:sz="1" w:space="0" w:color="000000"/>
              <w:bottom w:val="single" w:sz="1" w:space="0" w:color="000000"/>
            </w:tcBorders>
          </w:tcPr>
          <w:p w:rsidR="00EB534E" w:rsidRDefault="00EB534E">
            <w:pPr>
              <w:snapToGrid w:val="0"/>
              <w:jc w:val="center"/>
            </w:pPr>
            <w:r>
              <w:t>4</w:t>
            </w:r>
          </w:p>
        </w:tc>
        <w:tc>
          <w:tcPr>
            <w:tcW w:w="1631" w:type="dxa"/>
            <w:vMerge w:val="restart"/>
            <w:tcBorders>
              <w:left w:val="single" w:sz="1" w:space="0" w:color="000000"/>
              <w:bottom w:val="single" w:sz="1" w:space="0" w:color="000000"/>
            </w:tcBorders>
          </w:tcPr>
          <w:p w:rsidR="00EB534E" w:rsidRDefault="00EB534E">
            <w:pPr>
              <w:snapToGrid w:val="0"/>
              <w:jc w:val="center"/>
            </w:pPr>
            <w:r>
              <w:t>19</w:t>
            </w:r>
          </w:p>
        </w:tc>
        <w:tc>
          <w:tcPr>
            <w:tcW w:w="1658" w:type="dxa"/>
            <w:vMerge w:val="restart"/>
            <w:tcBorders>
              <w:left w:val="single" w:sz="1" w:space="0" w:color="000000"/>
              <w:bottom w:val="single" w:sz="1" w:space="0" w:color="000000"/>
              <w:right w:val="single" w:sz="1" w:space="0" w:color="000000"/>
            </w:tcBorders>
          </w:tcPr>
          <w:p w:rsidR="00EB534E" w:rsidRDefault="00EB534E">
            <w:pPr>
              <w:snapToGrid w:val="0"/>
              <w:jc w:val="center"/>
            </w:pPr>
            <w:r>
              <w:t>2</w:t>
            </w:r>
          </w:p>
        </w:tc>
      </w:tr>
      <w:tr w:rsidR="00EB534E">
        <w:trPr>
          <w:cantSplit/>
          <w:trHeight w:val="276"/>
        </w:trPr>
        <w:tc>
          <w:tcPr>
            <w:tcW w:w="2142" w:type="dxa"/>
            <w:vMerge w:val="restart"/>
            <w:tcBorders>
              <w:left w:val="single" w:sz="1" w:space="0" w:color="000000"/>
              <w:bottom w:val="single" w:sz="1" w:space="0" w:color="000000"/>
            </w:tcBorders>
          </w:tcPr>
          <w:p w:rsidR="00EB534E" w:rsidRDefault="00EB534E">
            <w:pPr>
              <w:snapToGrid w:val="0"/>
              <w:jc w:val="center"/>
            </w:pPr>
            <w:r>
              <w:t>5 sav.</w:t>
            </w:r>
          </w:p>
        </w:tc>
        <w:tc>
          <w:tcPr>
            <w:tcW w:w="1635" w:type="dxa"/>
            <w:vMerge w:val="restart"/>
            <w:tcBorders>
              <w:left w:val="single" w:sz="1" w:space="0" w:color="000000"/>
              <w:bottom w:val="single" w:sz="1" w:space="0" w:color="000000"/>
            </w:tcBorders>
          </w:tcPr>
          <w:p w:rsidR="00EB534E" w:rsidRDefault="00EB534E">
            <w:pPr>
              <w:snapToGrid w:val="0"/>
              <w:jc w:val="center"/>
            </w:pPr>
            <w:r>
              <w:t>17853</w:t>
            </w:r>
          </w:p>
        </w:tc>
        <w:tc>
          <w:tcPr>
            <w:tcW w:w="1636" w:type="dxa"/>
            <w:vMerge w:val="restart"/>
            <w:tcBorders>
              <w:left w:val="single" w:sz="1" w:space="0" w:color="000000"/>
              <w:bottom w:val="single" w:sz="1" w:space="0" w:color="000000"/>
            </w:tcBorders>
          </w:tcPr>
          <w:p w:rsidR="00EB534E" w:rsidRDefault="00EB534E">
            <w:pPr>
              <w:snapToGrid w:val="0"/>
              <w:jc w:val="center"/>
            </w:pPr>
            <w:r>
              <w:t>10,6</w:t>
            </w:r>
          </w:p>
        </w:tc>
        <w:tc>
          <w:tcPr>
            <w:tcW w:w="1640" w:type="dxa"/>
            <w:vMerge w:val="restart"/>
            <w:tcBorders>
              <w:left w:val="single" w:sz="1" w:space="0" w:color="000000"/>
              <w:bottom w:val="single" w:sz="1" w:space="0" w:color="000000"/>
            </w:tcBorders>
          </w:tcPr>
          <w:p w:rsidR="00EB534E" w:rsidRDefault="00EB534E">
            <w:pPr>
              <w:snapToGrid w:val="0"/>
              <w:jc w:val="center"/>
            </w:pPr>
            <w:r>
              <w:t>1785</w:t>
            </w:r>
          </w:p>
        </w:tc>
        <w:tc>
          <w:tcPr>
            <w:tcW w:w="1616" w:type="dxa"/>
            <w:vMerge w:val="restart"/>
            <w:tcBorders>
              <w:left w:val="single" w:sz="1" w:space="0" w:color="000000"/>
              <w:bottom w:val="single" w:sz="1" w:space="0" w:color="000000"/>
            </w:tcBorders>
          </w:tcPr>
          <w:p w:rsidR="00EB534E" w:rsidRDefault="00EB534E">
            <w:pPr>
              <w:snapToGrid w:val="0"/>
              <w:jc w:val="center"/>
            </w:pPr>
            <w:r>
              <w:t>4</w:t>
            </w:r>
          </w:p>
        </w:tc>
        <w:tc>
          <w:tcPr>
            <w:tcW w:w="1763" w:type="dxa"/>
            <w:vMerge w:val="restart"/>
            <w:tcBorders>
              <w:left w:val="single" w:sz="1" w:space="0" w:color="000000"/>
              <w:bottom w:val="single" w:sz="1" w:space="0" w:color="000000"/>
            </w:tcBorders>
          </w:tcPr>
          <w:p w:rsidR="00EB534E" w:rsidRDefault="00EB534E">
            <w:pPr>
              <w:snapToGrid w:val="0"/>
              <w:jc w:val="center"/>
            </w:pPr>
            <w:r>
              <w:t>100</w:t>
            </w:r>
          </w:p>
        </w:tc>
        <w:tc>
          <w:tcPr>
            <w:tcW w:w="1616" w:type="dxa"/>
            <w:vMerge w:val="restart"/>
            <w:tcBorders>
              <w:left w:val="single" w:sz="1" w:space="0" w:color="000000"/>
              <w:bottom w:val="single" w:sz="1" w:space="0" w:color="000000"/>
            </w:tcBorders>
          </w:tcPr>
          <w:p w:rsidR="00EB534E" w:rsidRDefault="00EB534E">
            <w:pPr>
              <w:snapToGrid w:val="0"/>
              <w:jc w:val="center"/>
            </w:pPr>
            <w:r>
              <w:t>12</w:t>
            </w:r>
          </w:p>
        </w:tc>
        <w:tc>
          <w:tcPr>
            <w:tcW w:w="1631" w:type="dxa"/>
            <w:vMerge w:val="restart"/>
            <w:tcBorders>
              <w:left w:val="single" w:sz="1" w:space="0" w:color="000000"/>
              <w:bottom w:val="single" w:sz="1" w:space="0" w:color="000000"/>
            </w:tcBorders>
          </w:tcPr>
          <w:p w:rsidR="00EB534E" w:rsidRDefault="00EB534E">
            <w:pPr>
              <w:snapToGrid w:val="0"/>
              <w:jc w:val="center"/>
            </w:pPr>
            <w:r>
              <w:t>64</w:t>
            </w:r>
          </w:p>
        </w:tc>
        <w:tc>
          <w:tcPr>
            <w:tcW w:w="1658" w:type="dxa"/>
            <w:vMerge w:val="restart"/>
            <w:tcBorders>
              <w:left w:val="single" w:sz="1" w:space="0" w:color="000000"/>
              <w:bottom w:val="single" w:sz="1" w:space="0" w:color="000000"/>
              <w:right w:val="single" w:sz="1" w:space="0" w:color="000000"/>
            </w:tcBorders>
          </w:tcPr>
          <w:p w:rsidR="00EB534E" w:rsidRDefault="00EB534E">
            <w:pPr>
              <w:snapToGrid w:val="0"/>
              <w:jc w:val="center"/>
            </w:pPr>
            <w:r>
              <w:t>8</w:t>
            </w:r>
          </w:p>
        </w:tc>
      </w:tr>
      <w:tr w:rsidR="00EB534E">
        <w:trPr>
          <w:cantSplit/>
          <w:trHeight w:val="276"/>
        </w:trPr>
        <w:tc>
          <w:tcPr>
            <w:tcW w:w="2142" w:type="dxa"/>
            <w:vMerge w:val="restart"/>
            <w:tcBorders>
              <w:left w:val="single" w:sz="1" w:space="0" w:color="000000"/>
              <w:bottom w:val="single" w:sz="1" w:space="0" w:color="000000"/>
            </w:tcBorders>
          </w:tcPr>
          <w:p w:rsidR="00EB534E" w:rsidRDefault="00EB534E">
            <w:pPr>
              <w:snapToGrid w:val="0"/>
              <w:jc w:val="center"/>
              <w:rPr>
                <w:b/>
                <w:bCs/>
              </w:rPr>
            </w:pPr>
            <w:r>
              <w:rPr>
                <w:b/>
                <w:bCs/>
              </w:rPr>
              <w:t>6 sav.</w:t>
            </w:r>
          </w:p>
        </w:tc>
        <w:tc>
          <w:tcPr>
            <w:tcW w:w="1635" w:type="dxa"/>
            <w:vMerge w:val="restart"/>
            <w:tcBorders>
              <w:left w:val="single" w:sz="1" w:space="0" w:color="000000"/>
              <w:bottom w:val="single" w:sz="1" w:space="0" w:color="000000"/>
            </w:tcBorders>
          </w:tcPr>
          <w:p w:rsidR="00EB534E" w:rsidRDefault="00EB534E">
            <w:pPr>
              <w:snapToGrid w:val="0"/>
              <w:jc w:val="center"/>
              <w:rPr>
                <w:b/>
                <w:bCs/>
              </w:rPr>
            </w:pPr>
            <w:r>
              <w:rPr>
                <w:b/>
                <w:bCs/>
              </w:rPr>
              <w:t>36380</w:t>
            </w:r>
          </w:p>
        </w:tc>
        <w:tc>
          <w:tcPr>
            <w:tcW w:w="1636" w:type="dxa"/>
            <w:vMerge w:val="restart"/>
            <w:tcBorders>
              <w:left w:val="single" w:sz="1" w:space="0" w:color="000000"/>
              <w:bottom w:val="single" w:sz="1" w:space="0" w:color="000000"/>
            </w:tcBorders>
          </w:tcPr>
          <w:p w:rsidR="00EB534E" w:rsidRDefault="00EB534E">
            <w:pPr>
              <w:snapToGrid w:val="0"/>
              <w:jc w:val="center"/>
            </w:pPr>
            <w:r>
              <w:t>21,6</w:t>
            </w:r>
          </w:p>
        </w:tc>
        <w:tc>
          <w:tcPr>
            <w:tcW w:w="1640" w:type="dxa"/>
            <w:vMerge w:val="restart"/>
            <w:tcBorders>
              <w:left w:val="single" w:sz="1" w:space="0" w:color="000000"/>
              <w:bottom w:val="single" w:sz="1" w:space="0" w:color="000000"/>
            </w:tcBorders>
          </w:tcPr>
          <w:p w:rsidR="00EB534E" w:rsidRDefault="00EB534E">
            <w:pPr>
              <w:snapToGrid w:val="0"/>
              <w:jc w:val="center"/>
            </w:pPr>
            <w:r>
              <w:t>3638</w:t>
            </w:r>
          </w:p>
        </w:tc>
        <w:tc>
          <w:tcPr>
            <w:tcW w:w="1616" w:type="dxa"/>
            <w:vMerge w:val="restart"/>
            <w:tcBorders>
              <w:left w:val="single" w:sz="1" w:space="0" w:color="000000"/>
              <w:bottom w:val="single" w:sz="1" w:space="0" w:color="000000"/>
            </w:tcBorders>
          </w:tcPr>
          <w:p w:rsidR="00EB534E" w:rsidRDefault="00EB534E">
            <w:pPr>
              <w:snapToGrid w:val="0"/>
              <w:jc w:val="center"/>
            </w:pPr>
            <w:r>
              <w:t>8</w:t>
            </w:r>
          </w:p>
        </w:tc>
        <w:tc>
          <w:tcPr>
            <w:tcW w:w="1763" w:type="dxa"/>
            <w:vMerge w:val="restart"/>
            <w:tcBorders>
              <w:left w:val="single" w:sz="1" w:space="0" w:color="000000"/>
              <w:bottom w:val="single" w:sz="1" w:space="0" w:color="000000"/>
            </w:tcBorders>
          </w:tcPr>
          <w:p w:rsidR="00EB534E" w:rsidRDefault="00EB534E">
            <w:pPr>
              <w:snapToGrid w:val="0"/>
              <w:jc w:val="center"/>
            </w:pPr>
            <w:r>
              <w:t>204</w:t>
            </w:r>
          </w:p>
        </w:tc>
        <w:tc>
          <w:tcPr>
            <w:tcW w:w="1616" w:type="dxa"/>
            <w:vMerge w:val="restart"/>
            <w:tcBorders>
              <w:left w:val="single" w:sz="1" w:space="0" w:color="000000"/>
              <w:bottom w:val="single" w:sz="1" w:space="0" w:color="000000"/>
            </w:tcBorders>
          </w:tcPr>
          <w:p w:rsidR="00EB534E" w:rsidRDefault="00EB534E">
            <w:pPr>
              <w:snapToGrid w:val="0"/>
              <w:jc w:val="center"/>
            </w:pPr>
            <w:r>
              <w:t>26</w:t>
            </w:r>
          </w:p>
        </w:tc>
        <w:tc>
          <w:tcPr>
            <w:tcW w:w="1631" w:type="dxa"/>
            <w:vMerge w:val="restart"/>
            <w:tcBorders>
              <w:left w:val="single" w:sz="1" w:space="0" w:color="000000"/>
              <w:bottom w:val="single" w:sz="1" w:space="0" w:color="000000"/>
            </w:tcBorders>
          </w:tcPr>
          <w:p w:rsidR="00EB534E" w:rsidRDefault="00EB534E">
            <w:pPr>
              <w:snapToGrid w:val="0"/>
              <w:jc w:val="center"/>
            </w:pPr>
            <w:r>
              <w:t>131</w:t>
            </w:r>
          </w:p>
        </w:tc>
        <w:tc>
          <w:tcPr>
            <w:tcW w:w="1658" w:type="dxa"/>
            <w:vMerge w:val="restart"/>
            <w:tcBorders>
              <w:left w:val="single" w:sz="1" w:space="0" w:color="000000"/>
              <w:bottom w:val="single" w:sz="1" w:space="0" w:color="000000"/>
              <w:right w:val="single" w:sz="1" w:space="0" w:color="000000"/>
            </w:tcBorders>
          </w:tcPr>
          <w:p w:rsidR="00EB534E" w:rsidRDefault="00EB534E">
            <w:pPr>
              <w:snapToGrid w:val="0"/>
              <w:jc w:val="center"/>
            </w:pPr>
            <w:r>
              <w:t>16</w:t>
            </w:r>
          </w:p>
        </w:tc>
      </w:tr>
      <w:tr w:rsidR="00EB534E">
        <w:trPr>
          <w:cantSplit/>
          <w:trHeight w:val="276"/>
        </w:trPr>
        <w:tc>
          <w:tcPr>
            <w:tcW w:w="2142" w:type="dxa"/>
            <w:vMerge w:val="restart"/>
            <w:tcBorders>
              <w:left w:val="single" w:sz="1" w:space="0" w:color="000000"/>
              <w:bottom w:val="single" w:sz="1" w:space="0" w:color="000000"/>
            </w:tcBorders>
          </w:tcPr>
          <w:p w:rsidR="00EB534E" w:rsidRDefault="00EB534E">
            <w:pPr>
              <w:snapToGrid w:val="0"/>
              <w:jc w:val="center"/>
              <w:rPr>
                <w:b/>
                <w:bCs/>
              </w:rPr>
            </w:pPr>
            <w:r>
              <w:rPr>
                <w:b/>
                <w:bCs/>
              </w:rPr>
              <w:t>7 sav.</w:t>
            </w:r>
          </w:p>
        </w:tc>
        <w:tc>
          <w:tcPr>
            <w:tcW w:w="1635" w:type="dxa"/>
            <w:vMerge w:val="restart"/>
            <w:tcBorders>
              <w:left w:val="single" w:sz="1" w:space="0" w:color="000000"/>
              <w:bottom w:val="single" w:sz="1" w:space="0" w:color="000000"/>
            </w:tcBorders>
          </w:tcPr>
          <w:p w:rsidR="00EB534E" w:rsidRDefault="00EB534E">
            <w:pPr>
              <w:snapToGrid w:val="0"/>
              <w:jc w:val="center"/>
              <w:rPr>
                <w:b/>
                <w:bCs/>
              </w:rPr>
            </w:pPr>
            <w:r>
              <w:rPr>
                <w:b/>
                <w:bCs/>
              </w:rPr>
              <w:t>35707</w:t>
            </w:r>
          </w:p>
        </w:tc>
        <w:tc>
          <w:tcPr>
            <w:tcW w:w="1636" w:type="dxa"/>
            <w:vMerge w:val="restart"/>
            <w:tcBorders>
              <w:left w:val="single" w:sz="1" w:space="0" w:color="000000"/>
              <w:bottom w:val="single" w:sz="1" w:space="0" w:color="000000"/>
            </w:tcBorders>
          </w:tcPr>
          <w:p w:rsidR="00EB534E" w:rsidRDefault="00EB534E">
            <w:pPr>
              <w:snapToGrid w:val="0"/>
              <w:jc w:val="center"/>
            </w:pPr>
            <w:r>
              <w:t>21,2</w:t>
            </w:r>
          </w:p>
        </w:tc>
        <w:tc>
          <w:tcPr>
            <w:tcW w:w="1640" w:type="dxa"/>
            <w:vMerge w:val="restart"/>
            <w:tcBorders>
              <w:left w:val="single" w:sz="1" w:space="0" w:color="000000"/>
              <w:bottom w:val="single" w:sz="1" w:space="0" w:color="000000"/>
            </w:tcBorders>
          </w:tcPr>
          <w:p w:rsidR="00EB534E" w:rsidRDefault="00EB534E">
            <w:pPr>
              <w:snapToGrid w:val="0"/>
              <w:jc w:val="center"/>
            </w:pPr>
            <w:r>
              <w:t>3571</w:t>
            </w:r>
          </w:p>
        </w:tc>
        <w:tc>
          <w:tcPr>
            <w:tcW w:w="1616" w:type="dxa"/>
            <w:vMerge w:val="restart"/>
            <w:tcBorders>
              <w:left w:val="single" w:sz="1" w:space="0" w:color="000000"/>
              <w:bottom w:val="single" w:sz="1" w:space="0" w:color="000000"/>
            </w:tcBorders>
          </w:tcPr>
          <w:p w:rsidR="00EB534E" w:rsidRDefault="00EB534E">
            <w:pPr>
              <w:snapToGrid w:val="0"/>
              <w:jc w:val="center"/>
            </w:pPr>
            <w:r>
              <w:t>8</w:t>
            </w:r>
          </w:p>
        </w:tc>
        <w:tc>
          <w:tcPr>
            <w:tcW w:w="1763" w:type="dxa"/>
            <w:vMerge w:val="restart"/>
            <w:tcBorders>
              <w:left w:val="single" w:sz="1" w:space="0" w:color="000000"/>
              <w:bottom w:val="single" w:sz="1" w:space="0" w:color="000000"/>
            </w:tcBorders>
          </w:tcPr>
          <w:p w:rsidR="00EB534E" w:rsidRDefault="00EB534E">
            <w:pPr>
              <w:snapToGrid w:val="0"/>
              <w:jc w:val="center"/>
            </w:pPr>
            <w:r>
              <w:t>200</w:t>
            </w:r>
          </w:p>
        </w:tc>
        <w:tc>
          <w:tcPr>
            <w:tcW w:w="1616" w:type="dxa"/>
            <w:vMerge w:val="restart"/>
            <w:tcBorders>
              <w:left w:val="single" w:sz="1" w:space="0" w:color="000000"/>
              <w:bottom w:val="single" w:sz="1" w:space="0" w:color="000000"/>
            </w:tcBorders>
          </w:tcPr>
          <w:p w:rsidR="00EB534E" w:rsidRDefault="00EB534E">
            <w:pPr>
              <w:snapToGrid w:val="0"/>
              <w:jc w:val="center"/>
            </w:pPr>
            <w:r>
              <w:t>25</w:t>
            </w:r>
          </w:p>
        </w:tc>
        <w:tc>
          <w:tcPr>
            <w:tcW w:w="1631" w:type="dxa"/>
            <w:vMerge w:val="restart"/>
            <w:tcBorders>
              <w:left w:val="single" w:sz="1" w:space="0" w:color="000000"/>
              <w:bottom w:val="single" w:sz="1" w:space="0" w:color="000000"/>
            </w:tcBorders>
          </w:tcPr>
          <w:p w:rsidR="00EB534E" w:rsidRDefault="00EB534E">
            <w:pPr>
              <w:snapToGrid w:val="0"/>
              <w:jc w:val="center"/>
            </w:pPr>
            <w:r>
              <w:t>128</w:t>
            </w:r>
          </w:p>
        </w:tc>
        <w:tc>
          <w:tcPr>
            <w:tcW w:w="1658" w:type="dxa"/>
            <w:vMerge w:val="restart"/>
            <w:tcBorders>
              <w:left w:val="single" w:sz="1" w:space="0" w:color="000000"/>
              <w:bottom w:val="single" w:sz="1" w:space="0" w:color="000000"/>
              <w:right w:val="single" w:sz="1" w:space="0" w:color="000000"/>
            </w:tcBorders>
          </w:tcPr>
          <w:p w:rsidR="00EB534E" w:rsidRDefault="00EB534E">
            <w:pPr>
              <w:snapToGrid w:val="0"/>
              <w:jc w:val="center"/>
            </w:pPr>
            <w:r>
              <w:t>16</w:t>
            </w:r>
          </w:p>
        </w:tc>
      </w:tr>
      <w:tr w:rsidR="00EB534E">
        <w:trPr>
          <w:cantSplit/>
          <w:trHeight w:val="276"/>
        </w:trPr>
        <w:tc>
          <w:tcPr>
            <w:tcW w:w="2142" w:type="dxa"/>
            <w:vMerge w:val="restart"/>
            <w:tcBorders>
              <w:left w:val="single" w:sz="1" w:space="0" w:color="000000"/>
              <w:bottom w:val="single" w:sz="1" w:space="0" w:color="000000"/>
            </w:tcBorders>
          </w:tcPr>
          <w:p w:rsidR="00EB534E" w:rsidRDefault="00EB534E">
            <w:pPr>
              <w:snapToGrid w:val="0"/>
              <w:jc w:val="center"/>
            </w:pPr>
            <w:r>
              <w:t>8 sav.</w:t>
            </w:r>
          </w:p>
        </w:tc>
        <w:tc>
          <w:tcPr>
            <w:tcW w:w="1635" w:type="dxa"/>
            <w:vMerge w:val="restart"/>
            <w:tcBorders>
              <w:left w:val="single" w:sz="1" w:space="0" w:color="000000"/>
              <w:bottom w:val="single" w:sz="1" w:space="0" w:color="000000"/>
            </w:tcBorders>
          </w:tcPr>
          <w:p w:rsidR="00EB534E" w:rsidRDefault="00EB534E">
            <w:pPr>
              <w:snapToGrid w:val="0"/>
              <w:jc w:val="center"/>
            </w:pPr>
            <w:r>
              <w:t>24085</w:t>
            </w:r>
          </w:p>
        </w:tc>
        <w:tc>
          <w:tcPr>
            <w:tcW w:w="1636" w:type="dxa"/>
            <w:vMerge w:val="restart"/>
            <w:tcBorders>
              <w:left w:val="single" w:sz="1" w:space="0" w:color="000000"/>
              <w:bottom w:val="single" w:sz="1" w:space="0" w:color="000000"/>
            </w:tcBorders>
          </w:tcPr>
          <w:p w:rsidR="00EB534E" w:rsidRDefault="00EB534E">
            <w:pPr>
              <w:snapToGrid w:val="0"/>
              <w:jc w:val="center"/>
            </w:pPr>
            <w:r>
              <w:t>14,3</w:t>
            </w:r>
          </w:p>
        </w:tc>
        <w:tc>
          <w:tcPr>
            <w:tcW w:w="1640" w:type="dxa"/>
            <w:vMerge w:val="restart"/>
            <w:tcBorders>
              <w:left w:val="single" w:sz="1" w:space="0" w:color="000000"/>
              <w:bottom w:val="single" w:sz="1" w:space="0" w:color="000000"/>
            </w:tcBorders>
          </w:tcPr>
          <w:p w:rsidR="00EB534E" w:rsidRDefault="00EB534E">
            <w:pPr>
              <w:snapToGrid w:val="0"/>
              <w:jc w:val="center"/>
            </w:pPr>
            <w:r>
              <w:t>2409</w:t>
            </w:r>
          </w:p>
        </w:tc>
        <w:tc>
          <w:tcPr>
            <w:tcW w:w="1616" w:type="dxa"/>
            <w:vMerge w:val="restart"/>
            <w:tcBorders>
              <w:left w:val="single" w:sz="1" w:space="0" w:color="000000"/>
              <w:bottom w:val="single" w:sz="1" w:space="0" w:color="000000"/>
            </w:tcBorders>
          </w:tcPr>
          <w:p w:rsidR="00EB534E" w:rsidRDefault="00EB534E">
            <w:pPr>
              <w:snapToGrid w:val="0"/>
              <w:jc w:val="center"/>
            </w:pPr>
            <w:r>
              <w:t>5</w:t>
            </w:r>
          </w:p>
        </w:tc>
        <w:tc>
          <w:tcPr>
            <w:tcW w:w="1763" w:type="dxa"/>
            <w:vMerge w:val="restart"/>
            <w:tcBorders>
              <w:left w:val="single" w:sz="1" w:space="0" w:color="000000"/>
              <w:bottom w:val="single" w:sz="1" w:space="0" w:color="000000"/>
            </w:tcBorders>
          </w:tcPr>
          <w:p w:rsidR="00EB534E" w:rsidRDefault="00EB534E">
            <w:pPr>
              <w:snapToGrid w:val="0"/>
              <w:jc w:val="center"/>
            </w:pPr>
            <w:r>
              <w:t>135</w:t>
            </w:r>
          </w:p>
        </w:tc>
        <w:tc>
          <w:tcPr>
            <w:tcW w:w="1616" w:type="dxa"/>
            <w:vMerge w:val="restart"/>
            <w:tcBorders>
              <w:left w:val="single" w:sz="1" w:space="0" w:color="000000"/>
              <w:bottom w:val="single" w:sz="1" w:space="0" w:color="000000"/>
            </w:tcBorders>
          </w:tcPr>
          <w:p w:rsidR="00EB534E" w:rsidRDefault="00EB534E">
            <w:pPr>
              <w:snapToGrid w:val="0"/>
              <w:jc w:val="center"/>
            </w:pPr>
            <w:r>
              <w:t>17</w:t>
            </w:r>
          </w:p>
        </w:tc>
        <w:tc>
          <w:tcPr>
            <w:tcW w:w="1631" w:type="dxa"/>
            <w:vMerge w:val="restart"/>
            <w:tcBorders>
              <w:left w:val="single" w:sz="1" w:space="0" w:color="000000"/>
              <w:bottom w:val="single" w:sz="1" w:space="0" w:color="000000"/>
            </w:tcBorders>
          </w:tcPr>
          <w:p w:rsidR="00EB534E" w:rsidRDefault="00EB534E">
            <w:pPr>
              <w:snapToGrid w:val="0"/>
              <w:jc w:val="center"/>
            </w:pPr>
            <w:r>
              <w:t>87</w:t>
            </w:r>
          </w:p>
        </w:tc>
        <w:tc>
          <w:tcPr>
            <w:tcW w:w="1658" w:type="dxa"/>
            <w:vMerge w:val="restart"/>
            <w:tcBorders>
              <w:left w:val="single" w:sz="1" w:space="0" w:color="000000"/>
              <w:bottom w:val="single" w:sz="1" w:space="0" w:color="000000"/>
              <w:right w:val="single" w:sz="1" w:space="0" w:color="000000"/>
            </w:tcBorders>
          </w:tcPr>
          <w:p w:rsidR="00EB534E" w:rsidRDefault="00EB534E">
            <w:pPr>
              <w:snapToGrid w:val="0"/>
              <w:jc w:val="center"/>
            </w:pPr>
            <w:r>
              <w:t>11</w:t>
            </w:r>
          </w:p>
        </w:tc>
      </w:tr>
      <w:tr w:rsidR="00EB534E">
        <w:trPr>
          <w:cantSplit/>
          <w:trHeight w:val="276"/>
        </w:trPr>
        <w:tc>
          <w:tcPr>
            <w:tcW w:w="2142" w:type="dxa"/>
            <w:vMerge w:val="restart"/>
            <w:tcBorders>
              <w:left w:val="single" w:sz="1" w:space="0" w:color="000000"/>
              <w:bottom w:val="single" w:sz="1" w:space="0" w:color="000000"/>
            </w:tcBorders>
          </w:tcPr>
          <w:p w:rsidR="00EB534E" w:rsidRDefault="00EB534E">
            <w:pPr>
              <w:snapToGrid w:val="0"/>
              <w:jc w:val="center"/>
            </w:pPr>
            <w:r>
              <w:t>9 sav.</w:t>
            </w:r>
          </w:p>
        </w:tc>
        <w:tc>
          <w:tcPr>
            <w:tcW w:w="1635" w:type="dxa"/>
            <w:vMerge w:val="restart"/>
            <w:tcBorders>
              <w:left w:val="single" w:sz="1" w:space="0" w:color="000000"/>
              <w:bottom w:val="single" w:sz="1" w:space="0" w:color="000000"/>
            </w:tcBorders>
          </w:tcPr>
          <w:p w:rsidR="00EB534E" w:rsidRDefault="00EB534E">
            <w:pPr>
              <w:snapToGrid w:val="0"/>
              <w:jc w:val="center"/>
            </w:pPr>
            <w:r>
              <w:t>16337</w:t>
            </w:r>
          </w:p>
        </w:tc>
        <w:tc>
          <w:tcPr>
            <w:tcW w:w="1636" w:type="dxa"/>
            <w:vMerge w:val="restart"/>
            <w:tcBorders>
              <w:left w:val="single" w:sz="1" w:space="0" w:color="000000"/>
              <w:bottom w:val="single" w:sz="1" w:space="0" w:color="000000"/>
            </w:tcBorders>
          </w:tcPr>
          <w:p w:rsidR="00EB534E" w:rsidRDefault="00EB534E">
            <w:pPr>
              <w:snapToGrid w:val="0"/>
              <w:jc w:val="center"/>
            </w:pPr>
            <w:r>
              <w:t>9,7</w:t>
            </w:r>
          </w:p>
        </w:tc>
        <w:tc>
          <w:tcPr>
            <w:tcW w:w="1640" w:type="dxa"/>
            <w:vMerge w:val="restart"/>
            <w:tcBorders>
              <w:left w:val="single" w:sz="1" w:space="0" w:color="000000"/>
              <w:bottom w:val="single" w:sz="1" w:space="0" w:color="000000"/>
            </w:tcBorders>
          </w:tcPr>
          <w:p w:rsidR="00EB534E" w:rsidRDefault="00EB534E">
            <w:pPr>
              <w:snapToGrid w:val="0"/>
              <w:jc w:val="center"/>
            </w:pPr>
            <w:r>
              <w:t>1634</w:t>
            </w:r>
          </w:p>
        </w:tc>
        <w:tc>
          <w:tcPr>
            <w:tcW w:w="1616" w:type="dxa"/>
            <w:vMerge w:val="restart"/>
            <w:tcBorders>
              <w:left w:val="single" w:sz="1" w:space="0" w:color="000000"/>
              <w:bottom w:val="single" w:sz="1" w:space="0" w:color="000000"/>
            </w:tcBorders>
          </w:tcPr>
          <w:p w:rsidR="00EB534E" w:rsidRDefault="00EB534E">
            <w:pPr>
              <w:snapToGrid w:val="0"/>
              <w:jc w:val="center"/>
            </w:pPr>
            <w:r>
              <w:t>4</w:t>
            </w:r>
          </w:p>
        </w:tc>
        <w:tc>
          <w:tcPr>
            <w:tcW w:w="1763" w:type="dxa"/>
            <w:vMerge w:val="restart"/>
            <w:tcBorders>
              <w:left w:val="single" w:sz="1" w:space="0" w:color="000000"/>
              <w:bottom w:val="single" w:sz="1" w:space="0" w:color="000000"/>
            </w:tcBorders>
          </w:tcPr>
          <w:p w:rsidR="00EB534E" w:rsidRDefault="00EB534E">
            <w:pPr>
              <w:snapToGrid w:val="0"/>
              <w:jc w:val="center"/>
            </w:pPr>
            <w:r>
              <w:t>91</w:t>
            </w:r>
          </w:p>
        </w:tc>
        <w:tc>
          <w:tcPr>
            <w:tcW w:w="1616" w:type="dxa"/>
            <w:vMerge w:val="restart"/>
            <w:tcBorders>
              <w:left w:val="single" w:sz="1" w:space="0" w:color="000000"/>
              <w:bottom w:val="single" w:sz="1" w:space="0" w:color="000000"/>
            </w:tcBorders>
          </w:tcPr>
          <w:p w:rsidR="00EB534E" w:rsidRDefault="00EB534E">
            <w:pPr>
              <w:snapToGrid w:val="0"/>
              <w:jc w:val="center"/>
            </w:pPr>
            <w:r>
              <w:t>11</w:t>
            </w:r>
          </w:p>
        </w:tc>
        <w:tc>
          <w:tcPr>
            <w:tcW w:w="1631" w:type="dxa"/>
            <w:vMerge w:val="restart"/>
            <w:tcBorders>
              <w:left w:val="single" w:sz="1" w:space="0" w:color="000000"/>
              <w:bottom w:val="single" w:sz="1" w:space="0" w:color="000000"/>
            </w:tcBorders>
          </w:tcPr>
          <w:p w:rsidR="00EB534E" w:rsidRDefault="00EB534E">
            <w:pPr>
              <w:snapToGrid w:val="0"/>
              <w:jc w:val="center"/>
            </w:pPr>
            <w:r>
              <w:t>59</w:t>
            </w:r>
          </w:p>
        </w:tc>
        <w:tc>
          <w:tcPr>
            <w:tcW w:w="1658" w:type="dxa"/>
            <w:vMerge w:val="restart"/>
            <w:tcBorders>
              <w:left w:val="single" w:sz="1" w:space="0" w:color="000000"/>
              <w:bottom w:val="single" w:sz="1" w:space="0" w:color="000000"/>
              <w:right w:val="single" w:sz="1" w:space="0" w:color="000000"/>
            </w:tcBorders>
          </w:tcPr>
          <w:p w:rsidR="00EB534E" w:rsidRDefault="00EB534E">
            <w:pPr>
              <w:snapToGrid w:val="0"/>
              <w:jc w:val="center"/>
            </w:pPr>
            <w:r>
              <w:t>7</w:t>
            </w:r>
          </w:p>
        </w:tc>
      </w:tr>
      <w:tr w:rsidR="00EB534E">
        <w:trPr>
          <w:cantSplit/>
          <w:trHeight w:val="276"/>
        </w:trPr>
        <w:tc>
          <w:tcPr>
            <w:tcW w:w="2142" w:type="dxa"/>
            <w:vMerge w:val="restart"/>
            <w:tcBorders>
              <w:left w:val="single" w:sz="1" w:space="0" w:color="000000"/>
              <w:bottom w:val="single" w:sz="1" w:space="0" w:color="000000"/>
            </w:tcBorders>
          </w:tcPr>
          <w:p w:rsidR="00EB534E" w:rsidRDefault="00EB534E">
            <w:pPr>
              <w:snapToGrid w:val="0"/>
              <w:jc w:val="center"/>
            </w:pPr>
            <w:r>
              <w:t>10 sav.</w:t>
            </w:r>
          </w:p>
        </w:tc>
        <w:tc>
          <w:tcPr>
            <w:tcW w:w="1635" w:type="dxa"/>
            <w:vMerge w:val="restart"/>
            <w:tcBorders>
              <w:left w:val="single" w:sz="1" w:space="0" w:color="000000"/>
              <w:bottom w:val="single" w:sz="1" w:space="0" w:color="000000"/>
            </w:tcBorders>
          </w:tcPr>
          <w:p w:rsidR="00EB534E" w:rsidRDefault="00EB534E">
            <w:pPr>
              <w:snapToGrid w:val="0"/>
              <w:jc w:val="center"/>
            </w:pPr>
            <w:r>
              <w:t>12632</w:t>
            </w:r>
          </w:p>
        </w:tc>
        <w:tc>
          <w:tcPr>
            <w:tcW w:w="1636" w:type="dxa"/>
            <w:vMerge w:val="restart"/>
            <w:tcBorders>
              <w:left w:val="single" w:sz="1" w:space="0" w:color="000000"/>
              <w:bottom w:val="single" w:sz="1" w:space="0" w:color="000000"/>
            </w:tcBorders>
          </w:tcPr>
          <w:p w:rsidR="00EB534E" w:rsidRDefault="00EB534E">
            <w:pPr>
              <w:snapToGrid w:val="0"/>
              <w:jc w:val="center"/>
            </w:pPr>
            <w:r>
              <w:t>7,5</w:t>
            </w:r>
          </w:p>
        </w:tc>
        <w:tc>
          <w:tcPr>
            <w:tcW w:w="1640" w:type="dxa"/>
            <w:vMerge w:val="restart"/>
            <w:tcBorders>
              <w:left w:val="single" w:sz="1" w:space="0" w:color="000000"/>
              <w:bottom w:val="single" w:sz="1" w:space="0" w:color="000000"/>
            </w:tcBorders>
          </w:tcPr>
          <w:p w:rsidR="00EB534E" w:rsidRDefault="00EB534E">
            <w:pPr>
              <w:snapToGrid w:val="0"/>
              <w:jc w:val="center"/>
            </w:pPr>
            <w:r>
              <w:t>1263</w:t>
            </w:r>
          </w:p>
        </w:tc>
        <w:tc>
          <w:tcPr>
            <w:tcW w:w="1616" w:type="dxa"/>
            <w:vMerge w:val="restart"/>
            <w:tcBorders>
              <w:left w:val="single" w:sz="1" w:space="0" w:color="000000"/>
              <w:bottom w:val="single" w:sz="1" w:space="0" w:color="000000"/>
            </w:tcBorders>
          </w:tcPr>
          <w:p w:rsidR="00EB534E" w:rsidRDefault="00EB534E">
            <w:pPr>
              <w:snapToGrid w:val="0"/>
              <w:jc w:val="center"/>
            </w:pPr>
            <w:r>
              <w:t>3</w:t>
            </w:r>
          </w:p>
        </w:tc>
        <w:tc>
          <w:tcPr>
            <w:tcW w:w="1763" w:type="dxa"/>
            <w:vMerge w:val="restart"/>
            <w:tcBorders>
              <w:left w:val="single" w:sz="1" w:space="0" w:color="000000"/>
              <w:bottom w:val="single" w:sz="1" w:space="0" w:color="000000"/>
            </w:tcBorders>
          </w:tcPr>
          <w:p w:rsidR="00EB534E" w:rsidRDefault="00EB534E">
            <w:pPr>
              <w:snapToGrid w:val="0"/>
              <w:jc w:val="center"/>
            </w:pPr>
            <w:r>
              <w:t>71</w:t>
            </w:r>
          </w:p>
        </w:tc>
        <w:tc>
          <w:tcPr>
            <w:tcW w:w="1616" w:type="dxa"/>
            <w:vMerge w:val="restart"/>
            <w:tcBorders>
              <w:left w:val="single" w:sz="1" w:space="0" w:color="000000"/>
              <w:bottom w:val="single" w:sz="1" w:space="0" w:color="000000"/>
            </w:tcBorders>
          </w:tcPr>
          <w:p w:rsidR="00EB534E" w:rsidRDefault="00EB534E">
            <w:pPr>
              <w:snapToGrid w:val="0"/>
              <w:jc w:val="center"/>
            </w:pPr>
            <w:r>
              <w:t>9</w:t>
            </w:r>
          </w:p>
        </w:tc>
        <w:tc>
          <w:tcPr>
            <w:tcW w:w="1631" w:type="dxa"/>
            <w:vMerge w:val="restart"/>
            <w:tcBorders>
              <w:left w:val="single" w:sz="1" w:space="0" w:color="000000"/>
              <w:bottom w:val="single" w:sz="1" w:space="0" w:color="000000"/>
            </w:tcBorders>
          </w:tcPr>
          <w:p w:rsidR="00EB534E" w:rsidRDefault="00EB534E">
            <w:pPr>
              <w:snapToGrid w:val="0"/>
              <w:jc w:val="center"/>
            </w:pPr>
            <w:r>
              <w:t>45</w:t>
            </w:r>
          </w:p>
        </w:tc>
        <w:tc>
          <w:tcPr>
            <w:tcW w:w="1658" w:type="dxa"/>
            <w:vMerge w:val="restart"/>
            <w:tcBorders>
              <w:left w:val="single" w:sz="1" w:space="0" w:color="000000"/>
              <w:bottom w:val="single" w:sz="1" w:space="0" w:color="000000"/>
              <w:right w:val="single" w:sz="1" w:space="0" w:color="000000"/>
            </w:tcBorders>
          </w:tcPr>
          <w:p w:rsidR="00EB534E" w:rsidRDefault="00EB534E">
            <w:pPr>
              <w:snapToGrid w:val="0"/>
              <w:jc w:val="center"/>
            </w:pPr>
            <w:r>
              <w:t>6</w:t>
            </w:r>
          </w:p>
        </w:tc>
      </w:tr>
      <w:tr w:rsidR="00EB534E">
        <w:trPr>
          <w:cantSplit/>
          <w:trHeight w:val="276"/>
        </w:trPr>
        <w:tc>
          <w:tcPr>
            <w:tcW w:w="2142" w:type="dxa"/>
            <w:vMerge w:val="restart"/>
            <w:tcBorders>
              <w:left w:val="single" w:sz="1" w:space="0" w:color="000000"/>
              <w:bottom w:val="single" w:sz="1" w:space="0" w:color="000000"/>
            </w:tcBorders>
          </w:tcPr>
          <w:p w:rsidR="00EB534E" w:rsidRDefault="00EB534E">
            <w:pPr>
              <w:snapToGrid w:val="0"/>
              <w:jc w:val="center"/>
            </w:pPr>
            <w:r>
              <w:t>11 sav.</w:t>
            </w:r>
          </w:p>
        </w:tc>
        <w:tc>
          <w:tcPr>
            <w:tcW w:w="1635" w:type="dxa"/>
            <w:vMerge w:val="restart"/>
            <w:tcBorders>
              <w:left w:val="single" w:sz="1" w:space="0" w:color="000000"/>
              <w:bottom w:val="single" w:sz="1" w:space="0" w:color="000000"/>
            </w:tcBorders>
          </w:tcPr>
          <w:p w:rsidR="00EB534E" w:rsidRDefault="00EB534E">
            <w:pPr>
              <w:snapToGrid w:val="0"/>
              <w:jc w:val="center"/>
            </w:pPr>
            <w:r>
              <w:t>8758</w:t>
            </w:r>
          </w:p>
        </w:tc>
        <w:tc>
          <w:tcPr>
            <w:tcW w:w="1636" w:type="dxa"/>
            <w:vMerge w:val="restart"/>
            <w:tcBorders>
              <w:left w:val="single" w:sz="1" w:space="0" w:color="000000"/>
              <w:bottom w:val="single" w:sz="1" w:space="0" w:color="000000"/>
            </w:tcBorders>
          </w:tcPr>
          <w:p w:rsidR="00EB534E" w:rsidRDefault="00EB534E">
            <w:pPr>
              <w:snapToGrid w:val="0"/>
              <w:jc w:val="center"/>
            </w:pPr>
            <w:r>
              <w:t>5,2</w:t>
            </w:r>
          </w:p>
        </w:tc>
        <w:tc>
          <w:tcPr>
            <w:tcW w:w="1640" w:type="dxa"/>
            <w:vMerge w:val="restart"/>
            <w:tcBorders>
              <w:left w:val="single" w:sz="1" w:space="0" w:color="000000"/>
              <w:bottom w:val="single" w:sz="1" w:space="0" w:color="000000"/>
            </w:tcBorders>
          </w:tcPr>
          <w:p w:rsidR="00EB534E" w:rsidRDefault="00EB534E">
            <w:pPr>
              <w:snapToGrid w:val="0"/>
              <w:jc w:val="center"/>
            </w:pPr>
            <w:r>
              <w:t>876</w:t>
            </w:r>
          </w:p>
        </w:tc>
        <w:tc>
          <w:tcPr>
            <w:tcW w:w="1616" w:type="dxa"/>
            <w:vMerge w:val="restart"/>
            <w:tcBorders>
              <w:left w:val="single" w:sz="1" w:space="0" w:color="000000"/>
              <w:bottom w:val="single" w:sz="1" w:space="0" w:color="000000"/>
            </w:tcBorders>
          </w:tcPr>
          <w:p w:rsidR="00EB534E" w:rsidRDefault="00EB534E">
            <w:pPr>
              <w:snapToGrid w:val="0"/>
              <w:jc w:val="center"/>
            </w:pPr>
            <w:r>
              <w:t>2</w:t>
            </w:r>
          </w:p>
        </w:tc>
        <w:tc>
          <w:tcPr>
            <w:tcW w:w="1763" w:type="dxa"/>
            <w:vMerge w:val="restart"/>
            <w:tcBorders>
              <w:left w:val="single" w:sz="1" w:space="0" w:color="000000"/>
              <w:bottom w:val="single" w:sz="1" w:space="0" w:color="000000"/>
            </w:tcBorders>
          </w:tcPr>
          <w:p w:rsidR="00EB534E" w:rsidRDefault="00EB534E">
            <w:pPr>
              <w:snapToGrid w:val="0"/>
              <w:jc w:val="center"/>
            </w:pPr>
            <w:r>
              <w:t>49</w:t>
            </w:r>
          </w:p>
        </w:tc>
        <w:tc>
          <w:tcPr>
            <w:tcW w:w="1616" w:type="dxa"/>
            <w:vMerge w:val="restart"/>
            <w:tcBorders>
              <w:left w:val="single" w:sz="1" w:space="0" w:color="000000"/>
              <w:bottom w:val="single" w:sz="1" w:space="0" w:color="000000"/>
            </w:tcBorders>
          </w:tcPr>
          <w:p w:rsidR="00EB534E" w:rsidRDefault="00EB534E">
            <w:pPr>
              <w:snapToGrid w:val="0"/>
              <w:jc w:val="center"/>
            </w:pPr>
            <w:r>
              <w:t>6</w:t>
            </w:r>
          </w:p>
        </w:tc>
        <w:tc>
          <w:tcPr>
            <w:tcW w:w="1631" w:type="dxa"/>
            <w:vMerge w:val="restart"/>
            <w:tcBorders>
              <w:left w:val="single" w:sz="1" w:space="0" w:color="000000"/>
              <w:bottom w:val="single" w:sz="1" w:space="0" w:color="000000"/>
            </w:tcBorders>
          </w:tcPr>
          <w:p w:rsidR="00EB534E" w:rsidRDefault="00EB534E">
            <w:pPr>
              <w:snapToGrid w:val="0"/>
              <w:jc w:val="center"/>
            </w:pPr>
            <w:r>
              <w:t>32</w:t>
            </w:r>
          </w:p>
        </w:tc>
        <w:tc>
          <w:tcPr>
            <w:tcW w:w="1658" w:type="dxa"/>
            <w:vMerge w:val="restart"/>
            <w:tcBorders>
              <w:left w:val="single" w:sz="1" w:space="0" w:color="000000"/>
              <w:bottom w:val="single" w:sz="1" w:space="0" w:color="000000"/>
              <w:right w:val="single" w:sz="1" w:space="0" w:color="000000"/>
            </w:tcBorders>
          </w:tcPr>
          <w:p w:rsidR="00EB534E" w:rsidRDefault="00EB534E">
            <w:pPr>
              <w:snapToGrid w:val="0"/>
              <w:jc w:val="center"/>
            </w:pPr>
            <w:r>
              <w:t>4</w:t>
            </w:r>
          </w:p>
        </w:tc>
      </w:tr>
      <w:tr w:rsidR="00EB534E">
        <w:trPr>
          <w:cantSplit/>
          <w:trHeight w:val="276"/>
        </w:trPr>
        <w:tc>
          <w:tcPr>
            <w:tcW w:w="2142" w:type="dxa"/>
            <w:vMerge w:val="restart"/>
            <w:tcBorders>
              <w:left w:val="single" w:sz="1" w:space="0" w:color="000000"/>
              <w:bottom w:val="single" w:sz="1" w:space="0" w:color="000000"/>
            </w:tcBorders>
          </w:tcPr>
          <w:p w:rsidR="00EB534E" w:rsidRDefault="00EB534E">
            <w:pPr>
              <w:snapToGrid w:val="0"/>
              <w:jc w:val="center"/>
            </w:pPr>
            <w:r>
              <w:t>12 sav.</w:t>
            </w:r>
          </w:p>
        </w:tc>
        <w:tc>
          <w:tcPr>
            <w:tcW w:w="1635" w:type="dxa"/>
            <w:vMerge w:val="restart"/>
            <w:tcBorders>
              <w:left w:val="single" w:sz="1" w:space="0" w:color="000000"/>
              <w:bottom w:val="single" w:sz="1" w:space="0" w:color="000000"/>
            </w:tcBorders>
          </w:tcPr>
          <w:p w:rsidR="00EB534E" w:rsidRDefault="00EB534E">
            <w:pPr>
              <w:snapToGrid w:val="0"/>
              <w:jc w:val="center"/>
            </w:pPr>
            <w:r>
              <w:t>4379</w:t>
            </w:r>
          </w:p>
        </w:tc>
        <w:tc>
          <w:tcPr>
            <w:tcW w:w="1636" w:type="dxa"/>
            <w:vMerge w:val="restart"/>
            <w:tcBorders>
              <w:left w:val="single" w:sz="1" w:space="0" w:color="000000"/>
              <w:bottom w:val="single" w:sz="1" w:space="0" w:color="000000"/>
            </w:tcBorders>
          </w:tcPr>
          <w:p w:rsidR="00EB534E" w:rsidRDefault="00EB534E">
            <w:pPr>
              <w:snapToGrid w:val="0"/>
              <w:jc w:val="center"/>
            </w:pPr>
            <w:r>
              <w:t>2,6</w:t>
            </w:r>
          </w:p>
        </w:tc>
        <w:tc>
          <w:tcPr>
            <w:tcW w:w="1640" w:type="dxa"/>
            <w:vMerge w:val="restart"/>
            <w:tcBorders>
              <w:left w:val="single" w:sz="1" w:space="0" w:color="000000"/>
              <w:bottom w:val="single" w:sz="1" w:space="0" w:color="000000"/>
            </w:tcBorders>
          </w:tcPr>
          <w:p w:rsidR="00EB534E" w:rsidRDefault="00EB534E">
            <w:pPr>
              <w:snapToGrid w:val="0"/>
              <w:jc w:val="center"/>
            </w:pPr>
            <w:r>
              <w:t>438</w:t>
            </w:r>
          </w:p>
        </w:tc>
        <w:tc>
          <w:tcPr>
            <w:tcW w:w="1616" w:type="dxa"/>
            <w:vMerge w:val="restart"/>
            <w:tcBorders>
              <w:left w:val="single" w:sz="1" w:space="0" w:color="000000"/>
              <w:bottom w:val="single" w:sz="1" w:space="0" w:color="000000"/>
            </w:tcBorders>
          </w:tcPr>
          <w:p w:rsidR="00EB534E" w:rsidRDefault="00EB534E">
            <w:pPr>
              <w:snapToGrid w:val="0"/>
              <w:jc w:val="center"/>
            </w:pPr>
            <w:r>
              <w:t>1</w:t>
            </w:r>
          </w:p>
        </w:tc>
        <w:tc>
          <w:tcPr>
            <w:tcW w:w="1763" w:type="dxa"/>
            <w:vMerge w:val="restart"/>
            <w:tcBorders>
              <w:left w:val="single" w:sz="1" w:space="0" w:color="000000"/>
              <w:bottom w:val="single" w:sz="1" w:space="0" w:color="000000"/>
            </w:tcBorders>
          </w:tcPr>
          <w:p w:rsidR="00EB534E" w:rsidRDefault="00EB534E">
            <w:pPr>
              <w:snapToGrid w:val="0"/>
              <w:jc w:val="center"/>
            </w:pPr>
            <w:r>
              <w:t>24</w:t>
            </w:r>
          </w:p>
        </w:tc>
        <w:tc>
          <w:tcPr>
            <w:tcW w:w="1616" w:type="dxa"/>
            <w:vMerge w:val="restart"/>
            <w:tcBorders>
              <w:left w:val="single" w:sz="1" w:space="0" w:color="000000"/>
              <w:bottom w:val="single" w:sz="1" w:space="0" w:color="000000"/>
            </w:tcBorders>
          </w:tcPr>
          <w:p w:rsidR="00EB534E" w:rsidRDefault="00EB534E">
            <w:pPr>
              <w:snapToGrid w:val="0"/>
              <w:jc w:val="center"/>
            </w:pPr>
            <w:r>
              <w:t>3</w:t>
            </w:r>
          </w:p>
        </w:tc>
        <w:tc>
          <w:tcPr>
            <w:tcW w:w="1631" w:type="dxa"/>
            <w:vMerge w:val="restart"/>
            <w:tcBorders>
              <w:left w:val="single" w:sz="1" w:space="0" w:color="000000"/>
              <w:bottom w:val="single" w:sz="1" w:space="0" w:color="000000"/>
            </w:tcBorders>
          </w:tcPr>
          <w:p w:rsidR="00EB534E" w:rsidRDefault="00EB534E">
            <w:pPr>
              <w:snapToGrid w:val="0"/>
              <w:jc w:val="center"/>
            </w:pPr>
            <w:r>
              <w:t>16</w:t>
            </w:r>
          </w:p>
        </w:tc>
        <w:tc>
          <w:tcPr>
            <w:tcW w:w="1658" w:type="dxa"/>
            <w:vMerge w:val="restart"/>
            <w:tcBorders>
              <w:left w:val="single" w:sz="1" w:space="0" w:color="000000"/>
              <w:bottom w:val="single" w:sz="1" w:space="0" w:color="000000"/>
              <w:right w:val="single" w:sz="1" w:space="0" w:color="000000"/>
            </w:tcBorders>
          </w:tcPr>
          <w:p w:rsidR="00EB534E" w:rsidRDefault="00EB534E">
            <w:pPr>
              <w:snapToGrid w:val="0"/>
              <w:jc w:val="center"/>
            </w:pPr>
            <w:r>
              <w:t>2</w:t>
            </w:r>
          </w:p>
        </w:tc>
      </w:tr>
      <w:tr w:rsidR="00EB534E">
        <w:trPr>
          <w:cantSplit/>
          <w:trHeight w:val="276"/>
        </w:trPr>
        <w:tc>
          <w:tcPr>
            <w:tcW w:w="2142" w:type="dxa"/>
            <w:vMerge w:val="restart"/>
            <w:tcBorders>
              <w:left w:val="single" w:sz="1" w:space="0" w:color="000000"/>
              <w:bottom w:val="single" w:sz="1" w:space="0" w:color="000000"/>
            </w:tcBorders>
          </w:tcPr>
          <w:p w:rsidR="00EB534E" w:rsidRDefault="00EB534E">
            <w:pPr>
              <w:snapToGrid w:val="0"/>
              <w:jc w:val="center"/>
            </w:pPr>
            <w:r>
              <w:t>13 sav.</w:t>
            </w:r>
          </w:p>
        </w:tc>
        <w:tc>
          <w:tcPr>
            <w:tcW w:w="1635" w:type="dxa"/>
            <w:vMerge w:val="restart"/>
            <w:tcBorders>
              <w:left w:val="single" w:sz="1" w:space="0" w:color="000000"/>
              <w:bottom w:val="single" w:sz="1" w:space="0" w:color="000000"/>
            </w:tcBorders>
          </w:tcPr>
          <w:p w:rsidR="00EB534E" w:rsidRDefault="00EB534E">
            <w:pPr>
              <w:snapToGrid w:val="0"/>
              <w:jc w:val="center"/>
            </w:pPr>
            <w:r>
              <w:t>2526</w:t>
            </w:r>
          </w:p>
        </w:tc>
        <w:tc>
          <w:tcPr>
            <w:tcW w:w="1636" w:type="dxa"/>
            <w:vMerge w:val="restart"/>
            <w:tcBorders>
              <w:left w:val="single" w:sz="1" w:space="0" w:color="000000"/>
              <w:bottom w:val="single" w:sz="1" w:space="0" w:color="000000"/>
            </w:tcBorders>
          </w:tcPr>
          <w:p w:rsidR="00EB534E" w:rsidRDefault="00EB534E">
            <w:pPr>
              <w:snapToGrid w:val="0"/>
              <w:jc w:val="center"/>
            </w:pPr>
            <w:r>
              <w:t>1,5</w:t>
            </w:r>
          </w:p>
        </w:tc>
        <w:tc>
          <w:tcPr>
            <w:tcW w:w="1640" w:type="dxa"/>
            <w:vMerge w:val="restart"/>
            <w:tcBorders>
              <w:left w:val="single" w:sz="1" w:space="0" w:color="000000"/>
              <w:bottom w:val="single" w:sz="1" w:space="0" w:color="000000"/>
            </w:tcBorders>
          </w:tcPr>
          <w:p w:rsidR="00EB534E" w:rsidRDefault="00EB534E">
            <w:pPr>
              <w:snapToGrid w:val="0"/>
              <w:jc w:val="center"/>
            </w:pPr>
            <w:r>
              <w:t>253</w:t>
            </w:r>
          </w:p>
        </w:tc>
        <w:tc>
          <w:tcPr>
            <w:tcW w:w="1616" w:type="dxa"/>
            <w:vMerge w:val="restart"/>
            <w:tcBorders>
              <w:left w:val="single" w:sz="1" w:space="0" w:color="000000"/>
              <w:bottom w:val="single" w:sz="1" w:space="0" w:color="000000"/>
            </w:tcBorders>
          </w:tcPr>
          <w:p w:rsidR="00EB534E" w:rsidRDefault="00EB534E">
            <w:pPr>
              <w:snapToGrid w:val="0"/>
              <w:jc w:val="center"/>
            </w:pPr>
            <w:r>
              <w:t>1</w:t>
            </w:r>
          </w:p>
        </w:tc>
        <w:tc>
          <w:tcPr>
            <w:tcW w:w="1763" w:type="dxa"/>
            <w:vMerge w:val="restart"/>
            <w:tcBorders>
              <w:left w:val="single" w:sz="1" w:space="0" w:color="000000"/>
              <w:bottom w:val="single" w:sz="1" w:space="0" w:color="000000"/>
            </w:tcBorders>
          </w:tcPr>
          <w:p w:rsidR="00EB534E" w:rsidRDefault="00EB534E">
            <w:pPr>
              <w:snapToGrid w:val="0"/>
              <w:jc w:val="center"/>
            </w:pPr>
            <w:r>
              <w:t>14</w:t>
            </w:r>
          </w:p>
        </w:tc>
        <w:tc>
          <w:tcPr>
            <w:tcW w:w="1616" w:type="dxa"/>
            <w:vMerge w:val="restart"/>
            <w:tcBorders>
              <w:left w:val="single" w:sz="1" w:space="0" w:color="000000"/>
              <w:bottom w:val="single" w:sz="1" w:space="0" w:color="000000"/>
            </w:tcBorders>
          </w:tcPr>
          <w:p w:rsidR="00EB534E" w:rsidRDefault="00EB534E">
            <w:pPr>
              <w:snapToGrid w:val="0"/>
              <w:jc w:val="center"/>
            </w:pPr>
            <w:r>
              <w:t>2</w:t>
            </w:r>
          </w:p>
        </w:tc>
        <w:tc>
          <w:tcPr>
            <w:tcW w:w="1631" w:type="dxa"/>
            <w:vMerge w:val="restart"/>
            <w:tcBorders>
              <w:left w:val="single" w:sz="1" w:space="0" w:color="000000"/>
              <w:bottom w:val="single" w:sz="1" w:space="0" w:color="000000"/>
            </w:tcBorders>
          </w:tcPr>
          <w:p w:rsidR="00EB534E" w:rsidRDefault="00EB534E">
            <w:pPr>
              <w:snapToGrid w:val="0"/>
              <w:jc w:val="center"/>
            </w:pPr>
            <w:r>
              <w:t>9</w:t>
            </w:r>
          </w:p>
        </w:tc>
        <w:tc>
          <w:tcPr>
            <w:tcW w:w="1658" w:type="dxa"/>
            <w:vMerge w:val="restart"/>
            <w:tcBorders>
              <w:left w:val="single" w:sz="1" w:space="0" w:color="000000"/>
              <w:bottom w:val="single" w:sz="1" w:space="0" w:color="000000"/>
              <w:right w:val="single" w:sz="1" w:space="0" w:color="000000"/>
            </w:tcBorders>
          </w:tcPr>
          <w:p w:rsidR="00EB534E" w:rsidRDefault="00EB534E">
            <w:pPr>
              <w:snapToGrid w:val="0"/>
              <w:jc w:val="center"/>
            </w:pPr>
            <w:r>
              <w:t>1</w:t>
            </w:r>
          </w:p>
        </w:tc>
      </w:tr>
      <w:tr w:rsidR="00EB534E">
        <w:trPr>
          <w:cantSplit/>
          <w:trHeight w:val="276"/>
        </w:trPr>
        <w:tc>
          <w:tcPr>
            <w:tcW w:w="2142" w:type="dxa"/>
            <w:vMerge w:val="restart"/>
            <w:tcBorders>
              <w:left w:val="single" w:sz="1" w:space="0" w:color="000000"/>
              <w:bottom w:val="single" w:sz="1" w:space="0" w:color="000000"/>
            </w:tcBorders>
          </w:tcPr>
          <w:p w:rsidR="00EB534E" w:rsidRDefault="00EB534E">
            <w:pPr>
              <w:snapToGrid w:val="0"/>
              <w:jc w:val="center"/>
            </w:pPr>
            <w:r>
              <w:t>14 sav.</w:t>
            </w:r>
          </w:p>
        </w:tc>
        <w:tc>
          <w:tcPr>
            <w:tcW w:w="1635" w:type="dxa"/>
            <w:vMerge w:val="restart"/>
            <w:tcBorders>
              <w:left w:val="single" w:sz="1" w:space="0" w:color="000000"/>
              <w:bottom w:val="single" w:sz="1" w:space="0" w:color="000000"/>
            </w:tcBorders>
          </w:tcPr>
          <w:p w:rsidR="00EB534E" w:rsidRDefault="00EB534E">
            <w:pPr>
              <w:snapToGrid w:val="0"/>
              <w:jc w:val="center"/>
            </w:pPr>
            <w:r>
              <w:t>1516</w:t>
            </w:r>
          </w:p>
        </w:tc>
        <w:tc>
          <w:tcPr>
            <w:tcW w:w="1636" w:type="dxa"/>
            <w:vMerge w:val="restart"/>
            <w:tcBorders>
              <w:left w:val="single" w:sz="1" w:space="0" w:color="000000"/>
              <w:bottom w:val="single" w:sz="1" w:space="0" w:color="000000"/>
            </w:tcBorders>
          </w:tcPr>
          <w:p w:rsidR="00EB534E" w:rsidRDefault="00EB534E">
            <w:pPr>
              <w:snapToGrid w:val="0"/>
              <w:jc w:val="center"/>
            </w:pPr>
            <w:r>
              <w:t>0,9</w:t>
            </w:r>
          </w:p>
        </w:tc>
        <w:tc>
          <w:tcPr>
            <w:tcW w:w="1640" w:type="dxa"/>
            <w:vMerge w:val="restart"/>
            <w:tcBorders>
              <w:left w:val="single" w:sz="1" w:space="0" w:color="000000"/>
              <w:bottom w:val="single" w:sz="1" w:space="0" w:color="000000"/>
            </w:tcBorders>
          </w:tcPr>
          <w:p w:rsidR="00EB534E" w:rsidRDefault="00EB534E">
            <w:pPr>
              <w:snapToGrid w:val="0"/>
              <w:jc w:val="center"/>
            </w:pPr>
            <w:r>
              <w:t>152</w:t>
            </w:r>
          </w:p>
        </w:tc>
        <w:tc>
          <w:tcPr>
            <w:tcW w:w="1616" w:type="dxa"/>
            <w:vMerge w:val="restart"/>
            <w:tcBorders>
              <w:left w:val="single" w:sz="1" w:space="0" w:color="000000"/>
              <w:bottom w:val="single" w:sz="1" w:space="0" w:color="000000"/>
            </w:tcBorders>
          </w:tcPr>
          <w:p w:rsidR="00EB534E" w:rsidRDefault="00EB534E">
            <w:pPr>
              <w:snapToGrid w:val="0"/>
              <w:jc w:val="center"/>
            </w:pPr>
            <w:r>
              <w:t>0</w:t>
            </w:r>
          </w:p>
        </w:tc>
        <w:tc>
          <w:tcPr>
            <w:tcW w:w="1763" w:type="dxa"/>
            <w:vMerge w:val="restart"/>
            <w:tcBorders>
              <w:left w:val="single" w:sz="1" w:space="0" w:color="000000"/>
              <w:bottom w:val="single" w:sz="1" w:space="0" w:color="000000"/>
            </w:tcBorders>
          </w:tcPr>
          <w:p w:rsidR="00EB534E" w:rsidRDefault="00EB534E">
            <w:pPr>
              <w:snapToGrid w:val="0"/>
              <w:jc w:val="center"/>
            </w:pPr>
            <w:r>
              <w:t>8</w:t>
            </w:r>
          </w:p>
        </w:tc>
        <w:tc>
          <w:tcPr>
            <w:tcW w:w="1616" w:type="dxa"/>
            <w:vMerge w:val="restart"/>
            <w:tcBorders>
              <w:left w:val="single" w:sz="1" w:space="0" w:color="000000"/>
              <w:bottom w:val="single" w:sz="1" w:space="0" w:color="000000"/>
            </w:tcBorders>
          </w:tcPr>
          <w:p w:rsidR="00EB534E" w:rsidRDefault="00EB534E">
            <w:pPr>
              <w:snapToGrid w:val="0"/>
              <w:jc w:val="center"/>
            </w:pPr>
            <w:r>
              <w:t>1</w:t>
            </w:r>
          </w:p>
        </w:tc>
        <w:tc>
          <w:tcPr>
            <w:tcW w:w="1631" w:type="dxa"/>
            <w:vMerge w:val="restart"/>
            <w:tcBorders>
              <w:left w:val="single" w:sz="1" w:space="0" w:color="000000"/>
              <w:bottom w:val="single" w:sz="1" w:space="0" w:color="000000"/>
            </w:tcBorders>
          </w:tcPr>
          <w:p w:rsidR="00EB534E" w:rsidRDefault="00EB534E">
            <w:pPr>
              <w:snapToGrid w:val="0"/>
              <w:jc w:val="center"/>
            </w:pPr>
            <w:r>
              <w:t>5</w:t>
            </w:r>
          </w:p>
        </w:tc>
        <w:tc>
          <w:tcPr>
            <w:tcW w:w="1658" w:type="dxa"/>
            <w:vMerge w:val="restart"/>
            <w:tcBorders>
              <w:left w:val="single" w:sz="1" w:space="0" w:color="000000"/>
              <w:bottom w:val="single" w:sz="1" w:space="0" w:color="000000"/>
              <w:right w:val="single" w:sz="1" w:space="0" w:color="000000"/>
            </w:tcBorders>
          </w:tcPr>
          <w:p w:rsidR="00EB534E" w:rsidRDefault="00EB534E">
            <w:pPr>
              <w:snapToGrid w:val="0"/>
              <w:jc w:val="center"/>
            </w:pPr>
            <w:r>
              <w:t>1</w:t>
            </w:r>
          </w:p>
        </w:tc>
      </w:tr>
      <w:tr w:rsidR="00EB534E">
        <w:trPr>
          <w:cantSplit/>
          <w:trHeight w:val="276"/>
        </w:trPr>
        <w:tc>
          <w:tcPr>
            <w:tcW w:w="2142" w:type="dxa"/>
            <w:vMerge w:val="restart"/>
            <w:tcBorders>
              <w:left w:val="single" w:sz="1" w:space="0" w:color="000000"/>
              <w:bottom w:val="single" w:sz="1" w:space="0" w:color="000000"/>
            </w:tcBorders>
          </w:tcPr>
          <w:p w:rsidR="00EB534E" w:rsidRDefault="00EB534E">
            <w:pPr>
              <w:snapToGrid w:val="0"/>
              <w:jc w:val="center"/>
            </w:pPr>
            <w:r>
              <w:t>15 sav.</w:t>
            </w:r>
          </w:p>
        </w:tc>
        <w:tc>
          <w:tcPr>
            <w:tcW w:w="1635" w:type="dxa"/>
            <w:vMerge w:val="restart"/>
            <w:tcBorders>
              <w:left w:val="single" w:sz="1" w:space="0" w:color="000000"/>
              <w:bottom w:val="single" w:sz="1" w:space="0" w:color="000000"/>
            </w:tcBorders>
          </w:tcPr>
          <w:p w:rsidR="00EB534E" w:rsidRDefault="00EB534E">
            <w:pPr>
              <w:snapToGrid w:val="0"/>
              <w:jc w:val="center"/>
            </w:pPr>
            <w:r>
              <w:t>1181</w:t>
            </w:r>
          </w:p>
        </w:tc>
        <w:tc>
          <w:tcPr>
            <w:tcW w:w="1636" w:type="dxa"/>
            <w:vMerge w:val="restart"/>
            <w:tcBorders>
              <w:left w:val="single" w:sz="1" w:space="0" w:color="000000"/>
              <w:bottom w:val="single" w:sz="1" w:space="0" w:color="000000"/>
            </w:tcBorders>
          </w:tcPr>
          <w:p w:rsidR="00EB534E" w:rsidRDefault="00EB534E">
            <w:pPr>
              <w:snapToGrid w:val="0"/>
              <w:jc w:val="center"/>
            </w:pPr>
            <w:r>
              <w:t>0,7</w:t>
            </w:r>
          </w:p>
        </w:tc>
        <w:tc>
          <w:tcPr>
            <w:tcW w:w="1640" w:type="dxa"/>
            <w:vMerge w:val="restart"/>
            <w:tcBorders>
              <w:left w:val="single" w:sz="1" w:space="0" w:color="000000"/>
              <w:bottom w:val="single" w:sz="1" w:space="0" w:color="000000"/>
            </w:tcBorders>
          </w:tcPr>
          <w:p w:rsidR="00EB534E" w:rsidRDefault="00EB534E">
            <w:pPr>
              <w:snapToGrid w:val="0"/>
              <w:jc w:val="center"/>
            </w:pPr>
            <w:r>
              <w:t>118</w:t>
            </w:r>
          </w:p>
        </w:tc>
        <w:tc>
          <w:tcPr>
            <w:tcW w:w="1616" w:type="dxa"/>
            <w:vMerge w:val="restart"/>
            <w:tcBorders>
              <w:left w:val="single" w:sz="1" w:space="0" w:color="000000"/>
              <w:bottom w:val="single" w:sz="1" w:space="0" w:color="000000"/>
            </w:tcBorders>
          </w:tcPr>
          <w:p w:rsidR="00EB534E" w:rsidRDefault="00EB534E">
            <w:pPr>
              <w:snapToGrid w:val="0"/>
              <w:jc w:val="center"/>
            </w:pPr>
            <w:r>
              <w:t>0</w:t>
            </w:r>
          </w:p>
        </w:tc>
        <w:tc>
          <w:tcPr>
            <w:tcW w:w="1763" w:type="dxa"/>
            <w:vMerge w:val="restart"/>
            <w:tcBorders>
              <w:left w:val="single" w:sz="1" w:space="0" w:color="000000"/>
              <w:bottom w:val="single" w:sz="1" w:space="0" w:color="000000"/>
            </w:tcBorders>
          </w:tcPr>
          <w:p w:rsidR="00EB534E" w:rsidRDefault="00EB534E">
            <w:pPr>
              <w:snapToGrid w:val="0"/>
              <w:jc w:val="center"/>
            </w:pPr>
            <w:r>
              <w:t>7</w:t>
            </w:r>
          </w:p>
        </w:tc>
        <w:tc>
          <w:tcPr>
            <w:tcW w:w="1616" w:type="dxa"/>
            <w:vMerge w:val="restart"/>
            <w:tcBorders>
              <w:left w:val="single" w:sz="1" w:space="0" w:color="000000"/>
              <w:bottom w:val="single" w:sz="1" w:space="0" w:color="000000"/>
            </w:tcBorders>
          </w:tcPr>
          <w:p w:rsidR="00EB534E" w:rsidRDefault="00EB534E">
            <w:pPr>
              <w:snapToGrid w:val="0"/>
              <w:jc w:val="center"/>
            </w:pPr>
            <w:r>
              <w:t>1</w:t>
            </w:r>
          </w:p>
        </w:tc>
        <w:tc>
          <w:tcPr>
            <w:tcW w:w="1631" w:type="dxa"/>
            <w:vMerge w:val="restart"/>
            <w:tcBorders>
              <w:left w:val="single" w:sz="1" w:space="0" w:color="000000"/>
              <w:bottom w:val="single" w:sz="1" w:space="0" w:color="000000"/>
            </w:tcBorders>
          </w:tcPr>
          <w:p w:rsidR="00EB534E" w:rsidRDefault="00EB534E">
            <w:pPr>
              <w:snapToGrid w:val="0"/>
              <w:jc w:val="center"/>
            </w:pPr>
            <w:r>
              <w:t>4</w:t>
            </w:r>
          </w:p>
        </w:tc>
        <w:tc>
          <w:tcPr>
            <w:tcW w:w="1658" w:type="dxa"/>
            <w:vMerge w:val="restart"/>
            <w:tcBorders>
              <w:left w:val="single" w:sz="1" w:space="0" w:color="000000"/>
              <w:bottom w:val="single" w:sz="1" w:space="0" w:color="000000"/>
              <w:right w:val="single" w:sz="1" w:space="0" w:color="000000"/>
            </w:tcBorders>
          </w:tcPr>
          <w:p w:rsidR="00EB534E" w:rsidRDefault="00EB534E">
            <w:pPr>
              <w:snapToGrid w:val="0"/>
              <w:jc w:val="center"/>
            </w:pPr>
            <w:r>
              <w:t>1</w:t>
            </w:r>
          </w:p>
        </w:tc>
      </w:tr>
      <w:tr w:rsidR="00EB534E">
        <w:trPr>
          <w:cantSplit/>
          <w:trHeight w:val="276"/>
        </w:trPr>
        <w:tc>
          <w:tcPr>
            <w:tcW w:w="2142" w:type="dxa"/>
            <w:vMerge w:val="restart"/>
            <w:tcBorders>
              <w:left w:val="single" w:sz="1" w:space="0" w:color="000000"/>
              <w:bottom w:val="single" w:sz="1" w:space="0" w:color="000000"/>
            </w:tcBorders>
          </w:tcPr>
          <w:p w:rsidR="00EB534E" w:rsidRDefault="00EB534E">
            <w:pPr>
              <w:snapToGrid w:val="0"/>
              <w:jc w:val="center"/>
            </w:pPr>
            <w:r>
              <w:t>Visos savaitės</w:t>
            </w:r>
          </w:p>
        </w:tc>
        <w:tc>
          <w:tcPr>
            <w:tcW w:w="1635" w:type="dxa"/>
            <w:vMerge w:val="restart"/>
            <w:tcBorders>
              <w:left w:val="single" w:sz="1" w:space="0" w:color="000000"/>
              <w:bottom w:val="single" w:sz="1" w:space="0" w:color="000000"/>
            </w:tcBorders>
          </w:tcPr>
          <w:p w:rsidR="00EB534E" w:rsidRDefault="00EB534E">
            <w:pPr>
              <w:snapToGrid w:val="0"/>
              <w:jc w:val="center"/>
            </w:pPr>
            <w:r>
              <w:t>168427</w:t>
            </w:r>
          </w:p>
        </w:tc>
        <w:tc>
          <w:tcPr>
            <w:tcW w:w="1636" w:type="dxa"/>
            <w:vMerge w:val="restart"/>
            <w:tcBorders>
              <w:left w:val="single" w:sz="1" w:space="0" w:color="000000"/>
              <w:bottom w:val="single" w:sz="1" w:space="0" w:color="000000"/>
            </w:tcBorders>
          </w:tcPr>
          <w:p w:rsidR="00EB534E" w:rsidRDefault="00EB534E">
            <w:pPr>
              <w:snapToGrid w:val="0"/>
              <w:jc w:val="center"/>
            </w:pPr>
            <w:r>
              <w:t>100</w:t>
            </w:r>
          </w:p>
        </w:tc>
        <w:tc>
          <w:tcPr>
            <w:tcW w:w="1640" w:type="dxa"/>
            <w:vMerge w:val="restart"/>
            <w:tcBorders>
              <w:left w:val="single" w:sz="1" w:space="0" w:color="000000"/>
              <w:bottom w:val="single" w:sz="1" w:space="0" w:color="000000"/>
            </w:tcBorders>
          </w:tcPr>
          <w:p w:rsidR="00EB534E" w:rsidRDefault="00EB534E">
            <w:pPr>
              <w:snapToGrid w:val="0"/>
              <w:jc w:val="center"/>
            </w:pPr>
            <w:r>
              <w:t>16843</w:t>
            </w:r>
          </w:p>
        </w:tc>
        <w:tc>
          <w:tcPr>
            <w:tcW w:w="1616" w:type="dxa"/>
            <w:vMerge w:val="restart"/>
            <w:tcBorders>
              <w:left w:val="single" w:sz="1" w:space="0" w:color="000000"/>
              <w:bottom w:val="single" w:sz="1" w:space="0" w:color="000000"/>
            </w:tcBorders>
          </w:tcPr>
          <w:p w:rsidR="00EB534E" w:rsidRDefault="00EB534E">
            <w:pPr>
              <w:snapToGrid w:val="0"/>
              <w:jc w:val="center"/>
            </w:pPr>
            <w:r>
              <w:t>36</w:t>
            </w:r>
          </w:p>
        </w:tc>
        <w:tc>
          <w:tcPr>
            <w:tcW w:w="1763" w:type="dxa"/>
            <w:vMerge w:val="restart"/>
            <w:tcBorders>
              <w:left w:val="single" w:sz="1" w:space="0" w:color="000000"/>
              <w:bottom w:val="single" w:sz="1" w:space="0" w:color="000000"/>
            </w:tcBorders>
          </w:tcPr>
          <w:p w:rsidR="00EB534E" w:rsidRDefault="00EB534E">
            <w:pPr>
              <w:snapToGrid w:val="0"/>
              <w:jc w:val="center"/>
            </w:pPr>
            <w:r>
              <w:t>943</w:t>
            </w:r>
          </w:p>
        </w:tc>
        <w:tc>
          <w:tcPr>
            <w:tcW w:w="1616" w:type="dxa"/>
            <w:vMerge w:val="restart"/>
            <w:tcBorders>
              <w:left w:val="single" w:sz="1" w:space="0" w:color="000000"/>
              <w:bottom w:val="single" w:sz="1" w:space="0" w:color="000000"/>
            </w:tcBorders>
          </w:tcPr>
          <w:p w:rsidR="00EB534E" w:rsidRDefault="00EB534E">
            <w:pPr>
              <w:snapToGrid w:val="0"/>
              <w:jc w:val="center"/>
            </w:pPr>
            <w:r>
              <w:t>118</w:t>
            </w:r>
          </w:p>
        </w:tc>
        <w:tc>
          <w:tcPr>
            <w:tcW w:w="1631" w:type="dxa"/>
            <w:vMerge w:val="restart"/>
            <w:tcBorders>
              <w:left w:val="single" w:sz="1" w:space="0" w:color="000000"/>
              <w:bottom w:val="single" w:sz="1" w:space="0" w:color="000000"/>
            </w:tcBorders>
          </w:tcPr>
          <w:p w:rsidR="00EB534E" w:rsidRDefault="00EB534E">
            <w:pPr>
              <w:snapToGrid w:val="0"/>
              <w:jc w:val="center"/>
            </w:pPr>
            <w:r>
              <w:t>606</w:t>
            </w:r>
          </w:p>
        </w:tc>
        <w:tc>
          <w:tcPr>
            <w:tcW w:w="1658" w:type="dxa"/>
            <w:vMerge w:val="restart"/>
            <w:tcBorders>
              <w:left w:val="single" w:sz="1" w:space="0" w:color="000000"/>
              <w:bottom w:val="single" w:sz="1" w:space="0" w:color="000000"/>
              <w:right w:val="single" w:sz="1" w:space="0" w:color="000000"/>
            </w:tcBorders>
          </w:tcPr>
          <w:p w:rsidR="00EB534E" w:rsidRDefault="00EB534E">
            <w:pPr>
              <w:snapToGrid w:val="0"/>
              <w:jc w:val="center"/>
            </w:pPr>
            <w:r>
              <w:t>76</w:t>
            </w:r>
          </w:p>
        </w:tc>
      </w:tr>
    </w:tbl>
    <w:p w:rsidR="00EB534E" w:rsidRDefault="00EB534E">
      <w:pPr>
        <w:ind w:left="1080"/>
        <w:jc w:val="center"/>
      </w:pPr>
    </w:p>
    <w:p w:rsidR="00EB534E" w:rsidRDefault="00EB534E">
      <w:pPr>
        <w:ind w:left="1080"/>
        <w:jc w:val="center"/>
        <w:rPr>
          <w:b/>
        </w:rPr>
      </w:pPr>
    </w:p>
    <w:p w:rsidR="00EB534E" w:rsidRDefault="00EB534E">
      <w:r>
        <w:t>* remiantis 2004 m. duomenimis (4 65 bendrosios praktikos gydytojų)</w:t>
      </w:r>
    </w:p>
    <w:p w:rsidR="00EB534E" w:rsidRDefault="00EB534E"/>
    <w:p w:rsidR="00EB534E" w:rsidRDefault="00EB534E">
      <w:r>
        <w:t>** ligoninės</w:t>
      </w:r>
      <w:r w:rsidR="001373E4">
        <w:t>,</w:t>
      </w:r>
      <w:r>
        <w:t xml:space="preserve"> turinčios intensyvios terapijos skyrių (Kauno medicinos universiteto klinikos, Kauno apskrities ligoninė, Kauno 2-oji klinikinė ligoninė, Jonavos, Kaišiadorių, Kėdainių, Prienų ir Raseinių ligoninės)</w:t>
      </w:r>
    </w:p>
    <w:p w:rsidR="00EB534E" w:rsidRDefault="00EB534E">
      <w:r>
        <w:t xml:space="preserve">*** darant prielaidą, kad visos mirtys bus užregistruotos minėtose ligoninėse. </w:t>
      </w:r>
    </w:p>
    <w:p w:rsidR="00EB534E" w:rsidRDefault="00EB534E">
      <w:pPr>
        <w:ind w:left="1080"/>
        <w:jc w:val="center"/>
        <w:rPr>
          <w:color w:val="FF6600"/>
        </w:rPr>
      </w:pPr>
    </w:p>
    <w:p w:rsidR="00EB534E" w:rsidRDefault="00EB534E">
      <w:pPr>
        <w:sectPr w:rsidR="00EB534E">
          <w:footerReference w:type="even" r:id="rId8"/>
          <w:footerReference w:type="default" r:id="rId9"/>
          <w:footerReference w:type="first" r:id="rId10"/>
          <w:footnotePr>
            <w:pos w:val="beneathText"/>
          </w:footnotePr>
          <w:pgSz w:w="16837" w:h="11905" w:orient="landscape"/>
          <w:pgMar w:top="851" w:right="1134" w:bottom="1003" w:left="1134" w:header="567" w:footer="720" w:gutter="0"/>
          <w:cols w:space="1296"/>
          <w:docGrid w:linePitch="360"/>
        </w:sectPr>
      </w:pPr>
    </w:p>
    <w:p w:rsidR="00EB534E" w:rsidRDefault="00744CA0">
      <w:pPr>
        <w:ind w:left="1080"/>
        <w:jc w:val="right"/>
        <w:rPr>
          <w:color w:val="000000"/>
        </w:rPr>
      </w:pPr>
      <w:r>
        <w:rPr>
          <w:color w:val="000000"/>
        </w:rPr>
        <w:lastRenderedPageBreak/>
        <w:t>3</w:t>
      </w:r>
      <w:r w:rsidR="00EB534E">
        <w:rPr>
          <w:color w:val="000000"/>
        </w:rPr>
        <w:t xml:space="preserve"> priedas</w:t>
      </w:r>
    </w:p>
    <w:p w:rsidR="00EB534E" w:rsidRDefault="00EB534E">
      <w:pPr>
        <w:ind w:left="1080"/>
        <w:jc w:val="center"/>
        <w:rPr>
          <w:b/>
          <w:color w:val="FF6600"/>
        </w:rPr>
      </w:pPr>
    </w:p>
    <w:p w:rsidR="00EB534E" w:rsidRDefault="00EB534E">
      <w:pPr>
        <w:ind w:left="1080"/>
        <w:jc w:val="center"/>
        <w:rPr>
          <w:b/>
          <w:color w:val="000000"/>
        </w:rPr>
      </w:pPr>
      <w:r>
        <w:rPr>
          <w:b/>
          <w:color w:val="000000"/>
        </w:rPr>
        <w:t>PROGNOZUOJAMOS GRIPO PANDEMIJOS EKONOMINĖS PASEKMĖS KĖDAINIŲ RAJONO SAVIVALDYBĖJE</w:t>
      </w:r>
    </w:p>
    <w:p w:rsidR="00EB534E" w:rsidRDefault="00EB534E">
      <w:pPr>
        <w:ind w:left="1080"/>
        <w:jc w:val="center"/>
        <w:rPr>
          <w:b/>
          <w:color w:val="000000"/>
        </w:rPr>
      </w:pPr>
      <w:r>
        <w:rPr>
          <w:b/>
          <w:color w:val="000000"/>
        </w:rPr>
        <w:t xml:space="preserve"> </w:t>
      </w:r>
    </w:p>
    <w:tbl>
      <w:tblPr>
        <w:tblW w:w="0" w:type="auto"/>
        <w:tblInd w:w="-27" w:type="dxa"/>
        <w:tblLayout w:type="fixed"/>
        <w:tblLook w:val="0000"/>
      </w:tblPr>
      <w:tblGrid>
        <w:gridCol w:w="2618"/>
        <w:gridCol w:w="2084"/>
        <w:gridCol w:w="2084"/>
        <w:gridCol w:w="2084"/>
        <w:gridCol w:w="2138"/>
      </w:tblGrid>
      <w:tr w:rsidR="00EB534E" w:rsidRPr="00233111">
        <w:trPr>
          <w:cantSplit/>
          <w:trHeight w:val="230"/>
        </w:trPr>
        <w:tc>
          <w:tcPr>
            <w:tcW w:w="2618" w:type="dxa"/>
            <w:vMerge w:val="restart"/>
            <w:tcBorders>
              <w:top w:val="single" w:sz="1" w:space="0" w:color="000000"/>
              <w:left w:val="single" w:sz="1" w:space="0" w:color="000000"/>
              <w:bottom w:val="single" w:sz="1" w:space="0" w:color="000000"/>
            </w:tcBorders>
          </w:tcPr>
          <w:p w:rsidR="00EB534E" w:rsidRPr="00D90ACD" w:rsidRDefault="00EB534E">
            <w:pPr>
              <w:snapToGrid w:val="0"/>
              <w:jc w:val="both"/>
              <w:rPr>
                <w:color w:val="000000"/>
                <w:sz w:val="20"/>
                <w:szCs w:val="20"/>
              </w:rPr>
            </w:pPr>
            <w:r w:rsidRPr="00D90ACD">
              <w:rPr>
                <w:color w:val="000000"/>
                <w:sz w:val="20"/>
                <w:szCs w:val="20"/>
              </w:rPr>
              <w:t>Rodiklis</w:t>
            </w:r>
          </w:p>
        </w:tc>
        <w:tc>
          <w:tcPr>
            <w:tcW w:w="2084" w:type="dxa"/>
            <w:vMerge w:val="restart"/>
            <w:tcBorders>
              <w:top w:val="single" w:sz="1" w:space="0" w:color="000000"/>
              <w:left w:val="single" w:sz="1" w:space="0" w:color="000000"/>
              <w:bottom w:val="single" w:sz="1" w:space="0" w:color="000000"/>
            </w:tcBorders>
          </w:tcPr>
          <w:p w:rsidR="00EB534E" w:rsidRPr="00D90ACD" w:rsidRDefault="00EB534E">
            <w:pPr>
              <w:snapToGrid w:val="0"/>
              <w:jc w:val="both"/>
              <w:rPr>
                <w:color w:val="000000"/>
                <w:sz w:val="20"/>
                <w:szCs w:val="20"/>
              </w:rPr>
            </w:pPr>
            <w:r w:rsidRPr="00D90ACD">
              <w:rPr>
                <w:color w:val="000000"/>
                <w:sz w:val="20"/>
                <w:szCs w:val="20"/>
              </w:rPr>
              <w:t>Gyventojų skaičius</w:t>
            </w:r>
          </w:p>
        </w:tc>
        <w:tc>
          <w:tcPr>
            <w:tcW w:w="2084" w:type="dxa"/>
            <w:vMerge w:val="restart"/>
            <w:tcBorders>
              <w:top w:val="single" w:sz="1" w:space="0" w:color="000000"/>
              <w:left w:val="single" w:sz="1" w:space="0" w:color="000000"/>
              <w:bottom w:val="single" w:sz="1" w:space="0" w:color="000000"/>
            </w:tcBorders>
          </w:tcPr>
          <w:p w:rsidR="00EB534E" w:rsidRPr="00D90ACD" w:rsidRDefault="00EB534E">
            <w:pPr>
              <w:snapToGrid w:val="0"/>
              <w:jc w:val="both"/>
              <w:rPr>
                <w:color w:val="000000"/>
                <w:sz w:val="20"/>
                <w:szCs w:val="20"/>
              </w:rPr>
            </w:pPr>
            <w:r w:rsidRPr="00D90ACD">
              <w:rPr>
                <w:color w:val="000000"/>
                <w:sz w:val="20"/>
                <w:szCs w:val="20"/>
              </w:rPr>
              <w:t>Vidutinis dienų skaičius</w:t>
            </w:r>
          </w:p>
        </w:tc>
        <w:tc>
          <w:tcPr>
            <w:tcW w:w="2084" w:type="dxa"/>
            <w:vMerge w:val="restart"/>
            <w:tcBorders>
              <w:top w:val="single" w:sz="1" w:space="0" w:color="000000"/>
              <w:left w:val="single" w:sz="1" w:space="0" w:color="000000"/>
              <w:bottom w:val="single" w:sz="1" w:space="0" w:color="000000"/>
            </w:tcBorders>
          </w:tcPr>
          <w:p w:rsidR="00EB534E" w:rsidRPr="00D90ACD" w:rsidRDefault="00EB534E">
            <w:pPr>
              <w:snapToGrid w:val="0"/>
              <w:jc w:val="center"/>
              <w:rPr>
                <w:color w:val="000000"/>
                <w:sz w:val="20"/>
                <w:szCs w:val="20"/>
              </w:rPr>
            </w:pPr>
            <w:r w:rsidRPr="00D90ACD">
              <w:rPr>
                <w:color w:val="000000"/>
                <w:sz w:val="20"/>
                <w:szCs w:val="20"/>
              </w:rPr>
              <w:t>Vieneto kaina, Lt</w:t>
            </w:r>
          </w:p>
        </w:tc>
        <w:tc>
          <w:tcPr>
            <w:tcW w:w="2138" w:type="dxa"/>
            <w:vMerge w:val="restart"/>
            <w:tcBorders>
              <w:top w:val="single" w:sz="1" w:space="0" w:color="000000"/>
              <w:left w:val="single" w:sz="1" w:space="0" w:color="000000"/>
              <w:bottom w:val="single" w:sz="1" w:space="0" w:color="000000"/>
              <w:right w:val="single" w:sz="1" w:space="0" w:color="000000"/>
            </w:tcBorders>
          </w:tcPr>
          <w:p w:rsidR="00EB534E" w:rsidRPr="00D90ACD" w:rsidRDefault="00EB534E">
            <w:pPr>
              <w:snapToGrid w:val="0"/>
              <w:jc w:val="center"/>
              <w:rPr>
                <w:color w:val="000000"/>
                <w:sz w:val="20"/>
                <w:szCs w:val="20"/>
              </w:rPr>
            </w:pPr>
            <w:r w:rsidRPr="00D90ACD">
              <w:rPr>
                <w:color w:val="000000"/>
                <w:sz w:val="20"/>
                <w:szCs w:val="20"/>
              </w:rPr>
              <w:t xml:space="preserve">Suma, </w:t>
            </w:r>
          </w:p>
          <w:p w:rsidR="00EB534E" w:rsidRPr="00D90ACD" w:rsidRDefault="00EB534E">
            <w:pPr>
              <w:jc w:val="center"/>
              <w:rPr>
                <w:color w:val="000000"/>
                <w:sz w:val="20"/>
                <w:szCs w:val="20"/>
              </w:rPr>
            </w:pPr>
            <w:r w:rsidRPr="00D90ACD">
              <w:rPr>
                <w:color w:val="000000"/>
                <w:sz w:val="20"/>
                <w:szCs w:val="20"/>
              </w:rPr>
              <w:t>Lt</w:t>
            </w:r>
          </w:p>
        </w:tc>
      </w:tr>
      <w:tr w:rsidR="00EB534E" w:rsidRPr="00233111">
        <w:trPr>
          <w:cantSplit/>
          <w:trHeight w:val="230"/>
        </w:trPr>
        <w:tc>
          <w:tcPr>
            <w:tcW w:w="2618" w:type="dxa"/>
            <w:vMerge w:val="restart"/>
            <w:tcBorders>
              <w:left w:val="single" w:sz="1" w:space="0" w:color="000000"/>
              <w:bottom w:val="single" w:sz="1" w:space="0" w:color="000000"/>
            </w:tcBorders>
          </w:tcPr>
          <w:p w:rsidR="00EB534E" w:rsidRPr="00D90ACD" w:rsidRDefault="00EB534E">
            <w:pPr>
              <w:snapToGrid w:val="0"/>
              <w:jc w:val="both"/>
              <w:rPr>
                <w:color w:val="000000"/>
                <w:sz w:val="20"/>
                <w:szCs w:val="20"/>
              </w:rPr>
            </w:pPr>
            <w:r w:rsidRPr="00D90ACD">
              <w:rPr>
                <w:color w:val="000000"/>
                <w:sz w:val="20"/>
                <w:szCs w:val="20"/>
              </w:rPr>
              <w:t>Pandeminės gripo vakcinos</w:t>
            </w:r>
          </w:p>
        </w:tc>
        <w:tc>
          <w:tcPr>
            <w:tcW w:w="2084" w:type="dxa"/>
            <w:vMerge w:val="restart"/>
            <w:tcBorders>
              <w:left w:val="single" w:sz="1" w:space="0" w:color="000000"/>
              <w:bottom w:val="single" w:sz="1" w:space="0" w:color="000000"/>
            </w:tcBorders>
            <w:vAlign w:val="bottom"/>
          </w:tcPr>
          <w:p w:rsidR="00EB534E" w:rsidRPr="00D90ACD" w:rsidRDefault="00EB534E">
            <w:pPr>
              <w:snapToGrid w:val="0"/>
              <w:jc w:val="right"/>
              <w:rPr>
                <w:sz w:val="20"/>
                <w:szCs w:val="20"/>
              </w:rPr>
            </w:pPr>
            <w:r w:rsidRPr="00054188">
              <w:rPr>
                <w:sz w:val="20"/>
                <w:szCs w:val="20"/>
              </w:rPr>
              <w:t>37,8</w:t>
            </w:r>
          </w:p>
        </w:tc>
        <w:tc>
          <w:tcPr>
            <w:tcW w:w="2084" w:type="dxa"/>
            <w:vMerge w:val="restart"/>
            <w:tcBorders>
              <w:left w:val="single" w:sz="1" w:space="0" w:color="000000"/>
              <w:bottom w:val="single" w:sz="1" w:space="0" w:color="000000"/>
            </w:tcBorders>
          </w:tcPr>
          <w:p w:rsidR="00EB534E" w:rsidRPr="00D90ACD" w:rsidRDefault="00EB534E">
            <w:pPr>
              <w:snapToGrid w:val="0"/>
              <w:jc w:val="both"/>
              <w:rPr>
                <w:b/>
                <w:bCs/>
                <w:color w:val="000000"/>
                <w:sz w:val="20"/>
                <w:szCs w:val="20"/>
              </w:rPr>
            </w:pPr>
            <w:r w:rsidRPr="00D90ACD">
              <w:rPr>
                <w:b/>
                <w:bCs/>
                <w:color w:val="000000"/>
                <w:sz w:val="20"/>
                <w:szCs w:val="20"/>
              </w:rPr>
              <w:t xml:space="preserve">                                  -</w:t>
            </w:r>
          </w:p>
        </w:tc>
        <w:tc>
          <w:tcPr>
            <w:tcW w:w="2084" w:type="dxa"/>
            <w:vMerge w:val="restart"/>
            <w:tcBorders>
              <w:left w:val="single" w:sz="1" w:space="0" w:color="000000"/>
              <w:bottom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30</w:t>
            </w:r>
          </w:p>
        </w:tc>
        <w:tc>
          <w:tcPr>
            <w:tcW w:w="2138" w:type="dxa"/>
            <w:vMerge w:val="restart"/>
            <w:tcBorders>
              <w:left w:val="single" w:sz="1" w:space="0" w:color="000000"/>
              <w:bottom w:val="single" w:sz="1" w:space="0" w:color="000000"/>
              <w:right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1134</w:t>
            </w:r>
          </w:p>
        </w:tc>
      </w:tr>
      <w:tr w:rsidR="00EB534E" w:rsidRPr="00233111">
        <w:trPr>
          <w:cantSplit/>
          <w:trHeight w:val="230"/>
        </w:trPr>
        <w:tc>
          <w:tcPr>
            <w:tcW w:w="2618" w:type="dxa"/>
            <w:vMerge w:val="restart"/>
            <w:tcBorders>
              <w:left w:val="single" w:sz="1" w:space="0" w:color="000000"/>
              <w:bottom w:val="single" w:sz="1" w:space="0" w:color="000000"/>
            </w:tcBorders>
          </w:tcPr>
          <w:p w:rsidR="00EB534E" w:rsidRPr="00D90ACD" w:rsidRDefault="00EB534E">
            <w:pPr>
              <w:snapToGrid w:val="0"/>
              <w:jc w:val="both"/>
              <w:rPr>
                <w:color w:val="000000"/>
                <w:sz w:val="20"/>
                <w:szCs w:val="20"/>
              </w:rPr>
            </w:pPr>
            <w:r w:rsidRPr="00D90ACD">
              <w:rPr>
                <w:color w:val="000000"/>
                <w:sz w:val="20"/>
                <w:szCs w:val="20"/>
              </w:rPr>
              <w:t>Antivirusiniai vaistai (gydymo kursais)</w:t>
            </w:r>
          </w:p>
        </w:tc>
        <w:tc>
          <w:tcPr>
            <w:tcW w:w="2084" w:type="dxa"/>
            <w:vMerge w:val="restart"/>
            <w:tcBorders>
              <w:left w:val="single" w:sz="1" w:space="0" w:color="000000"/>
              <w:bottom w:val="single" w:sz="1" w:space="0" w:color="000000"/>
            </w:tcBorders>
            <w:vAlign w:val="bottom"/>
          </w:tcPr>
          <w:p w:rsidR="00EB534E" w:rsidRPr="00D90ACD" w:rsidRDefault="00D90ACD">
            <w:pPr>
              <w:snapToGrid w:val="0"/>
              <w:jc w:val="right"/>
              <w:rPr>
                <w:sz w:val="20"/>
                <w:szCs w:val="20"/>
              </w:rPr>
            </w:pPr>
            <w:r>
              <w:rPr>
                <w:sz w:val="20"/>
                <w:szCs w:val="20"/>
              </w:rPr>
              <w:t>18</w:t>
            </w:r>
          </w:p>
        </w:tc>
        <w:tc>
          <w:tcPr>
            <w:tcW w:w="2084" w:type="dxa"/>
            <w:vMerge w:val="restart"/>
            <w:tcBorders>
              <w:left w:val="single" w:sz="1" w:space="0" w:color="000000"/>
              <w:bottom w:val="single" w:sz="1" w:space="0" w:color="000000"/>
            </w:tcBorders>
          </w:tcPr>
          <w:p w:rsidR="00EB534E" w:rsidRPr="00D90ACD" w:rsidRDefault="00EB534E">
            <w:pPr>
              <w:snapToGrid w:val="0"/>
              <w:jc w:val="both"/>
              <w:rPr>
                <w:b/>
                <w:bCs/>
                <w:color w:val="000000"/>
                <w:sz w:val="20"/>
                <w:szCs w:val="20"/>
              </w:rPr>
            </w:pPr>
          </w:p>
        </w:tc>
        <w:tc>
          <w:tcPr>
            <w:tcW w:w="2084" w:type="dxa"/>
            <w:vMerge w:val="restart"/>
            <w:tcBorders>
              <w:left w:val="single" w:sz="1" w:space="0" w:color="000000"/>
              <w:bottom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80</w:t>
            </w:r>
          </w:p>
        </w:tc>
        <w:tc>
          <w:tcPr>
            <w:tcW w:w="2138" w:type="dxa"/>
            <w:vMerge w:val="restart"/>
            <w:tcBorders>
              <w:left w:val="single" w:sz="1" w:space="0" w:color="000000"/>
              <w:bottom w:val="single" w:sz="1" w:space="0" w:color="000000"/>
              <w:right w:val="single" w:sz="1" w:space="0" w:color="000000"/>
            </w:tcBorders>
            <w:vAlign w:val="bottom"/>
          </w:tcPr>
          <w:p w:rsidR="00EB534E" w:rsidRPr="00D90ACD" w:rsidRDefault="00D90ACD">
            <w:pPr>
              <w:snapToGrid w:val="0"/>
              <w:jc w:val="right"/>
              <w:rPr>
                <w:color w:val="000000"/>
                <w:sz w:val="20"/>
                <w:szCs w:val="20"/>
              </w:rPr>
            </w:pPr>
            <w:r>
              <w:rPr>
                <w:color w:val="000000"/>
                <w:sz w:val="20"/>
                <w:szCs w:val="20"/>
              </w:rPr>
              <w:t>1440</w:t>
            </w:r>
          </w:p>
        </w:tc>
      </w:tr>
      <w:tr w:rsidR="00EB534E" w:rsidRPr="00233111">
        <w:trPr>
          <w:cantSplit/>
          <w:trHeight w:val="230"/>
        </w:trPr>
        <w:tc>
          <w:tcPr>
            <w:tcW w:w="2618" w:type="dxa"/>
            <w:vMerge w:val="restart"/>
            <w:tcBorders>
              <w:left w:val="single" w:sz="1" w:space="0" w:color="000000"/>
              <w:bottom w:val="single" w:sz="1" w:space="0" w:color="000000"/>
            </w:tcBorders>
          </w:tcPr>
          <w:p w:rsidR="00EB534E" w:rsidRPr="00D90ACD" w:rsidRDefault="00EB534E">
            <w:pPr>
              <w:snapToGrid w:val="0"/>
              <w:jc w:val="both"/>
              <w:rPr>
                <w:color w:val="000000"/>
                <w:sz w:val="20"/>
                <w:szCs w:val="20"/>
              </w:rPr>
            </w:pPr>
            <w:r w:rsidRPr="00D90ACD">
              <w:rPr>
                <w:color w:val="000000"/>
                <w:sz w:val="20"/>
                <w:szCs w:val="20"/>
              </w:rPr>
              <w:t>Ambulatorinis gydymas</w:t>
            </w:r>
          </w:p>
        </w:tc>
        <w:tc>
          <w:tcPr>
            <w:tcW w:w="2084" w:type="dxa"/>
            <w:vMerge w:val="restart"/>
            <w:tcBorders>
              <w:left w:val="single" w:sz="1" w:space="0" w:color="000000"/>
              <w:bottom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15 758</w:t>
            </w:r>
          </w:p>
        </w:tc>
        <w:tc>
          <w:tcPr>
            <w:tcW w:w="2084" w:type="dxa"/>
            <w:vMerge w:val="restart"/>
            <w:tcBorders>
              <w:left w:val="single" w:sz="1" w:space="0" w:color="000000"/>
              <w:bottom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7</w:t>
            </w:r>
          </w:p>
        </w:tc>
        <w:tc>
          <w:tcPr>
            <w:tcW w:w="2084" w:type="dxa"/>
            <w:vMerge w:val="restart"/>
            <w:tcBorders>
              <w:left w:val="single" w:sz="1" w:space="0" w:color="000000"/>
              <w:bottom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50</w:t>
            </w:r>
          </w:p>
        </w:tc>
        <w:tc>
          <w:tcPr>
            <w:tcW w:w="2138" w:type="dxa"/>
            <w:vMerge w:val="restart"/>
            <w:tcBorders>
              <w:left w:val="single" w:sz="1" w:space="0" w:color="000000"/>
              <w:bottom w:val="single" w:sz="1" w:space="0" w:color="000000"/>
              <w:right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551530</w:t>
            </w:r>
          </w:p>
        </w:tc>
      </w:tr>
      <w:tr w:rsidR="00EB534E" w:rsidRPr="00233111">
        <w:trPr>
          <w:cantSplit/>
          <w:trHeight w:val="230"/>
        </w:trPr>
        <w:tc>
          <w:tcPr>
            <w:tcW w:w="2618" w:type="dxa"/>
            <w:vMerge w:val="restart"/>
            <w:tcBorders>
              <w:left w:val="single" w:sz="1" w:space="0" w:color="000000"/>
              <w:bottom w:val="single" w:sz="1" w:space="0" w:color="000000"/>
            </w:tcBorders>
          </w:tcPr>
          <w:p w:rsidR="00EB534E" w:rsidRPr="00D90ACD" w:rsidRDefault="00EB534E">
            <w:pPr>
              <w:snapToGrid w:val="0"/>
              <w:jc w:val="both"/>
              <w:rPr>
                <w:color w:val="000000"/>
                <w:sz w:val="20"/>
                <w:szCs w:val="20"/>
              </w:rPr>
            </w:pPr>
            <w:r w:rsidRPr="00D90ACD">
              <w:rPr>
                <w:color w:val="000000"/>
                <w:sz w:val="20"/>
                <w:szCs w:val="20"/>
              </w:rPr>
              <w:t>Gydymas stacionare</w:t>
            </w:r>
          </w:p>
        </w:tc>
        <w:tc>
          <w:tcPr>
            <w:tcW w:w="2084" w:type="dxa"/>
            <w:vMerge w:val="restart"/>
            <w:tcBorders>
              <w:left w:val="single" w:sz="1" w:space="0" w:color="000000"/>
              <w:bottom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88</w:t>
            </w:r>
          </w:p>
        </w:tc>
        <w:tc>
          <w:tcPr>
            <w:tcW w:w="2084" w:type="dxa"/>
            <w:vMerge w:val="restart"/>
            <w:tcBorders>
              <w:left w:val="single" w:sz="1" w:space="0" w:color="000000"/>
              <w:bottom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12</w:t>
            </w:r>
          </w:p>
        </w:tc>
        <w:tc>
          <w:tcPr>
            <w:tcW w:w="2084" w:type="dxa"/>
            <w:vMerge w:val="restart"/>
            <w:tcBorders>
              <w:left w:val="single" w:sz="1" w:space="0" w:color="000000"/>
              <w:bottom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1431</w:t>
            </w:r>
          </w:p>
        </w:tc>
        <w:tc>
          <w:tcPr>
            <w:tcW w:w="2138" w:type="dxa"/>
            <w:vMerge w:val="restart"/>
            <w:tcBorders>
              <w:left w:val="single" w:sz="1" w:space="0" w:color="000000"/>
              <w:bottom w:val="single" w:sz="1" w:space="0" w:color="000000"/>
              <w:right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1511136</w:t>
            </w:r>
          </w:p>
        </w:tc>
      </w:tr>
      <w:tr w:rsidR="00EB534E" w:rsidRPr="00233111">
        <w:trPr>
          <w:cantSplit/>
          <w:trHeight w:val="230"/>
        </w:trPr>
        <w:tc>
          <w:tcPr>
            <w:tcW w:w="2618" w:type="dxa"/>
            <w:vMerge w:val="restart"/>
            <w:tcBorders>
              <w:left w:val="single" w:sz="1" w:space="0" w:color="000000"/>
              <w:bottom w:val="single" w:sz="1" w:space="0" w:color="000000"/>
            </w:tcBorders>
          </w:tcPr>
          <w:p w:rsidR="00EB534E" w:rsidRPr="00D90ACD" w:rsidRDefault="00EB534E">
            <w:pPr>
              <w:snapToGrid w:val="0"/>
              <w:jc w:val="both"/>
              <w:rPr>
                <w:color w:val="000000"/>
                <w:sz w:val="20"/>
                <w:szCs w:val="20"/>
              </w:rPr>
            </w:pPr>
            <w:smartTag w:uri="urn:schemas-microsoft-com:office:smarttags" w:element="stockticker">
              <w:r w:rsidRPr="00D90ACD">
                <w:rPr>
                  <w:color w:val="000000"/>
                  <w:sz w:val="20"/>
                  <w:szCs w:val="20"/>
                </w:rPr>
                <w:t>GMP</w:t>
              </w:r>
            </w:smartTag>
            <w:r w:rsidRPr="00D90ACD">
              <w:rPr>
                <w:color w:val="000000"/>
                <w:sz w:val="20"/>
                <w:szCs w:val="20"/>
              </w:rPr>
              <w:t xml:space="preserve"> iškvietimai</w:t>
            </w:r>
          </w:p>
        </w:tc>
        <w:tc>
          <w:tcPr>
            <w:tcW w:w="2084" w:type="dxa"/>
            <w:vMerge w:val="restart"/>
            <w:tcBorders>
              <w:left w:val="single" w:sz="1" w:space="0" w:color="000000"/>
              <w:bottom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788</w:t>
            </w:r>
          </w:p>
        </w:tc>
        <w:tc>
          <w:tcPr>
            <w:tcW w:w="2084" w:type="dxa"/>
            <w:vMerge w:val="restart"/>
            <w:tcBorders>
              <w:left w:val="single" w:sz="1" w:space="0" w:color="000000"/>
              <w:bottom w:val="single" w:sz="1" w:space="0" w:color="000000"/>
            </w:tcBorders>
          </w:tcPr>
          <w:p w:rsidR="00EB534E" w:rsidRPr="00D90ACD" w:rsidRDefault="00EB534E">
            <w:pPr>
              <w:snapToGrid w:val="0"/>
              <w:jc w:val="both"/>
              <w:rPr>
                <w:color w:val="000000"/>
                <w:sz w:val="20"/>
                <w:szCs w:val="20"/>
              </w:rPr>
            </w:pPr>
            <w:r w:rsidRPr="00D90ACD">
              <w:rPr>
                <w:color w:val="000000"/>
                <w:sz w:val="20"/>
                <w:szCs w:val="20"/>
              </w:rPr>
              <w:t xml:space="preserve">                                 -</w:t>
            </w:r>
          </w:p>
        </w:tc>
        <w:tc>
          <w:tcPr>
            <w:tcW w:w="2084" w:type="dxa"/>
            <w:vMerge w:val="restart"/>
            <w:tcBorders>
              <w:left w:val="single" w:sz="1" w:space="0" w:color="000000"/>
              <w:bottom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63,8</w:t>
            </w:r>
          </w:p>
        </w:tc>
        <w:tc>
          <w:tcPr>
            <w:tcW w:w="2138" w:type="dxa"/>
            <w:vMerge w:val="restart"/>
            <w:tcBorders>
              <w:left w:val="single" w:sz="1" w:space="0" w:color="000000"/>
              <w:bottom w:val="single" w:sz="1" w:space="0" w:color="000000"/>
              <w:right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502744</w:t>
            </w:r>
          </w:p>
        </w:tc>
      </w:tr>
      <w:tr w:rsidR="00EB534E" w:rsidRPr="00233111">
        <w:trPr>
          <w:cantSplit/>
          <w:trHeight w:val="230"/>
        </w:trPr>
        <w:tc>
          <w:tcPr>
            <w:tcW w:w="2618" w:type="dxa"/>
            <w:vMerge w:val="restart"/>
            <w:tcBorders>
              <w:left w:val="single" w:sz="1" w:space="0" w:color="000000"/>
              <w:bottom w:val="single" w:sz="1" w:space="0" w:color="000000"/>
            </w:tcBorders>
          </w:tcPr>
          <w:p w:rsidR="00EB534E" w:rsidRPr="00D90ACD" w:rsidRDefault="00EB534E">
            <w:pPr>
              <w:snapToGrid w:val="0"/>
              <w:rPr>
                <w:color w:val="000000"/>
                <w:sz w:val="20"/>
                <w:szCs w:val="20"/>
              </w:rPr>
            </w:pPr>
            <w:r w:rsidRPr="00D90ACD">
              <w:rPr>
                <w:color w:val="000000"/>
                <w:sz w:val="20"/>
                <w:szCs w:val="20"/>
              </w:rPr>
              <w:t>Praradimai (nesukurtas BVP) dėl nedarbo:</w:t>
            </w:r>
          </w:p>
          <w:p w:rsidR="00EB534E" w:rsidRPr="00D90ACD" w:rsidRDefault="00EB534E">
            <w:pPr>
              <w:jc w:val="both"/>
              <w:rPr>
                <w:color w:val="000000"/>
                <w:sz w:val="20"/>
                <w:szCs w:val="20"/>
              </w:rPr>
            </w:pPr>
          </w:p>
        </w:tc>
        <w:tc>
          <w:tcPr>
            <w:tcW w:w="2084" w:type="dxa"/>
            <w:vMerge w:val="restart"/>
            <w:tcBorders>
              <w:left w:val="single" w:sz="1" w:space="0" w:color="000000"/>
              <w:bottom w:val="single" w:sz="1" w:space="0" w:color="000000"/>
            </w:tcBorders>
          </w:tcPr>
          <w:p w:rsidR="00EB534E" w:rsidRPr="00233111" w:rsidRDefault="00EB534E">
            <w:pPr>
              <w:snapToGrid w:val="0"/>
              <w:jc w:val="both"/>
              <w:rPr>
                <w:color w:val="000000"/>
                <w:sz w:val="20"/>
                <w:szCs w:val="20"/>
                <w:highlight w:val="yellow"/>
              </w:rPr>
            </w:pPr>
          </w:p>
        </w:tc>
        <w:tc>
          <w:tcPr>
            <w:tcW w:w="2084" w:type="dxa"/>
            <w:vMerge w:val="restart"/>
            <w:tcBorders>
              <w:left w:val="single" w:sz="1" w:space="0" w:color="000000"/>
              <w:bottom w:val="single" w:sz="1" w:space="0" w:color="000000"/>
            </w:tcBorders>
          </w:tcPr>
          <w:p w:rsidR="00EB534E" w:rsidRPr="00233111" w:rsidRDefault="00EB534E">
            <w:pPr>
              <w:snapToGrid w:val="0"/>
              <w:jc w:val="both"/>
              <w:rPr>
                <w:color w:val="000000"/>
                <w:sz w:val="20"/>
                <w:szCs w:val="20"/>
                <w:highlight w:val="yellow"/>
              </w:rPr>
            </w:pPr>
          </w:p>
        </w:tc>
        <w:tc>
          <w:tcPr>
            <w:tcW w:w="2084" w:type="dxa"/>
            <w:vMerge w:val="restart"/>
            <w:tcBorders>
              <w:left w:val="single" w:sz="1" w:space="0" w:color="000000"/>
              <w:bottom w:val="single" w:sz="1" w:space="0" w:color="000000"/>
            </w:tcBorders>
          </w:tcPr>
          <w:p w:rsidR="00EB534E" w:rsidRPr="00233111" w:rsidRDefault="00EB534E">
            <w:pPr>
              <w:snapToGrid w:val="0"/>
              <w:jc w:val="both"/>
              <w:rPr>
                <w:color w:val="000000"/>
                <w:sz w:val="20"/>
                <w:szCs w:val="20"/>
                <w:highlight w:val="yellow"/>
              </w:rPr>
            </w:pPr>
          </w:p>
        </w:tc>
        <w:tc>
          <w:tcPr>
            <w:tcW w:w="2138" w:type="dxa"/>
            <w:vMerge w:val="restart"/>
            <w:tcBorders>
              <w:left w:val="single" w:sz="1" w:space="0" w:color="000000"/>
              <w:bottom w:val="single" w:sz="1" w:space="0" w:color="000000"/>
              <w:right w:val="single" w:sz="1" w:space="0" w:color="000000"/>
            </w:tcBorders>
          </w:tcPr>
          <w:p w:rsidR="00EB534E" w:rsidRPr="00233111" w:rsidRDefault="00EB534E">
            <w:pPr>
              <w:snapToGrid w:val="0"/>
              <w:jc w:val="both"/>
              <w:rPr>
                <w:color w:val="000000"/>
                <w:sz w:val="20"/>
                <w:szCs w:val="20"/>
                <w:highlight w:val="yellow"/>
              </w:rPr>
            </w:pPr>
          </w:p>
        </w:tc>
      </w:tr>
      <w:tr w:rsidR="00EB534E" w:rsidRPr="00233111">
        <w:trPr>
          <w:cantSplit/>
          <w:trHeight w:val="230"/>
        </w:trPr>
        <w:tc>
          <w:tcPr>
            <w:tcW w:w="2618" w:type="dxa"/>
            <w:vMerge w:val="restart"/>
            <w:tcBorders>
              <w:left w:val="single" w:sz="1" w:space="0" w:color="000000"/>
              <w:bottom w:val="single" w:sz="1" w:space="0" w:color="000000"/>
            </w:tcBorders>
          </w:tcPr>
          <w:p w:rsidR="00EB534E" w:rsidRPr="00D90ACD" w:rsidRDefault="00EB534E">
            <w:pPr>
              <w:snapToGrid w:val="0"/>
              <w:rPr>
                <w:color w:val="000000"/>
                <w:sz w:val="20"/>
                <w:szCs w:val="20"/>
              </w:rPr>
            </w:pPr>
            <w:r w:rsidRPr="00D90ACD">
              <w:rPr>
                <w:color w:val="000000"/>
                <w:sz w:val="20"/>
                <w:szCs w:val="20"/>
              </w:rPr>
              <w:t>- gydantis ambulatoriškai</w:t>
            </w:r>
          </w:p>
          <w:p w:rsidR="00EB534E" w:rsidRPr="00D90ACD" w:rsidRDefault="00EB534E">
            <w:pPr>
              <w:jc w:val="both"/>
              <w:rPr>
                <w:color w:val="000000"/>
                <w:sz w:val="20"/>
                <w:szCs w:val="20"/>
              </w:rPr>
            </w:pPr>
          </w:p>
        </w:tc>
        <w:tc>
          <w:tcPr>
            <w:tcW w:w="2084" w:type="dxa"/>
            <w:vMerge w:val="restart"/>
            <w:tcBorders>
              <w:left w:val="single" w:sz="1" w:space="0" w:color="000000"/>
              <w:bottom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15758</w:t>
            </w:r>
          </w:p>
        </w:tc>
        <w:tc>
          <w:tcPr>
            <w:tcW w:w="2084" w:type="dxa"/>
            <w:vMerge w:val="restart"/>
            <w:tcBorders>
              <w:left w:val="single" w:sz="1" w:space="0" w:color="000000"/>
              <w:bottom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7</w:t>
            </w:r>
          </w:p>
        </w:tc>
        <w:tc>
          <w:tcPr>
            <w:tcW w:w="2084" w:type="dxa"/>
            <w:vMerge w:val="restart"/>
            <w:tcBorders>
              <w:left w:val="single" w:sz="1" w:space="0" w:color="000000"/>
              <w:bottom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77</w:t>
            </w:r>
          </w:p>
        </w:tc>
        <w:tc>
          <w:tcPr>
            <w:tcW w:w="2138" w:type="dxa"/>
            <w:vMerge w:val="restart"/>
            <w:tcBorders>
              <w:left w:val="single" w:sz="1" w:space="0" w:color="000000"/>
              <w:bottom w:val="single" w:sz="1" w:space="0" w:color="000000"/>
              <w:right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8493562</w:t>
            </w:r>
          </w:p>
        </w:tc>
      </w:tr>
      <w:tr w:rsidR="00EB534E" w:rsidRPr="00233111">
        <w:trPr>
          <w:cantSplit/>
          <w:trHeight w:val="230"/>
        </w:trPr>
        <w:tc>
          <w:tcPr>
            <w:tcW w:w="2618" w:type="dxa"/>
            <w:vMerge w:val="restart"/>
            <w:tcBorders>
              <w:left w:val="single" w:sz="1" w:space="0" w:color="000000"/>
              <w:bottom w:val="single" w:sz="1" w:space="0" w:color="000000"/>
            </w:tcBorders>
          </w:tcPr>
          <w:p w:rsidR="00EB534E" w:rsidRPr="00D90ACD" w:rsidRDefault="00EB534E">
            <w:pPr>
              <w:snapToGrid w:val="0"/>
              <w:jc w:val="both"/>
              <w:rPr>
                <w:color w:val="000000"/>
                <w:sz w:val="20"/>
                <w:szCs w:val="20"/>
              </w:rPr>
            </w:pPr>
            <w:r w:rsidRPr="00D90ACD">
              <w:rPr>
                <w:color w:val="000000"/>
                <w:sz w:val="20"/>
                <w:szCs w:val="20"/>
              </w:rPr>
              <w:t>- gydantis stacionare</w:t>
            </w:r>
          </w:p>
        </w:tc>
        <w:tc>
          <w:tcPr>
            <w:tcW w:w="2084" w:type="dxa"/>
            <w:vMerge w:val="restart"/>
            <w:tcBorders>
              <w:left w:val="single" w:sz="1" w:space="0" w:color="000000"/>
              <w:bottom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88</w:t>
            </w:r>
          </w:p>
        </w:tc>
        <w:tc>
          <w:tcPr>
            <w:tcW w:w="2084" w:type="dxa"/>
            <w:vMerge w:val="restart"/>
            <w:tcBorders>
              <w:left w:val="single" w:sz="1" w:space="0" w:color="000000"/>
              <w:bottom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12</w:t>
            </w:r>
          </w:p>
        </w:tc>
        <w:tc>
          <w:tcPr>
            <w:tcW w:w="2084" w:type="dxa"/>
            <w:vMerge w:val="restart"/>
            <w:tcBorders>
              <w:left w:val="single" w:sz="1" w:space="0" w:color="000000"/>
              <w:bottom w:val="single" w:sz="1" w:space="0" w:color="000000"/>
            </w:tcBorders>
          </w:tcPr>
          <w:p w:rsidR="00EB534E" w:rsidRPr="00D90ACD" w:rsidRDefault="00EB534E">
            <w:pPr>
              <w:snapToGrid w:val="0"/>
              <w:jc w:val="both"/>
              <w:rPr>
                <w:color w:val="000000"/>
                <w:sz w:val="20"/>
                <w:szCs w:val="20"/>
              </w:rPr>
            </w:pPr>
          </w:p>
        </w:tc>
        <w:tc>
          <w:tcPr>
            <w:tcW w:w="2138" w:type="dxa"/>
            <w:vMerge w:val="restart"/>
            <w:tcBorders>
              <w:left w:val="single" w:sz="1" w:space="0" w:color="000000"/>
              <w:bottom w:val="single" w:sz="1" w:space="0" w:color="000000"/>
              <w:right w:val="single" w:sz="1" w:space="0" w:color="000000"/>
            </w:tcBorders>
            <w:vAlign w:val="bottom"/>
          </w:tcPr>
          <w:p w:rsidR="00EB534E" w:rsidRPr="00D90ACD" w:rsidRDefault="00EB534E">
            <w:pPr>
              <w:snapToGrid w:val="0"/>
              <w:jc w:val="right"/>
              <w:rPr>
                <w:color w:val="000000"/>
                <w:sz w:val="20"/>
                <w:szCs w:val="20"/>
              </w:rPr>
            </w:pPr>
            <w:r w:rsidRPr="00D90ACD">
              <w:rPr>
                <w:color w:val="000000"/>
                <w:sz w:val="20"/>
                <w:szCs w:val="20"/>
              </w:rPr>
              <w:t>1056</w:t>
            </w:r>
          </w:p>
        </w:tc>
      </w:tr>
      <w:tr w:rsidR="00EB534E" w:rsidRPr="00054188">
        <w:trPr>
          <w:cantSplit/>
          <w:trHeight w:val="230"/>
        </w:trPr>
        <w:tc>
          <w:tcPr>
            <w:tcW w:w="2618" w:type="dxa"/>
            <w:vMerge w:val="restart"/>
            <w:tcBorders>
              <w:left w:val="single" w:sz="1" w:space="0" w:color="000000"/>
              <w:bottom w:val="single" w:sz="1" w:space="0" w:color="000000"/>
            </w:tcBorders>
          </w:tcPr>
          <w:p w:rsidR="00EB534E" w:rsidRPr="00054188" w:rsidRDefault="00EB534E">
            <w:pPr>
              <w:snapToGrid w:val="0"/>
              <w:jc w:val="right"/>
              <w:rPr>
                <w:b/>
                <w:color w:val="000000"/>
                <w:sz w:val="20"/>
                <w:szCs w:val="20"/>
              </w:rPr>
            </w:pPr>
            <w:r w:rsidRPr="00054188">
              <w:rPr>
                <w:b/>
                <w:color w:val="000000"/>
                <w:sz w:val="20"/>
                <w:szCs w:val="20"/>
              </w:rPr>
              <w:t>Viso</w:t>
            </w:r>
          </w:p>
        </w:tc>
        <w:tc>
          <w:tcPr>
            <w:tcW w:w="2084" w:type="dxa"/>
            <w:vMerge w:val="restart"/>
            <w:tcBorders>
              <w:left w:val="single" w:sz="1" w:space="0" w:color="000000"/>
              <w:bottom w:val="single" w:sz="1" w:space="0" w:color="000000"/>
            </w:tcBorders>
          </w:tcPr>
          <w:p w:rsidR="00EB534E" w:rsidRPr="00054188" w:rsidRDefault="00EB534E">
            <w:pPr>
              <w:snapToGrid w:val="0"/>
              <w:jc w:val="center"/>
              <w:rPr>
                <w:b/>
                <w:color w:val="000000"/>
                <w:sz w:val="20"/>
                <w:szCs w:val="20"/>
              </w:rPr>
            </w:pPr>
          </w:p>
        </w:tc>
        <w:tc>
          <w:tcPr>
            <w:tcW w:w="2084" w:type="dxa"/>
            <w:vMerge w:val="restart"/>
            <w:tcBorders>
              <w:left w:val="single" w:sz="1" w:space="0" w:color="000000"/>
              <w:bottom w:val="single" w:sz="1" w:space="0" w:color="000000"/>
            </w:tcBorders>
          </w:tcPr>
          <w:p w:rsidR="00EB534E" w:rsidRPr="00054188" w:rsidRDefault="00EB534E">
            <w:pPr>
              <w:snapToGrid w:val="0"/>
              <w:jc w:val="both"/>
              <w:rPr>
                <w:color w:val="000000"/>
                <w:sz w:val="20"/>
                <w:szCs w:val="20"/>
              </w:rPr>
            </w:pPr>
          </w:p>
        </w:tc>
        <w:tc>
          <w:tcPr>
            <w:tcW w:w="2084" w:type="dxa"/>
            <w:vMerge w:val="restart"/>
            <w:tcBorders>
              <w:left w:val="single" w:sz="1" w:space="0" w:color="000000"/>
              <w:bottom w:val="single" w:sz="1" w:space="0" w:color="000000"/>
            </w:tcBorders>
          </w:tcPr>
          <w:p w:rsidR="00EB534E" w:rsidRPr="00054188" w:rsidRDefault="00EB534E">
            <w:pPr>
              <w:snapToGrid w:val="0"/>
              <w:jc w:val="both"/>
              <w:rPr>
                <w:color w:val="000000"/>
                <w:sz w:val="20"/>
                <w:szCs w:val="20"/>
              </w:rPr>
            </w:pPr>
          </w:p>
        </w:tc>
        <w:tc>
          <w:tcPr>
            <w:tcW w:w="2138" w:type="dxa"/>
            <w:vMerge w:val="restart"/>
            <w:tcBorders>
              <w:left w:val="single" w:sz="1" w:space="0" w:color="000000"/>
              <w:bottom w:val="single" w:sz="1" w:space="0" w:color="000000"/>
              <w:right w:val="single" w:sz="1" w:space="0" w:color="000000"/>
            </w:tcBorders>
            <w:vAlign w:val="bottom"/>
          </w:tcPr>
          <w:p w:rsidR="00EB534E" w:rsidRPr="00054188" w:rsidRDefault="00EB534E">
            <w:pPr>
              <w:snapToGrid w:val="0"/>
              <w:jc w:val="right"/>
              <w:rPr>
                <w:color w:val="000000"/>
                <w:sz w:val="20"/>
                <w:szCs w:val="20"/>
              </w:rPr>
            </w:pPr>
            <w:r w:rsidRPr="00054188">
              <w:rPr>
                <w:color w:val="000000"/>
                <w:sz w:val="20"/>
                <w:szCs w:val="20"/>
              </w:rPr>
              <w:t>11062674</w:t>
            </w:r>
          </w:p>
        </w:tc>
      </w:tr>
    </w:tbl>
    <w:p w:rsidR="00EB534E" w:rsidRDefault="00EB534E">
      <w:pPr>
        <w:jc w:val="both"/>
      </w:pPr>
    </w:p>
    <w:p w:rsidR="00EB534E" w:rsidRDefault="00744CA0">
      <w:pPr>
        <w:ind w:left="1080"/>
        <w:jc w:val="right"/>
      </w:pPr>
      <w:r>
        <w:t>4</w:t>
      </w:r>
      <w:r w:rsidR="00EB534E">
        <w:t xml:space="preserve"> priedas</w:t>
      </w:r>
    </w:p>
    <w:p w:rsidR="00EB534E" w:rsidRDefault="00EB534E">
      <w:pPr>
        <w:ind w:left="1080"/>
        <w:jc w:val="right"/>
      </w:pPr>
    </w:p>
    <w:p w:rsidR="00EB534E" w:rsidRDefault="00EB534E">
      <w:pPr>
        <w:ind w:left="1080"/>
        <w:jc w:val="center"/>
        <w:rPr>
          <w:b/>
        </w:rPr>
      </w:pPr>
      <w:r>
        <w:rPr>
          <w:b/>
        </w:rPr>
        <w:t xml:space="preserve">KAUNO APSKRITIES STACIONARINIŲ SVEIKATOS PRIEŽIŪROS ĮSTAIGŲ GALIMYBĖS HOSPITALIZUOTI SERGANČIUOSIUS GRIPU </w:t>
      </w:r>
    </w:p>
    <w:p w:rsidR="00EB534E" w:rsidRDefault="00EB534E">
      <w:pPr>
        <w:ind w:left="1080"/>
        <w:jc w:val="center"/>
        <w:rPr>
          <w:b/>
        </w:rPr>
      </w:pPr>
    </w:p>
    <w:p w:rsidR="00EB534E" w:rsidRDefault="00EB534E">
      <w:pPr>
        <w:ind w:left="1080"/>
        <w:jc w:val="center"/>
        <w:rPr>
          <w:b/>
        </w:rPr>
      </w:pPr>
    </w:p>
    <w:tbl>
      <w:tblPr>
        <w:tblW w:w="0" w:type="auto"/>
        <w:tblInd w:w="-27" w:type="dxa"/>
        <w:tblLayout w:type="fixed"/>
        <w:tblLook w:val="0000"/>
      </w:tblPr>
      <w:tblGrid>
        <w:gridCol w:w="1902"/>
        <w:gridCol w:w="5578"/>
        <w:gridCol w:w="3528"/>
      </w:tblGrid>
      <w:tr w:rsidR="00EB534E">
        <w:trPr>
          <w:cantSplit/>
          <w:trHeight w:val="253"/>
        </w:trPr>
        <w:tc>
          <w:tcPr>
            <w:tcW w:w="1902" w:type="dxa"/>
            <w:vMerge w:val="restart"/>
            <w:tcBorders>
              <w:top w:val="single" w:sz="1" w:space="0" w:color="000000"/>
              <w:left w:val="single" w:sz="1" w:space="0" w:color="000000"/>
              <w:bottom w:val="single" w:sz="1" w:space="0" w:color="000000"/>
            </w:tcBorders>
          </w:tcPr>
          <w:p w:rsidR="00EB534E" w:rsidRDefault="00EB534E">
            <w:pPr>
              <w:snapToGrid w:val="0"/>
              <w:jc w:val="center"/>
              <w:rPr>
                <w:b/>
                <w:sz w:val="22"/>
                <w:szCs w:val="22"/>
              </w:rPr>
            </w:pPr>
            <w:r>
              <w:rPr>
                <w:b/>
                <w:sz w:val="22"/>
                <w:szCs w:val="22"/>
              </w:rPr>
              <w:t>Eil. Nr.</w:t>
            </w:r>
          </w:p>
        </w:tc>
        <w:tc>
          <w:tcPr>
            <w:tcW w:w="5578" w:type="dxa"/>
            <w:vMerge w:val="restart"/>
            <w:tcBorders>
              <w:top w:val="single" w:sz="1" w:space="0" w:color="000000"/>
              <w:left w:val="single" w:sz="1" w:space="0" w:color="000000"/>
              <w:bottom w:val="single" w:sz="1" w:space="0" w:color="000000"/>
            </w:tcBorders>
          </w:tcPr>
          <w:p w:rsidR="00EB534E" w:rsidRDefault="00EB534E">
            <w:pPr>
              <w:snapToGrid w:val="0"/>
              <w:jc w:val="center"/>
              <w:rPr>
                <w:b/>
                <w:sz w:val="22"/>
                <w:szCs w:val="22"/>
              </w:rPr>
            </w:pPr>
            <w:r>
              <w:rPr>
                <w:b/>
                <w:sz w:val="22"/>
                <w:szCs w:val="22"/>
              </w:rPr>
              <w:t>Įstaigos pavadinimas</w:t>
            </w:r>
          </w:p>
        </w:tc>
        <w:tc>
          <w:tcPr>
            <w:tcW w:w="3528" w:type="dxa"/>
            <w:vMerge w:val="restart"/>
            <w:tcBorders>
              <w:top w:val="single" w:sz="1" w:space="0" w:color="000000"/>
              <w:left w:val="single" w:sz="1" w:space="0" w:color="000000"/>
              <w:bottom w:val="single" w:sz="1" w:space="0" w:color="000000"/>
              <w:right w:val="single" w:sz="1" w:space="0" w:color="000000"/>
            </w:tcBorders>
          </w:tcPr>
          <w:p w:rsidR="00EB534E" w:rsidRDefault="00EB534E">
            <w:pPr>
              <w:snapToGrid w:val="0"/>
              <w:jc w:val="center"/>
              <w:rPr>
                <w:b/>
                <w:sz w:val="22"/>
                <w:szCs w:val="22"/>
              </w:rPr>
            </w:pPr>
            <w:r>
              <w:rPr>
                <w:b/>
                <w:sz w:val="22"/>
                <w:szCs w:val="22"/>
              </w:rPr>
              <w:t>Ligonių skaičius</w:t>
            </w:r>
          </w:p>
        </w:tc>
      </w:tr>
      <w:tr w:rsidR="00EB534E">
        <w:trPr>
          <w:cantSplit/>
          <w:trHeight w:val="253"/>
        </w:trPr>
        <w:tc>
          <w:tcPr>
            <w:tcW w:w="1902" w:type="dxa"/>
            <w:vMerge w:val="restart"/>
            <w:tcBorders>
              <w:left w:val="single" w:sz="1" w:space="0" w:color="000000"/>
              <w:bottom w:val="single" w:sz="1" w:space="0" w:color="000000"/>
            </w:tcBorders>
          </w:tcPr>
          <w:p w:rsidR="00EB534E" w:rsidRDefault="00EB534E">
            <w:pPr>
              <w:snapToGrid w:val="0"/>
              <w:jc w:val="center"/>
              <w:rPr>
                <w:sz w:val="22"/>
                <w:szCs w:val="22"/>
              </w:rPr>
            </w:pPr>
            <w:r>
              <w:rPr>
                <w:sz w:val="22"/>
                <w:szCs w:val="22"/>
              </w:rPr>
              <w:t>1.</w:t>
            </w:r>
          </w:p>
        </w:tc>
        <w:tc>
          <w:tcPr>
            <w:tcW w:w="5578" w:type="dxa"/>
            <w:vMerge w:val="restart"/>
            <w:tcBorders>
              <w:left w:val="single" w:sz="1" w:space="0" w:color="000000"/>
              <w:bottom w:val="single" w:sz="1" w:space="0" w:color="000000"/>
            </w:tcBorders>
          </w:tcPr>
          <w:p w:rsidR="00EB534E" w:rsidRDefault="00EB534E">
            <w:pPr>
              <w:snapToGrid w:val="0"/>
              <w:jc w:val="both"/>
              <w:rPr>
                <w:sz w:val="22"/>
                <w:szCs w:val="22"/>
              </w:rPr>
            </w:pPr>
            <w:r>
              <w:rPr>
                <w:sz w:val="22"/>
                <w:szCs w:val="22"/>
              </w:rPr>
              <w:t>Kauno medicinos universiteto klinikos</w:t>
            </w:r>
          </w:p>
        </w:tc>
        <w:tc>
          <w:tcPr>
            <w:tcW w:w="3528" w:type="dxa"/>
            <w:vMerge w:val="restart"/>
            <w:tcBorders>
              <w:left w:val="single" w:sz="1" w:space="0" w:color="000000"/>
              <w:bottom w:val="single" w:sz="1" w:space="0" w:color="000000"/>
              <w:right w:val="single" w:sz="1" w:space="0" w:color="000000"/>
            </w:tcBorders>
          </w:tcPr>
          <w:p w:rsidR="00EB534E" w:rsidRDefault="00EB534E">
            <w:pPr>
              <w:snapToGrid w:val="0"/>
              <w:jc w:val="center"/>
              <w:rPr>
                <w:sz w:val="22"/>
                <w:szCs w:val="22"/>
              </w:rPr>
            </w:pPr>
            <w:r>
              <w:rPr>
                <w:sz w:val="22"/>
                <w:szCs w:val="22"/>
              </w:rPr>
              <w:t>560</w:t>
            </w:r>
          </w:p>
        </w:tc>
      </w:tr>
      <w:tr w:rsidR="00EB534E">
        <w:trPr>
          <w:cantSplit/>
          <w:trHeight w:val="253"/>
        </w:trPr>
        <w:tc>
          <w:tcPr>
            <w:tcW w:w="1902" w:type="dxa"/>
            <w:vMerge w:val="restart"/>
            <w:tcBorders>
              <w:left w:val="single" w:sz="1" w:space="0" w:color="000000"/>
              <w:bottom w:val="single" w:sz="1" w:space="0" w:color="000000"/>
            </w:tcBorders>
          </w:tcPr>
          <w:p w:rsidR="00EB534E" w:rsidRDefault="00EB534E">
            <w:pPr>
              <w:snapToGrid w:val="0"/>
              <w:jc w:val="center"/>
              <w:rPr>
                <w:sz w:val="22"/>
                <w:szCs w:val="22"/>
              </w:rPr>
            </w:pPr>
            <w:r>
              <w:rPr>
                <w:sz w:val="22"/>
                <w:szCs w:val="22"/>
              </w:rPr>
              <w:t>2.</w:t>
            </w:r>
          </w:p>
        </w:tc>
        <w:tc>
          <w:tcPr>
            <w:tcW w:w="5578" w:type="dxa"/>
            <w:vMerge w:val="restart"/>
            <w:tcBorders>
              <w:left w:val="single" w:sz="1" w:space="0" w:color="000000"/>
              <w:bottom w:val="single" w:sz="1" w:space="0" w:color="000000"/>
            </w:tcBorders>
          </w:tcPr>
          <w:p w:rsidR="00EB534E" w:rsidRDefault="00EB534E">
            <w:pPr>
              <w:snapToGrid w:val="0"/>
              <w:jc w:val="both"/>
              <w:rPr>
                <w:sz w:val="22"/>
                <w:szCs w:val="22"/>
              </w:rPr>
            </w:pPr>
            <w:r>
              <w:rPr>
                <w:sz w:val="22"/>
                <w:szCs w:val="22"/>
              </w:rPr>
              <w:t>Kauno apskrities ligoninė</w:t>
            </w:r>
          </w:p>
        </w:tc>
        <w:tc>
          <w:tcPr>
            <w:tcW w:w="3528" w:type="dxa"/>
            <w:vMerge w:val="restart"/>
            <w:tcBorders>
              <w:left w:val="single" w:sz="1" w:space="0" w:color="000000"/>
              <w:bottom w:val="single" w:sz="1" w:space="0" w:color="000000"/>
              <w:right w:val="single" w:sz="1" w:space="0" w:color="000000"/>
            </w:tcBorders>
          </w:tcPr>
          <w:p w:rsidR="00EB534E" w:rsidRDefault="00EB534E">
            <w:pPr>
              <w:snapToGrid w:val="0"/>
              <w:jc w:val="center"/>
              <w:rPr>
                <w:sz w:val="22"/>
                <w:szCs w:val="22"/>
              </w:rPr>
            </w:pPr>
            <w:r>
              <w:rPr>
                <w:sz w:val="22"/>
                <w:szCs w:val="22"/>
              </w:rPr>
              <w:t>200</w:t>
            </w:r>
          </w:p>
        </w:tc>
      </w:tr>
      <w:tr w:rsidR="00EB534E">
        <w:trPr>
          <w:cantSplit/>
          <w:trHeight w:val="253"/>
        </w:trPr>
        <w:tc>
          <w:tcPr>
            <w:tcW w:w="1902" w:type="dxa"/>
            <w:vMerge w:val="restart"/>
            <w:tcBorders>
              <w:left w:val="single" w:sz="1" w:space="0" w:color="000000"/>
              <w:bottom w:val="single" w:sz="1" w:space="0" w:color="000000"/>
            </w:tcBorders>
          </w:tcPr>
          <w:p w:rsidR="00EB534E" w:rsidRDefault="00EB534E">
            <w:pPr>
              <w:snapToGrid w:val="0"/>
              <w:jc w:val="center"/>
              <w:rPr>
                <w:sz w:val="22"/>
                <w:szCs w:val="22"/>
              </w:rPr>
            </w:pPr>
            <w:r>
              <w:rPr>
                <w:sz w:val="22"/>
                <w:szCs w:val="22"/>
              </w:rPr>
              <w:t>3.</w:t>
            </w:r>
          </w:p>
        </w:tc>
        <w:tc>
          <w:tcPr>
            <w:tcW w:w="5578" w:type="dxa"/>
            <w:vMerge w:val="restart"/>
            <w:tcBorders>
              <w:left w:val="single" w:sz="1" w:space="0" w:color="000000"/>
              <w:bottom w:val="single" w:sz="1" w:space="0" w:color="000000"/>
            </w:tcBorders>
          </w:tcPr>
          <w:p w:rsidR="00EB534E" w:rsidRDefault="00EB534E">
            <w:pPr>
              <w:snapToGrid w:val="0"/>
              <w:jc w:val="both"/>
              <w:rPr>
                <w:sz w:val="22"/>
                <w:szCs w:val="22"/>
              </w:rPr>
            </w:pPr>
            <w:r>
              <w:rPr>
                <w:sz w:val="22"/>
                <w:szCs w:val="22"/>
              </w:rPr>
              <w:t>Kauno 2-oji klinikinė ligoninė</w:t>
            </w:r>
          </w:p>
        </w:tc>
        <w:tc>
          <w:tcPr>
            <w:tcW w:w="3528" w:type="dxa"/>
            <w:vMerge w:val="restart"/>
            <w:tcBorders>
              <w:left w:val="single" w:sz="1" w:space="0" w:color="000000"/>
              <w:bottom w:val="single" w:sz="1" w:space="0" w:color="000000"/>
              <w:right w:val="single" w:sz="1" w:space="0" w:color="000000"/>
            </w:tcBorders>
          </w:tcPr>
          <w:p w:rsidR="00EB534E" w:rsidRDefault="00EB534E">
            <w:pPr>
              <w:snapToGrid w:val="0"/>
              <w:jc w:val="center"/>
              <w:rPr>
                <w:sz w:val="22"/>
                <w:szCs w:val="22"/>
              </w:rPr>
            </w:pPr>
            <w:r>
              <w:rPr>
                <w:sz w:val="22"/>
                <w:szCs w:val="22"/>
              </w:rPr>
              <w:t>300</w:t>
            </w:r>
          </w:p>
        </w:tc>
      </w:tr>
      <w:tr w:rsidR="00EB534E">
        <w:trPr>
          <w:cantSplit/>
          <w:trHeight w:val="253"/>
        </w:trPr>
        <w:tc>
          <w:tcPr>
            <w:tcW w:w="1902" w:type="dxa"/>
            <w:vMerge w:val="restart"/>
            <w:tcBorders>
              <w:left w:val="single" w:sz="1" w:space="0" w:color="000000"/>
              <w:bottom w:val="single" w:sz="1" w:space="0" w:color="000000"/>
            </w:tcBorders>
          </w:tcPr>
          <w:p w:rsidR="00EB534E" w:rsidRDefault="00EB534E">
            <w:pPr>
              <w:snapToGrid w:val="0"/>
              <w:jc w:val="center"/>
              <w:rPr>
                <w:sz w:val="22"/>
                <w:szCs w:val="22"/>
              </w:rPr>
            </w:pPr>
            <w:r>
              <w:rPr>
                <w:sz w:val="22"/>
                <w:szCs w:val="22"/>
              </w:rPr>
              <w:t>4.</w:t>
            </w:r>
          </w:p>
        </w:tc>
        <w:tc>
          <w:tcPr>
            <w:tcW w:w="5578" w:type="dxa"/>
            <w:vMerge w:val="restart"/>
            <w:tcBorders>
              <w:left w:val="single" w:sz="1" w:space="0" w:color="000000"/>
              <w:bottom w:val="single" w:sz="1" w:space="0" w:color="000000"/>
            </w:tcBorders>
          </w:tcPr>
          <w:p w:rsidR="00EB534E" w:rsidRDefault="00EB534E">
            <w:pPr>
              <w:snapToGrid w:val="0"/>
              <w:jc w:val="both"/>
              <w:rPr>
                <w:sz w:val="22"/>
                <w:szCs w:val="22"/>
              </w:rPr>
            </w:pPr>
            <w:r>
              <w:rPr>
                <w:sz w:val="22"/>
                <w:szCs w:val="22"/>
              </w:rPr>
              <w:t>Kėdainių ligoninė</w:t>
            </w:r>
          </w:p>
        </w:tc>
        <w:tc>
          <w:tcPr>
            <w:tcW w:w="3528" w:type="dxa"/>
            <w:vMerge w:val="restart"/>
            <w:tcBorders>
              <w:left w:val="single" w:sz="1" w:space="0" w:color="000000"/>
              <w:bottom w:val="single" w:sz="1" w:space="0" w:color="000000"/>
              <w:right w:val="single" w:sz="1" w:space="0" w:color="000000"/>
            </w:tcBorders>
          </w:tcPr>
          <w:p w:rsidR="00EB534E" w:rsidRDefault="00EB534E">
            <w:pPr>
              <w:snapToGrid w:val="0"/>
              <w:jc w:val="center"/>
              <w:rPr>
                <w:sz w:val="22"/>
                <w:szCs w:val="22"/>
              </w:rPr>
            </w:pPr>
            <w:r>
              <w:rPr>
                <w:sz w:val="22"/>
                <w:szCs w:val="22"/>
              </w:rPr>
              <w:t>80</w:t>
            </w:r>
          </w:p>
        </w:tc>
      </w:tr>
      <w:tr w:rsidR="00EB534E">
        <w:trPr>
          <w:cantSplit/>
          <w:trHeight w:val="253"/>
        </w:trPr>
        <w:tc>
          <w:tcPr>
            <w:tcW w:w="1902" w:type="dxa"/>
            <w:vMerge w:val="restart"/>
            <w:tcBorders>
              <w:left w:val="single" w:sz="1" w:space="0" w:color="000000"/>
              <w:bottom w:val="single" w:sz="1" w:space="0" w:color="000000"/>
            </w:tcBorders>
          </w:tcPr>
          <w:p w:rsidR="00EB534E" w:rsidRDefault="00EB534E">
            <w:pPr>
              <w:snapToGrid w:val="0"/>
              <w:jc w:val="center"/>
              <w:rPr>
                <w:sz w:val="22"/>
                <w:szCs w:val="22"/>
              </w:rPr>
            </w:pPr>
            <w:r>
              <w:rPr>
                <w:sz w:val="22"/>
                <w:szCs w:val="22"/>
              </w:rPr>
              <w:t>5.</w:t>
            </w:r>
          </w:p>
        </w:tc>
        <w:tc>
          <w:tcPr>
            <w:tcW w:w="5578" w:type="dxa"/>
            <w:vMerge w:val="restart"/>
            <w:tcBorders>
              <w:left w:val="single" w:sz="1" w:space="0" w:color="000000"/>
              <w:bottom w:val="single" w:sz="1" w:space="0" w:color="000000"/>
            </w:tcBorders>
          </w:tcPr>
          <w:p w:rsidR="00EB534E" w:rsidRDefault="00EB534E">
            <w:pPr>
              <w:snapToGrid w:val="0"/>
              <w:jc w:val="both"/>
              <w:rPr>
                <w:sz w:val="22"/>
                <w:szCs w:val="22"/>
              </w:rPr>
            </w:pPr>
            <w:r>
              <w:rPr>
                <w:sz w:val="22"/>
                <w:szCs w:val="22"/>
              </w:rPr>
              <w:t>Kaišiadorių ligoninė</w:t>
            </w:r>
          </w:p>
        </w:tc>
        <w:tc>
          <w:tcPr>
            <w:tcW w:w="3528" w:type="dxa"/>
            <w:vMerge w:val="restart"/>
            <w:tcBorders>
              <w:left w:val="single" w:sz="1" w:space="0" w:color="000000"/>
              <w:bottom w:val="single" w:sz="1" w:space="0" w:color="000000"/>
              <w:right w:val="single" w:sz="1" w:space="0" w:color="000000"/>
            </w:tcBorders>
          </w:tcPr>
          <w:p w:rsidR="00EB534E" w:rsidRDefault="00EB534E">
            <w:pPr>
              <w:snapToGrid w:val="0"/>
              <w:jc w:val="center"/>
              <w:rPr>
                <w:sz w:val="22"/>
                <w:szCs w:val="22"/>
              </w:rPr>
            </w:pPr>
            <w:r>
              <w:rPr>
                <w:sz w:val="22"/>
                <w:szCs w:val="22"/>
              </w:rPr>
              <w:t>25</w:t>
            </w:r>
          </w:p>
        </w:tc>
      </w:tr>
      <w:tr w:rsidR="00EB534E">
        <w:trPr>
          <w:cantSplit/>
          <w:trHeight w:val="253"/>
        </w:trPr>
        <w:tc>
          <w:tcPr>
            <w:tcW w:w="1902" w:type="dxa"/>
            <w:vMerge w:val="restart"/>
            <w:tcBorders>
              <w:left w:val="single" w:sz="1" w:space="0" w:color="000000"/>
              <w:bottom w:val="single" w:sz="1" w:space="0" w:color="000000"/>
            </w:tcBorders>
          </w:tcPr>
          <w:p w:rsidR="00EB534E" w:rsidRDefault="00EB534E">
            <w:pPr>
              <w:snapToGrid w:val="0"/>
              <w:jc w:val="center"/>
              <w:rPr>
                <w:sz w:val="22"/>
                <w:szCs w:val="22"/>
              </w:rPr>
            </w:pPr>
            <w:r>
              <w:rPr>
                <w:sz w:val="22"/>
                <w:szCs w:val="22"/>
              </w:rPr>
              <w:t>6.</w:t>
            </w:r>
          </w:p>
        </w:tc>
        <w:tc>
          <w:tcPr>
            <w:tcW w:w="5578" w:type="dxa"/>
            <w:vMerge w:val="restart"/>
            <w:tcBorders>
              <w:left w:val="single" w:sz="1" w:space="0" w:color="000000"/>
              <w:bottom w:val="single" w:sz="1" w:space="0" w:color="000000"/>
            </w:tcBorders>
          </w:tcPr>
          <w:p w:rsidR="00EB534E" w:rsidRDefault="00EB534E">
            <w:pPr>
              <w:snapToGrid w:val="0"/>
              <w:jc w:val="both"/>
              <w:rPr>
                <w:sz w:val="22"/>
                <w:szCs w:val="22"/>
              </w:rPr>
            </w:pPr>
            <w:r>
              <w:rPr>
                <w:sz w:val="22"/>
                <w:szCs w:val="22"/>
              </w:rPr>
              <w:t>Jonavos ligoninė</w:t>
            </w:r>
          </w:p>
        </w:tc>
        <w:tc>
          <w:tcPr>
            <w:tcW w:w="3528" w:type="dxa"/>
            <w:vMerge w:val="restart"/>
            <w:tcBorders>
              <w:left w:val="single" w:sz="1" w:space="0" w:color="000000"/>
              <w:bottom w:val="single" w:sz="1" w:space="0" w:color="000000"/>
              <w:right w:val="single" w:sz="1" w:space="0" w:color="000000"/>
            </w:tcBorders>
          </w:tcPr>
          <w:p w:rsidR="00EB534E" w:rsidRDefault="00EB534E">
            <w:pPr>
              <w:snapToGrid w:val="0"/>
              <w:jc w:val="center"/>
              <w:rPr>
                <w:sz w:val="22"/>
                <w:szCs w:val="22"/>
              </w:rPr>
            </w:pPr>
            <w:r>
              <w:rPr>
                <w:sz w:val="22"/>
                <w:szCs w:val="22"/>
              </w:rPr>
              <w:t>35</w:t>
            </w:r>
          </w:p>
        </w:tc>
      </w:tr>
      <w:tr w:rsidR="00EB534E">
        <w:trPr>
          <w:cantSplit/>
          <w:trHeight w:val="253"/>
        </w:trPr>
        <w:tc>
          <w:tcPr>
            <w:tcW w:w="1902" w:type="dxa"/>
            <w:vMerge w:val="restart"/>
            <w:tcBorders>
              <w:left w:val="single" w:sz="1" w:space="0" w:color="000000"/>
              <w:bottom w:val="single" w:sz="1" w:space="0" w:color="000000"/>
            </w:tcBorders>
          </w:tcPr>
          <w:p w:rsidR="00EB534E" w:rsidRDefault="00EB534E">
            <w:pPr>
              <w:snapToGrid w:val="0"/>
              <w:jc w:val="center"/>
              <w:rPr>
                <w:sz w:val="22"/>
                <w:szCs w:val="22"/>
              </w:rPr>
            </w:pPr>
            <w:r>
              <w:rPr>
                <w:sz w:val="22"/>
                <w:szCs w:val="22"/>
              </w:rPr>
              <w:t>7.</w:t>
            </w:r>
          </w:p>
        </w:tc>
        <w:tc>
          <w:tcPr>
            <w:tcW w:w="5578" w:type="dxa"/>
            <w:vMerge w:val="restart"/>
            <w:tcBorders>
              <w:left w:val="single" w:sz="1" w:space="0" w:color="000000"/>
              <w:bottom w:val="single" w:sz="1" w:space="0" w:color="000000"/>
            </w:tcBorders>
          </w:tcPr>
          <w:p w:rsidR="00EB534E" w:rsidRDefault="00EB534E">
            <w:pPr>
              <w:snapToGrid w:val="0"/>
              <w:jc w:val="both"/>
              <w:rPr>
                <w:sz w:val="22"/>
                <w:szCs w:val="22"/>
              </w:rPr>
            </w:pPr>
            <w:r>
              <w:rPr>
                <w:sz w:val="22"/>
                <w:szCs w:val="22"/>
              </w:rPr>
              <w:t>Prienų ligoninė</w:t>
            </w:r>
          </w:p>
        </w:tc>
        <w:tc>
          <w:tcPr>
            <w:tcW w:w="3528" w:type="dxa"/>
            <w:vMerge w:val="restart"/>
            <w:tcBorders>
              <w:left w:val="single" w:sz="1" w:space="0" w:color="000000"/>
              <w:bottom w:val="single" w:sz="1" w:space="0" w:color="000000"/>
              <w:right w:val="single" w:sz="1" w:space="0" w:color="000000"/>
            </w:tcBorders>
          </w:tcPr>
          <w:p w:rsidR="00EB534E" w:rsidRDefault="00EB534E">
            <w:pPr>
              <w:snapToGrid w:val="0"/>
              <w:jc w:val="center"/>
              <w:rPr>
                <w:sz w:val="22"/>
                <w:szCs w:val="22"/>
              </w:rPr>
            </w:pPr>
            <w:r>
              <w:rPr>
                <w:sz w:val="22"/>
                <w:szCs w:val="22"/>
              </w:rPr>
              <w:t>30</w:t>
            </w:r>
          </w:p>
        </w:tc>
      </w:tr>
      <w:tr w:rsidR="00EB534E">
        <w:trPr>
          <w:cantSplit/>
          <w:trHeight w:val="253"/>
        </w:trPr>
        <w:tc>
          <w:tcPr>
            <w:tcW w:w="1902" w:type="dxa"/>
            <w:vMerge w:val="restart"/>
            <w:tcBorders>
              <w:left w:val="single" w:sz="1" w:space="0" w:color="000000"/>
              <w:bottom w:val="single" w:sz="1" w:space="0" w:color="000000"/>
            </w:tcBorders>
          </w:tcPr>
          <w:p w:rsidR="00EB534E" w:rsidRDefault="00EB534E">
            <w:pPr>
              <w:snapToGrid w:val="0"/>
              <w:jc w:val="center"/>
              <w:rPr>
                <w:sz w:val="22"/>
                <w:szCs w:val="22"/>
              </w:rPr>
            </w:pPr>
            <w:r>
              <w:rPr>
                <w:sz w:val="22"/>
                <w:szCs w:val="22"/>
              </w:rPr>
              <w:t>8.</w:t>
            </w:r>
          </w:p>
        </w:tc>
        <w:tc>
          <w:tcPr>
            <w:tcW w:w="5578" w:type="dxa"/>
            <w:vMerge w:val="restart"/>
            <w:tcBorders>
              <w:left w:val="single" w:sz="1" w:space="0" w:color="000000"/>
              <w:bottom w:val="single" w:sz="1" w:space="0" w:color="000000"/>
            </w:tcBorders>
          </w:tcPr>
          <w:p w:rsidR="00EB534E" w:rsidRDefault="00EB534E">
            <w:pPr>
              <w:snapToGrid w:val="0"/>
              <w:jc w:val="both"/>
              <w:rPr>
                <w:sz w:val="22"/>
                <w:szCs w:val="22"/>
              </w:rPr>
            </w:pPr>
            <w:r>
              <w:rPr>
                <w:sz w:val="22"/>
                <w:szCs w:val="22"/>
              </w:rPr>
              <w:t>Raseinių ligoninė</w:t>
            </w:r>
          </w:p>
        </w:tc>
        <w:tc>
          <w:tcPr>
            <w:tcW w:w="3528" w:type="dxa"/>
            <w:vMerge w:val="restart"/>
            <w:tcBorders>
              <w:left w:val="single" w:sz="1" w:space="0" w:color="000000"/>
              <w:bottom w:val="single" w:sz="1" w:space="0" w:color="000000"/>
              <w:right w:val="single" w:sz="1" w:space="0" w:color="000000"/>
            </w:tcBorders>
          </w:tcPr>
          <w:p w:rsidR="00EB534E" w:rsidRDefault="00EB534E">
            <w:pPr>
              <w:snapToGrid w:val="0"/>
              <w:jc w:val="center"/>
              <w:rPr>
                <w:sz w:val="22"/>
                <w:szCs w:val="22"/>
              </w:rPr>
            </w:pPr>
            <w:r>
              <w:rPr>
                <w:sz w:val="22"/>
                <w:szCs w:val="22"/>
              </w:rPr>
              <w:t>30</w:t>
            </w:r>
          </w:p>
        </w:tc>
      </w:tr>
      <w:tr w:rsidR="00EB534E">
        <w:trPr>
          <w:cantSplit/>
          <w:trHeight w:val="253"/>
        </w:trPr>
        <w:tc>
          <w:tcPr>
            <w:tcW w:w="1902" w:type="dxa"/>
            <w:vMerge w:val="restart"/>
            <w:tcBorders>
              <w:left w:val="single" w:sz="1" w:space="0" w:color="000000"/>
              <w:bottom w:val="single" w:sz="1" w:space="0" w:color="000000"/>
            </w:tcBorders>
          </w:tcPr>
          <w:p w:rsidR="00EB534E" w:rsidRDefault="00EB534E">
            <w:pPr>
              <w:snapToGrid w:val="0"/>
              <w:jc w:val="right"/>
              <w:rPr>
                <w:b/>
                <w:sz w:val="22"/>
                <w:szCs w:val="22"/>
              </w:rPr>
            </w:pPr>
          </w:p>
        </w:tc>
        <w:tc>
          <w:tcPr>
            <w:tcW w:w="5578" w:type="dxa"/>
            <w:vMerge w:val="restart"/>
            <w:tcBorders>
              <w:left w:val="single" w:sz="1" w:space="0" w:color="000000"/>
              <w:bottom w:val="single" w:sz="1" w:space="0" w:color="000000"/>
            </w:tcBorders>
          </w:tcPr>
          <w:p w:rsidR="00EB534E" w:rsidRDefault="00EB534E">
            <w:pPr>
              <w:snapToGrid w:val="0"/>
              <w:jc w:val="center"/>
              <w:rPr>
                <w:b/>
                <w:sz w:val="22"/>
                <w:szCs w:val="22"/>
              </w:rPr>
            </w:pPr>
            <w:r>
              <w:rPr>
                <w:b/>
                <w:sz w:val="22"/>
                <w:szCs w:val="22"/>
              </w:rPr>
              <w:t>Viso:</w:t>
            </w:r>
          </w:p>
        </w:tc>
        <w:tc>
          <w:tcPr>
            <w:tcW w:w="3528" w:type="dxa"/>
            <w:vMerge w:val="restart"/>
            <w:tcBorders>
              <w:left w:val="single" w:sz="1" w:space="0" w:color="000000"/>
              <w:bottom w:val="single" w:sz="1" w:space="0" w:color="000000"/>
              <w:right w:val="single" w:sz="1" w:space="0" w:color="000000"/>
            </w:tcBorders>
          </w:tcPr>
          <w:p w:rsidR="00EB534E" w:rsidRDefault="00EB534E">
            <w:pPr>
              <w:snapToGrid w:val="0"/>
              <w:jc w:val="center"/>
              <w:rPr>
                <w:b/>
                <w:sz w:val="22"/>
                <w:szCs w:val="22"/>
              </w:rPr>
            </w:pPr>
            <w:r>
              <w:rPr>
                <w:b/>
                <w:sz w:val="22"/>
                <w:szCs w:val="22"/>
              </w:rPr>
              <w:t>1260</w:t>
            </w:r>
          </w:p>
        </w:tc>
      </w:tr>
    </w:tbl>
    <w:p w:rsidR="00EB534E" w:rsidRDefault="00EB534E">
      <w:pPr>
        <w:ind w:left="1080"/>
        <w:jc w:val="center"/>
      </w:pPr>
    </w:p>
    <w:p w:rsidR="00EB534E" w:rsidRDefault="00744CA0">
      <w:pPr>
        <w:jc w:val="right"/>
      </w:pPr>
      <w:r>
        <w:t>5</w:t>
      </w:r>
      <w:r w:rsidR="00EB534E">
        <w:t xml:space="preserve"> priedas</w:t>
      </w:r>
    </w:p>
    <w:p w:rsidR="00EB534E" w:rsidRDefault="00EB534E">
      <w:pPr>
        <w:jc w:val="center"/>
        <w:rPr>
          <w:b/>
        </w:rPr>
      </w:pPr>
      <w:r>
        <w:rPr>
          <w:b/>
        </w:rPr>
        <w:t xml:space="preserve">KAUNO APSKRITIES STACIONARINĖS SOCIALINĖS GLOBOS ĮSTAIGOS, KURIOSE PANDEMIJOS LAIKOTARPIU GALĖTŲ BŪTI TEIKIAMOS STACIONARINĖS SVEIKATOS PRIEŽIŪROS PASLAUGOS  </w:t>
      </w:r>
    </w:p>
    <w:tbl>
      <w:tblPr>
        <w:tblW w:w="0" w:type="auto"/>
        <w:tblInd w:w="-27" w:type="dxa"/>
        <w:tblLayout w:type="fixed"/>
        <w:tblLook w:val="0000"/>
      </w:tblPr>
      <w:tblGrid>
        <w:gridCol w:w="1722"/>
        <w:gridCol w:w="2980"/>
        <w:gridCol w:w="2084"/>
        <w:gridCol w:w="2084"/>
        <w:gridCol w:w="2138"/>
      </w:tblGrid>
      <w:tr w:rsidR="00EB534E">
        <w:trPr>
          <w:cantSplit/>
          <w:trHeight w:val="253"/>
        </w:trPr>
        <w:tc>
          <w:tcPr>
            <w:tcW w:w="1722" w:type="dxa"/>
            <w:vMerge w:val="restart"/>
            <w:tcBorders>
              <w:top w:val="single" w:sz="1" w:space="0" w:color="000000"/>
              <w:left w:val="single" w:sz="1" w:space="0" w:color="000000"/>
              <w:bottom w:val="single" w:sz="1" w:space="0" w:color="000000"/>
            </w:tcBorders>
          </w:tcPr>
          <w:p w:rsidR="00EB534E" w:rsidRDefault="00EB534E">
            <w:pPr>
              <w:snapToGrid w:val="0"/>
              <w:jc w:val="center"/>
              <w:rPr>
                <w:b/>
                <w:sz w:val="22"/>
                <w:szCs w:val="22"/>
              </w:rPr>
            </w:pPr>
            <w:r>
              <w:rPr>
                <w:b/>
                <w:sz w:val="22"/>
                <w:szCs w:val="22"/>
              </w:rPr>
              <w:t>Eil. Nr.</w:t>
            </w:r>
          </w:p>
        </w:tc>
        <w:tc>
          <w:tcPr>
            <w:tcW w:w="2980" w:type="dxa"/>
            <w:vMerge w:val="restart"/>
            <w:tcBorders>
              <w:top w:val="single" w:sz="1" w:space="0" w:color="000000"/>
              <w:left w:val="single" w:sz="1" w:space="0" w:color="000000"/>
              <w:bottom w:val="single" w:sz="1" w:space="0" w:color="000000"/>
            </w:tcBorders>
          </w:tcPr>
          <w:p w:rsidR="00EB534E" w:rsidRDefault="00EB534E">
            <w:pPr>
              <w:snapToGrid w:val="0"/>
              <w:jc w:val="center"/>
              <w:rPr>
                <w:b/>
                <w:sz w:val="22"/>
                <w:szCs w:val="22"/>
              </w:rPr>
            </w:pPr>
            <w:r>
              <w:rPr>
                <w:b/>
                <w:sz w:val="22"/>
                <w:szCs w:val="22"/>
              </w:rPr>
              <w:t>Įstaigos pavadinimas</w:t>
            </w:r>
          </w:p>
        </w:tc>
        <w:tc>
          <w:tcPr>
            <w:tcW w:w="2084" w:type="dxa"/>
            <w:vMerge w:val="restart"/>
            <w:tcBorders>
              <w:top w:val="single" w:sz="1" w:space="0" w:color="000000"/>
              <w:left w:val="single" w:sz="1" w:space="0" w:color="000000"/>
              <w:bottom w:val="single" w:sz="1" w:space="0" w:color="000000"/>
            </w:tcBorders>
          </w:tcPr>
          <w:p w:rsidR="00EB534E" w:rsidRDefault="00EB534E">
            <w:pPr>
              <w:snapToGrid w:val="0"/>
              <w:jc w:val="center"/>
              <w:rPr>
                <w:b/>
                <w:sz w:val="22"/>
                <w:szCs w:val="22"/>
              </w:rPr>
            </w:pPr>
            <w:r>
              <w:rPr>
                <w:b/>
                <w:sz w:val="22"/>
                <w:szCs w:val="22"/>
              </w:rPr>
              <w:t>Adresas</w:t>
            </w:r>
          </w:p>
        </w:tc>
        <w:tc>
          <w:tcPr>
            <w:tcW w:w="2084" w:type="dxa"/>
            <w:vMerge w:val="restart"/>
            <w:tcBorders>
              <w:top w:val="single" w:sz="1" w:space="0" w:color="000000"/>
              <w:left w:val="single" w:sz="1" w:space="0" w:color="000000"/>
              <w:bottom w:val="single" w:sz="1" w:space="0" w:color="000000"/>
            </w:tcBorders>
          </w:tcPr>
          <w:p w:rsidR="00EB534E" w:rsidRDefault="00EB534E">
            <w:pPr>
              <w:snapToGrid w:val="0"/>
              <w:jc w:val="center"/>
              <w:rPr>
                <w:b/>
                <w:sz w:val="22"/>
                <w:szCs w:val="22"/>
              </w:rPr>
            </w:pPr>
            <w:r>
              <w:rPr>
                <w:b/>
                <w:sz w:val="22"/>
                <w:szCs w:val="22"/>
              </w:rPr>
              <w:t>Bendras vietų skaičius</w:t>
            </w:r>
          </w:p>
        </w:tc>
        <w:tc>
          <w:tcPr>
            <w:tcW w:w="2138" w:type="dxa"/>
            <w:vMerge w:val="restart"/>
            <w:tcBorders>
              <w:top w:val="single" w:sz="1" w:space="0" w:color="000000"/>
              <w:left w:val="single" w:sz="1" w:space="0" w:color="000000"/>
              <w:bottom w:val="single" w:sz="1" w:space="0" w:color="000000"/>
              <w:right w:val="single" w:sz="1" w:space="0" w:color="000000"/>
            </w:tcBorders>
          </w:tcPr>
          <w:p w:rsidR="00EB534E" w:rsidRDefault="00EB534E">
            <w:pPr>
              <w:snapToGrid w:val="0"/>
              <w:jc w:val="center"/>
              <w:rPr>
                <w:b/>
                <w:sz w:val="22"/>
                <w:szCs w:val="22"/>
              </w:rPr>
            </w:pPr>
            <w:r>
              <w:rPr>
                <w:b/>
                <w:sz w:val="22"/>
                <w:szCs w:val="22"/>
              </w:rPr>
              <w:t>Rezervo vietų skaičius</w:t>
            </w:r>
          </w:p>
        </w:tc>
      </w:tr>
      <w:tr w:rsidR="00EB534E">
        <w:trPr>
          <w:cantSplit/>
          <w:trHeight w:val="253"/>
        </w:trPr>
        <w:tc>
          <w:tcPr>
            <w:tcW w:w="1722" w:type="dxa"/>
            <w:vMerge w:val="restart"/>
            <w:tcBorders>
              <w:left w:val="single" w:sz="1" w:space="0" w:color="000000"/>
              <w:bottom w:val="single" w:sz="1" w:space="0" w:color="000000"/>
            </w:tcBorders>
          </w:tcPr>
          <w:p w:rsidR="00EB534E" w:rsidRDefault="00EB534E">
            <w:pPr>
              <w:snapToGrid w:val="0"/>
              <w:jc w:val="center"/>
              <w:rPr>
                <w:sz w:val="22"/>
                <w:szCs w:val="22"/>
              </w:rPr>
            </w:pPr>
            <w:r>
              <w:rPr>
                <w:sz w:val="22"/>
                <w:szCs w:val="22"/>
              </w:rPr>
              <w:t>1.</w:t>
            </w:r>
          </w:p>
        </w:tc>
        <w:tc>
          <w:tcPr>
            <w:tcW w:w="2980" w:type="dxa"/>
            <w:vMerge w:val="restart"/>
            <w:tcBorders>
              <w:left w:val="single" w:sz="1" w:space="0" w:color="000000"/>
              <w:bottom w:val="single" w:sz="1" w:space="0" w:color="000000"/>
            </w:tcBorders>
          </w:tcPr>
          <w:p w:rsidR="00EB534E" w:rsidRDefault="00EB534E">
            <w:pPr>
              <w:snapToGrid w:val="0"/>
              <w:rPr>
                <w:sz w:val="22"/>
                <w:szCs w:val="22"/>
              </w:rPr>
            </w:pPr>
            <w:r>
              <w:rPr>
                <w:sz w:val="22"/>
                <w:szCs w:val="22"/>
              </w:rPr>
              <w:t>Strėvininkų pensionatas</w:t>
            </w:r>
          </w:p>
        </w:tc>
        <w:tc>
          <w:tcPr>
            <w:tcW w:w="2084" w:type="dxa"/>
            <w:vMerge w:val="restart"/>
            <w:tcBorders>
              <w:left w:val="single" w:sz="1" w:space="0" w:color="000000"/>
              <w:bottom w:val="single" w:sz="1" w:space="0" w:color="000000"/>
            </w:tcBorders>
          </w:tcPr>
          <w:p w:rsidR="00EB534E" w:rsidRDefault="00EB534E">
            <w:pPr>
              <w:snapToGrid w:val="0"/>
              <w:rPr>
                <w:sz w:val="22"/>
                <w:szCs w:val="22"/>
              </w:rPr>
            </w:pPr>
            <w:r>
              <w:rPr>
                <w:sz w:val="22"/>
                <w:szCs w:val="22"/>
              </w:rPr>
              <w:t>Strėvininkų k., Žiežmarių apylinkės sen., Kaišiadorių r.</w:t>
            </w:r>
          </w:p>
        </w:tc>
        <w:tc>
          <w:tcPr>
            <w:tcW w:w="2084" w:type="dxa"/>
            <w:vMerge w:val="restart"/>
            <w:tcBorders>
              <w:left w:val="single" w:sz="1" w:space="0" w:color="000000"/>
              <w:bottom w:val="single" w:sz="1" w:space="0" w:color="000000"/>
            </w:tcBorders>
          </w:tcPr>
          <w:p w:rsidR="00EB534E" w:rsidRDefault="00EB534E">
            <w:pPr>
              <w:snapToGrid w:val="0"/>
              <w:jc w:val="center"/>
              <w:rPr>
                <w:sz w:val="22"/>
                <w:szCs w:val="22"/>
              </w:rPr>
            </w:pPr>
            <w:r>
              <w:rPr>
                <w:sz w:val="22"/>
                <w:szCs w:val="22"/>
              </w:rPr>
              <w:t>252</w:t>
            </w:r>
          </w:p>
        </w:tc>
        <w:tc>
          <w:tcPr>
            <w:tcW w:w="2138" w:type="dxa"/>
            <w:vMerge w:val="restart"/>
            <w:tcBorders>
              <w:left w:val="single" w:sz="1" w:space="0" w:color="000000"/>
              <w:bottom w:val="single" w:sz="1" w:space="0" w:color="000000"/>
              <w:right w:val="single" w:sz="1" w:space="0" w:color="000000"/>
            </w:tcBorders>
          </w:tcPr>
          <w:p w:rsidR="00EB534E" w:rsidRDefault="00EB534E">
            <w:pPr>
              <w:snapToGrid w:val="0"/>
              <w:jc w:val="center"/>
              <w:rPr>
                <w:sz w:val="22"/>
                <w:szCs w:val="22"/>
              </w:rPr>
            </w:pPr>
            <w:r>
              <w:rPr>
                <w:sz w:val="22"/>
                <w:szCs w:val="22"/>
              </w:rPr>
              <w:t>25</w:t>
            </w:r>
          </w:p>
        </w:tc>
      </w:tr>
      <w:tr w:rsidR="00EB534E">
        <w:trPr>
          <w:cantSplit/>
          <w:trHeight w:val="253"/>
        </w:trPr>
        <w:tc>
          <w:tcPr>
            <w:tcW w:w="1722" w:type="dxa"/>
            <w:vMerge w:val="restart"/>
            <w:tcBorders>
              <w:left w:val="single" w:sz="1" w:space="0" w:color="000000"/>
              <w:bottom w:val="single" w:sz="1" w:space="0" w:color="000000"/>
            </w:tcBorders>
          </w:tcPr>
          <w:p w:rsidR="00EB534E" w:rsidRDefault="00EB534E">
            <w:pPr>
              <w:snapToGrid w:val="0"/>
              <w:jc w:val="center"/>
              <w:rPr>
                <w:sz w:val="22"/>
                <w:szCs w:val="22"/>
              </w:rPr>
            </w:pPr>
            <w:r>
              <w:rPr>
                <w:sz w:val="22"/>
                <w:szCs w:val="22"/>
              </w:rPr>
              <w:t>2.</w:t>
            </w:r>
          </w:p>
        </w:tc>
        <w:tc>
          <w:tcPr>
            <w:tcW w:w="2980" w:type="dxa"/>
            <w:vMerge w:val="restart"/>
            <w:tcBorders>
              <w:left w:val="single" w:sz="1" w:space="0" w:color="000000"/>
              <w:bottom w:val="single" w:sz="1" w:space="0" w:color="000000"/>
            </w:tcBorders>
          </w:tcPr>
          <w:p w:rsidR="00EB534E" w:rsidRDefault="00EB534E">
            <w:pPr>
              <w:snapToGrid w:val="0"/>
              <w:rPr>
                <w:sz w:val="22"/>
                <w:szCs w:val="22"/>
              </w:rPr>
            </w:pPr>
            <w:r>
              <w:rPr>
                <w:sz w:val="22"/>
                <w:szCs w:val="22"/>
              </w:rPr>
              <w:t>Kėdainių pensionatas</w:t>
            </w:r>
          </w:p>
        </w:tc>
        <w:tc>
          <w:tcPr>
            <w:tcW w:w="2084" w:type="dxa"/>
            <w:vMerge w:val="restart"/>
            <w:tcBorders>
              <w:left w:val="single" w:sz="1" w:space="0" w:color="000000"/>
              <w:bottom w:val="single" w:sz="1" w:space="0" w:color="000000"/>
            </w:tcBorders>
          </w:tcPr>
          <w:p w:rsidR="00EB534E" w:rsidRDefault="00EB534E">
            <w:pPr>
              <w:snapToGrid w:val="0"/>
              <w:rPr>
                <w:sz w:val="22"/>
                <w:szCs w:val="22"/>
              </w:rPr>
            </w:pPr>
            <w:r>
              <w:rPr>
                <w:sz w:val="22"/>
                <w:szCs w:val="22"/>
              </w:rPr>
              <w:t xml:space="preserve">Šlapaberžės km., Dotnuvos sen., Kėdainių r. </w:t>
            </w:r>
          </w:p>
        </w:tc>
        <w:tc>
          <w:tcPr>
            <w:tcW w:w="2084" w:type="dxa"/>
            <w:vMerge w:val="restart"/>
            <w:tcBorders>
              <w:left w:val="single" w:sz="1" w:space="0" w:color="000000"/>
              <w:bottom w:val="single" w:sz="1" w:space="0" w:color="000000"/>
            </w:tcBorders>
          </w:tcPr>
          <w:p w:rsidR="00EB534E" w:rsidRDefault="00EB534E">
            <w:pPr>
              <w:snapToGrid w:val="0"/>
              <w:jc w:val="center"/>
              <w:rPr>
                <w:sz w:val="22"/>
                <w:szCs w:val="22"/>
              </w:rPr>
            </w:pPr>
            <w:r>
              <w:rPr>
                <w:sz w:val="22"/>
                <w:szCs w:val="22"/>
              </w:rPr>
              <w:t>130</w:t>
            </w:r>
          </w:p>
        </w:tc>
        <w:tc>
          <w:tcPr>
            <w:tcW w:w="2138" w:type="dxa"/>
            <w:vMerge w:val="restart"/>
            <w:tcBorders>
              <w:left w:val="single" w:sz="1" w:space="0" w:color="000000"/>
              <w:bottom w:val="single" w:sz="1" w:space="0" w:color="000000"/>
              <w:right w:val="single" w:sz="1" w:space="0" w:color="000000"/>
            </w:tcBorders>
          </w:tcPr>
          <w:p w:rsidR="00EB534E" w:rsidRDefault="00EB534E">
            <w:pPr>
              <w:snapToGrid w:val="0"/>
              <w:jc w:val="center"/>
              <w:rPr>
                <w:sz w:val="22"/>
                <w:szCs w:val="22"/>
              </w:rPr>
            </w:pPr>
            <w:r>
              <w:rPr>
                <w:sz w:val="22"/>
                <w:szCs w:val="22"/>
              </w:rPr>
              <w:t>10</w:t>
            </w:r>
          </w:p>
        </w:tc>
      </w:tr>
      <w:tr w:rsidR="00EB534E">
        <w:trPr>
          <w:cantSplit/>
          <w:trHeight w:val="253"/>
        </w:trPr>
        <w:tc>
          <w:tcPr>
            <w:tcW w:w="1722" w:type="dxa"/>
            <w:vMerge w:val="restart"/>
            <w:tcBorders>
              <w:left w:val="single" w:sz="1" w:space="0" w:color="000000"/>
              <w:bottom w:val="single" w:sz="1" w:space="0" w:color="000000"/>
            </w:tcBorders>
          </w:tcPr>
          <w:p w:rsidR="00EB534E" w:rsidRDefault="00EB534E">
            <w:pPr>
              <w:snapToGrid w:val="0"/>
              <w:jc w:val="center"/>
              <w:rPr>
                <w:sz w:val="22"/>
                <w:szCs w:val="22"/>
              </w:rPr>
            </w:pPr>
            <w:r>
              <w:rPr>
                <w:sz w:val="22"/>
                <w:szCs w:val="22"/>
              </w:rPr>
              <w:t>3.</w:t>
            </w:r>
          </w:p>
        </w:tc>
        <w:tc>
          <w:tcPr>
            <w:tcW w:w="2980" w:type="dxa"/>
            <w:vMerge w:val="restart"/>
            <w:tcBorders>
              <w:left w:val="single" w:sz="1" w:space="0" w:color="000000"/>
              <w:bottom w:val="single" w:sz="1" w:space="0" w:color="000000"/>
            </w:tcBorders>
          </w:tcPr>
          <w:p w:rsidR="00EB534E" w:rsidRDefault="00EB534E">
            <w:pPr>
              <w:snapToGrid w:val="0"/>
              <w:rPr>
                <w:sz w:val="22"/>
                <w:szCs w:val="22"/>
              </w:rPr>
            </w:pPr>
            <w:r>
              <w:rPr>
                <w:sz w:val="22"/>
                <w:szCs w:val="22"/>
              </w:rPr>
              <w:t>Prienų senelių globos namai</w:t>
            </w:r>
          </w:p>
        </w:tc>
        <w:tc>
          <w:tcPr>
            <w:tcW w:w="2084" w:type="dxa"/>
            <w:vMerge w:val="restart"/>
            <w:tcBorders>
              <w:left w:val="single" w:sz="1" w:space="0" w:color="000000"/>
              <w:bottom w:val="single" w:sz="1" w:space="0" w:color="000000"/>
            </w:tcBorders>
          </w:tcPr>
          <w:p w:rsidR="00EB534E" w:rsidRDefault="00EB534E">
            <w:pPr>
              <w:snapToGrid w:val="0"/>
              <w:rPr>
                <w:sz w:val="22"/>
                <w:szCs w:val="22"/>
              </w:rPr>
            </w:pPr>
            <w:r>
              <w:rPr>
                <w:sz w:val="22"/>
                <w:szCs w:val="22"/>
              </w:rPr>
              <w:t>Panemunės g. 28, Prienai</w:t>
            </w:r>
          </w:p>
        </w:tc>
        <w:tc>
          <w:tcPr>
            <w:tcW w:w="2084" w:type="dxa"/>
            <w:vMerge w:val="restart"/>
            <w:tcBorders>
              <w:left w:val="single" w:sz="1" w:space="0" w:color="000000"/>
              <w:bottom w:val="single" w:sz="1" w:space="0" w:color="000000"/>
            </w:tcBorders>
          </w:tcPr>
          <w:p w:rsidR="00EB534E" w:rsidRDefault="00EB534E">
            <w:pPr>
              <w:snapToGrid w:val="0"/>
              <w:jc w:val="center"/>
              <w:rPr>
                <w:sz w:val="22"/>
                <w:szCs w:val="22"/>
              </w:rPr>
            </w:pPr>
            <w:r>
              <w:rPr>
                <w:sz w:val="22"/>
                <w:szCs w:val="22"/>
              </w:rPr>
              <w:t>200</w:t>
            </w:r>
          </w:p>
        </w:tc>
        <w:tc>
          <w:tcPr>
            <w:tcW w:w="2138" w:type="dxa"/>
            <w:vMerge w:val="restart"/>
            <w:tcBorders>
              <w:left w:val="single" w:sz="1" w:space="0" w:color="000000"/>
              <w:bottom w:val="single" w:sz="1" w:space="0" w:color="000000"/>
              <w:right w:val="single" w:sz="1" w:space="0" w:color="000000"/>
            </w:tcBorders>
          </w:tcPr>
          <w:p w:rsidR="00EB534E" w:rsidRDefault="00EB534E">
            <w:pPr>
              <w:snapToGrid w:val="0"/>
              <w:jc w:val="center"/>
              <w:rPr>
                <w:sz w:val="22"/>
                <w:szCs w:val="22"/>
              </w:rPr>
            </w:pPr>
            <w:r>
              <w:rPr>
                <w:sz w:val="22"/>
                <w:szCs w:val="22"/>
              </w:rPr>
              <w:t>20</w:t>
            </w:r>
          </w:p>
        </w:tc>
      </w:tr>
      <w:tr w:rsidR="00EB534E">
        <w:trPr>
          <w:cantSplit/>
          <w:trHeight w:val="253"/>
        </w:trPr>
        <w:tc>
          <w:tcPr>
            <w:tcW w:w="1722" w:type="dxa"/>
            <w:vMerge w:val="restart"/>
            <w:tcBorders>
              <w:left w:val="single" w:sz="1" w:space="0" w:color="000000"/>
              <w:bottom w:val="single" w:sz="1" w:space="0" w:color="000000"/>
            </w:tcBorders>
          </w:tcPr>
          <w:p w:rsidR="00EB534E" w:rsidRDefault="00EB534E">
            <w:pPr>
              <w:snapToGrid w:val="0"/>
              <w:jc w:val="center"/>
              <w:rPr>
                <w:sz w:val="22"/>
                <w:szCs w:val="22"/>
              </w:rPr>
            </w:pPr>
            <w:r>
              <w:rPr>
                <w:sz w:val="22"/>
                <w:szCs w:val="22"/>
              </w:rPr>
              <w:t>4.</w:t>
            </w:r>
          </w:p>
        </w:tc>
        <w:tc>
          <w:tcPr>
            <w:tcW w:w="2980" w:type="dxa"/>
            <w:vMerge w:val="restart"/>
            <w:tcBorders>
              <w:left w:val="single" w:sz="1" w:space="0" w:color="000000"/>
              <w:bottom w:val="single" w:sz="1" w:space="0" w:color="000000"/>
            </w:tcBorders>
          </w:tcPr>
          <w:p w:rsidR="00EB534E" w:rsidRDefault="00EB534E">
            <w:pPr>
              <w:snapToGrid w:val="0"/>
              <w:rPr>
                <w:sz w:val="22"/>
                <w:szCs w:val="22"/>
              </w:rPr>
            </w:pPr>
            <w:r>
              <w:rPr>
                <w:sz w:val="22"/>
                <w:szCs w:val="22"/>
              </w:rPr>
              <w:t>Blinstrubiškių senelių globos namai</w:t>
            </w:r>
          </w:p>
        </w:tc>
        <w:tc>
          <w:tcPr>
            <w:tcW w:w="2084" w:type="dxa"/>
            <w:vMerge w:val="restart"/>
            <w:tcBorders>
              <w:left w:val="single" w:sz="1" w:space="0" w:color="000000"/>
              <w:bottom w:val="single" w:sz="1" w:space="0" w:color="000000"/>
            </w:tcBorders>
          </w:tcPr>
          <w:p w:rsidR="00EB534E" w:rsidRDefault="00EB534E">
            <w:pPr>
              <w:snapToGrid w:val="0"/>
              <w:rPr>
                <w:sz w:val="22"/>
                <w:szCs w:val="22"/>
              </w:rPr>
            </w:pPr>
            <w:r>
              <w:rPr>
                <w:sz w:val="22"/>
                <w:szCs w:val="22"/>
              </w:rPr>
              <w:t>Blinstrubiškių k., Paliepių sen., Raseinių r.</w:t>
            </w:r>
          </w:p>
        </w:tc>
        <w:tc>
          <w:tcPr>
            <w:tcW w:w="2084" w:type="dxa"/>
            <w:vMerge w:val="restart"/>
            <w:tcBorders>
              <w:left w:val="single" w:sz="1" w:space="0" w:color="000000"/>
              <w:bottom w:val="single" w:sz="1" w:space="0" w:color="000000"/>
            </w:tcBorders>
          </w:tcPr>
          <w:p w:rsidR="00EB534E" w:rsidRDefault="00EB534E">
            <w:pPr>
              <w:snapToGrid w:val="0"/>
              <w:jc w:val="center"/>
              <w:rPr>
                <w:sz w:val="22"/>
                <w:szCs w:val="22"/>
              </w:rPr>
            </w:pPr>
            <w:r>
              <w:rPr>
                <w:sz w:val="22"/>
                <w:szCs w:val="22"/>
              </w:rPr>
              <w:t>230</w:t>
            </w:r>
          </w:p>
        </w:tc>
        <w:tc>
          <w:tcPr>
            <w:tcW w:w="2138" w:type="dxa"/>
            <w:vMerge w:val="restart"/>
            <w:tcBorders>
              <w:left w:val="single" w:sz="1" w:space="0" w:color="000000"/>
              <w:bottom w:val="single" w:sz="1" w:space="0" w:color="000000"/>
              <w:right w:val="single" w:sz="1" w:space="0" w:color="000000"/>
            </w:tcBorders>
          </w:tcPr>
          <w:p w:rsidR="00EB534E" w:rsidRDefault="00EB534E">
            <w:pPr>
              <w:snapToGrid w:val="0"/>
              <w:jc w:val="center"/>
              <w:rPr>
                <w:sz w:val="22"/>
                <w:szCs w:val="22"/>
              </w:rPr>
            </w:pPr>
            <w:r>
              <w:rPr>
                <w:sz w:val="22"/>
                <w:szCs w:val="22"/>
              </w:rPr>
              <w:t>30</w:t>
            </w:r>
          </w:p>
        </w:tc>
      </w:tr>
    </w:tbl>
    <w:p w:rsidR="00EB534E" w:rsidRDefault="00EB534E"/>
    <w:p w:rsidR="00EB534E" w:rsidRDefault="00EB534E">
      <w:pPr>
        <w:jc w:val="right"/>
      </w:pPr>
    </w:p>
    <w:p w:rsidR="006F4478" w:rsidRDefault="004A1BFA" w:rsidP="006F4478">
      <w:pPr>
        <w:jc w:val="right"/>
        <w:rPr>
          <w:caps/>
        </w:rPr>
      </w:pPr>
      <w:r>
        <w:rPr>
          <w:caps/>
        </w:rPr>
        <w:t xml:space="preserve">                                                                                                                         </w:t>
      </w:r>
    </w:p>
    <w:p w:rsidR="006F4478" w:rsidRDefault="004A1BFA" w:rsidP="006F4478">
      <w:pPr>
        <w:jc w:val="right"/>
      </w:pPr>
      <w:r>
        <w:rPr>
          <w:caps/>
        </w:rPr>
        <w:lastRenderedPageBreak/>
        <w:t xml:space="preserve"> </w:t>
      </w:r>
      <w:r w:rsidR="006F4478">
        <w:t>6 priedas</w:t>
      </w:r>
    </w:p>
    <w:p w:rsidR="004A1BFA" w:rsidRPr="001373E4" w:rsidRDefault="004A1BFA" w:rsidP="006F4478">
      <w:pPr>
        <w:rPr>
          <w:highlight w:val="lightGray"/>
        </w:rPr>
      </w:pPr>
    </w:p>
    <w:p w:rsidR="001373E4" w:rsidRPr="006F4478" w:rsidRDefault="006F4478" w:rsidP="006F4478">
      <w:pPr>
        <w:pStyle w:val="NoSpacing"/>
        <w:jc w:val="center"/>
        <w:rPr>
          <w:b/>
        </w:rPr>
      </w:pPr>
      <w:r w:rsidRPr="006F4478">
        <w:rPr>
          <w:b/>
        </w:rPr>
        <w:t>KĖDAINIŲ RAJONO SAVIVALDYBĖS PASIRENGIMO GRIPO PANDEMIJAI VEIKSMŲ PLANAS PAGAL GRIPO PANDEMIJOS ETAPUS</w:t>
      </w:r>
    </w:p>
    <w:p w:rsidR="001373E4" w:rsidRDefault="001373E4" w:rsidP="004A1BFA">
      <w:pPr>
        <w:jc w:val="both"/>
      </w:pPr>
    </w:p>
    <w:p w:rsidR="004A1BFA" w:rsidRDefault="004A1BFA" w:rsidP="004A1BFA">
      <w:pPr>
        <w:jc w:val="center"/>
      </w:pPr>
    </w:p>
    <w:p w:rsidR="004A1BFA" w:rsidRDefault="004A1BFA" w:rsidP="004A1BFA"/>
    <w:tbl>
      <w:tblPr>
        <w:tblW w:w="11084" w:type="dxa"/>
        <w:tblInd w:w="-331" w:type="dxa"/>
        <w:tblLayout w:type="fixed"/>
        <w:tblLook w:val="0000"/>
      </w:tblPr>
      <w:tblGrid>
        <w:gridCol w:w="852"/>
        <w:gridCol w:w="104"/>
        <w:gridCol w:w="3520"/>
        <w:gridCol w:w="1968"/>
        <w:gridCol w:w="2278"/>
        <w:gridCol w:w="2362"/>
      </w:tblGrid>
      <w:tr w:rsidR="004A1BFA" w:rsidRPr="007704B9">
        <w:trPr>
          <w:cantSplit/>
        </w:trPr>
        <w:tc>
          <w:tcPr>
            <w:tcW w:w="956" w:type="dxa"/>
            <w:gridSpan w:val="2"/>
            <w:tcBorders>
              <w:top w:val="single" w:sz="1" w:space="0" w:color="000000"/>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Eil.</w:t>
            </w:r>
          </w:p>
        </w:tc>
        <w:tc>
          <w:tcPr>
            <w:tcW w:w="3520" w:type="dxa"/>
            <w:tcBorders>
              <w:top w:val="single" w:sz="1" w:space="0" w:color="000000"/>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Priemonė</w:t>
            </w:r>
          </w:p>
        </w:tc>
        <w:tc>
          <w:tcPr>
            <w:tcW w:w="1968" w:type="dxa"/>
            <w:tcBorders>
              <w:top w:val="single" w:sz="1" w:space="0" w:color="000000"/>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Atsakingi vykdytojai</w:t>
            </w:r>
          </w:p>
        </w:tc>
        <w:tc>
          <w:tcPr>
            <w:tcW w:w="2278" w:type="dxa"/>
            <w:tcBorders>
              <w:top w:val="single" w:sz="1" w:space="0" w:color="000000"/>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Terminas</w:t>
            </w:r>
          </w:p>
        </w:tc>
        <w:tc>
          <w:tcPr>
            <w:tcW w:w="2362" w:type="dxa"/>
            <w:tcBorders>
              <w:top w:val="single" w:sz="1" w:space="0" w:color="000000"/>
              <w:left w:val="single" w:sz="1" w:space="0" w:color="000000"/>
              <w:bottom w:val="single" w:sz="1" w:space="0" w:color="000000"/>
              <w:right w:val="single" w:sz="1" w:space="0" w:color="000000"/>
            </w:tcBorders>
          </w:tcPr>
          <w:p w:rsidR="004A1BFA" w:rsidRPr="007704B9" w:rsidRDefault="004A1BFA" w:rsidP="000513A4">
            <w:pPr>
              <w:rPr>
                <w:sz w:val="22"/>
                <w:szCs w:val="22"/>
              </w:rPr>
            </w:pPr>
            <w:r w:rsidRPr="007704B9">
              <w:rPr>
                <w:sz w:val="22"/>
                <w:szCs w:val="22"/>
              </w:rPr>
              <w:t>Pastabos</w:t>
            </w: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r w:rsidRPr="007704B9">
              <w:rPr>
                <w:b/>
                <w:sz w:val="22"/>
                <w:szCs w:val="22"/>
              </w:rPr>
              <w:t>TARPPANDEMINIS  PERIODAS (</w:t>
            </w:r>
            <w:r w:rsidR="007704B9">
              <w:rPr>
                <w:b/>
                <w:sz w:val="22"/>
                <w:szCs w:val="22"/>
              </w:rPr>
              <w:t xml:space="preserve"> </w:t>
            </w:r>
            <w:r w:rsidRPr="007704B9">
              <w:rPr>
                <w:b/>
                <w:sz w:val="22"/>
                <w:szCs w:val="22"/>
              </w:rPr>
              <w:t>I etapas )</w:t>
            </w: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1.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Savivaldybės pasirengimo gripo pandemijai plano parengimas ir jo susiejimas su Savivaldybės civilinės saugos parengties planu bei reguliarus jo atnaujinimas</w:t>
            </w:r>
          </w:p>
        </w:tc>
        <w:tc>
          <w:tcPr>
            <w:tcW w:w="1968" w:type="dxa"/>
            <w:tcBorders>
              <w:left w:val="single" w:sz="1" w:space="0" w:color="000000"/>
              <w:bottom w:val="single" w:sz="1" w:space="0" w:color="000000"/>
            </w:tcBorders>
          </w:tcPr>
          <w:p w:rsidR="004A1BFA" w:rsidRPr="007704B9" w:rsidRDefault="004A1BFA" w:rsidP="00DD7157">
            <w:pPr>
              <w:jc w:val="center"/>
              <w:rPr>
                <w:sz w:val="22"/>
                <w:szCs w:val="22"/>
              </w:rPr>
            </w:pPr>
          </w:p>
          <w:p w:rsidR="004A1BFA" w:rsidRPr="007704B9" w:rsidRDefault="004A1BFA" w:rsidP="00DD7157">
            <w:pPr>
              <w:jc w:val="center"/>
              <w:rPr>
                <w:sz w:val="22"/>
                <w:szCs w:val="22"/>
              </w:rPr>
            </w:pPr>
            <w:r w:rsidRPr="007704B9">
              <w:rPr>
                <w:sz w:val="22"/>
                <w:szCs w:val="22"/>
              </w:rPr>
              <w:t>Savivaldybės gydytojas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p w:rsidR="004A1BFA" w:rsidRPr="007704B9" w:rsidRDefault="004A1BFA" w:rsidP="00DD7157">
            <w:pPr>
              <w:jc w:val="center"/>
              <w:rPr>
                <w:sz w:val="22"/>
                <w:szCs w:val="22"/>
              </w:rPr>
            </w:pPr>
          </w:p>
          <w:p w:rsidR="004A1BFA" w:rsidRPr="007704B9" w:rsidRDefault="004A1BFA" w:rsidP="00DD7157">
            <w:pPr>
              <w:jc w:val="center"/>
              <w:rPr>
                <w:sz w:val="22"/>
                <w:szCs w:val="22"/>
              </w:rPr>
            </w:pPr>
            <w:r w:rsidRPr="007704B9">
              <w:rPr>
                <w:sz w:val="22"/>
                <w:szCs w:val="22"/>
              </w:rPr>
              <w:t xml:space="preserve">Kasmet iki vasario 1d </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r w:rsidRPr="007704B9">
              <w:rPr>
                <w:sz w:val="22"/>
                <w:szCs w:val="22"/>
              </w:rPr>
              <w:t>Planas turi būti suderintas su apskrities pasirengimo gripo pa</w:t>
            </w:r>
            <w:r w:rsidR="007704B9" w:rsidRPr="007704B9">
              <w:rPr>
                <w:sz w:val="22"/>
                <w:szCs w:val="22"/>
              </w:rPr>
              <w:t>ndemijai planu</w:t>
            </w:r>
          </w:p>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2.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p>
          <w:p w:rsidR="004A1BFA" w:rsidRPr="007704B9" w:rsidRDefault="004A1BFA" w:rsidP="00DD7157">
            <w:pPr>
              <w:rPr>
                <w:sz w:val="22"/>
                <w:szCs w:val="22"/>
              </w:rPr>
            </w:pPr>
            <w:r w:rsidRPr="007704B9">
              <w:rPr>
                <w:sz w:val="22"/>
                <w:szCs w:val="22"/>
              </w:rPr>
              <w:t>Pasirengimo gripo pandemijai pratybų pagal parengtą Planą organizavimas</w:t>
            </w:r>
          </w:p>
        </w:tc>
        <w:tc>
          <w:tcPr>
            <w:tcW w:w="196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Savivaldybės ekstremalių situacijų valdymo centras</w:t>
            </w:r>
            <w:r w:rsidR="00A954C2">
              <w:rPr>
                <w:sz w:val="22"/>
                <w:szCs w:val="22"/>
              </w:rPr>
              <w:t xml:space="preserve"> (toliau- ESV</w:t>
            </w:r>
            <w:r w:rsidRPr="007704B9">
              <w:rPr>
                <w:sz w:val="22"/>
                <w:szCs w:val="22"/>
              </w:rPr>
              <w:t>C)</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p w:rsidR="004A1BFA" w:rsidRPr="007704B9" w:rsidRDefault="004A1BFA" w:rsidP="00DD7157">
            <w:pPr>
              <w:jc w:val="center"/>
              <w:rPr>
                <w:sz w:val="22"/>
                <w:szCs w:val="22"/>
              </w:rPr>
            </w:pPr>
            <w:r w:rsidRPr="007704B9">
              <w:rPr>
                <w:sz w:val="22"/>
                <w:szCs w:val="22"/>
              </w:rPr>
              <w:t>I ketv.</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3.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Sudaryti asmeninių apsaugos priemonių atsargų rezervą, numatyti jų paskirstymą, kai toks poreikis atsirastų</w:t>
            </w:r>
          </w:p>
        </w:tc>
        <w:tc>
          <w:tcPr>
            <w:tcW w:w="196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Savivaldybės ESVC</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I ketv.</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4.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ASPĮ ir kitų gyvybiškai svarbių įstaigų pasirengimo gripo pandemijai koordinavimas</w:t>
            </w:r>
          </w:p>
        </w:tc>
        <w:tc>
          <w:tcPr>
            <w:tcW w:w="196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Savivaldybės gydytojas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I ketv.</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5.</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ASPĮ užtikrinti asmeninių apsaugos priemonių darbuotojams bei pacientams atsargų įsigijimą</w:t>
            </w:r>
          </w:p>
        </w:tc>
        <w:tc>
          <w:tcPr>
            <w:tcW w:w="196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Asmens sveikat</w:t>
            </w:r>
            <w:r w:rsidR="00A954C2">
              <w:rPr>
                <w:sz w:val="22"/>
                <w:szCs w:val="22"/>
              </w:rPr>
              <w:t>os priežiūros įstaigos (toliau –</w:t>
            </w:r>
            <w:r w:rsidRPr="007704B9">
              <w:rPr>
                <w:sz w:val="22"/>
                <w:szCs w:val="22"/>
              </w:rPr>
              <w:t xml:space="preserve">ASPĮ) </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I ketv.</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6.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Numatyti asmens ir visuomenės  sveikatos priežiūros įstaigų personalą, kuris bus mobilizuotas darbui nustačius naujo gripo virus</w:t>
            </w:r>
            <w:r w:rsidR="00A954C2">
              <w:rPr>
                <w:sz w:val="22"/>
                <w:szCs w:val="22"/>
              </w:rPr>
              <w:t>o potipį šalyje ir užtikrinti personalo mokymus</w:t>
            </w:r>
          </w:p>
        </w:tc>
        <w:tc>
          <w:tcPr>
            <w:tcW w:w="196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ASPĮ</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I ketv.</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7.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Gyvybiškai svarbių tarnybų pasirengimo gripo pandemijai planų parengimas</w:t>
            </w:r>
          </w:p>
        </w:tc>
        <w:tc>
          <w:tcPr>
            <w:tcW w:w="196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Gyvybiškai svarbios tarnybos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I ketv.</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r w:rsidRPr="007704B9">
              <w:rPr>
                <w:sz w:val="22"/>
                <w:szCs w:val="22"/>
              </w:rPr>
              <w:t>Planas turi būti suderintas su savi</w:t>
            </w:r>
            <w:r w:rsidR="00C3135B" w:rsidRPr="007704B9">
              <w:rPr>
                <w:sz w:val="22"/>
                <w:szCs w:val="22"/>
              </w:rPr>
              <w:t xml:space="preserve">valdybės </w:t>
            </w:r>
            <w:r w:rsidR="00A954C2">
              <w:rPr>
                <w:sz w:val="22"/>
                <w:szCs w:val="22"/>
              </w:rPr>
              <w:t xml:space="preserve">pasirengimo </w:t>
            </w:r>
            <w:r w:rsidR="00C3135B" w:rsidRPr="007704B9">
              <w:rPr>
                <w:sz w:val="22"/>
                <w:szCs w:val="22"/>
              </w:rPr>
              <w:t>gripo pandemijai planu</w:t>
            </w:r>
            <w:r w:rsidRPr="007704B9">
              <w:rPr>
                <w:sz w:val="22"/>
                <w:szCs w:val="22"/>
              </w:rPr>
              <w:t xml:space="preserve">  </w:t>
            </w: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r w:rsidRPr="007704B9">
              <w:rPr>
                <w:b/>
                <w:sz w:val="22"/>
                <w:szCs w:val="22"/>
              </w:rPr>
              <w:t>Situacijos stebėjimas ir vertinimas</w:t>
            </w: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8.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Nuolatinė gripo ir ūminių viršutinių kvėpavimo takų infekcijų epidemiologinė priežiūra ir jos periodinis vertinimas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ASPĮ, Kauno VSC Kėdainių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9.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smartTag w:uri="urn:schemas-microsoft-com:office:smarttags" w:element="PersonName">
              <w:r w:rsidRPr="007704B9">
                <w:rPr>
                  <w:sz w:val="22"/>
                  <w:szCs w:val="22"/>
                </w:rPr>
                <w:t>Info</w:t>
              </w:r>
            </w:smartTag>
            <w:r w:rsidRPr="007704B9">
              <w:rPr>
                <w:sz w:val="22"/>
                <w:szCs w:val="22"/>
              </w:rPr>
              <w:t>rmacijos apie gripo sukeltas komplikacijas ir mirties atvejus teikimas teisės nustatyta tvarka</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ASPĮ, Kauno VSC Kėdainių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10. </w:t>
            </w:r>
          </w:p>
        </w:tc>
        <w:tc>
          <w:tcPr>
            <w:tcW w:w="3624" w:type="dxa"/>
            <w:gridSpan w:val="2"/>
            <w:tcBorders>
              <w:left w:val="single" w:sz="1" w:space="0" w:color="000000"/>
              <w:bottom w:val="single" w:sz="1" w:space="0" w:color="000000"/>
            </w:tcBorders>
          </w:tcPr>
          <w:p w:rsidR="004A1BFA" w:rsidRPr="007704B9" w:rsidRDefault="007704B9" w:rsidP="00DD7157">
            <w:pPr>
              <w:rPr>
                <w:sz w:val="22"/>
                <w:szCs w:val="22"/>
              </w:rPr>
            </w:pPr>
            <w:r w:rsidRPr="007704B9">
              <w:rPr>
                <w:sz w:val="22"/>
                <w:szCs w:val="22"/>
              </w:rPr>
              <w:t xml:space="preserve">Paukščių ar gyvūnų </w:t>
            </w:r>
            <w:r w:rsidR="004A1BFA" w:rsidRPr="007704B9">
              <w:rPr>
                <w:sz w:val="22"/>
                <w:szCs w:val="22"/>
              </w:rPr>
              <w:t>epizootinės situacijos pasaulyje ir Europoje analizavimas siekiant laiku ir tinkamai organizuoti gripo tarp gyvūnų prevencijos ir kontrolės priemones</w:t>
            </w:r>
          </w:p>
        </w:tc>
        <w:tc>
          <w:tcPr>
            <w:tcW w:w="1968" w:type="dxa"/>
            <w:tcBorders>
              <w:left w:val="single" w:sz="1" w:space="0" w:color="000000"/>
              <w:bottom w:val="single" w:sz="1" w:space="0" w:color="000000"/>
            </w:tcBorders>
          </w:tcPr>
          <w:p w:rsidR="004A1BFA" w:rsidRPr="007704B9" w:rsidRDefault="007704B9" w:rsidP="00DD7157">
            <w:pPr>
              <w:rPr>
                <w:sz w:val="22"/>
                <w:szCs w:val="22"/>
              </w:rPr>
            </w:pPr>
            <w:r w:rsidRPr="007704B9">
              <w:rPr>
                <w:sz w:val="22"/>
                <w:szCs w:val="22"/>
              </w:rPr>
              <w:t>Valstybinė maisto ir veterinarijos tarnyba, Kėdainių rajono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nuolat</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11.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teikia informaciją apie pandemininio gripo epizootinę situaciją bei pasirengimą galimam gripo protrūkiui rajone</w:t>
            </w:r>
          </w:p>
          <w:p w:rsidR="004A1BFA" w:rsidRPr="007704B9" w:rsidRDefault="004A1BFA" w:rsidP="00DD7157">
            <w:pPr>
              <w:rPr>
                <w:sz w:val="22"/>
                <w:szCs w:val="22"/>
              </w:rPr>
            </w:pPr>
          </w:p>
        </w:tc>
        <w:tc>
          <w:tcPr>
            <w:tcW w:w="196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r w:rsidRPr="007704B9">
              <w:rPr>
                <w:b/>
                <w:sz w:val="22"/>
                <w:szCs w:val="22"/>
              </w:rPr>
              <w:lastRenderedPageBreak/>
              <w:t>Prevencija ir lokalizavimas</w:t>
            </w:r>
          </w:p>
        </w:tc>
      </w:tr>
      <w:tr w:rsidR="004A1BFA" w:rsidRPr="007704B9">
        <w:trPr>
          <w:cantSplit/>
        </w:trPr>
        <w:tc>
          <w:tcPr>
            <w:tcW w:w="852" w:type="dxa"/>
            <w:tcBorders>
              <w:left w:val="single" w:sz="1" w:space="0" w:color="000000"/>
              <w:bottom w:val="single" w:sz="1" w:space="0" w:color="000000"/>
            </w:tcBorders>
          </w:tcPr>
          <w:p w:rsidR="004A1BFA" w:rsidRPr="007704B9" w:rsidRDefault="002F5A97" w:rsidP="00DD7157">
            <w:pPr>
              <w:jc w:val="center"/>
              <w:rPr>
                <w:sz w:val="22"/>
                <w:szCs w:val="22"/>
              </w:rPr>
            </w:pPr>
            <w:r>
              <w:rPr>
                <w:sz w:val="22"/>
                <w:szCs w:val="22"/>
              </w:rPr>
              <w:t>12</w:t>
            </w:r>
            <w:r w:rsidR="004A1BFA" w:rsidRPr="007704B9">
              <w:rPr>
                <w:sz w:val="22"/>
                <w:szCs w:val="22"/>
              </w:rPr>
              <w:t>.</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 xml:space="preserve">Aktyvi rizikos grupių vakcinacija siekiant panaudoti visas už valstybės lėšas įsigytas sezoninio gripo vakcinas </w:t>
            </w:r>
          </w:p>
        </w:tc>
        <w:tc>
          <w:tcPr>
            <w:tcW w:w="196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ASPĮ</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Skiepijimo sezono metu</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2F5A97" w:rsidRPr="007704B9">
        <w:trPr>
          <w:cantSplit/>
        </w:trPr>
        <w:tc>
          <w:tcPr>
            <w:tcW w:w="852" w:type="dxa"/>
            <w:tcBorders>
              <w:left w:val="single" w:sz="1" w:space="0" w:color="000000"/>
              <w:bottom w:val="single" w:sz="1" w:space="0" w:color="000000"/>
            </w:tcBorders>
          </w:tcPr>
          <w:p w:rsidR="002F5A97" w:rsidRDefault="002F5A97" w:rsidP="00DD7157">
            <w:pPr>
              <w:jc w:val="center"/>
              <w:rPr>
                <w:sz w:val="22"/>
                <w:szCs w:val="22"/>
              </w:rPr>
            </w:pPr>
            <w:r>
              <w:rPr>
                <w:sz w:val="22"/>
                <w:szCs w:val="22"/>
              </w:rPr>
              <w:t>13.</w:t>
            </w:r>
          </w:p>
        </w:tc>
        <w:tc>
          <w:tcPr>
            <w:tcW w:w="3624" w:type="dxa"/>
            <w:gridSpan w:val="2"/>
            <w:tcBorders>
              <w:left w:val="single" w:sz="1" w:space="0" w:color="000000"/>
              <w:bottom w:val="single" w:sz="1" w:space="0" w:color="000000"/>
            </w:tcBorders>
          </w:tcPr>
          <w:p w:rsidR="002F5A97" w:rsidRPr="007704B9" w:rsidRDefault="002F5A97" w:rsidP="00DD7157">
            <w:pPr>
              <w:rPr>
                <w:sz w:val="22"/>
                <w:szCs w:val="22"/>
              </w:rPr>
            </w:pPr>
            <w:r>
              <w:rPr>
                <w:sz w:val="22"/>
                <w:szCs w:val="22"/>
              </w:rPr>
              <w:t xml:space="preserve">Rizikos grupių asmenų skiepijimo sezoninio gripo vakcina koordinavimas </w:t>
            </w:r>
          </w:p>
        </w:tc>
        <w:tc>
          <w:tcPr>
            <w:tcW w:w="1968" w:type="dxa"/>
            <w:tcBorders>
              <w:left w:val="single" w:sz="1" w:space="0" w:color="000000"/>
              <w:bottom w:val="single" w:sz="1" w:space="0" w:color="000000"/>
            </w:tcBorders>
          </w:tcPr>
          <w:p w:rsidR="002F5A97" w:rsidRPr="007704B9" w:rsidRDefault="002F5A97" w:rsidP="002F5A97">
            <w:pPr>
              <w:jc w:val="center"/>
              <w:rPr>
                <w:sz w:val="22"/>
                <w:szCs w:val="22"/>
              </w:rPr>
            </w:pPr>
            <w:r w:rsidRPr="007704B9">
              <w:rPr>
                <w:sz w:val="22"/>
                <w:szCs w:val="22"/>
              </w:rPr>
              <w:t>Kauno VSC Kėdainių skyrius</w:t>
            </w:r>
          </w:p>
        </w:tc>
        <w:tc>
          <w:tcPr>
            <w:tcW w:w="2278" w:type="dxa"/>
            <w:tcBorders>
              <w:left w:val="single" w:sz="1" w:space="0" w:color="000000"/>
              <w:bottom w:val="single" w:sz="1" w:space="0" w:color="000000"/>
            </w:tcBorders>
          </w:tcPr>
          <w:p w:rsidR="002F5A97" w:rsidRPr="007704B9" w:rsidRDefault="002F5A97"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2F5A97" w:rsidRPr="007704B9" w:rsidRDefault="002F5A97"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2F5A97" w:rsidP="00DD7157">
            <w:pPr>
              <w:jc w:val="center"/>
              <w:rPr>
                <w:sz w:val="22"/>
                <w:szCs w:val="22"/>
              </w:rPr>
            </w:pPr>
            <w:r>
              <w:rPr>
                <w:sz w:val="22"/>
                <w:szCs w:val="22"/>
              </w:rPr>
              <w:t>14</w:t>
            </w:r>
            <w:r w:rsidR="004A1BFA" w:rsidRPr="007704B9">
              <w:rPr>
                <w:sz w:val="22"/>
                <w:szCs w:val="22"/>
              </w:rPr>
              <w:t xml:space="preserve">.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 xml:space="preserve">Skiepijimų sezonine gripo vakcina užtikrinimas, skiepijant gyvybiškai svarbių tarnybų darbuotojus darbdavio lėšomis </w:t>
            </w:r>
          </w:p>
        </w:tc>
        <w:tc>
          <w:tcPr>
            <w:tcW w:w="1968" w:type="dxa"/>
            <w:tcBorders>
              <w:left w:val="single" w:sz="1" w:space="0" w:color="000000"/>
              <w:bottom w:val="single" w:sz="1" w:space="0" w:color="000000"/>
            </w:tcBorders>
          </w:tcPr>
          <w:p w:rsidR="004A1BFA" w:rsidRPr="007704B9" w:rsidRDefault="004A1BFA" w:rsidP="002F5A97">
            <w:pPr>
              <w:jc w:val="center"/>
              <w:rPr>
                <w:sz w:val="22"/>
                <w:szCs w:val="22"/>
              </w:rPr>
            </w:pPr>
            <w:r w:rsidRPr="007704B9">
              <w:rPr>
                <w:sz w:val="22"/>
                <w:szCs w:val="22"/>
              </w:rPr>
              <w:t>Gyvybiškai svarbios tarnybos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2F5A97" w:rsidRDefault="004A1BFA" w:rsidP="000513A4">
            <w:pPr>
              <w:pStyle w:val="NoSpacing"/>
              <w:rPr>
                <w:sz w:val="22"/>
                <w:szCs w:val="22"/>
              </w:rPr>
            </w:pPr>
            <w:r w:rsidRPr="002F5A97">
              <w:rPr>
                <w:sz w:val="22"/>
                <w:szCs w:val="22"/>
              </w:rPr>
              <w:t>Gyvybiškai svarbių tarnybų (valstybės valdymo, komunalinės, priešgaisrinės apsaugos, teisėsaugos ir kt</w:t>
            </w:r>
            <w:r w:rsidR="00A954C2">
              <w:rPr>
                <w:sz w:val="22"/>
                <w:szCs w:val="22"/>
              </w:rPr>
              <w:t>.</w:t>
            </w:r>
            <w:r w:rsidRPr="002F5A97">
              <w:rPr>
                <w:sz w:val="22"/>
                <w:szCs w:val="22"/>
              </w:rPr>
              <w:t>) sąrašus tvirtina savivaldybės administracijos direktorius</w:t>
            </w:r>
          </w:p>
        </w:tc>
      </w:tr>
      <w:tr w:rsidR="004A1BFA" w:rsidRPr="007704B9">
        <w:trPr>
          <w:cantSplit/>
        </w:trPr>
        <w:tc>
          <w:tcPr>
            <w:tcW w:w="852" w:type="dxa"/>
            <w:tcBorders>
              <w:left w:val="single" w:sz="1" w:space="0" w:color="000000"/>
              <w:bottom w:val="single" w:sz="1" w:space="0" w:color="000000"/>
            </w:tcBorders>
          </w:tcPr>
          <w:p w:rsidR="004A1BFA" w:rsidRPr="007704B9" w:rsidRDefault="002F5A97" w:rsidP="00DD7157">
            <w:pPr>
              <w:jc w:val="center"/>
              <w:rPr>
                <w:sz w:val="22"/>
                <w:szCs w:val="22"/>
              </w:rPr>
            </w:pPr>
            <w:r>
              <w:rPr>
                <w:sz w:val="22"/>
                <w:szCs w:val="22"/>
              </w:rPr>
              <w:t>15</w:t>
            </w:r>
            <w:r w:rsidR="004A1BFA" w:rsidRPr="007704B9">
              <w:rPr>
                <w:sz w:val="22"/>
                <w:szCs w:val="22"/>
              </w:rPr>
              <w:t xml:space="preserve">.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 xml:space="preserve">Pandeminio gripo vakcinų poreikio </w:t>
            </w:r>
            <w:r w:rsidR="002F5A97">
              <w:rPr>
                <w:sz w:val="22"/>
                <w:szCs w:val="22"/>
              </w:rPr>
              <w:t xml:space="preserve">paskirstymas pagal  ASPĮ ir gyvybiškai svarbių tarnybų, veikiančių savivaldybės teritorijoje, pateiktus duomenis </w:t>
            </w:r>
            <w:r w:rsidRPr="007704B9">
              <w:rPr>
                <w:sz w:val="22"/>
                <w:szCs w:val="22"/>
              </w:rPr>
              <w:t>nemokamai skiepijamų asmenų grupėms apskaičiavimas</w:t>
            </w:r>
          </w:p>
        </w:tc>
        <w:tc>
          <w:tcPr>
            <w:tcW w:w="1968" w:type="dxa"/>
            <w:tcBorders>
              <w:left w:val="single" w:sz="1" w:space="0" w:color="000000"/>
              <w:bottom w:val="single" w:sz="1" w:space="0" w:color="000000"/>
            </w:tcBorders>
          </w:tcPr>
          <w:p w:rsidR="004A1BFA" w:rsidRPr="007704B9" w:rsidRDefault="004A1BFA" w:rsidP="002F5A97">
            <w:pPr>
              <w:jc w:val="center"/>
              <w:rPr>
                <w:sz w:val="22"/>
                <w:szCs w:val="22"/>
              </w:rPr>
            </w:pPr>
            <w:r w:rsidRPr="007704B9">
              <w:rPr>
                <w:sz w:val="22"/>
                <w:szCs w:val="22"/>
              </w:rPr>
              <w:t>Savivaldybės gydytojas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Kasmet iki vasario 1 d.</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smartTag w:uri="urn:schemas-microsoft-com:office:smarttags" w:element="PersonName">
              <w:r w:rsidRPr="007704B9">
                <w:rPr>
                  <w:sz w:val="22"/>
                  <w:szCs w:val="22"/>
                </w:rPr>
                <w:t>Info</w:t>
              </w:r>
            </w:smartTag>
            <w:r w:rsidRPr="007704B9">
              <w:rPr>
                <w:sz w:val="22"/>
                <w:szCs w:val="22"/>
              </w:rPr>
              <w:t>rmacija apie vak</w:t>
            </w:r>
            <w:r w:rsidR="00A954C2">
              <w:rPr>
                <w:sz w:val="22"/>
                <w:szCs w:val="22"/>
              </w:rPr>
              <w:t>cinų poreikį pateikiama ir KVSC</w:t>
            </w:r>
            <w:r w:rsidRPr="007704B9">
              <w:rPr>
                <w:sz w:val="22"/>
                <w:szCs w:val="22"/>
              </w:rPr>
              <w:t xml:space="preserve"> </w:t>
            </w:r>
          </w:p>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17.</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Pandeminio gripo vakcinos sandėliavimo, saugojimo sąlygų (šalčio grandinės) užtikrinimas, paskirstymo pajėgumas, vakcinacijos centrų organizavimas, aprūpinimas personalu)</w:t>
            </w:r>
            <w:r w:rsidR="002F5A97">
              <w:rPr>
                <w:sz w:val="22"/>
                <w:szCs w:val="22"/>
              </w:rPr>
              <w:t xml:space="preserve"> įvertinimas</w:t>
            </w:r>
            <w:r w:rsidRPr="007704B9">
              <w:rPr>
                <w:sz w:val="22"/>
                <w:szCs w:val="22"/>
              </w:rPr>
              <w:t xml:space="preserve"> </w:t>
            </w:r>
          </w:p>
        </w:tc>
        <w:tc>
          <w:tcPr>
            <w:tcW w:w="1968" w:type="dxa"/>
            <w:tcBorders>
              <w:left w:val="single" w:sz="1" w:space="0" w:color="000000"/>
              <w:bottom w:val="single" w:sz="1" w:space="0" w:color="000000"/>
            </w:tcBorders>
          </w:tcPr>
          <w:p w:rsidR="004A1BFA" w:rsidRPr="007704B9" w:rsidRDefault="004A1BFA" w:rsidP="002F5A97">
            <w:pPr>
              <w:jc w:val="center"/>
              <w:rPr>
                <w:sz w:val="22"/>
                <w:szCs w:val="22"/>
              </w:rPr>
            </w:pPr>
            <w:r w:rsidRPr="007704B9">
              <w:rPr>
                <w:sz w:val="22"/>
                <w:szCs w:val="22"/>
              </w:rPr>
              <w:t>Kauno VSC Kėdainių skyrius, Savivaldybės gydytojas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Kasmet</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2F5A97" w:rsidP="00DD7157">
            <w:pPr>
              <w:jc w:val="center"/>
              <w:rPr>
                <w:sz w:val="22"/>
                <w:szCs w:val="22"/>
              </w:rPr>
            </w:pPr>
            <w:r>
              <w:rPr>
                <w:sz w:val="22"/>
                <w:szCs w:val="22"/>
              </w:rPr>
              <w:t>18</w:t>
            </w:r>
            <w:r w:rsidR="004A1BFA" w:rsidRPr="007704B9">
              <w:rPr>
                <w:sz w:val="22"/>
                <w:szCs w:val="22"/>
              </w:rPr>
              <w:t>.</w:t>
            </w:r>
          </w:p>
        </w:tc>
        <w:tc>
          <w:tcPr>
            <w:tcW w:w="3624" w:type="dxa"/>
            <w:gridSpan w:val="2"/>
            <w:tcBorders>
              <w:left w:val="single" w:sz="1" w:space="0" w:color="000000"/>
              <w:bottom w:val="single" w:sz="1" w:space="0" w:color="000000"/>
            </w:tcBorders>
          </w:tcPr>
          <w:p w:rsidR="004A1BFA" w:rsidRPr="007704B9" w:rsidRDefault="004A1BFA" w:rsidP="002F5A97">
            <w:pPr>
              <w:rPr>
                <w:sz w:val="22"/>
                <w:szCs w:val="22"/>
              </w:rPr>
            </w:pPr>
            <w:r w:rsidRPr="007704B9">
              <w:rPr>
                <w:sz w:val="22"/>
                <w:szCs w:val="22"/>
              </w:rPr>
              <w:t xml:space="preserve">Antivirusinių vaistų poreikio </w:t>
            </w:r>
            <w:r w:rsidR="002F5A97">
              <w:rPr>
                <w:sz w:val="22"/>
                <w:szCs w:val="22"/>
              </w:rPr>
              <w:t xml:space="preserve">pagal </w:t>
            </w:r>
            <w:r w:rsidRPr="007704B9">
              <w:rPr>
                <w:sz w:val="22"/>
                <w:szCs w:val="22"/>
              </w:rPr>
              <w:t>asmens sveikatos priežiūros įstaig</w:t>
            </w:r>
            <w:r w:rsidR="002F5A97">
              <w:rPr>
                <w:sz w:val="22"/>
                <w:szCs w:val="22"/>
              </w:rPr>
              <w:t xml:space="preserve">ų duomenis </w:t>
            </w:r>
            <w:r w:rsidRPr="007704B9">
              <w:rPr>
                <w:sz w:val="22"/>
                <w:szCs w:val="22"/>
              </w:rPr>
              <w:t>apskaičiavimas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ASPĮ vadovai</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Kasmet iki vasario 1 d.</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smartTag w:uri="urn:schemas-microsoft-com:office:smarttags" w:element="PersonName">
              <w:r w:rsidRPr="007704B9">
                <w:rPr>
                  <w:sz w:val="22"/>
                  <w:szCs w:val="22"/>
                </w:rPr>
                <w:t>Info</w:t>
              </w:r>
            </w:smartTag>
            <w:r w:rsidRPr="007704B9">
              <w:rPr>
                <w:sz w:val="22"/>
                <w:szCs w:val="22"/>
              </w:rPr>
              <w:t>rmacija apie antivirusinių vaistų poreikį pa</w:t>
            </w:r>
            <w:r w:rsidR="002F5A97">
              <w:rPr>
                <w:sz w:val="22"/>
                <w:szCs w:val="22"/>
              </w:rPr>
              <w:t>teikiama ESSC</w:t>
            </w:r>
          </w:p>
          <w:p w:rsidR="004A1BFA" w:rsidRPr="007704B9" w:rsidRDefault="004A1BFA" w:rsidP="000513A4">
            <w:pPr>
              <w:rPr>
                <w:b/>
                <w:sz w:val="22"/>
                <w:szCs w:val="22"/>
              </w:rPr>
            </w:pP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r w:rsidRPr="007704B9">
              <w:rPr>
                <w:b/>
                <w:sz w:val="22"/>
                <w:szCs w:val="22"/>
              </w:rPr>
              <w:t xml:space="preserve">Sveikatos sistemos atsakas </w:t>
            </w: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20.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 xml:space="preserve">Kauno apskrities sveikatos sistemos pasirengimo pagal PSO pasirengimo gripo pandemijai planavimo kontrolinį sąrašą patikrinimas ir regioninių išteklių trūkumų nustatymas </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Savivaldybės gydytojas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21.</w:t>
            </w:r>
          </w:p>
        </w:tc>
        <w:tc>
          <w:tcPr>
            <w:tcW w:w="3624" w:type="dxa"/>
            <w:gridSpan w:val="2"/>
            <w:tcBorders>
              <w:left w:val="single" w:sz="1" w:space="0" w:color="000000"/>
              <w:bottom w:val="single" w:sz="1" w:space="0" w:color="000000"/>
            </w:tcBorders>
          </w:tcPr>
          <w:p w:rsidR="004A1BFA" w:rsidRPr="007704B9" w:rsidRDefault="004A1BFA" w:rsidP="002F5A97">
            <w:pPr>
              <w:rPr>
                <w:sz w:val="22"/>
                <w:szCs w:val="22"/>
              </w:rPr>
            </w:pPr>
            <w:r w:rsidRPr="007704B9">
              <w:rPr>
                <w:sz w:val="22"/>
                <w:szCs w:val="22"/>
              </w:rPr>
              <w:t xml:space="preserve">Įstaigos veiklos ekstremaliomis situacijomis plano </w:t>
            </w:r>
            <w:r w:rsidR="002F5A97">
              <w:rPr>
                <w:sz w:val="22"/>
                <w:szCs w:val="22"/>
              </w:rPr>
              <w:t xml:space="preserve">peržiūra ir papildymas veiklos dalimi apie gripo pandemijos (epidemijos) priemones </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ASPĮ vadovai</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I ketv. </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r w:rsidRPr="007704B9">
              <w:rPr>
                <w:sz w:val="22"/>
                <w:szCs w:val="22"/>
              </w:rPr>
              <w:t xml:space="preserve">Planai turi būti </w:t>
            </w:r>
            <w:r w:rsidR="002F5A97">
              <w:rPr>
                <w:sz w:val="22"/>
                <w:szCs w:val="22"/>
              </w:rPr>
              <w:t>suderinti su įstaigos steigėju</w:t>
            </w:r>
            <w:r w:rsidRPr="007704B9">
              <w:rPr>
                <w:sz w:val="22"/>
                <w:szCs w:val="22"/>
              </w:rPr>
              <w:t xml:space="preserve"> </w:t>
            </w:r>
          </w:p>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22.</w:t>
            </w:r>
          </w:p>
        </w:tc>
        <w:tc>
          <w:tcPr>
            <w:tcW w:w="3624" w:type="dxa"/>
            <w:gridSpan w:val="2"/>
            <w:tcBorders>
              <w:left w:val="single" w:sz="1" w:space="0" w:color="000000"/>
              <w:bottom w:val="single" w:sz="1" w:space="0" w:color="000000"/>
            </w:tcBorders>
          </w:tcPr>
          <w:p w:rsidR="004A1BFA" w:rsidRPr="007704B9" w:rsidRDefault="004A1BFA" w:rsidP="002F5A97">
            <w:pPr>
              <w:rPr>
                <w:sz w:val="22"/>
                <w:szCs w:val="22"/>
              </w:rPr>
            </w:pPr>
            <w:r w:rsidRPr="007704B9">
              <w:rPr>
                <w:sz w:val="22"/>
                <w:szCs w:val="22"/>
              </w:rPr>
              <w:t xml:space="preserve">Organizuoti ASPĮ darbuotojams seminarus, mokymus </w:t>
            </w:r>
            <w:r w:rsidR="00A954C2">
              <w:rPr>
                <w:sz w:val="22"/>
                <w:szCs w:val="22"/>
              </w:rPr>
              <w:t xml:space="preserve">dėl </w:t>
            </w:r>
            <w:r w:rsidRPr="007704B9">
              <w:rPr>
                <w:sz w:val="22"/>
                <w:szCs w:val="22"/>
              </w:rPr>
              <w:t xml:space="preserve">susirgimų, sukeltų </w:t>
            </w:r>
            <w:r w:rsidR="002F5A97">
              <w:rPr>
                <w:sz w:val="22"/>
                <w:szCs w:val="22"/>
              </w:rPr>
              <w:t xml:space="preserve">naujo tipo </w:t>
            </w:r>
            <w:r w:rsidRPr="007704B9">
              <w:rPr>
                <w:sz w:val="22"/>
                <w:szCs w:val="22"/>
              </w:rPr>
              <w:t>grip</w:t>
            </w:r>
            <w:r w:rsidR="00A954C2">
              <w:rPr>
                <w:sz w:val="22"/>
                <w:szCs w:val="22"/>
              </w:rPr>
              <w:t>o viruso, ir pandemijos valdymo</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 xml:space="preserve">Kauno VSC Kėdainių skyrius, </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kasmet</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23.</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 xml:space="preserve">Atsakingų už informacijos gripo pandemijos situaciją teikimą teisės aktų nustatyta tvarka ir jų kontaktų peržiūra </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Valstybės ir savivaldybių institucijų ir įstaigų vadovai</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I ketv.</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smartTag w:uri="urn:schemas-microsoft-com:office:smarttags" w:element="PersonName">
              <w:r w:rsidRPr="007704B9">
                <w:rPr>
                  <w:sz w:val="22"/>
                  <w:szCs w:val="22"/>
                </w:rPr>
                <w:t>Info</w:t>
              </w:r>
            </w:smartTag>
            <w:r w:rsidRPr="007704B9">
              <w:rPr>
                <w:sz w:val="22"/>
                <w:szCs w:val="22"/>
              </w:rPr>
              <w:t>rmacija turi būti pateikta įstaigos steigėjui</w:t>
            </w:r>
          </w:p>
          <w:p w:rsidR="004A1BFA" w:rsidRPr="007704B9" w:rsidRDefault="004A1BFA" w:rsidP="000513A4">
            <w:pPr>
              <w:rPr>
                <w:b/>
                <w:sz w:val="22"/>
                <w:szCs w:val="22"/>
              </w:rPr>
            </w:pPr>
          </w:p>
        </w:tc>
      </w:tr>
      <w:tr w:rsidR="00AB60B2" w:rsidRPr="007704B9">
        <w:trPr>
          <w:cantSplit/>
        </w:trPr>
        <w:tc>
          <w:tcPr>
            <w:tcW w:w="852" w:type="dxa"/>
            <w:tcBorders>
              <w:left w:val="single" w:sz="1" w:space="0" w:color="000000"/>
              <w:bottom w:val="single" w:sz="1" w:space="0" w:color="000000"/>
            </w:tcBorders>
          </w:tcPr>
          <w:p w:rsidR="00AB60B2" w:rsidRPr="007704B9" w:rsidRDefault="00AB60B2" w:rsidP="00AB60B2">
            <w:pPr>
              <w:jc w:val="center"/>
              <w:rPr>
                <w:sz w:val="22"/>
                <w:szCs w:val="22"/>
              </w:rPr>
            </w:pPr>
            <w:r>
              <w:rPr>
                <w:sz w:val="22"/>
                <w:szCs w:val="22"/>
              </w:rPr>
              <w:t xml:space="preserve">24. </w:t>
            </w:r>
          </w:p>
        </w:tc>
        <w:tc>
          <w:tcPr>
            <w:tcW w:w="3624" w:type="dxa"/>
            <w:gridSpan w:val="2"/>
            <w:tcBorders>
              <w:left w:val="single" w:sz="1" w:space="0" w:color="000000"/>
              <w:bottom w:val="single" w:sz="1" w:space="0" w:color="000000"/>
            </w:tcBorders>
          </w:tcPr>
          <w:p w:rsidR="00AB60B2" w:rsidRPr="007704B9" w:rsidRDefault="00AB60B2" w:rsidP="00AB60B2">
            <w:pPr>
              <w:rPr>
                <w:sz w:val="22"/>
                <w:szCs w:val="22"/>
              </w:rPr>
            </w:pPr>
            <w:r>
              <w:rPr>
                <w:sz w:val="22"/>
                <w:szCs w:val="22"/>
              </w:rPr>
              <w:t>ASPĮ užtikrinti antivirusinių vaistų darbuotojams bei pacientams atsargų įsigijimą</w:t>
            </w:r>
          </w:p>
        </w:tc>
        <w:tc>
          <w:tcPr>
            <w:tcW w:w="1968" w:type="dxa"/>
            <w:tcBorders>
              <w:left w:val="single" w:sz="1" w:space="0" w:color="000000"/>
              <w:bottom w:val="single" w:sz="1" w:space="0" w:color="000000"/>
            </w:tcBorders>
          </w:tcPr>
          <w:p w:rsidR="00AB60B2" w:rsidRPr="007704B9" w:rsidRDefault="00AB60B2" w:rsidP="00DD7157">
            <w:pPr>
              <w:rPr>
                <w:sz w:val="22"/>
                <w:szCs w:val="22"/>
              </w:rPr>
            </w:pPr>
            <w:r>
              <w:rPr>
                <w:sz w:val="22"/>
                <w:szCs w:val="22"/>
              </w:rPr>
              <w:t>ASPĮ</w:t>
            </w:r>
          </w:p>
        </w:tc>
        <w:tc>
          <w:tcPr>
            <w:tcW w:w="2278" w:type="dxa"/>
            <w:tcBorders>
              <w:left w:val="single" w:sz="1" w:space="0" w:color="000000"/>
              <w:bottom w:val="single" w:sz="1" w:space="0" w:color="000000"/>
            </w:tcBorders>
          </w:tcPr>
          <w:p w:rsidR="00AB60B2" w:rsidRPr="007704B9" w:rsidRDefault="00AB60B2"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AB60B2" w:rsidRPr="007704B9" w:rsidRDefault="00AB60B2" w:rsidP="000513A4">
            <w:pPr>
              <w:rPr>
                <w:sz w:val="22"/>
                <w:szCs w:val="22"/>
              </w:rPr>
            </w:pPr>
          </w:p>
        </w:tc>
      </w:tr>
      <w:tr w:rsidR="00AB60B2" w:rsidRPr="007704B9">
        <w:trPr>
          <w:cantSplit/>
        </w:trPr>
        <w:tc>
          <w:tcPr>
            <w:tcW w:w="852" w:type="dxa"/>
            <w:tcBorders>
              <w:left w:val="single" w:sz="1" w:space="0" w:color="000000"/>
              <w:bottom w:val="single" w:sz="1" w:space="0" w:color="000000"/>
            </w:tcBorders>
          </w:tcPr>
          <w:p w:rsidR="00AB60B2" w:rsidRDefault="00AB60B2" w:rsidP="00AB60B2">
            <w:pPr>
              <w:jc w:val="center"/>
              <w:rPr>
                <w:sz w:val="22"/>
                <w:szCs w:val="22"/>
              </w:rPr>
            </w:pPr>
            <w:r>
              <w:rPr>
                <w:sz w:val="22"/>
                <w:szCs w:val="22"/>
              </w:rPr>
              <w:t xml:space="preserve">25. </w:t>
            </w:r>
          </w:p>
        </w:tc>
        <w:tc>
          <w:tcPr>
            <w:tcW w:w="3624" w:type="dxa"/>
            <w:gridSpan w:val="2"/>
            <w:tcBorders>
              <w:left w:val="single" w:sz="1" w:space="0" w:color="000000"/>
              <w:bottom w:val="single" w:sz="1" w:space="0" w:color="000000"/>
            </w:tcBorders>
          </w:tcPr>
          <w:p w:rsidR="00AB60B2" w:rsidRDefault="00AB60B2" w:rsidP="00DD7157">
            <w:pPr>
              <w:rPr>
                <w:sz w:val="22"/>
                <w:szCs w:val="22"/>
              </w:rPr>
            </w:pPr>
            <w:r>
              <w:rPr>
                <w:sz w:val="22"/>
                <w:szCs w:val="22"/>
              </w:rPr>
              <w:t>ASPĮ užtikrinti asmeninių apsaugos priemonių darbuotojams bei pacientams atsargų įsigijimą</w:t>
            </w:r>
          </w:p>
        </w:tc>
        <w:tc>
          <w:tcPr>
            <w:tcW w:w="1968" w:type="dxa"/>
            <w:tcBorders>
              <w:left w:val="single" w:sz="1" w:space="0" w:color="000000"/>
              <w:bottom w:val="single" w:sz="1" w:space="0" w:color="000000"/>
            </w:tcBorders>
          </w:tcPr>
          <w:p w:rsidR="00AB60B2" w:rsidRDefault="00AB60B2" w:rsidP="00DD7157">
            <w:pPr>
              <w:rPr>
                <w:sz w:val="22"/>
                <w:szCs w:val="22"/>
              </w:rPr>
            </w:pPr>
            <w:r w:rsidRPr="00AB60B2">
              <w:rPr>
                <w:sz w:val="22"/>
                <w:szCs w:val="22"/>
              </w:rPr>
              <w:t>ASPĮ</w:t>
            </w:r>
          </w:p>
        </w:tc>
        <w:tc>
          <w:tcPr>
            <w:tcW w:w="2278" w:type="dxa"/>
            <w:tcBorders>
              <w:left w:val="single" w:sz="1" w:space="0" w:color="000000"/>
              <w:bottom w:val="single" w:sz="1" w:space="0" w:color="000000"/>
            </w:tcBorders>
          </w:tcPr>
          <w:p w:rsidR="00AB60B2" w:rsidRPr="007704B9" w:rsidRDefault="00AB60B2"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AB60B2" w:rsidRPr="007704B9" w:rsidRDefault="00AB60B2" w:rsidP="000513A4">
            <w:pPr>
              <w:rPr>
                <w:sz w:val="22"/>
                <w:szCs w:val="22"/>
              </w:rPr>
            </w:pP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p w:rsidR="004A1BFA" w:rsidRPr="007704B9" w:rsidRDefault="004A1BFA" w:rsidP="000513A4">
            <w:pPr>
              <w:rPr>
                <w:b/>
                <w:sz w:val="22"/>
                <w:szCs w:val="22"/>
              </w:rPr>
            </w:pPr>
            <w:r w:rsidRPr="007704B9">
              <w:rPr>
                <w:b/>
                <w:sz w:val="22"/>
                <w:szCs w:val="22"/>
              </w:rPr>
              <w:t xml:space="preserve">Visuomenės informavimas ir keitimais informacija </w:t>
            </w:r>
          </w:p>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24.</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Esamos komunikacijos infrastruktūros įvertinimas, siekiant užtikrinti adekvatų visuomenės informavimą gripo pandemijos atveju</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Savivaldybės administracijos direktorius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25.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Keitimais info</w:t>
            </w:r>
            <w:r w:rsidR="00AB60B2">
              <w:rPr>
                <w:sz w:val="22"/>
                <w:szCs w:val="22"/>
              </w:rPr>
              <w:t>rmacija tarp institucijų vietos</w:t>
            </w:r>
            <w:r w:rsidRPr="007704B9">
              <w:rPr>
                <w:sz w:val="22"/>
                <w:szCs w:val="22"/>
              </w:rPr>
              <w:t>, apskrities ir nacionaliniu lygiu</w:t>
            </w:r>
          </w:p>
        </w:tc>
        <w:tc>
          <w:tcPr>
            <w:tcW w:w="1968" w:type="dxa"/>
            <w:tcBorders>
              <w:left w:val="single" w:sz="1" w:space="0" w:color="000000"/>
              <w:bottom w:val="single" w:sz="1" w:space="0" w:color="000000"/>
            </w:tcBorders>
          </w:tcPr>
          <w:p w:rsidR="004A1BFA" w:rsidRPr="007704B9" w:rsidRDefault="004A1BFA" w:rsidP="00054188">
            <w:pPr>
              <w:rPr>
                <w:sz w:val="22"/>
                <w:szCs w:val="22"/>
              </w:rPr>
            </w:pPr>
            <w:r w:rsidRPr="007704B9">
              <w:rPr>
                <w:sz w:val="22"/>
                <w:szCs w:val="22"/>
              </w:rPr>
              <w:t>Savivaldybės, KVSC Kėdainių skyrius, KVMTV</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26.</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Patikimos informacijos apie epideminę situaciją, grėsmę ir planuojamas priemones rengimas ir teikimas įvairioms tikslinėms grupėms (spaudai, televizijai, radijui, sveikatos priežiūros specialistams, rizikos grupėms ir t.t)</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KVSC Kėdainių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r w:rsidRPr="007704B9">
              <w:rPr>
                <w:sz w:val="22"/>
                <w:szCs w:val="22"/>
              </w:rPr>
              <w:t>Pagal epid. parodymus</w:t>
            </w: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r w:rsidRPr="007704B9">
              <w:rPr>
                <w:b/>
                <w:sz w:val="22"/>
                <w:szCs w:val="22"/>
              </w:rPr>
              <w:t xml:space="preserve">2 ETAPAS </w:t>
            </w: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r w:rsidRPr="007704B9">
              <w:rPr>
                <w:b/>
                <w:sz w:val="22"/>
                <w:szCs w:val="22"/>
              </w:rPr>
              <w:t>Planavimas ir koordinavimas</w:t>
            </w:r>
          </w:p>
        </w:tc>
      </w:tr>
      <w:tr w:rsidR="004A1BFA" w:rsidRPr="007704B9">
        <w:trPr>
          <w:cantSplit/>
        </w:trPr>
        <w:tc>
          <w:tcPr>
            <w:tcW w:w="852" w:type="dxa"/>
            <w:tcBorders>
              <w:left w:val="single" w:sz="1" w:space="0" w:color="000000"/>
              <w:bottom w:val="single" w:sz="1" w:space="0" w:color="000000"/>
            </w:tcBorders>
          </w:tcPr>
          <w:p w:rsidR="004A1BFA" w:rsidRPr="007704B9" w:rsidRDefault="00AB60B2" w:rsidP="00DD7157">
            <w:pPr>
              <w:jc w:val="center"/>
              <w:rPr>
                <w:sz w:val="22"/>
                <w:szCs w:val="22"/>
              </w:rPr>
            </w:pPr>
            <w:r>
              <w:rPr>
                <w:sz w:val="22"/>
                <w:szCs w:val="22"/>
              </w:rPr>
              <w:t>27</w:t>
            </w:r>
            <w:r w:rsidR="004A1BFA" w:rsidRPr="007704B9">
              <w:rPr>
                <w:sz w:val="22"/>
                <w:szCs w:val="22"/>
              </w:rPr>
              <w:t xml:space="preserve">.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Periodinis savivaldybės institucijų pasirengimo gripo pandemijai planų tikrinimas ir atnaujinimas</w:t>
            </w:r>
          </w:p>
        </w:tc>
        <w:tc>
          <w:tcPr>
            <w:tcW w:w="1968" w:type="dxa"/>
            <w:tcBorders>
              <w:left w:val="single" w:sz="1" w:space="0" w:color="000000"/>
              <w:bottom w:val="single" w:sz="1" w:space="0" w:color="000000"/>
            </w:tcBorders>
          </w:tcPr>
          <w:p w:rsidR="004A1BFA" w:rsidRPr="007704B9" w:rsidRDefault="00AB60B2" w:rsidP="00DD7157">
            <w:pPr>
              <w:jc w:val="center"/>
              <w:rPr>
                <w:sz w:val="22"/>
                <w:szCs w:val="22"/>
              </w:rPr>
            </w:pPr>
            <w:r w:rsidRPr="00AB60B2">
              <w:rPr>
                <w:sz w:val="22"/>
                <w:szCs w:val="22"/>
              </w:rPr>
              <w:t>KVSC Kėdainių skyrius</w:t>
            </w:r>
            <w:r>
              <w:rPr>
                <w:sz w:val="22"/>
                <w:szCs w:val="22"/>
              </w:rPr>
              <w:t>,</w:t>
            </w:r>
            <w:r w:rsidRPr="00AB60B2">
              <w:rPr>
                <w:sz w:val="22"/>
                <w:szCs w:val="22"/>
              </w:rPr>
              <w:t xml:space="preserve"> </w:t>
            </w:r>
            <w:r w:rsidR="004A1BFA" w:rsidRPr="007704B9">
              <w:rPr>
                <w:sz w:val="22"/>
                <w:szCs w:val="22"/>
              </w:rPr>
              <w:t>Savivaldybė</w:t>
            </w:r>
            <w:r>
              <w:rPr>
                <w:sz w:val="22"/>
                <w:szCs w:val="22"/>
              </w:rPr>
              <w:t>s administracija</w:t>
            </w:r>
            <w:r w:rsidR="004A1BFA" w:rsidRPr="007704B9">
              <w:rPr>
                <w:sz w:val="22"/>
                <w:szCs w:val="22"/>
              </w:rPr>
              <w:t xml:space="preserve">, įstaigos </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kasmet</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AB60B2" w:rsidP="00DD7157">
            <w:pPr>
              <w:jc w:val="center"/>
              <w:rPr>
                <w:sz w:val="22"/>
                <w:szCs w:val="22"/>
              </w:rPr>
            </w:pPr>
            <w:r>
              <w:rPr>
                <w:sz w:val="22"/>
                <w:szCs w:val="22"/>
              </w:rPr>
              <w:t>28</w:t>
            </w:r>
            <w:r w:rsidR="004A1BFA" w:rsidRPr="007704B9">
              <w:rPr>
                <w:sz w:val="22"/>
                <w:szCs w:val="22"/>
              </w:rPr>
              <w:t xml:space="preserve">.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 xml:space="preserve">ASPĮ pasirengimo gripo pandemijai koordinavimas </w:t>
            </w:r>
          </w:p>
        </w:tc>
        <w:tc>
          <w:tcPr>
            <w:tcW w:w="1968" w:type="dxa"/>
            <w:tcBorders>
              <w:left w:val="single" w:sz="1" w:space="0" w:color="000000"/>
              <w:bottom w:val="single" w:sz="1" w:space="0" w:color="000000"/>
            </w:tcBorders>
          </w:tcPr>
          <w:p w:rsidR="004A1BFA" w:rsidRPr="007704B9" w:rsidRDefault="00AB60B2" w:rsidP="00DD7157">
            <w:pPr>
              <w:jc w:val="center"/>
              <w:rPr>
                <w:sz w:val="22"/>
                <w:szCs w:val="22"/>
              </w:rPr>
            </w:pPr>
            <w:r w:rsidRPr="007704B9">
              <w:rPr>
                <w:sz w:val="22"/>
                <w:szCs w:val="22"/>
              </w:rPr>
              <w:t>KVSC Kėdainių skyrius</w:t>
            </w:r>
            <w:r>
              <w:rPr>
                <w:sz w:val="22"/>
                <w:szCs w:val="22"/>
              </w:rPr>
              <w:t>,</w:t>
            </w:r>
            <w:r w:rsidRPr="007704B9">
              <w:rPr>
                <w:sz w:val="22"/>
                <w:szCs w:val="22"/>
              </w:rPr>
              <w:t xml:space="preserve"> </w:t>
            </w:r>
            <w:r w:rsidR="004A1BFA" w:rsidRPr="007704B9">
              <w:rPr>
                <w:sz w:val="22"/>
                <w:szCs w:val="22"/>
              </w:rPr>
              <w:t>Savivaldybės gydytojas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kasmet</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AB60B2" w:rsidRPr="007704B9">
        <w:trPr>
          <w:cantSplit/>
        </w:trPr>
        <w:tc>
          <w:tcPr>
            <w:tcW w:w="852" w:type="dxa"/>
            <w:tcBorders>
              <w:left w:val="single" w:sz="1" w:space="0" w:color="000000"/>
              <w:bottom w:val="single" w:sz="1" w:space="0" w:color="000000"/>
            </w:tcBorders>
          </w:tcPr>
          <w:p w:rsidR="00AB60B2" w:rsidRDefault="00AB60B2" w:rsidP="00DD7157">
            <w:pPr>
              <w:jc w:val="center"/>
              <w:rPr>
                <w:sz w:val="22"/>
                <w:szCs w:val="22"/>
              </w:rPr>
            </w:pPr>
            <w:r>
              <w:rPr>
                <w:sz w:val="22"/>
                <w:szCs w:val="22"/>
              </w:rPr>
              <w:t>29.</w:t>
            </w:r>
          </w:p>
        </w:tc>
        <w:tc>
          <w:tcPr>
            <w:tcW w:w="3624" w:type="dxa"/>
            <w:gridSpan w:val="2"/>
            <w:tcBorders>
              <w:left w:val="single" w:sz="1" w:space="0" w:color="000000"/>
              <w:bottom w:val="single" w:sz="1" w:space="0" w:color="000000"/>
            </w:tcBorders>
          </w:tcPr>
          <w:p w:rsidR="00AB60B2" w:rsidRPr="007704B9" w:rsidRDefault="00AB60B2" w:rsidP="00DD7157">
            <w:pPr>
              <w:rPr>
                <w:sz w:val="22"/>
                <w:szCs w:val="22"/>
              </w:rPr>
            </w:pPr>
            <w:r>
              <w:rPr>
                <w:sz w:val="22"/>
                <w:szCs w:val="22"/>
              </w:rPr>
              <w:t xml:space="preserve">Pasirengimo pagal PSO gripo pandemijai planavimo kontrolinį sąrašą įvertinimas, trūkumų nustatymas ir jų pašalinimas planavimo </w:t>
            </w:r>
          </w:p>
        </w:tc>
        <w:tc>
          <w:tcPr>
            <w:tcW w:w="1968" w:type="dxa"/>
            <w:tcBorders>
              <w:left w:val="single" w:sz="1" w:space="0" w:color="000000"/>
              <w:bottom w:val="single" w:sz="1" w:space="0" w:color="000000"/>
            </w:tcBorders>
          </w:tcPr>
          <w:p w:rsidR="00AB60B2" w:rsidRPr="007704B9" w:rsidRDefault="00A954C2" w:rsidP="00DD7157">
            <w:pPr>
              <w:jc w:val="center"/>
              <w:rPr>
                <w:sz w:val="22"/>
                <w:szCs w:val="22"/>
              </w:rPr>
            </w:pPr>
            <w:r>
              <w:rPr>
                <w:sz w:val="22"/>
                <w:szCs w:val="22"/>
              </w:rPr>
              <w:t>Kėdainių rajono savivaldybės e</w:t>
            </w:r>
            <w:r w:rsidR="00AB60B2" w:rsidRPr="00AB60B2">
              <w:rPr>
                <w:sz w:val="22"/>
                <w:szCs w:val="22"/>
              </w:rPr>
              <w:t>kstremalių situacijų valdymo centras</w:t>
            </w:r>
          </w:p>
        </w:tc>
        <w:tc>
          <w:tcPr>
            <w:tcW w:w="2278" w:type="dxa"/>
            <w:tcBorders>
              <w:left w:val="single" w:sz="1" w:space="0" w:color="000000"/>
              <w:bottom w:val="single" w:sz="1" w:space="0" w:color="000000"/>
            </w:tcBorders>
          </w:tcPr>
          <w:p w:rsidR="00AB60B2" w:rsidRPr="007704B9" w:rsidRDefault="00AB60B2"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AB60B2" w:rsidRPr="007704B9" w:rsidRDefault="00AB60B2" w:rsidP="000513A4">
            <w:pPr>
              <w:rPr>
                <w:sz w:val="22"/>
                <w:szCs w:val="22"/>
              </w:rPr>
            </w:pPr>
          </w:p>
        </w:tc>
      </w:tr>
      <w:tr w:rsidR="004A1BFA" w:rsidRPr="007704B9">
        <w:trPr>
          <w:cantSplit/>
          <w:trHeight w:val="1487"/>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30.</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Pasirengimo gripo pandemijai pratybų organizavimas</w:t>
            </w:r>
          </w:p>
        </w:tc>
        <w:tc>
          <w:tcPr>
            <w:tcW w:w="1968" w:type="dxa"/>
            <w:tcBorders>
              <w:left w:val="single" w:sz="1" w:space="0" w:color="000000"/>
              <w:bottom w:val="single" w:sz="1" w:space="0" w:color="000000"/>
            </w:tcBorders>
          </w:tcPr>
          <w:p w:rsidR="004A1BFA" w:rsidRPr="007704B9" w:rsidRDefault="004A1BFA" w:rsidP="00744CA0">
            <w:pPr>
              <w:rPr>
                <w:sz w:val="22"/>
                <w:szCs w:val="22"/>
              </w:rPr>
            </w:pPr>
            <w:r w:rsidRPr="007704B9">
              <w:rPr>
                <w:sz w:val="22"/>
                <w:szCs w:val="22"/>
              </w:rPr>
              <w:t>Kėdainių rajono savivaldybės Ekstremalių situacijų valdymo centras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Kasmet</w:t>
            </w:r>
          </w:p>
          <w:p w:rsidR="004A1BFA" w:rsidRPr="007704B9" w:rsidRDefault="004A1BFA" w:rsidP="00DD7157">
            <w:pPr>
              <w:jc w:val="center"/>
              <w:rPr>
                <w:sz w:val="22"/>
                <w:szCs w:val="22"/>
              </w:rPr>
            </w:pPr>
            <w:r w:rsidRPr="007704B9">
              <w:rPr>
                <w:sz w:val="22"/>
                <w:szCs w:val="22"/>
              </w:rPr>
              <w:t>IV ketv</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r w:rsidRPr="007704B9">
              <w:rPr>
                <w:sz w:val="22"/>
                <w:szCs w:val="22"/>
              </w:rPr>
              <w:t>.</w:t>
            </w: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31.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Peržiūrėti ir atnaujinti antivirusinių vaistų, vakcinų, asmeninių apsaugos priemonių, laboratorinės diagnostikos ir kitų priemonių atsargų rezervą, jų paskirstymą.</w:t>
            </w:r>
          </w:p>
        </w:tc>
        <w:tc>
          <w:tcPr>
            <w:tcW w:w="1968" w:type="dxa"/>
            <w:tcBorders>
              <w:left w:val="single" w:sz="1" w:space="0" w:color="000000"/>
              <w:bottom w:val="single" w:sz="1" w:space="0" w:color="000000"/>
            </w:tcBorders>
          </w:tcPr>
          <w:p w:rsidR="004A1BFA" w:rsidRPr="007704B9" w:rsidRDefault="00AB60B2" w:rsidP="00AB60B2">
            <w:pPr>
              <w:rPr>
                <w:sz w:val="22"/>
                <w:szCs w:val="22"/>
              </w:rPr>
            </w:pPr>
            <w:r>
              <w:rPr>
                <w:sz w:val="22"/>
                <w:szCs w:val="22"/>
              </w:rPr>
              <w:t xml:space="preserve">ASPĮ </w:t>
            </w:r>
            <w:r w:rsidR="004A1BFA" w:rsidRPr="007704B9">
              <w:rPr>
                <w:sz w:val="22"/>
                <w:szCs w:val="22"/>
              </w:rPr>
              <w:t xml:space="preserve"> </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kasmet</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32. </w:t>
            </w:r>
          </w:p>
        </w:tc>
        <w:tc>
          <w:tcPr>
            <w:tcW w:w="3624" w:type="dxa"/>
            <w:gridSpan w:val="2"/>
            <w:tcBorders>
              <w:left w:val="single" w:sz="1" w:space="0" w:color="000000"/>
              <w:bottom w:val="single" w:sz="1" w:space="0" w:color="000000"/>
            </w:tcBorders>
          </w:tcPr>
          <w:p w:rsidR="004A1BFA" w:rsidRPr="007704B9" w:rsidRDefault="00A954C2" w:rsidP="00DD7157">
            <w:pPr>
              <w:rPr>
                <w:sz w:val="22"/>
                <w:szCs w:val="22"/>
              </w:rPr>
            </w:pPr>
            <w:r>
              <w:rPr>
                <w:sz w:val="22"/>
                <w:szCs w:val="22"/>
              </w:rPr>
              <w:t xml:space="preserve">Reguliarus personalo, </w:t>
            </w:r>
            <w:r w:rsidR="004A1BFA" w:rsidRPr="007704B9">
              <w:rPr>
                <w:sz w:val="22"/>
                <w:szCs w:val="22"/>
              </w:rPr>
              <w:t>kuris bus mobilizuotas, kai bus nustatytas naujas gripo potipis, mokymas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 xml:space="preserve">ASPĮ </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kasmet</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33.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Asmeninių apsaugos priemonių atsargų rezervo ir laboratorinės diagnostikos ir kitų priemonių peržiūra ir atnaujinimas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 xml:space="preserve">ASPĮ </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kasmet</w:t>
            </w: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AB60B2" w:rsidRDefault="00AB60B2" w:rsidP="000513A4">
            <w:pPr>
              <w:rPr>
                <w:b/>
                <w:sz w:val="22"/>
                <w:szCs w:val="22"/>
              </w:rPr>
            </w:pPr>
          </w:p>
          <w:p w:rsidR="00AB60B2" w:rsidRDefault="00AB60B2" w:rsidP="000513A4">
            <w:pPr>
              <w:rPr>
                <w:b/>
                <w:sz w:val="22"/>
                <w:szCs w:val="22"/>
              </w:rPr>
            </w:pPr>
          </w:p>
          <w:p w:rsidR="004A1BFA" w:rsidRPr="007704B9" w:rsidRDefault="004A1BFA" w:rsidP="000513A4">
            <w:pPr>
              <w:rPr>
                <w:b/>
                <w:sz w:val="22"/>
                <w:szCs w:val="22"/>
              </w:rPr>
            </w:pPr>
            <w:r w:rsidRPr="007704B9">
              <w:rPr>
                <w:b/>
                <w:sz w:val="22"/>
                <w:szCs w:val="22"/>
              </w:rPr>
              <w:t xml:space="preserve">Situacijos stebėjimas ir vertinimas </w:t>
            </w: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34.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smartTag w:uri="urn:schemas-microsoft-com:office:smarttags" w:element="PersonName">
              <w:r w:rsidRPr="007704B9">
                <w:rPr>
                  <w:sz w:val="22"/>
                  <w:szCs w:val="22"/>
                </w:rPr>
                <w:t>Info</w:t>
              </w:r>
            </w:smartTag>
            <w:r w:rsidRPr="007704B9">
              <w:rPr>
                <w:sz w:val="22"/>
                <w:szCs w:val="22"/>
              </w:rPr>
              <w:t>rmacijos apie gripo sukeltas komplikacijas ir mirties atvejus teikimas pagal nustatytą tvarką</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KVSC Kėdainių skyrius, ASPĮ</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r w:rsidRPr="007704B9">
              <w:rPr>
                <w:sz w:val="22"/>
                <w:szCs w:val="22"/>
              </w:rPr>
              <w:t>Teisės aktų nustatyta tvarka</w:t>
            </w: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lastRenderedPageBreak/>
              <w:t xml:space="preserve">35.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Vakcinacijos nuo sezoninio gripo masto rajone įvertinimas, tobulinant j</w:t>
            </w:r>
            <w:r w:rsidR="00A954C2">
              <w:rPr>
                <w:sz w:val="22"/>
                <w:szCs w:val="22"/>
              </w:rPr>
              <w:t>os vykdymą, kad būtų pasiektas P</w:t>
            </w:r>
            <w:r w:rsidRPr="007704B9">
              <w:rPr>
                <w:sz w:val="22"/>
                <w:szCs w:val="22"/>
              </w:rPr>
              <w:t>asaulio sveikatos organizacijos nustatytas rekomenduojamas lygis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KVSC Kėdainių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r w:rsidRPr="007704B9">
              <w:rPr>
                <w:sz w:val="22"/>
                <w:szCs w:val="22"/>
              </w:rPr>
              <w:t>Gavus informaciją</w:t>
            </w:r>
          </w:p>
        </w:tc>
      </w:tr>
      <w:tr w:rsidR="00AB60B2" w:rsidRPr="007704B9">
        <w:trPr>
          <w:cantSplit/>
        </w:trPr>
        <w:tc>
          <w:tcPr>
            <w:tcW w:w="852" w:type="dxa"/>
            <w:tcBorders>
              <w:left w:val="single" w:sz="1" w:space="0" w:color="000000"/>
              <w:bottom w:val="single" w:sz="1" w:space="0" w:color="000000"/>
            </w:tcBorders>
          </w:tcPr>
          <w:p w:rsidR="00AB60B2" w:rsidRPr="007704B9" w:rsidRDefault="00AB60B2" w:rsidP="00DD7157">
            <w:pPr>
              <w:jc w:val="center"/>
              <w:rPr>
                <w:sz w:val="22"/>
                <w:szCs w:val="22"/>
              </w:rPr>
            </w:pPr>
            <w:r>
              <w:rPr>
                <w:sz w:val="22"/>
                <w:szCs w:val="22"/>
              </w:rPr>
              <w:t>36.</w:t>
            </w:r>
          </w:p>
        </w:tc>
        <w:tc>
          <w:tcPr>
            <w:tcW w:w="3624" w:type="dxa"/>
            <w:gridSpan w:val="2"/>
            <w:tcBorders>
              <w:left w:val="single" w:sz="1" w:space="0" w:color="000000"/>
              <w:bottom w:val="single" w:sz="1" w:space="0" w:color="000000"/>
            </w:tcBorders>
          </w:tcPr>
          <w:p w:rsidR="00AB60B2" w:rsidRPr="007704B9" w:rsidRDefault="00AB60B2" w:rsidP="00DD7157">
            <w:pPr>
              <w:rPr>
                <w:sz w:val="22"/>
                <w:szCs w:val="22"/>
              </w:rPr>
            </w:pPr>
            <w:r>
              <w:rPr>
                <w:sz w:val="22"/>
                <w:szCs w:val="22"/>
              </w:rPr>
              <w:t>Vakcinacijos nuo sezoninio gripo masto rajone įvertinimas, tobulinant jos vykdymą, kad būtų pasiektas PSO nustatytas rekomenduojam</w:t>
            </w:r>
            <w:r w:rsidR="00A954C2">
              <w:rPr>
                <w:sz w:val="22"/>
                <w:szCs w:val="22"/>
              </w:rPr>
              <w:t>a</w:t>
            </w:r>
            <w:r>
              <w:rPr>
                <w:sz w:val="22"/>
                <w:szCs w:val="22"/>
              </w:rPr>
              <w:t>s lygis</w:t>
            </w:r>
          </w:p>
        </w:tc>
        <w:tc>
          <w:tcPr>
            <w:tcW w:w="1968" w:type="dxa"/>
            <w:tcBorders>
              <w:left w:val="single" w:sz="1" w:space="0" w:color="000000"/>
              <w:bottom w:val="single" w:sz="1" w:space="0" w:color="000000"/>
            </w:tcBorders>
          </w:tcPr>
          <w:p w:rsidR="00AB60B2" w:rsidRPr="007704B9" w:rsidRDefault="00AB60B2" w:rsidP="00DD7157">
            <w:pPr>
              <w:rPr>
                <w:sz w:val="22"/>
                <w:szCs w:val="22"/>
              </w:rPr>
            </w:pPr>
            <w:r w:rsidRPr="007704B9">
              <w:rPr>
                <w:sz w:val="22"/>
                <w:szCs w:val="22"/>
              </w:rPr>
              <w:t>KVSC Kėdainių skyrius</w:t>
            </w:r>
            <w:r>
              <w:rPr>
                <w:sz w:val="22"/>
                <w:szCs w:val="22"/>
              </w:rPr>
              <w:t>, ASPĮ</w:t>
            </w:r>
          </w:p>
        </w:tc>
        <w:tc>
          <w:tcPr>
            <w:tcW w:w="2278" w:type="dxa"/>
            <w:tcBorders>
              <w:left w:val="single" w:sz="1" w:space="0" w:color="000000"/>
              <w:bottom w:val="single" w:sz="1" w:space="0" w:color="000000"/>
            </w:tcBorders>
          </w:tcPr>
          <w:p w:rsidR="00AB60B2" w:rsidRPr="007704B9" w:rsidRDefault="00AB60B2"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AB60B2" w:rsidRPr="007704B9" w:rsidRDefault="00AB60B2" w:rsidP="000513A4">
            <w:pPr>
              <w:rPr>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5E708A" w:rsidP="00DD7157">
            <w:pPr>
              <w:jc w:val="center"/>
              <w:rPr>
                <w:sz w:val="22"/>
                <w:szCs w:val="22"/>
              </w:rPr>
            </w:pPr>
            <w:r>
              <w:rPr>
                <w:sz w:val="22"/>
                <w:szCs w:val="22"/>
              </w:rPr>
              <w:t>37</w:t>
            </w:r>
            <w:r w:rsidR="004A1BFA" w:rsidRPr="007704B9">
              <w:rPr>
                <w:sz w:val="22"/>
                <w:szCs w:val="22"/>
              </w:rPr>
              <w:t xml:space="preserve">.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PSO ir ES informacijos ir rekomendacijų apie epidemiologinę situaciją pasaulyje,</w:t>
            </w:r>
            <w:r w:rsidR="00A954C2">
              <w:rPr>
                <w:sz w:val="22"/>
                <w:szCs w:val="22"/>
              </w:rPr>
              <w:t xml:space="preserve"> </w:t>
            </w:r>
            <w:r w:rsidRPr="007704B9">
              <w:rPr>
                <w:sz w:val="22"/>
                <w:szCs w:val="22"/>
              </w:rPr>
              <w:t xml:space="preserve">ES  šalyse ir kt. kaimyninėse valstybėse sekimas ir atitinkamas teritoriniuose pasirengimo gripo pandemijai planuose numatytų priemonių koregavimas </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 xml:space="preserve">Kėdainių rajono savivaldybė </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r w:rsidRPr="007704B9">
              <w:rPr>
                <w:b/>
                <w:sz w:val="22"/>
                <w:szCs w:val="22"/>
              </w:rPr>
              <w:t>Prevencija ir lokalizavimas</w:t>
            </w:r>
          </w:p>
        </w:tc>
      </w:tr>
      <w:tr w:rsidR="004A1BFA" w:rsidRPr="007704B9">
        <w:trPr>
          <w:cantSplit/>
        </w:trPr>
        <w:tc>
          <w:tcPr>
            <w:tcW w:w="852" w:type="dxa"/>
            <w:tcBorders>
              <w:left w:val="single" w:sz="1" w:space="0" w:color="000000"/>
              <w:bottom w:val="single" w:sz="1" w:space="0" w:color="000000"/>
            </w:tcBorders>
          </w:tcPr>
          <w:p w:rsidR="004A1BFA" w:rsidRPr="007704B9" w:rsidRDefault="005E708A" w:rsidP="00DD7157">
            <w:pPr>
              <w:jc w:val="center"/>
              <w:rPr>
                <w:sz w:val="22"/>
                <w:szCs w:val="22"/>
              </w:rPr>
            </w:pPr>
            <w:r>
              <w:rPr>
                <w:sz w:val="22"/>
                <w:szCs w:val="22"/>
              </w:rPr>
              <w:t>38</w:t>
            </w:r>
            <w:r w:rsidR="004A1BFA" w:rsidRPr="007704B9">
              <w:rPr>
                <w:sz w:val="22"/>
                <w:szCs w:val="22"/>
              </w:rPr>
              <w:t xml:space="preserve">.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 xml:space="preserve">Sudaryti antivirusinių vaistų, vakcinų, asmeninių apsaugos priemonių atsargas </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ASPĮ ,</w:t>
            </w:r>
          </w:p>
          <w:p w:rsidR="004A1BFA" w:rsidRPr="007704B9" w:rsidRDefault="00CF4AED" w:rsidP="00DD7157">
            <w:pPr>
              <w:rPr>
                <w:sz w:val="22"/>
                <w:szCs w:val="22"/>
              </w:rPr>
            </w:pPr>
            <w:r>
              <w:rPr>
                <w:sz w:val="22"/>
                <w:szCs w:val="22"/>
              </w:rPr>
              <w:t>Savivaldybės gydytojas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38. </w:t>
            </w:r>
          </w:p>
        </w:tc>
        <w:tc>
          <w:tcPr>
            <w:tcW w:w="3624" w:type="dxa"/>
            <w:gridSpan w:val="2"/>
            <w:tcBorders>
              <w:left w:val="single" w:sz="1" w:space="0" w:color="000000"/>
              <w:bottom w:val="single" w:sz="1" w:space="0" w:color="000000"/>
            </w:tcBorders>
          </w:tcPr>
          <w:p w:rsidR="004A1BFA" w:rsidRPr="007704B9" w:rsidRDefault="00CF4AED" w:rsidP="00CF4AED">
            <w:pPr>
              <w:rPr>
                <w:sz w:val="22"/>
                <w:szCs w:val="22"/>
              </w:rPr>
            </w:pPr>
            <w:r>
              <w:rPr>
                <w:sz w:val="22"/>
                <w:szCs w:val="22"/>
              </w:rPr>
              <w:t xml:space="preserve">Paukščių ar gyvūnų gripo prevencijos, </w:t>
            </w:r>
            <w:r w:rsidR="004A1BFA" w:rsidRPr="007704B9">
              <w:rPr>
                <w:sz w:val="22"/>
                <w:szCs w:val="22"/>
              </w:rPr>
              <w:t>kontrolės ir likvidavimo priemonių taikymas bei užtikrinimas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Kėdainių MVT</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39.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Atnaujinti vakcinų nuo pandeminio gripo panaudojimo sąrašus, pagal SAM nustatytas grupes, kurios prioriteto tvarka būtų skiepijamos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ASPĮ , gyvybiškai svarbios tarnybos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40. </w:t>
            </w:r>
          </w:p>
        </w:tc>
        <w:tc>
          <w:tcPr>
            <w:tcW w:w="3624" w:type="dxa"/>
            <w:gridSpan w:val="2"/>
            <w:tcBorders>
              <w:left w:val="single" w:sz="1" w:space="0" w:color="000000"/>
              <w:bottom w:val="single" w:sz="1" w:space="0" w:color="000000"/>
            </w:tcBorders>
          </w:tcPr>
          <w:p w:rsidR="004A1BFA" w:rsidRPr="007704B9" w:rsidRDefault="00CF4AED" w:rsidP="00DD7157">
            <w:pPr>
              <w:rPr>
                <w:sz w:val="22"/>
                <w:szCs w:val="22"/>
              </w:rPr>
            </w:pPr>
            <w:r>
              <w:rPr>
                <w:sz w:val="22"/>
                <w:szCs w:val="22"/>
              </w:rPr>
              <w:t>V</w:t>
            </w:r>
            <w:r w:rsidR="004A1BFA" w:rsidRPr="007704B9">
              <w:rPr>
                <w:sz w:val="22"/>
                <w:szCs w:val="22"/>
              </w:rPr>
              <w:t xml:space="preserve">akcinų nuo pandeminio gripo poreikio atnaujinimas, pagal ASPĮ ir gyvybiškai svarbių tarnybų veikiančių savivaldybės teritorijoje pateiktus duomenis </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Savivaldybės gydytojas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smartTag w:uri="urn:schemas-microsoft-com:office:smarttags" w:element="PersonName">
              <w:r w:rsidRPr="007704B9">
                <w:rPr>
                  <w:sz w:val="22"/>
                  <w:szCs w:val="22"/>
                </w:rPr>
                <w:t>Info</w:t>
              </w:r>
            </w:smartTag>
            <w:r w:rsidRPr="007704B9">
              <w:rPr>
                <w:sz w:val="22"/>
                <w:szCs w:val="22"/>
              </w:rPr>
              <w:t xml:space="preserve">rmacija pateikiama KVSC </w:t>
            </w:r>
          </w:p>
        </w:tc>
      </w:tr>
      <w:tr w:rsidR="004A1BFA" w:rsidRPr="007704B9">
        <w:trPr>
          <w:cantSplit/>
        </w:trPr>
        <w:tc>
          <w:tcPr>
            <w:tcW w:w="852" w:type="dxa"/>
            <w:tcBorders>
              <w:left w:val="single" w:sz="1" w:space="0" w:color="000000"/>
              <w:bottom w:val="single" w:sz="1" w:space="0" w:color="000000"/>
            </w:tcBorders>
          </w:tcPr>
          <w:p w:rsidR="004A1BFA" w:rsidRPr="007704B9" w:rsidRDefault="00CF4AED" w:rsidP="00DD7157">
            <w:pPr>
              <w:jc w:val="center"/>
              <w:rPr>
                <w:sz w:val="22"/>
                <w:szCs w:val="22"/>
              </w:rPr>
            </w:pPr>
            <w:r>
              <w:rPr>
                <w:sz w:val="22"/>
                <w:szCs w:val="22"/>
              </w:rPr>
              <w:t>41</w:t>
            </w:r>
            <w:r w:rsidR="004A1BFA" w:rsidRPr="007704B9">
              <w:rPr>
                <w:sz w:val="22"/>
                <w:szCs w:val="22"/>
              </w:rPr>
              <w:t>.</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Įvertinti vakcinacijos nuo sezoninio gripo strategiją, siekiant išvengti žmonių ir gyvūnų kryžminės infekcijos gripu. Skatinti žmonių</w:t>
            </w:r>
            <w:r w:rsidR="00A954C2">
              <w:rPr>
                <w:sz w:val="22"/>
                <w:szCs w:val="22"/>
              </w:rPr>
              <w:t>,</w:t>
            </w:r>
            <w:r w:rsidRPr="007704B9">
              <w:rPr>
                <w:sz w:val="22"/>
                <w:szCs w:val="22"/>
              </w:rPr>
              <w:t xml:space="preserve"> turinčių sąlytį su gyvūnais, v</w:t>
            </w:r>
            <w:r w:rsidR="00A954C2">
              <w:rPr>
                <w:sz w:val="22"/>
                <w:szCs w:val="22"/>
              </w:rPr>
              <w:t>akcinaciją nuo sezoninio gripo</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KVSC Kėdainių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43.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Rekomendacijų, SAM nustatyta tvarka, kelia</w:t>
            </w:r>
            <w:r w:rsidR="00A954C2">
              <w:rPr>
                <w:sz w:val="22"/>
                <w:szCs w:val="22"/>
              </w:rPr>
              <w:t>utojams parengimas, platinimas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KVSC , KVSC Kėdainių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44.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 xml:space="preserve">Rizikos grupių vakcinacijos nuo pneumokokinės infekcijos poreikio įvertinimas </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KVSC , KVSC Kėdainių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Height w:val="529"/>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r w:rsidRPr="007704B9">
              <w:rPr>
                <w:b/>
                <w:sz w:val="22"/>
                <w:szCs w:val="22"/>
              </w:rPr>
              <w:t xml:space="preserve">Sveikatos sistemos atsakas </w:t>
            </w: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45. </w:t>
            </w:r>
          </w:p>
        </w:tc>
        <w:tc>
          <w:tcPr>
            <w:tcW w:w="3624" w:type="dxa"/>
            <w:gridSpan w:val="2"/>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Kėdainių savivaldybės sveikatos sistemos pagal PSO pasirengimo gripo pandemijai planavimo kontrolinį sąrašą patikrinimas</w:t>
            </w:r>
          </w:p>
        </w:tc>
        <w:tc>
          <w:tcPr>
            <w:tcW w:w="1968" w:type="dxa"/>
            <w:tcBorders>
              <w:left w:val="single" w:sz="1" w:space="0" w:color="000000"/>
              <w:bottom w:val="single" w:sz="1" w:space="0" w:color="000000"/>
            </w:tcBorders>
          </w:tcPr>
          <w:p w:rsidR="004A1BFA" w:rsidRPr="007704B9" w:rsidRDefault="00CF4AED" w:rsidP="00DD7157">
            <w:pPr>
              <w:rPr>
                <w:sz w:val="22"/>
                <w:szCs w:val="22"/>
              </w:rPr>
            </w:pPr>
            <w:r>
              <w:rPr>
                <w:sz w:val="22"/>
                <w:szCs w:val="22"/>
              </w:rPr>
              <w:t>Savivaldybės gydytojas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46.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ASPĮ pasirengimo ligonių izoliacijai, gydymui, priešepideminių priemonių taikymui įvertinimas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KVSC Kėdainių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47.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Sugebėjimo nustatyti ir likviduoti sezoninio gripo protrūkius ASPĮ įvertinimas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KVSC Kėdainių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48.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Medicinos personalo vakcinacijos sezonine gripo vakcina įvertinimas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ASPĮ, KVSC Kėdainių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lastRenderedPageBreak/>
              <w:t>49.</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ASPĮ darbuotojų mokymas imituojant pavienius pandeminio gripo atvejus ir pandemiją</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ASPĮ</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r w:rsidRPr="007704B9">
              <w:rPr>
                <w:sz w:val="22"/>
                <w:szCs w:val="22"/>
              </w:rPr>
              <w:t>Ne mažiau kaip kartą per metus</w:t>
            </w: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r w:rsidRPr="007704B9">
              <w:rPr>
                <w:b/>
                <w:sz w:val="22"/>
                <w:szCs w:val="22"/>
              </w:rPr>
              <w:t>Visuomenės informavimas ir keitimasis informacija</w:t>
            </w: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50.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Keitimais informacija tarp sveikatos priežiūros, ne sveikatos priežiūros institucijų apskrities ir rajono lygiu</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KVSC, ASPĮ gyvybiškai svarbios tarnybos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51.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Patikimo</w:t>
            </w:r>
            <w:r w:rsidR="00CF4AED">
              <w:rPr>
                <w:sz w:val="22"/>
                <w:szCs w:val="22"/>
              </w:rPr>
              <w:t>s</w:t>
            </w:r>
            <w:r w:rsidRPr="007704B9">
              <w:rPr>
                <w:sz w:val="22"/>
                <w:szCs w:val="22"/>
              </w:rPr>
              <w:t xml:space="preserve"> informacijos teikimas sveikatos priežiūros specialistams ir visuomenei apie žmonių ir paukščių gripo viruso plitimą ir riziką žmonėms teikimas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KVSC Kėdainių skyrius, Kėdainių maisto veterinarinė tarnyba</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52.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Mokyti sveikatos priežiūros darbuotojus, atsakingus už ryšius su visuomene, dėl informacijos skleidimo gripo pandemijos atveju</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ASPĮ</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53.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smartTag w:uri="urn:schemas-microsoft-com:office:smarttags" w:element="PersonName">
              <w:r w:rsidRPr="007704B9">
                <w:rPr>
                  <w:sz w:val="22"/>
                  <w:szCs w:val="22"/>
                </w:rPr>
                <w:t>Info</w:t>
              </w:r>
            </w:smartTag>
            <w:r w:rsidR="00A954C2">
              <w:rPr>
                <w:sz w:val="22"/>
                <w:szCs w:val="22"/>
              </w:rPr>
              <w:t>rmacinės medžiagos visuomenei</w:t>
            </w:r>
            <w:r w:rsidRPr="007704B9">
              <w:rPr>
                <w:sz w:val="22"/>
                <w:szCs w:val="22"/>
              </w:rPr>
              <w:t>, rizikos grupėms ir žiniasklaidai pateikimas.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KVSC Kėdainių skyrius, savivaldybės administracija</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r w:rsidRPr="007704B9">
              <w:rPr>
                <w:b/>
                <w:sz w:val="22"/>
                <w:szCs w:val="22"/>
              </w:rPr>
              <w:t>3 ETAPAS</w:t>
            </w: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CF4AED" w:rsidRDefault="004A1BFA" w:rsidP="000513A4">
            <w:pPr>
              <w:rPr>
                <w:b/>
                <w:sz w:val="22"/>
                <w:szCs w:val="22"/>
              </w:rPr>
            </w:pPr>
            <w:r w:rsidRPr="00CF4AED">
              <w:rPr>
                <w:b/>
                <w:sz w:val="22"/>
                <w:szCs w:val="22"/>
              </w:rPr>
              <w:t xml:space="preserve">Planavimas ir koordinavimas </w:t>
            </w: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54.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Epidemiologinės ir epizootologinės priežiūros sistemų gebėjimo laiku nustatyti naują gripo potipį žmonių ir gyvūnų populiacijose įvertinimas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KVSC Kėdainių skyrius, Kėdainių maisto veterinarinė tarnyba</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r w:rsidRPr="007704B9">
              <w:rPr>
                <w:sz w:val="22"/>
                <w:szCs w:val="22"/>
              </w:rPr>
              <w:t xml:space="preserve">Kasmet </w:t>
            </w: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55.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 xml:space="preserve">Kėdainių rajono savivaldybės sveikatos priežiūros sistemos pasirengimo valdyti pirmuosius naujo gripo viruso potipio sukeltus susirgimų atvejus ir protrūkius įvertinimas </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Savivaldybės gydytojas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r w:rsidRPr="007704B9">
              <w:rPr>
                <w:sz w:val="22"/>
                <w:szCs w:val="22"/>
              </w:rPr>
              <w:t>Nustačius naują gripo potipį</w:t>
            </w: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56.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Pandeminio gripo tarnybos pasiruošimo laiku nustatyti ir likviduoti gripo protrūkius paukščių</w:t>
            </w:r>
            <w:r w:rsidR="00CF4AED">
              <w:rPr>
                <w:sz w:val="22"/>
                <w:szCs w:val="22"/>
              </w:rPr>
              <w:t xml:space="preserve"> ar gyvūnų </w:t>
            </w:r>
            <w:r w:rsidRPr="007704B9">
              <w:rPr>
                <w:sz w:val="22"/>
                <w:szCs w:val="22"/>
              </w:rPr>
              <w:t xml:space="preserve"> populiacijoje įvertinimas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Kėdainių maisto veterinarinė tarnyba</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r w:rsidRPr="007704B9">
              <w:rPr>
                <w:b/>
                <w:sz w:val="22"/>
                <w:szCs w:val="22"/>
              </w:rPr>
              <w:t>Situacijos stebėjimas ir vertinimas</w:t>
            </w: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57.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Gripo epidemiologinės priežiūros ir protrūkių išaiškinimo žmonių ir gyvūnų populiacijose sustiprinimas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KVSC Kėdainių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58.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Gripo epidemiologinės priežiūros</w:t>
            </w:r>
            <w:r w:rsidR="00E568D2">
              <w:rPr>
                <w:sz w:val="22"/>
                <w:szCs w:val="22"/>
              </w:rPr>
              <w:t>,</w:t>
            </w:r>
            <w:r w:rsidRPr="007704B9">
              <w:rPr>
                <w:sz w:val="22"/>
                <w:szCs w:val="22"/>
              </w:rPr>
              <w:t xml:space="preserve"> paremtos pasirinktine klinikine-virusologine diagnostika, užtikrinimas visus metus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KVSC Kėdainių skyrius, ASPĮ</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59.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Skubios informacijos apie patvirtintą žmogaus užsikrėtimo nauju gripo viruso potipiu atvejį teikimas ULPKC</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ASPĮ, KVSC Kėdainių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r w:rsidRPr="007704B9">
              <w:rPr>
                <w:b/>
                <w:sz w:val="22"/>
                <w:szCs w:val="22"/>
              </w:rPr>
              <w:t xml:space="preserve">Prevencija ir lokalizavimas </w:t>
            </w: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60. </w:t>
            </w:r>
          </w:p>
        </w:tc>
        <w:tc>
          <w:tcPr>
            <w:tcW w:w="3624" w:type="dxa"/>
            <w:gridSpan w:val="2"/>
            <w:tcBorders>
              <w:left w:val="single" w:sz="1" w:space="0" w:color="000000"/>
              <w:bottom w:val="single" w:sz="1" w:space="0" w:color="000000"/>
            </w:tcBorders>
          </w:tcPr>
          <w:p w:rsidR="004A1BFA" w:rsidRPr="007704B9" w:rsidRDefault="004A1BFA" w:rsidP="00CF4AED">
            <w:pPr>
              <w:rPr>
                <w:sz w:val="22"/>
                <w:szCs w:val="22"/>
              </w:rPr>
            </w:pPr>
            <w:r w:rsidRPr="007704B9">
              <w:rPr>
                <w:sz w:val="22"/>
                <w:szCs w:val="22"/>
              </w:rPr>
              <w:t>Įvertinti antivirusinių vaistų ir vakcinų atsargas, jų tinkamumą, paskirstymą,</w:t>
            </w:r>
            <w:r w:rsidR="00CF4AED">
              <w:rPr>
                <w:sz w:val="22"/>
                <w:szCs w:val="22"/>
              </w:rPr>
              <w:t xml:space="preserve"> </w:t>
            </w:r>
            <w:r w:rsidRPr="007704B9">
              <w:rPr>
                <w:sz w:val="22"/>
                <w:szCs w:val="22"/>
              </w:rPr>
              <w:t>pervežimo ir teikimo tvarką</w:t>
            </w:r>
          </w:p>
        </w:tc>
        <w:tc>
          <w:tcPr>
            <w:tcW w:w="1968" w:type="dxa"/>
            <w:tcBorders>
              <w:left w:val="single" w:sz="1" w:space="0" w:color="000000"/>
              <w:bottom w:val="single" w:sz="1" w:space="0" w:color="000000"/>
            </w:tcBorders>
          </w:tcPr>
          <w:p w:rsidR="004A1BFA" w:rsidRPr="007704B9" w:rsidRDefault="00054188" w:rsidP="00CF4AED">
            <w:pPr>
              <w:rPr>
                <w:sz w:val="22"/>
                <w:szCs w:val="22"/>
              </w:rPr>
            </w:pPr>
            <w:r w:rsidRPr="007704B9">
              <w:rPr>
                <w:sz w:val="22"/>
                <w:szCs w:val="22"/>
              </w:rPr>
              <w:t>ASPĮ</w:t>
            </w:r>
            <w:r w:rsidR="004A1BFA" w:rsidRPr="007704B9">
              <w:rPr>
                <w:sz w:val="22"/>
                <w:szCs w:val="22"/>
              </w:rPr>
              <w:t xml:space="preserve">, </w:t>
            </w:r>
            <w:r w:rsidR="00CF4AED">
              <w:rPr>
                <w:sz w:val="22"/>
                <w:szCs w:val="22"/>
              </w:rPr>
              <w:t>Savivaldybės gydytojas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61.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Kitų išteklių poreikio įvertinimas siekiant nustatyti ir valdyti naujo gripo viruso potipio sukeltus gripo atvejus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ASPĮ , ESVC, KVSC Kėdainių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62.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Sveikatos sektoriaus ir kitų žinybų veiklos koordinavimas, nustačius naujo gripo viruso potipio sukeltus gripo atvejus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EVSC</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r w:rsidRPr="007704B9">
              <w:rPr>
                <w:b/>
                <w:sz w:val="22"/>
                <w:szCs w:val="22"/>
              </w:rPr>
              <w:lastRenderedPageBreak/>
              <w:t xml:space="preserve">Sveikatos sistemos atsakas </w:t>
            </w: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63.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 xml:space="preserve">ASPĮ pasirengimo gripo pandemijai planų įvertinimas, atkreipiant dėmesį į ligonių srautų valdymą </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Savivaldybės gydytojas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64.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Tarpžinybinių pasirengimo gripo pandemijai pratybų organizavimas imituojant situaciją, kai nustatomi grupiniai susirgimai pandeminiu gripu</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ESVC</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65.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Gripo kontrolės užtikrinimas, siekiant užkirsti kelią hospitalinės infekcijos plitimui</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 xml:space="preserve">ASPĮ </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66.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Metodinės pagalbos ASPĮ pandeminio gripo diagnostikos, gydymo ir infekcijų kontrolės teikimas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KVSC</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r w:rsidRPr="007704B9">
              <w:rPr>
                <w:b/>
                <w:sz w:val="22"/>
                <w:szCs w:val="22"/>
              </w:rPr>
              <w:t xml:space="preserve">Visuomenės informavimas ir keitimasis informacija </w:t>
            </w: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67. </w:t>
            </w:r>
          </w:p>
        </w:tc>
        <w:tc>
          <w:tcPr>
            <w:tcW w:w="3624" w:type="dxa"/>
            <w:gridSpan w:val="2"/>
            <w:tcBorders>
              <w:left w:val="single" w:sz="1" w:space="0" w:color="000000"/>
              <w:bottom w:val="single" w:sz="1" w:space="0" w:color="000000"/>
            </w:tcBorders>
          </w:tcPr>
          <w:p w:rsidR="004A1BFA" w:rsidRPr="007704B9" w:rsidRDefault="00E568D2" w:rsidP="00DD7157">
            <w:pPr>
              <w:jc w:val="both"/>
              <w:rPr>
                <w:sz w:val="22"/>
                <w:szCs w:val="22"/>
              </w:rPr>
            </w:pPr>
            <w:r>
              <w:rPr>
                <w:sz w:val="22"/>
                <w:szCs w:val="22"/>
              </w:rPr>
              <w:t>Tikslinių grupių, pagal SAM</w:t>
            </w:r>
            <w:r w:rsidR="004A1BFA" w:rsidRPr="007704B9">
              <w:rPr>
                <w:sz w:val="22"/>
                <w:szCs w:val="22"/>
              </w:rPr>
              <w:t xml:space="preserve">, kurioms būtų perduodama pagrindinė informacija apie gripo epidemiologinę situaciją, prevencines priemones nustatymas </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Savivaldybės administracijos direktorius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68.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smartTag w:uri="urn:schemas-microsoft-com:office:smarttags" w:element="PersonName">
              <w:r w:rsidRPr="007704B9">
                <w:rPr>
                  <w:sz w:val="22"/>
                  <w:szCs w:val="22"/>
                </w:rPr>
                <w:t>Info</w:t>
              </w:r>
            </w:smartTag>
            <w:r w:rsidRPr="007704B9">
              <w:rPr>
                <w:sz w:val="22"/>
                <w:szCs w:val="22"/>
              </w:rPr>
              <w:t>rmacinės medžiagos žiniasklaidai, visuomenei, sveikatos ir kitiems sektoriams atnaujinimas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KVSC Kėdainių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69.</w:t>
            </w:r>
          </w:p>
        </w:tc>
        <w:tc>
          <w:tcPr>
            <w:tcW w:w="3624" w:type="dxa"/>
            <w:gridSpan w:val="2"/>
            <w:tcBorders>
              <w:left w:val="single" w:sz="1" w:space="0" w:color="000000"/>
              <w:bottom w:val="single" w:sz="1" w:space="0" w:color="000000"/>
            </w:tcBorders>
          </w:tcPr>
          <w:p w:rsidR="004A1BFA" w:rsidRPr="007704B9" w:rsidRDefault="004A1BFA" w:rsidP="00CF4AED">
            <w:pPr>
              <w:jc w:val="both"/>
              <w:rPr>
                <w:sz w:val="22"/>
                <w:szCs w:val="22"/>
              </w:rPr>
            </w:pPr>
            <w:smartTag w:uri="urn:schemas-microsoft-com:office:smarttags" w:element="PersonName">
              <w:r w:rsidRPr="007704B9">
                <w:rPr>
                  <w:sz w:val="22"/>
                  <w:szCs w:val="22"/>
                </w:rPr>
                <w:t>Info</w:t>
              </w:r>
            </w:smartTag>
            <w:r w:rsidRPr="007704B9">
              <w:rPr>
                <w:sz w:val="22"/>
                <w:szCs w:val="22"/>
              </w:rPr>
              <w:t>rmacijos apie epidemiologinę situaciją teikimas UL</w:t>
            </w:r>
            <w:r w:rsidR="00CF4AED">
              <w:rPr>
                <w:sz w:val="22"/>
                <w:szCs w:val="22"/>
              </w:rPr>
              <w:t>AC ir VVSPT prie SAM</w:t>
            </w:r>
            <w:r w:rsidRPr="007704B9">
              <w:rPr>
                <w:sz w:val="22"/>
                <w:szCs w:val="22"/>
              </w:rPr>
              <w:t xml:space="preserve"> </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KVSC Kėdainių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r w:rsidRPr="007704B9">
              <w:rPr>
                <w:b/>
                <w:sz w:val="22"/>
                <w:szCs w:val="22"/>
              </w:rPr>
              <w:t>4 ETAPAS</w:t>
            </w: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r w:rsidRPr="007704B9">
              <w:rPr>
                <w:b/>
                <w:sz w:val="22"/>
                <w:szCs w:val="22"/>
              </w:rPr>
              <w:t>Planavimas ir koordinavimas</w:t>
            </w: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70.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Pasirengimo gripo pandemijai būklės  patikrinimas ir prireikus tobulinimas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Savivaldybės administracijos direktorius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sz w:val="22"/>
                <w:szCs w:val="22"/>
              </w:rPr>
            </w:pPr>
            <w:r w:rsidRPr="007704B9">
              <w:rPr>
                <w:sz w:val="22"/>
                <w:szCs w:val="22"/>
              </w:rPr>
              <w:t xml:space="preserve">Gavus informaciją </w:t>
            </w: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r w:rsidRPr="007704B9">
              <w:rPr>
                <w:b/>
                <w:sz w:val="22"/>
                <w:szCs w:val="22"/>
              </w:rPr>
              <w:t>Situacijos stebėjimas ir vertinimas</w:t>
            </w: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71.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Gripo epidemiologinės priežiūros Kauno apskrityje ir rizikos asmenų grupėse (atvykstančių iš ligos paveiktų šalių) sustiprinimas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 xml:space="preserve">KVSC </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 xml:space="preserve">72.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smartTag w:uri="urn:schemas-microsoft-com:office:smarttags" w:element="PersonName">
              <w:r w:rsidRPr="007704B9">
                <w:rPr>
                  <w:sz w:val="22"/>
                  <w:szCs w:val="22"/>
                </w:rPr>
                <w:t>Info</w:t>
              </w:r>
            </w:smartTag>
            <w:r w:rsidRPr="007704B9">
              <w:rPr>
                <w:sz w:val="22"/>
                <w:szCs w:val="22"/>
              </w:rPr>
              <w:t>rmacijos teikimas apie nustatytus naujo gripo viruso  potipio sukeltus gripo atvejus teikimas teisės aktų nustatyta tvarka</w:t>
            </w:r>
          </w:p>
        </w:tc>
        <w:tc>
          <w:tcPr>
            <w:tcW w:w="1968" w:type="dxa"/>
            <w:tcBorders>
              <w:left w:val="single" w:sz="1" w:space="0" w:color="000000"/>
              <w:bottom w:val="single" w:sz="1" w:space="0" w:color="000000"/>
            </w:tcBorders>
          </w:tcPr>
          <w:p w:rsidR="004A1BFA" w:rsidRPr="007704B9" w:rsidRDefault="00CF4AED" w:rsidP="00DD7157">
            <w:pPr>
              <w:rPr>
                <w:sz w:val="22"/>
                <w:szCs w:val="22"/>
              </w:rPr>
            </w:pPr>
            <w:r>
              <w:rPr>
                <w:sz w:val="22"/>
                <w:szCs w:val="22"/>
              </w:rPr>
              <w:t>ASPĮ</w:t>
            </w:r>
            <w:r w:rsidR="004A1BFA" w:rsidRPr="007704B9">
              <w:rPr>
                <w:sz w:val="22"/>
                <w:szCs w:val="22"/>
              </w:rPr>
              <w:t>, KVSC Kėdainių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CF4AED" w:rsidRPr="007704B9">
        <w:trPr>
          <w:cantSplit/>
        </w:trPr>
        <w:tc>
          <w:tcPr>
            <w:tcW w:w="852" w:type="dxa"/>
            <w:tcBorders>
              <w:left w:val="single" w:sz="1" w:space="0" w:color="000000"/>
              <w:bottom w:val="single" w:sz="1" w:space="0" w:color="000000"/>
            </w:tcBorders>
          </w:tcPr>
          <w:p w:rsidR="00CF4AED" w:rsidRPr="007704B9" w:rsidRDefault="00CF4AED" w:rsidP="00DD7157">
            <w:pPr>
              <w:jc w:val="center"/>
              <w:rPr>
                <w:sz w:val="22"/>
                <w:szCs w:val="22"/>
              </w:rPr>
            </w:pPr>
            <w:r>
              <w:rPr>
                <w:sz w:val="22"/>
                <w:szCs w:val="22"/>
              </w:rPr>
              <w:t xml:space="preserve">73. </w:t>
            </w:r>
          </w:p>
        </w:tc>
        <w:tc>
          <w:tcPr>
            <w:tcW w:w="3624" w:type="dxa"/>
            <w:gridSpan w:val="2"/>
            <w:tcBorders>
              <w:left w:val="single" w:sz="1" w:space="0" w:color="000000"/>
              <w:bottom w:val="single" w:sz="1" w:space="0" w:color="000000"/>
            </w:tcBorders>
          </w:tcPr>
          <w:p w:rsidR="00CF4AED" w:rsidRPr="007704B9" w:rsidRDefault="00CF4AED" w:rsidP="00DD7157">
            <w:pPr>
              <w:jc w:val="both"/>
              <w:rPr>
                <w:sz w:val="22"/>
                <w:szCs w:val="22"/>
              </w:rPr>
            </w:pPr>
            <w:r>
              <w:rPr>
                <w:sz w:val="22"/>
                <w:szCs w:val="22"/>
              </w:rPr>
              <w:t>Jei būtina, papildyti priemones, vykdomas nuo I etapo bei numatyti infekcijos plitimo kontrolės stiprinimui reikalingus išteklius</w:t>
            </w:r>
          </w:p>
        </w:tc>
        <w:tc>
          <w:tcPr>
            <w:tcW w:w="1968" w:type="dxa"/>
            <w:tcBorders>
              <w:left w:val="single" w:sz="1" w:space="0" w:color="000000"/>
              <w:bottom w:val="single" w:sz="1" w:space="0" w:color="000000"/>
            </w:tcBorders>
          </w:tcPr>
          <w:p w:rsidR="00CF4AED" w:rsidRDefault="00F24EA0" w:rsidP="00DD7157">
            <w:pPr>
              <w:rPr>
                <w:sz w:val="22"/>
                <w:szCs w:val="22"/>
              </w:rPr>
            </w:pPr>
            <w:r w:rsidRPr="00F24EA0">
              <w:rPr>
                <w:sz w:val="22"/>
                <w:szCs w:val="22"/>
              </w:rPr>
              <w:t>KVSC Kėdainių skyrius</w:t>
            </w:r>
            <w:r>
              <w:rPr>
                <w:sz w:val="22"/>
                <w:szCs w:val="22"/>
              </w:rPr>
              <w:t>,</w:t>
            </w:r>
          </w:p>
          <w:p w:rsidR="00F24EA0" w:rsidRDefault="00F24EA0" w:rsidP="00DD7157">
            <w:pPr>
              <w:rPr>
                <w:sz w:val="22"/>
                <w:szCs w:val="22"/>
              </w:rPr>
            </w:pPr>
            <w:r>
              <w:rPr>
                <w:sz w:val="22"/>
                <w:szCs w:val="22"/>
              </w:rPr>
              <w:t>Kėdainių rajono savivaldybės administracija</w:t>
            </w:r>
          </w:p>
        </w:tc>
        <w:tc>
          <w:tcPr>
            <w:tcW w:w="2278" w:type="dxa"/>
            <w:tcBorders>
              <w:left w:val="single" w:sz="1" w:space="0" w:color="000000"/>
              <w:bottom w:val="single" w:sz="1" w:space="0" w:color="000000"/>
            </w:tcBorders>
          </w:tcPr>
          <w:p w:rsidR="00CF4AED" w:rsidRPr="007704B9" w:rsidRDefault="00CF4AED"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CF4AED" w:rsidRPr="007704B9" w:rsidRDefault="00CF4AED" w:rsidP="000513A4">
            <w:pPr>
              <w:rPr>
                <w:b/>
                <w:sz w:val="22"/>
                <w:szCs w:val="22"/>
              </w:rPr>
            </w:pPr>
          </w:p>
        </w:tc>
      </w:tr>
      <w:tr w:rsidR="004A1BFA" w:rsidRPr="007704B9">
        <w:trPr>
          <w:cantSplit/>
        </w:trPr>
        <w:tc>
          <w:tcPr>
            <w:tcW w:w="11084" w:type="dxa"/>
            <w:gridSpan w:val="6"/>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r w:rsidRPr="007704B9">
              <w:rPr>
                <w:b/>
                <w:sz w:val="22"/>
                <w:szCs w:val="22"/>
              </w:rPr>
              <w:t>Prevencija ir lokalizavimas</w:t>
            </w:r>
          </w:p>
        </w:tc>
      </w:tr>
      <w:tr w:rsidR="004A1BFA" w:rsidRPr="007704B9">
        <w:trPr>
          <w:cantSplit/>
        </w:trPr>
        <w:tc>
          <w:tcPr>
            <w:tcW w:w="852" w:type="dxa"/>
            <w:tcBorders>
              <w:left w:val="single" w:sz="1" w:space="0" w:color="000000"/>
              <w:bottom w:val="single" w:sz="1" w:space="0" w:color="000000"/>
            </w:tcBorders>
          </w:tcPr>
          <w:p w:rsidR="004A1BFA" w:rsidRPr="007704B9" w:rsidRDefault="004A1BFA" w:rsidP="00DD7157">
            <w:pPr>
              <w:jc w:val="center"/>
              <w:rPr>
                <w:sz w:val="22"/>
                <w:szCs w:val="22"/>
              </w:rPr>
            </w:pPr>
            <w:r w:rsidRPr="007704B9">
              <w:rPr>
                <w:sz w:val="22"/>
                <w:szCs w:val="22"/>
              </w:rPr>
              <w:t>73.</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Įvertinti prioritetinių grupių, kurių gydymui ir profilaktikai bus naudojami antivirus</w:t>
            </w:r>
            <w:r w:rsidR="00E568D2">
              <w:rPr>
                <w:sz w:val="22"/>
                <w:szCs w:val="22"/>
              </w:rPr>
              <w:t>iniai vaistai nuo gripo, sąrašą</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ASPĮ, KVSC Kėdainių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Pr>
                <w:sz w:val="22"/>
                <w:szCs w:val="22"/>
              </w:rPr>
              <w:t xml:space="preserve">74. </w:t>
            </w:r>
          </w:p>
        </w:tc>
        <w:tc>
          <w:tcPr>
            <w:tcW w:w="3624" w:type="dxa"/>
            <w:gridSpan w:val="2"/>
            <w:tcBorders>
              <w:left w:val="single" w:sz="1" w:space="0" w:color="000000"/>
              <w:bottom w:val="single" w:sz="1" w:space="0" w:color="000000"/>
            </w:tcBorders>
          </w:tcPr>
          <w:p w:rsidR="00F24EA0" w:rsidRPr="007704B9" w:rsidRDefault="00F24EA0" w:rsidP="00F24EA0">
            <w:pPr>
              <w:jc w:val="both"/>
              <w:rPr>
                <w:sz w:val="22"/>
                <w:szCs w:val="22"/>
              </w:rPr>
            </w:pPr>
            <w:r>
              <w:rPr>
                <w:sz w:val="22"/>
                <w:szCs w:val="22"/>
              </w:rPr>
              <w:t>Įvertinus informaciją apie galimybę skiepyti pandeminio gripo vakcina, numatyti 2 scenarijus: pandeminio gripo vakcinos nėra, pandeminio gripo vakcinos kiekis nepakankamas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F24EA0">
              <w:rPr>
                <w:sz w:val="22"/>
                <w:szCs w:val="22"/>
              </w:rPr>
              <w:t>ASPĮ, 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4A1BFA" w:rsidRPr="007704B9">
        <w:trPr>
          <w:cantSplit/>
        </w:trPr>
        <w:tc>
          <w:tcPr>
            <w:tcW w:w="852" w:type="dxa"/>
            <w:tcBorders>
              <w:left w:val="single" w:sz="1" w:space="0" w:color="000000"/>
              <w:bottom w:val="single" w:sz="1" w:space="0" w:color="000000"/>
            </w:tcBorders>
          </w:tcPr>
          <w:p w:rsidR="004A1BFA" w:rsidRPr="007704B9" w:rsidRDefault="00F24EA0" w:rsidP="00DD7157">
            <w:pPr>
              <w:jc w:val="center"/>
              <w:rPr>
                <w:sz w:val="22"/>
                <w:szCs w:val="22"/>
              </w:rPr>
            </w:pPr>
            <w:r>
              <w:rPr>
                <w:sz w:val="22"/>
                <w:szCs w:val="22"/>
              </w:rPr>
              <w:t>75</w:t>
            </w:r>
            <w:r w:rsidR="004A1BFA" w:rsidRPr="007704B9">
              <w:rPr>
                <w:sz w:val="22"/>
                <w:szCs w:val="22"/>
              </w:rPr>
              <w:t xml:space="preserve">. </w:t>
            </w:r>
          </w:p>
        </w:tc>
        <w:tc>
          <w:tcPr>
            <w:tcW w:w="3624" w:type="dxa"/>
            <w:gridSpan w:val="2"/>
            <w:tcBorders>
              <w:left w:val="single" w:sz="1" w:space="0" w:color="000000"/>
              <w:bottom w:val="single" w:sz="1" w:space="0" w:color="000000"/>
            </w:tcBorders>
          </w:tcPr>
          <w:p w:rsidR="004A1BFA" w:rsidRPr="007704B9" w:rsidRDefault="004A1BFA" w:rsidP="00DD7157">
            <w:pPr>
              <w:jc w:val="both"/>
              <w:rPr>
                <w:sz w:val="22"/>
                <w:szCs w:val="22"/>
              </w:rPr>
            </w:pPr>
            <w:r w:rsidRPr="007704B9">
              <w:rPr>
                <w:sz w:val="22"/>
                <w:szCs w:val="22"/>
              </w:rPr>
              <w:t>Įvertinti pasirengimą operatyviai panaudoti turimas antivirusinių vaistų atsargas</w:t>
            </w:r>
          </w:p>
        </w:tc>
        <w:tc>
          <w:tcPr>
            <w:tcW w:w="1968" w:type="dxa"/>
            <w:tcBorders>
              <w:left w:val="single" w:sz="1" w:space="0" w:color="000000"/>
              <w:bottom w:val="single" w:sz="1" w:space="0" w:color="000000"/>
            </w:tcBorders>
          </w:tcPr>
          <w:p w:rsidR="004A1BFA" w:rsidRPr="007704B9" w:rsidRDefault="004A1BFA" w:rsidP="00DD7157">
            <w:pPr>
              <w:rPr>
                <w:sz w:val="22"/>
                <w:szCs w:val="22"/>
              </w:rPr>
            </w:pPr>
            <w:r w:rsidRPr="007704B9">
              <w:rPr>
                <w:sz w:val="22"/>
                <w:szCs w:val="22"/>
              </w:rPr>
              <w:t>ASPĮ, KVSC Kėdainių skyrius</w:t>
            </w:r>
          </w:p>
        </w:tc>
        <w:tc>
          <w:tcPr>
            <w:tcW w:w="2278" w:type="dxa"/>
            <w:tcBorders>
              <w:left w:val="single" w:sz="1" w:space="0" w:color="000000"/>
              <w:bottom w:val="single" w:sz="1" w:space="0" w:color="000000"/>
            </w:tcBorders>
          </w:tcPr>
          <w:p w:rsidR="004A1BFA" w:rsidRPr="007704B9" w:rsidRDefault="004A1BFA"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4A1BFA" w:rsidRPr="007704B9" w:rsidRDefault="004A1BFA"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F24EA0" w:rsidRDefault="00F24EA0" w:rsidP="000513A4">
            <w:pPr>
              <w:rPr>
                <w:b/>
                <w:sz w:val="22"/>
                <w:szCs w:val="22"/>
              </w:rPr>
            </w:pPr>
            <w:r w:rsidRPr="00F24EA0">
              <w:rPr>
                <w:b/>
                <w:sz w:val="22"/>
                <w:szCs w:val="22"/>
              </w:rPr>
              <w:t>Sveikatos si</w:t>
            </w:r>
            <w:r>
              <w:rPr>
                <w:b/>
                <w:sz w:val="22"/>
                <w:szCs w:val="22"/>
              </w:rPr>
              <w:t>s</w:t>
            </w:r>
            <w:r w:rsidRPr="00F24EA0">
              <w:rPr>
                <w:b/>
                <w:sz w:val="22"/>
                <w:szCs w:val="22"/>
              </w:rPr>
              <w:t>temos atsakas</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Pr>
                <w:sz w:val="22"/>
                <w:szCs w:val="22"/>
              </w:rPr>
              <w:lastRenderedPageBreak/>
              <w:t>76</w:t>
            </w:r>
            <w:r w:rsidRPr="007704B9">
              <w:rPr>
                <w:sz w:val="22"/>
                <w:szCs w:val="22"/>
              </w:rPr>
              <w:t>.</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Visus besikreipiančius į asmens sveikatos priežiūros įstaigas vertinti kaip galimai sergančius pandeminiu gripu. Įtarus gripo pandemijos atvejį, skubiai informuoti KVSC</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Pr>
                <w:sz w:val="22"/>
                <w:szCs w:val="22"/>
              </w:rPr>
              <w:t>77</w:t>
            </w:r>
            <w:r w:rsidRPr="007704B9">
              <w:rPr>
                <w:sz w:val="22"/>
                <w:szCs w:val="22"/>
              </w:rPr>
              <w:t>.</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Sveikatos priežiūros pasirengimo darbui esant dideliam pacientų srautui patikrinimas. Pacientų izoliavimo ir priežiūros galimybių įvertinimas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Savivaldybės gydytojas, ASPĮ</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Pr>
                <w:sz w:val="22"/>
                <w:szCs w:val="22"/>
              </w:rPr>
              <w:t>78</w:t>
            </w:r>
            <w:r w:rsidRPr="007704B9">
              <w:rPr>
                <w:sz w:val="22"/>
                <w:szCs w:val="22"/>
              </w:rPr>
              <w:t xml:space="preserve">. </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 xml:space="preserve">PSP įstaigų pasirengimas teikti paslaugas įstaigos patalpose ir pacientų namuose esant darbuotojų trūkumui </w:t>
            </w:r>
            <w:r>
              <w:rPr>
                <w:sz w:val="22"/>
                <w:szCs w:val="22"/>
              </w:rPr>
              <w:t>(iki 30 proc.)</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 xml:space="preserve">ASPĮ </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sz w:val="22"/>
                <w:szCs w:val="22"/>
              </w:rPr>
            </w:pPr>
            <w:smartTag w:uri="urn:schemas-microsoft-com:office:smarttags" w:element="PersonName">
              <w:r w:rsidRPr="007704B9">
                <w:rPr>
                  <w:sz w:val="22"/>
                  <w:szCs w:val="22"/>
                </w:rPr>
                <w:t>Info</w:t>
              </w:r>
            </w:smartTag>
            <w:r w:rsidRPr="007704B9">
              <w:rPr>
                <w:sz w:val="22"/>
                <w:szCs w:val="22"/>
              </w:rPr>
              <w:t>rmacija per 24 val. apie pasirengimą pateikiama savivaldybės gydytojui</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Pr>
                <w:sz w:val="22"/>
                <w:szCs w:val="22"/>
              </w:rPr>
              <w:t>79</w:t>
            </w:r>
            <w:r w:rsidRPr="007704B9">
              <w:rPr>
                <w:sz w:val="22"/>
                <w:szCs w:val="22"/>
              </w:rPr>
              <w:t xml:space="preserve">. </w:t>
            </w:r>
          </w:p>
        </w:tc>
        <w:tc>
          <w:tcPr>
            <w:tcW w:w="3624" w:type="dxa"/>
            <w:gridSpan w:val="2"/>
            <w:tcBorders>
              <w:left w:val="single" w:sz="1" w:space="0" w:color="000000"/>
              <w:bottom w:val="single" w:sz="1" w:space="0" w:color="000000"/>
            </w:tcBorders>
          </w:tcPr>
          <w:p w:rsidR="00F24EA0" w:rsidRPr="007704B9" w:rsidRDefault="00F24EA0" w:rsidP="00F24EA0">
            <w:pPr>
              <w:rPr>
                <w:sz w:val="22"/>
                <w:szCs w:val="22"/>
              </w:rPr>
            </w:pPr>
            <w:r w:rsidRPr="007704B9">
              <w:rPr>
                <w:sz w:val="22"/>
                <w:szCs w:val="22"/>
              </w:rPr>
              <w:t>ASPĮ, nurody</w:t>
            </w:r>
            <w:r>
              <w:rPr>
                <w:sz w:val="22"/>
                <w:szCs w:val="22"/>
              </w:rPr>
              <w:t xml:space="preserve">tų plano 3 priede, pasirengimas </w:t>
            </w:r>
            <w:r w:rsidRPr="007704B9">
              <w:rPr>
                <w:sz w:val="22"/>
                <w:szCs w:val="22"/>
              </w:rPr>
              <w:t xml:space="preserve">hospitalizuoti sergančiuosius gripu </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 xml:space="preserve">ASPĮ </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sz w:val="22"/>
                <w:szCs w:val="22"/>
              </w:rPr>
            </w:pPr>
            <w:smartTag w:uri="urn:schemas-microsoft-com:office:smarttags" w:element="PersonName">
              <w:r w:rsidRPr="007704B9">
                <w:rPr>
                  <w:sz w:val="22"/>
                  <w:szCs w:val="22"/>
                </w:rPr>
                <w:t>Info</w:t>
              </w:r>
            </w:smartTag>
            <w:r w:rsidRPr="007704B9">
              <w:rPr>
                <w:sz w:val="22"/>
                <w:szCs w:val="22"/>
              </w:rPr>
              <w:t xml:space="preserve">rmacija per 24 val. apie pasirengimą pateikiama </w:t>
            </w:r>
            <w:r w:rsidR="003E4493">
              <w:rPr>
                <w:sz w:val="22"/>
                <w:szCs w:val="22"/>
              </w:rPr>
              <w:t xml:space="preserve">savivaldybės </w:t>
            </w:r>
            <w:r w:rsidRPr="007704B9">
              <w:rPr>
                <w:sz w:val="22"/>
                <w:szCs w:val="22"/>
              </w:rPr>
              <w:t>gydytojui</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Pr>
                <w:sz w:val="22"/>
                <w:szCs w:val="22"/>
              </w:rPr>
              <w:t>80</w:t>
            </w:r>
            <w:r w:rsidRPr="007704B9">
              <w:rPr>
                <w:sz w:val="22"/>
                <w:szCs w:val="22"/>
              </w:rPr>
              <w:t xml:space="preserve">. </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Asmeninių apsaugos ir infekcijų kontrolės  priemonių ASPĮ atsargų įvertinimas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Visuomenės informavimas ir keitimasis informacija</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Pr>
                <w:sz w:val="22"/>
                <w:szCs w:val="22"/>
              </w:rPr>
              <w:t>81</w:t>
            </w:r>
            <w:r w:rsidRPr="007704B9">
              <w:rPr>
                <w:sz w:val="22"/>
                <w:szCs w:val="22"/>
              </w:rPr>
              <w:t xml:space="preserve">. </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smartTag w:uri="urn:schemas-microsoft-com:office:smarttags" w:element="PersonName">
              <w:r w:rsidRPr="007704B9">
                <w:rPr>
                  <w:sz w:val="22"/>
                  <w:szCs w:val="22"/>
                </w:rPr>
                <w:t>Info</w:t>
              </w:r>
            </w:smartTag>
            <w:r w:rsidRPr="007704B9">
              <w:rPr>
                <w:sz w:val="22"/>
                <w:szCs w:val="22"/>
              </w:rPr>
              <w:t xml:space="preserve">rmacijos visuomenei apie gripo viruso plitimo nuo žmogaus žmogui profilaktiką bei vykdomas priemones teikimas </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Default="00F24EA0" w:rsidP="00DD7157">
            <w:pPr>
              <w:jc w:val="center"/>
              <w:rPr>
                <w:sz w:val="22"/>
                <w:szCs w:val="22"/>
              </w:rPr>
            </w:pPr>
            <w:r>
              <w:rPr>
                <w:sz w:val="22"/>
                <w:szCs w:val="22"/>
              </w:rPr>
              <w:t>82.</w:t>
            </w:r>
          </w:p>
        </w:tc>
        <w:tc>
          <w:tcPr>
            <w:tcW w:w="3624" w:type="dxa"/>
            <w:gridSpan w:val="2"/>
            <w:tcBorders>
              <w:left w:val="single" w:sz="1" w:space="0" w:color="000000"/>
              <w:bottom w:val="single" w:sz="1" w:space="0" w:color="000000"/>
            </w:tcBorders>
          </w:tcPr>
          <w:p w:rsidR="00F24EA0" w:rsidRPr="007704B9" w:rsidRDefault="00E568D2" w:rsidP="00DD7157">
            <w:pPr>
              <w:jc w:val="both"/>
              <w:rPr>
                <w:sz w:val="22"/>
                <w:szCs w:val="22"/>
              </w:rPr>
            </w:pPr>
            <w:r>
              <w:rPr>
                <w:sz w:val="22"/>
                <w:szCs w:val="22"/>
              </w:rPr>
              <w:t>V</w:t>
            </w:r>
            <w:r w:rsidR="00F24EA0">
              <w:rPr>
                <w:sz w:val="22"/>
                <w:szCs w:val="22"/>
              </w:rPr>
              <w:t>isuomenės ugdymo gripo p</w:t>
            </w:r>
            <w:r>
              <w:rPr>
                <w:sz w:val="22"/>
                <w:szCs w:val="22"/>
              </w:rPr>
              <w:t>rofilaktikos klausimais medžiagos ir priemonių</w:t>
            </w:r>
            <w:r w:rsidR="00F24EA0">
              <w:rPr>
                <w:sz w:val="22"/>
                <w:szCs w:val="22"/>
              </w:rPr>
              <w:t>, atsižvelgiant į ULAC ir/ar VVSPT prie SAM rekomendacijas</w:t>
            </w:r>
            <w:r>
              <w:rPr>
                <w:sz w:val="22"/>
                <w:szCs w:val="22"/>
              </w:rPr>
              <w:t>, parengimas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Pr>
                <w:sz w:val="22"/>
                <w:szCs w:val="22"/>
              </w:rPr>
              <w:t>83.</w:t>
            </w:r>
            <w:r w:rsidRPr="007704B9">
              <w:rPr>
                <w:sz w:val="22"/>
                <w:szCs w:val="22"/>
              </w:rPr>
              <w:t xml:space="preserve"> </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Suinteresuotų žinybų informavimas apie gripo epidemiologinę situaciją rajone</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Pr>
                <w:sz w:val="22"/>
                <w:szCs w:val="22"/>
              </w:rPr>
              <w:t>84</w:t>
            </w:r>
            <w:r w:rsidRPr="007704B9">
              <w:rPr>
                <w:sz w:val="22"/>
                <w:szCs w:val="22"/>
              </w:rPr>
              <w:t xml:space="preserve">. </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 xml:space="preserve">ASPĮ, globos įstaigų informavimas apie infekcijos kontrolės priemones </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5 ETAPAS</w:t>
            </w: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Planavimas ir koordinavimas</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83. </w:t>
            </w:r>
          </w:p>
        </w:tc>
        <w:tc>
          <w:tcPr>
            <w:tcW w:w="3624" w:type="dxa"/>
            <w:gridSpan w:val="2"/>
            <w:tcBorders>
              <w:left w:val="single" w:sz="1" w:space="0" w:color="000000"/>
              <w:bottom w:val="single" w:sz="1" w:space="0" w:color="000000"/>
            </w:tcBorders>
          </w:tcPr>
          <w:p w:rsidR="00F24EA0" w:rsidRPr="007704B9" w:rsidRDefault="00F24EA0" w:rsidP="00F24EA0">
            <w:pPr>
              <w:rPr>
                <w:sz w:val="22"/>
                <w:szCs w:val="22"/>
              </w:rPr>
            </w:pPr>
            <w:r w:rsidRPr="007704B9">
              <w:rPr>
                <w:sz w:val="22"/>
                <w:szCs w:val="22"/>
              </w:rPr>
              <w:t xml:space="preserve">Turimų išteklių ir pajėgumų , reikalingų gripo valdymui ar lokalizavimui, peržiūrėjimas ir jų padidinimas </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 xml:space="preserve">Savivaldybės administracija </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sz w:val="22"/>
                <w:szCs w:val="22"/>
              </w:rPr>
            </w:pPr>
            <w:r w:rsidRPr="007704B9">
              <w:rPr>
                <w:sz w:val="22"/>
                <w:szCs w:val="22"/>
              </w:rPr>
              <w:t>Gripo pandemijos pavojaus metu</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84. </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 xml:space="preserve">ASPĮ (įskaitant intensyvios terapijos, </w:t>
            </w:r>
            <w:smartTag w:uri="urn:schemas-microsoft-com:office:smarttags" w:element="stockticker">
              <w:r w:rsidRPr="007704B9">
                <w:rPr>
                  <w:sz w:val="22"/>
                  <w:szCs w:val="22"/>
                </w:rPr>
                <w:t>GMP</w:t>
              </w:r>
            </w:smartTag>
            <w:r w:rsidRPr="007704B9">
              <w:rPr>
                <w:sz w:val="22"/>
                <w:szCs w:val="22"/>
              </w:rPr>
              <w:t xml:space="preserve"> įstaigų) visuomenės sveikatos priežiūros įstaigų, avarinių tarnybų, policijos ir savivaldybių institucijų bei kitų gyvybiškai svarbių tarnybų pasirengimo gripo pandemijai užtikrinimas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Pr>
                <w:sz w:val="22"/>
                <w:szCs w:val="22"/>
              </w:rPr>
              <w:t>Įstaigų vadovai</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85. </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Pandeminio gripo viruso plitimą stabdančių priemonių organizavimas ir jų veiksmingumo įvertinimas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F24EA0">
              <w:rPr>
                <w:sz w:val="22"/>
                <w:szCs w:val="22"/>
              </w:rPr>
              <w:t>KVSC Kėdainių skyrius</w:t>
            </w:r>
            <w:r>
              <w:rPr>
                <w:sz w:val="22"/>
                <w:szCs w:val="22"/>
              </w:rPr>
              <w:t>,</w:t>
            </w:r>
            <w:r w:rsidRPr="00F24EA0">
              <w:rPr>
                <w:sz w:val="22"/>
                <w:szCs w:val="22"/>
              </w:rPr>
              <w:t xml:space="preserve"> </w:t>
            </w:r>
            <w:r w:rsidRPr="007704B9">
              <w:rPr>
                <w:sz w:val="22"/>
                <w:szCs w:val="22"/>
              </w:rPr>
              <w:t>Savivaldybės administracija</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Situacijos stebėjimas ir vertinimas</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86. </w:t>
            </w:r>
          </w:p>
        </w:tc>
        <w:tc>
          <w:tcPr>
            <w:tcW w:w="3624" w:type="dxa"/>
            <w:gridSpan w:val="2"/>
            <w:tcBorders>
              <w:left w:val="single" w:sz="1" w:space="0" w:color="000000"/>
              <w:bottom w:val="single" w:sz="1" w:space="0" w:color="000000"/>
            </w:tcBorders>
          </w:tcPr>
          <w:p w:rsidR="00F24EA0" w:rsidRPr="007704B9" w:rsidRDefault="00F24EA0" w:rsidP="00F24EA0">
            <w:pPr>
              <w:rPr>
                <w:sz w:val="22"/>
                <w:szCs w:val="22"/>
              </w:rPr>
            </w:pPr>
            <w:r w:rsidRPr="007704B9">
              <w:rPr>
                <w:sz w:val="22"/>
                <w:szCs w:val="22"/>
              </w:rPr>
              <w:t>Gripo pandemijos pavojaus periodo 2</w:t>
            </w:r>
            <w:r w:rsidR="002001D7">
              <w:rPr>
                <w:sz w:val="22"/>
                <w:szCs w:val="22"/>
              </w:rPr>
              <w:t>–</w:t>
            </w:r>
            <w:r w:rsidRPr="007704B9">
              <w:rPr>
                <w:sz w:val="22"/>
                <w:szCs w:val="22"/>
              </w:rPr>
              <w:t>4 etape numatytų veiksmų įgyvendinimas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Visi atsakingi vykdytojai</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lastRenderedPageBreak/>
              <w:t>87.</w:t>
            </w:r>
          </w:p>
        </w:tc>
        <w:tc>
          <w:tcPr>
            <w:tcW w:w="3624" w:type="dxa"/>
            <w:gridSpan w:val="2"/>
            <w:tcBorders>
              <w:left w:val="single" w:sz="1" w:space="0" w:color="000000"/>
              <w:bottom w:val="single" w:sz="1" w:space="0" w:color="000000"/>
            </w:tcBorders>
          </w:tcPr>
          <w:p w:rsidR="00F24EA0" w:rsidRPr="007704B9" w:rsidRDefault="00F24EA0" w:rsidP="00A14E66">
            <w:pPr>
              <w:rPr>
                <w:sz w:val="22"/>
                <w:szCs w:val="22"/>
              </w:rPr>
            </w:pPr>
            <w:r w:rsidRPr="007704B9">
              <w:rPr>
                <w:sz w:val="22"/>
                <w:szCs w:val="22"/>
              </w:rPr>
              <w:t>Gripo epidemiologinės priežiūros rajone ir apskrityje sustiprinimas</w:t>
            </w:r>
            <w:r>
              <w:rPr>
                <w:sz w:val="22"/>
                <w:szCs w:val="22"/>
              </w:rPr>
              <w:t>.Esant padidintai gripo plitimo rizikai, SAM ir ULAC informavimas</w:t>
            </w:r>
            <w:r w:rsidRPr="007704B9">
              <w:rPr>
                <w:sz w:val="22"/>
                <w:szCs w:val="22"/>
              </w:rPr>
              <w:t xml:space="preserve"> </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Pr>
                <w:sz w:val="22"/>
                <w:szCs w:val="22"/>
              </w:rPr>
              <w:t xml:space="preserve">ASPĮ </w:t>
            </w:r>
            <w:r w:rsidRPr="007704B9">
              <w:rPr>
                <w:sz w:val="22"/>
                <w:szCs w:val="22"/>
              </w:rPr>
              <w:t>, 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Prevencija ir lokalizavimas</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88. </w:t>
            </w:r>
          </w:p>
        </w:tc>
        <w:tc>
          <w:tcPr>
            <w:tcW w:w="3624" w:type="dxa"/>
            <w:gridSpan w:val="2"/>
            <w:tcBorders>
              <w:left w:val="single" w:sz="1" w:space="0" w:color="000000"/>
              <w:bottom w:val="single" w:sz="1" w:space="0" w:color="000000"/>
            </w:tcBorders>
          </w:tcPr>
          <w:p w:rsidR="00F24EA0" w:rsidRPr="007704B9" w:rsidRDefault="00F24EA0" w:rsidP="00A14E66">
            <w:pPr>
              <w:rPr>
                <w:sz w:val="22"/>
                <w:szCs w:val="22"/>
              </w:rPr>
            </w:pPr>
            <w:r w:rsidRPr="007704B9">
              <w:rPr>
                <w:sz w:val="22"/>
                <w:szCs w:val="22"/>
              </w:rPr>
              <w:t>Planuoti pandeminio gripo vakcinų paskirstymą, pasirengti masiniam žmonių skiepijimui (mokyti personalą, atitinkamų teisės aktų rengimas)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 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89. </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 xml:space="preserve">Peržiūrėti ir reikalui esant koreguoti pandemine gripo vakcina skiepijamų prioritetinių grupių sąrašą, pagal SAM nustatytą tvarką </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 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90. </w:t>
            </w:r>
          </w:p>
        </w:tc>
        <w:tc>
          <w:tcPr>
            <w:tcW w:w="3624" w:type="dxa"/>
            <w:gridSpan w:val="2"/>
            <w:tcBorders>
              <w:left w:val="single" w:sz="1" w:space="0" w:color="000000"/>
              <w:bottom w:val="single" w:sz="1" w:space="0" w:color="000000"/>
            </w:tcBorders>
          </w:tcPr>
          <w:p w:rsidR="00F24EA0" w:rsidRPr="007704B9" w:rsidRDefault="00F24EA0" w:rsidP="00A14E66">
            <w:pPr>
              <w:rPr>
                <w:sz w:val="22"/>
                <w:szCs w:val="22"/>
              </w:rPr>
            </w:pPr>
            <w:r w:rsidRPr="007704B9">
              <w:rPr>
                <w:sz w:val="22"/>
                <w:szCs w:val="22"/>
              </w:rPr>
              <w:t>Svarstyti antivirusinių vaistų panaudojimo galimybes, esant poreikiui keisti prioritetinių grupių sąrašą, pagal SAM nustatytą tvarką</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 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Sveikatos sistemos atsakas</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91. </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 xml:space="preserve">Pagal mirusiųjų laidojimo, esant didesniam nei įprasta mirštamumui, SAM parengtą tvarką, numatyti priemones savivaldybės teritorijoje </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Savivaldybės administracija</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92. </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 xml:space="preserve">Infekcijos kontrolės priemonių pagal PSO rekomendacijas diegimas sveikatos priežiūros įstaigose </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 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93. </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Plane numatytų sveikatos atsako priemonių visuose lygiuose, pasirengimo masinei hospitalizacijai</w:t>
            </w:r>
            <w:r w:rsidR="002001D7">
              <w:rPr>
                <w:sz w:val="22"/>
                <w:szCs w:val="22"/>
              </w:rPr>
              <w:t>, ligonių izolia</w:t>
            </w:r>
            <w:r w:rsidR="00A14E66">
              <w:rPr>
                <w:sz w:val="22"/>
                <w:szCs w:val="22"/>
              </w:rPr>
              <w:t>cijai</w:t>
            </w:r>
            <w:r w:rsidRPr="007704B9">
              <w:rPr>
                <w:sz w:val="22"/>
                <w:szCs w:val="22"/>
              </w:rPr>
              <w:t xml:space="preserve"> ir gydymui patikrinimas </w:t>
            </w:r>
          </w:p>
        </w:tc>
        <w:tc>
          <w:tcPr>
            <w:tcW w:w="1968" w:type="dxa"/>
            <w:tcBorders>
              <w:left w:val="single" w:sz="1" w:space="0" w:color="000000"/>
              <w:bottom w:val="single" w:sz="1" w:space="0" w:color="000000"/>
            </w:tcBorders>
          </w:tcPr>
          <w:p w:rsidR="00F24EA0" w:rsidRPr="007704B9" w:rsidRDefault="00FC3CC9" w:rsidP="00DD7157">
            <w:pPr>
              <w:rPr>
                <w:sz w:val="22"/>
                <w:szCs w:val="22"/>
              </w:rPr>
            </w:pPr>
            <w:r w:rsidRPr="00FC3CC9">
              <w:rPr>
                <w:sz w:val="22"/>
                <w:szCs w:val="22"/>
              </w:rPr>
              <w:t>KVSC Kėdainių skyrius</w:t>
            </w:r>
            <w:r>
              <w:rPr>
                <w:sz w:val="22"/>
                <w:szCs w:val="22"/>
              </w:rPr>
              <w:t>,</w:t>
            </w:r>
            <w:r w:rsidRPr="00FC3CC9">
              <w:rPr>
                <w:sz w:val="22"/>
                <w:szCs w:val="22"/>
              </w:rPr>
              <w:t xml:space="preserve"> </w:t>
            </w:r>
            <w:r w:rsidR="00F24EA0" w:rsidRPr="007704B9">
              <w:rPr>
                <w:sz w:val="22"/>
                <w:szCs w:val="22"/>
              </w:rPr>
              <w:t>Savivaldybės administracija</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94. </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Sveikatos priežiūros darbuotojų apmokymas atpažinti pavienius ir grupinius pandeminio gripo atvejus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 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Visuomenės informavimas ir keitimasis informacija</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95.</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 xml:space="preserve"> Turimo informacijos įvertinimas ir numatant visuomenei rūpimus klausimus, visuomenės informavimas apie bendrąsias prevencijos  priemones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KVSC Kėdainių skyrius, savivaldybės administracija</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96. </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Visuomenės informavimas apie priemones, kurios gali būti aktualios pandemijos metu (judėjimo apribojimas, produktų trūkumas ir pan</w:t>
            </w:r>
            <w:r w:rsidR="002001D7">
              <w:rPr>
                <w:sz w:val="22"/>
                <w:szCs w:val="22"/>
              </w:rPr>
              <w:t>.</w:t>
            </w:r>
            <w:r w:rsidRPr="007704B9">
              <w:rPr>
                <w:sz w:val="22"/>
                <w:szCs w:val="22"/>
              </w:rPr>
              <w:t>)</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KVSC Kėdainių skyrius, savivaldybės administracija</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 xml:space="preserve"> GRIPO PANDEMIJA </w:t>
            </w: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6 ETAPAS (1 ir 2 lygiai)</w:t>
            </w: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Planavimas ir koordinavimas</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97. </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 xml:space="preserve"> Metodinis vadovavimas ASPĮ diegiant ir vertinant atsako į gripo pandemiją intervencines priemones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Savivaldybės administracija</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sz w:val="22"/>
                <w:szCs w:val="22"/>
              </w:rPr>
            </w:pPr>
            <w:r w:rsidRPr="007704B9">
              <w:rPr>
                <w:sz w:val="22"/>
                <w:szCs w:val="22"/>
              </w:rPr>
              <w:t>Gripo pandemijos metu</w:t>
            </w: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Situacijos stebėjimas ir vertinimas</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98.</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Sustiprintos gripo epidemiologinės priežiūros tęsimas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Prevencija ir lokalizavimas</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99.</w:t>
            </w:r>
          </w:p>
        </w:tc>
        <w:tc>
          <w:tcPr>
            <w:tcW w:w="3624" w:type="dxa"/>
            <w:gridSpan w:val="2"/>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 xml:space="preserve">Organizuoti aprūpinimą antivirusiniais vaistais </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Sveikatos sistemos atsakas</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lastRenderedPageBreak/>
              <w:t xml:space="preserve">100. </w:t>
            </w:r>
          </w:p>
        </w:tc>
        <w:tc>
          <w:tcPr>
            <w:tcW w:w="3624" w:type="dxa"/>
            <w:gridSpan w:val="2"/>
            <w:tcBorders>
              <w:left w:val="single" w:sz="1" w:space="0" w:color="000000"/>
              <w:bottom w:val="single" w:sz="1" w:space="0" w:color="000000"/>
            </w:tcBorders>
          </w:tcPr>
          <w:p w:rsidR="00F24EA0" w:rsidRPr="007704B9" w:rsidRDefault="00F24EA0" w:rsidP="00FC3CC9">
            <w:pPr>
              <w:rPr>
                <w:sz w:val="22"/>
                <w:szCs w:val="22"/>
              </w:rPr>
            </w:pPr>
            <w:r w:rsidRPr="007704B9">
              <w:rPr>
                <w:sz w:val="22"/>
                <w:szCs w:val="22"/>
              </w:rPr>
              <w:t>Pandeminių vakcinų pristatymas į ASPĮ iš Ekstremalių sveikatai situacijų centro, jų tinkam</w:t>
            </w:r>
            <w:r w:rsidR="00FC3CC9">
              <w:rPr>
                <w:sz w:val="22"/>
                <w:szCs w:val="22"/>
              </w:rPr>
              <w:t>a</w:t>
            </w:r>
            <w:r w:rsidRPr="007704B9">
              <w:rPr>
                <w:sz w:val="22"/>
                <w:szCs w:val="22"/>
              </w:rPr>
              <w:t xml:space="preserve">s saugojimas ir naudojimas </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 ,KVSC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C3CC9" w:rsidP="000513A4">
            <w:pPr>
              <w:rPr>
                <w:sz w:val="22"/>
                <w:szCs w:val="22"/>
              </w:rPr>
            </w:pPr>
            <w:smartTag w:uri="urn:schemas-microsoft-com:office:smarttags" w:element="PersonName">
              <w:r>
                <w:rPr>
                  <w:sz w:val="22"/>
                  <w:szCs w:val="22"/>
                </w:rPr>
                <w:t>Info</w:t>
              </w:r>
            </w:smartTag>
            <w:r>
              <w:rPr>
                <w:sz w:val="22"/>
                <w:szCs w:val="22"/>
              </w:rPr>
              <w:t>rmacija apie gautų vakcinų kiekį perduodama savivaldybės gydytojui</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101. </w:t>
            </w:r>
          </w:p>
        </w:tc>
        <w:tc>
          <w:tcPr>
            <w:tcW w:w="3624" w:type="dxa"/>
            <w:gridSpan w:val="2"/>
            <w:tcBorders>
              <w:left w:val="single" w:sz="1" w:space="0" w:color="000000"/>
              <w:bottom w:val="single" w:sz="1" w:space="0" w:color="000000"/>
            </w:tcBorders>
          </w:tcPr>
          <w:p w:rsidR="00F24EA0" w:rsidRPr="007704B9" w:rsidRDefault="00F24EA0" w:rsidP="00FC3CC9">
            <w:pPr>
              <w:rPr>
                <w:sz w:val="22"/>
                <w:szCs w:val="22"/>
              </w:rPr>
            </w:pPr>
            <w:r w:rsidRPr="007704B9">
              <w:rPr>
                <w:sz w:val="22"/>
                <w:szCs w:val="22"/>
              </w:rPr>
              <w:t>Infekcijos plitimo tarp sergančiųjų asmenų kontrolės priemonių taikymas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102. </w:t>
            </w:r>
          </w:p>
        </w:tc>
        <w:tc>
          <w:tcPr>
            <w:tcW w:w="3624" w:type="dxa"/>
            <w:gridSpan w:val="2"/>
            <w:tcBorders>
              <w:left w:val="single" w:sz="1" w:space="0" w:color="000000"/>
              <w:bottom w:val="single" w:sz="1" w:space="0" w:color="000000"/>
            </w:tcBorders>
          </w:tcPr>
          <w:p w:rsidR="00F24EA0" w:rsidRPr="007704B9" w:rsidRDefault="00F24EA0" w:rsidP="00FC3CC9">
            <w:pPr>
              <w:rPr>
                <w:sz w:val="22"/>
                <w:szCs w:val="22"/>
              </w:rPr>
            </w:pPr>
            <w:r w:rsidRPr="007704B9">
              <w:rPr>
                <w:sz w:val="22"/>
                <w:szCs w:val="22"/>
              </w:rPr>
              <w:t>Užtikrinti</w:t>
            </w:r>
            <w:r w:rsidR="002001D7">
              <w:rPr>
                <w:sz w:val="22"/>
                <w:szCs w:val="22"/>
              </w:rPr>
              <w:t>,</w:t>
            </w:r>
            <w:r w:rsidRPr="007704B9">
              <w:rPr>
                <w:sz w:val="22"/>
                <w:szCs w:val="22"/>
              </w:rPr>
              <w:t xml:space="preserve"> kad sveikatos priežiūros įstaigų da</w:t>
            </w:r>
            <w:r w:rsidR="002001D7">
              <w:rPr>
                <w:sz w:val="22"/>
                <w:szCs w:val="22"/>
              </w:rPr>
              <w:t>rbuotojai</w:t>
            </w:r>
            <w:r w:rsidRPr="007704B9">
              <w:rPr>
                <w:sz w:val="22"/>
                <w:szCs w:val="22"/>
              </w:rPr>
              <w:t>, tinkamai mokėtų naudotis asmeninėmis apsaugos priemonėmis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Visuomenės informavimas ir keitimasis informacija</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103. </w:t>
            </w:r>
          </w:p>
        </w:tc>
        <w:tc>
          <w:tcPr>
            <w:tcW w:w="3624" w:type="dxa"/>
            <w:gridSpan w:val="2"/>
            <w:tcBorders>
              <w:left w:val="single" w:sz="1" w:space="0" w:color="000000"/>
              <w:bottom w:val="single" w:sz="1" w:space="0" w:color="000000"/>
            </w:tcBorders>
          </w:tcPr>
          <w:p w:rsidR="00F24EA0" w:rsidRPr="007704B9" w:rsidRDefault="00F24EA0" w:rsidP="00FC3CC9">
            <w:pPr>
              <w:rPr>
                <w:sz w:val="22"/>
                <w:szCs w:val="22"/>
              </w:rPr>
            </w:pPr>
            <w:r w:rsidRPr="007704B9">
              <w:rPr>
                <w:sz w:val="22"/>
                <w:szCs w:val="22"/>
              </w:rPr>
              <w:t>Atsižvelgiant į ULPKC pateiktas rekomendacijas, naujausios informacijos apie gripo pandemijos plitimą žiniasklaidai, visuomenei specialistams nuolatinis teikimas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104. </w:t>
            </w:r>
          </w:p>
        </w:tc>
        <w:tc>
          <w:tcPr>
            <w:tcW w:w="3624" w:type="dxa"/>
            <w:gridSpan w:val="2"/>
            <w:tcBorders>
              <w:left w:val="single" w:sz="1" w:space="0" w:color="000000"/>
              <w:bottom w:val="single" w:sz="1" w:space="0" w:color="000000"/>
            </w:tcBorders>
          </w:tcPr>
          <w:p w:rsidR="00F24EA0" w:rsidRPr="007704B9" w:rsidRDefault="00F24EA0" w:rsidP="00FC3CC9">
            <w:pPr>
              <w:rPr>
                <w:sz w:val="22"/>
                <w:szCs w:val="22"/>
              </w:rPr>
            </w:pPr>
            <w:r w:rsidRPr="007704B9">
              <w:rPr>
                <w:sz w:val="22"/>
                <w:szCs w:val="22"/>
              </w:rPr>
              <w:t>Turimos informacijos įvertinimas ir pranešimų visuomenei parengimas</w:t>
            </w:r>
            <w:r w:rsidR="002001D7">
              <w:rPr>
                <w:sz w:val="22"/>
                <w:szCs w:val="22"/>
              </w:rPr>
              <w:t xml:space="preserve"> </w:t>
            </w:r>
            <w:r w:rsidRPr="007704B9">
              <w:rPr>
                <w:sz w:val="22"/>
                <w:szCs w:val="22"/>
              </w:rPr>
              <w:t>(numatant visuomenei rūpimus klausimus, pabrėžiant</w:t>
            </w:r>
            <w:r w:rsidR="002001D7">
              <w:rPr>
                <w:sz w:val="22"/>
                <w:szCs w:val="22"/>
              </w:rPr>
              <w:t>,</w:t>
            </w:r>
            <w:r w:rsidRPr="007704B9">
              <w:rPr>
                <w:sz w:val="22"/>
                <w:szCs w:val="22"/>
              </w:rPr>
              <w:t xml:space="preserve"> kad visuomenės sveikatos priemonės bus taikomos nepaisant galimo atsargų trūkumo)</w:t>
            </w:r>
          </w:p>
        </w:tc>
        <w:tc>
          <w:tcPr>
            <w:tcW w:w="1968" w:type="dxa"/>
            <w:tcBorders>
              <w:left w:val="single" w:sz="1" w:space="0" w:color="000000"/>
              <w:bottom w:val="single" w:sz="1" w:space="0" w:color="000000"/>
            </w:tcBorders>
          </w:tcPr>
          <w:p w:rsidR="00F24EA0" w:rsidRPr="007704B9" w:rsidRDefault="00FC3CC9" w:rsidP="00DD7157">
            <w:pPr>
              <w:rPr>
                <w:sz w:val="22"/>
                <w:szCs w:val="22"/>
              </w:rPr>
            </w:pPr>
            <w:r w:rsidRPr="007704B9">
              <w:rPr>
                <w:sz w:val="22"/>
                <w:szCs w:val="22"/>
              </w:rPr>
              <w:t>KVSC Kėdainių skyrius</w:t>
            </w:r>
            <w:r>
              <w:rPr>
                <w:sz w:val="22"/>
                <w:szCs w:val="22"/>
              </w:rPr>
              <w:t>,</w:t>
            </w:r>
            <w:r w:rsidRPr="007704B9">
              <w:rPr>
                <w:sz w:val="22"/>
                <w:szCs w:val="22"/>
              </w:rPr>
              <w:t xml:space="preserve"> </w:t>
            </w:r>
            <w:r w:rsidR="00F24EA0" w:rsidRPr="007704B9">
              <w:rPr>
                <w:sz w:val="22"/>
                <w:szCs w:val="22"/>
              </w:rPr>
              <w:t>Savivaldybės administracija</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105. </w:t>
            </w:r>
          </w:p>
        </w:tc>
        <w:tc>
          <w:tcPr>
            <w:tcW w:w="3624" w:type="dxa"/>
            <w:gridSpan w:val="2"/>
            <w:tcBorders>
              <w:left w:val="single" w:sz="1" w:space="0" w:color="000000"/>
              <w:bottom w:val="single" w:sz="1" w:space="0" w:color="000000"/>
            </w:tcBorders>
          </w:tcPr>
          <w:p w:rsidR="00F24EA0" w:rsidRPr="007704B9" w:rsidRDefault="00F24EA0" w:rsidP="00FC3CC9">
            <w:pPr>
              <w:rPr>
                <w:sz w:val="22"/>
                <w:szCs w:val="22"/>
              </w:rPr>
            </w:pPr>
            <w:r w:rsidRPr="007704B9">
              <w:rPr>
                <w:sz w:val="22"/>
                <w:szCs w:val="22"/>
              </w:rPr>
              <w:t>Visuomenės informavimas apie priemones, kurios priklausomai nuo situacijos gali pasikeisti ar būti vykdomos, t.</w:t>
            </w:r>
            <w:r w:rsidR="002001D7">
              <w:rPr>
                <w:sz w:val="22"/>
                <w:szCs w:val="22"/>
              </w:rPr>
              <w:t xml:space="preserve"> </w:t>
            </w:r>
            <w:r w:rsidRPr="007704B9">
              <w:rPr>
                <w:sz w:val="22"/>
                <w:szCs w:val="22"/>
              </w:rPr>
              <w:t>y. sveikatos priežiūros paslaugų teikimo prioritetų nustatymas, gyventojų judėjimo rajone ir už jo ribų apribojimas, gyvybiškai svarbių produktų užtikrinimas, trūkumo mažinimas)</w:t>
            </w:r>
          </w:p>
        </w:tc>
        <w:tc>
          <w:tcPr>
            <w:tcW w:w="1968" w:type="dxa"/>
            <w:tcBorders>
              <w:left w:val="single" w:sz="1" w:space="0" w:color="000000"/>
              <w:bottom w:val="single" w:sz="1" w:space="0" w:color="000000"/>
            </w:tcBorders>
          </w:tcPr>
          <w:p w:rsidR="00F24EA0" w:rsidRPr="007704B9" w:rsidRDefault="00FC3CC9" w:rsidP="00054188">
            <w:pPr>
              <w:rPr>
                <w:sz w:val="22"/>
                <w:szCs w:val="22"/>
              </w:rPr>
            </w:pPr>
            <w:r w:rsidRPr="007704B9">
              <w:rPr>
                <w:sz w:val="22"/>
                <w:szCs w:val="22"/>
              </w:rPr>
              <w:t>KVSC Kėdainių skyrius</w:t>
            </w:r>
            <w:r>
              <w:rPr>
                <w:sz w:val="22"/>
                <w:szCs w:val="22"/>
              </w:rPr>
              <w:t>,</w:t>
            </w:r>
            <w:r w:rsidRPr="007704B9">
              <w:rPr>
                <w:sz w:val="22"/>
                <w:szCs w:val="22"/>
              </w:rPr>
              <w:t xml:space="preserve"> </w:t>
            </w:r>
            <w:r w:rsidR="00F24EA0" w:rsidRPr="007704B9">
              <w:rPr>
                <w:sz w:val="22"/>
                <w:szCs w:val="22"/>
              </w:rPr>
              <w:t>Savivaldybės administracija</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sz w:val="22"/>
                <w:szCs w:val="22"/>
              </w:rPr>
            </w:pPr>
            <w:r w:rsidRPr="007704B9">
              <w:rPr>
                <w:b/>
                <w:sz w:val="22"/>
                <w:szCs w:val="22"/>
              </w:rPr>
              <w:t>6 ETAPAS (3 lygis</w:t>
            </w:r>
            <w:r w:rsidRPr="007704B9">
              <w:rPr>
                <w:sz w:val="22"/>
                <w:szCs w:val="22"/>
              </w:rPr>
              <w:t xml:space="preserve">) </w:t>
            </w: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Planavimas ir koordinavimas</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106.</w:t>
            </w:r>
          </w:p>
        </w:tc>
        <w:tc>
          <w:tcPr>
            <w:tcW w:w="3624" w:type="dxa"/>
            <w:gridSpan w:val="2"/>
            <w:tcBorders>
              <w:left w:val="single" w:sz="1" w:space="0" w:color="000000"/>
              <w:bottom w:val="single" w:sz="1" w:space="0" w:color="000000"/>
            </w:tcBorders>
          </w:tcPr>
          <w:p w:rsidR="00F24EA0" w:rsidRPr="007704B9" w:rsidRDefault="00F24EA0" w:rsidP="00FC3CC9">
            <w:pPr>
              <w:rPr>
                <w:sz w:val="22"/>
                <w:szCs w:val="22"/>
              </w:rPr>
            </w:pPr>
            <w:r w:rsidRPr="007704B9">
              <w:rPr>
                <w:sz w:val="22"/>
                <w:szCs w:val="22"/>
              </w:rPr>
              <w:t>Visų priemonių, numatytų Valstybinėje pasirengimo gripo pandemijai programoje ir pasirengimo gripo pandemijai plane</w:t>
            </w:r>
            <w:r w:rsidR="002001D7">
              <w:rPr>
                <w:sz w:val="22"/>
                <w:szCs w:val="22"/>
              </w:rPr>
              <w:t>,</w:t>
            </w:r>
            <w:r w:rsidRPr="007704B9">
              <w:rPr>
                <w:sz w:val="22"/>
                <w:szCs w:val="22"/>
              </w:rPr>
              <w:t xml:space="preserve"> taikymas ir koordinavimas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Visi atsakingi vykdytojai</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sz w:val="22"/>
                <w:szCs w:val="22"/>
              </w:rPr>
            </w:pPr>
            <w:r w:rsidRPr="007704B9">
              <w:rPr>
                <w:b/>
                <w:sz w:val="22"/>
                <w:szCs w:val="22"/>
              </w:rPr>
              <w:t>Situacijos stebėjimas ir vertinimas</w:t>
            </w:r>
            <w:r w:rsidRPr="007704B9">
              <w:rPr>
                <w:sz w:val="22"/>
                <w:szCs w:val="22"/>
              </w:rPr>
              <w:t xml:space="preserve">. </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107</w:t>
            </w:r>
          </w:p>
        </w:tc>
        <w:tc>
          <w:tcPr>
            <w:tcW w:w="3624" w:type="dxa"/>
            <w:gridSpan w:val="2"/>
            <w:tcBorders>
              <w:left w:val="single" w:sz="1" w:space="0" w:color="000000"/>
              <w:bottom w:val="single" w:sz="1" w:space="0" w:color="000000"/>
            </w:tcBorders>
          </w:tcPr>
          <w:p w:rsidR="00F24EA0" w:rsidRPr="007704B9" w:rsidRDefault="00F24EA0" w:rsidP="00FC3CC9">
            <w:pPr>
              <w:rPr>
                <w:sz w:val="22"/>
                <w:szCs w:val="22"/>
              </w:rPr>
            </w:pPr>
            <w:r w:rsidRPr="007704B9">
              <w:rPr>
                <w:sz w:val="22"/>
                <w:szCs w:val="22"/>
              </w:rPr>
              <w:t>Gripo epidemiologinės situacijos Kėdainių rajone stebėjimas: naudojant sustiprintą gripo epidemiologinę priežiūrą</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108. </w:t>
            </w:r>
          </w:p>
        </w:tc>
        <w:tc>
          <w:tcPr>
            <w:tcW w:w="3624" w:type="dxa"/>
            <w:gridSpan w:val="2"/>
            <w:tcBorders>
              <w:left w:val="single" w:sz="1" w:space="0" w:color="000000"/>
              <w:bottom w:val="single" w:sz="1" w:space="0" w:color="000000"/>
            </w:tcBorders>
          </w:tcPr>
          <w:p w:rsidR="00F24EA0" w:rsidRPr="007704B9" w:rsidRDefault="00F24EA0" w:rsidP="00FC3CC9">
            <w:pPr>
              <w:rPr>
                <w:sz w:val="22"/>
                <w:szCs w:val="22"/>
              </w:rPr>
            </w:pPr>
            <w:r w:rsidRPr="007704B9">
              <w:rPr>
                <w:sz w:val="22"/>
                <w:szCs w:val="22"/>
              </w:rPr>
              <w:t>Pandeminio gripo stebėsena ir jo poveikio įvertinimas: sergamumas, mirštamumas, praleistų dėl ligos dienų skaičius, sveikatos priežiūros darbuotojų ir kitų svarbių sričių darbuotojų skaičius, sveikatos sistemos ištekliai, priėmimo skyrių apkrova, lavoninių talpa, sveikatos  priežiūros priemonių panaudojimo galimybės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Savivaldybės administracija</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109.</w:t>
            </w:r>
          </w:p>
        </w:tc>
        <w:tc>
          <w:tcPr>
            <w:tcW w:w="3624" w:type="dxa"/>
            <w:gridSpan w:val="2"/>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Turimų i</w:t>
            </w:r>
            <w:r w:rsidR="002001D7">
              <w:rPr>
                <w:sz w:val="22"/>
                <w:szCs w:val="22"/>
              </w:rPr>
              <w:t>šteklių, reikalingų ekstremaliai situacijai valdyt</w:t>
            </w:r>
            <w:r w:rsidRPr="007704B9">
              <w:rPr>
                <w:sz w:val="22"/>
                <w:szCs w:val="22"/>
              </w:rPr>
              <w:t>i</w:t>
            </w:r>
            <w:r w:rsidR="002001D7">
              <w:rPr>
                <w:sz w:val="22"/>
                <w:szCs w:val="22"/>
              </w:rPr>
              <w:t>,</w:t>
            </w:r>
            <w:r w:rsidRPr="007704B9">
              <w:rPr>
                <w:sz w:val="22"/>
                <w:szCs w:val="22"/>
              </w:rPr>
              <w:t xml:space="preserve"> vertinimas ir jų poreikio numatymas </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Savivaldybės administracija</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lastRenderedPageBreak/>
              <w:t xml:space="preserve">110. </w:t>
            </w:r>
          </w:p>
        </w:tc>
        <w:tc>
          <w:tcPr>
            <w:tcW w:w="3624" w:type="dxa"/>
            <w:gridSpan w:val="2"/>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Gydymo ir atsako priemonių panaudojimo ir poveikio (vakcinų ir antivirusinių vaistų efektyvumo ir saugumo, viruso atsparumo vaistams)</w:t>
            </w:r>
            <w:r w:rsidR="00FC3CC9">
              <w:rPr>
                <w:sz w:val="22"/>
                <w:szCs w:val="22"/>
              </w:rPr>
              <w:t xml:space="preserve"> </w:t>
            </w:r>
            <w:r w:rsidRPr="007704B9">
              <w:rPr>
                <w:sz w:val="22"/>
                <w:szCs w:val="22"/>
              </w:rPr>
              <w:t>įvertinimas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 , 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Prevencija ir lokalizavimas</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111.</w:t>
            </w:r>
          </w:p>
        </w:tc>
        <w:tc>
          <w:tcPr>
            <w:tcW w:w="3624" w:type="dxa"/>
            <w:gridSpan w:val="2"/>
            <w:tcBorders>
              <w:left w:val="single" w:sz="1" w:space="0" w:color="000000"/>
              <w:bottom w:val="single" w:sz="1" w:space="0" w:color="000000"/>
            </w:tcBorders>
          </w:tcPr>
          <w:p w:rsidR="00F24EA0" w:rsidRPr="007704B9" w:rsidRDefault="00F24EA0" w:rsidP="00FC3CC9">
            <w:pPr>
              <w:rPr>
                <w:sz w:val="22"/>
                <w:szCs w:val="22"/>
              </w:rPr>
            </w:pPr>
            <w:r w:rsidRPr="007704B9">
              <w:rPr>
                <w:sz w:val="22"/>
                <w:szCs w:val="22"/>
              </w:rPr>
              <w:t>Plane numatytų sveikatos priežiūros teikimo priemonių taikymas paveiktose teritorijose</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Sveikatos sistemos atsakas</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112. </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Sveikatos būklės sekimas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Savivaldybės gydytojas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113. </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Skubios pagalbos teikimo sistemos keitimas pagal poreikį</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Savivaldybės gydytojas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114. </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Papildomų žmogiškųjų išteklių paskirstymas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 xml:space="preserve">Savivaldybės gydytojas, ASPĮ </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115. </w:t>
            </w:r>
          </w:p>
        </w:tc>
        <w:tc>
          <w:tcPr>
            <w:tcW w:w="3624" w:type="dxa"/>
            <w:gridSpan w:val="2"/>
            <w:tcBorders>
              <w:left w:val="single" w:sz="1" w:space="0" w:color="000000"/>
              <w:bottom w:val="single" w:sz="1" w:space="0" w:color="000000"/>
            </w:tcBorders>
          </w:tcPr>
          <w:p w:rsidR="00F24EA0" w:rsidRPr="007704B9" w:rsidRDefault="00F24EA0" w:rsidP="00FC3CC9">
            <w:pPr>
              <w:rPr>
                <w:sz w:val="22"/>
                <w:szCs w:val="22"/>
              </w:rPr>
            </w:pPr>
            <w:r w:rsidRPr="007704B9">
              <w:rPr>
                <w:sz w:val="22"/>
                <w:szCs w:val="22"/>
              </w:rPr>
              <w:t>Pradėti skiepijimus pandemine gripo vakcina, atsižvelgiant į SAM numatytus prioritetus ir vakcinų išteklius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116. </w:t>
            </w:r>
          </w:p>
        </w:tc>
        <w:tc>
          <w:tcPr>
            <w:tcW w:w="3624" w:type="dxa"/>
            <w:gridSpan w:val="2"/>
            <w:tcBorders>
              <w:left w:val="single" w:sz="1" w:space="0" w:color="000000"/>
              <w:bottom w:val="single" w:sz="1" w:space="0" w:color="000000"/>
            </w:tcBorders>
          </w:tcPr>
          <w:p w:rsidR="00F24EA0" w:rsidRPr="007704B9" w:rsidRDefault="00F24EA0" w:rsidP="00FC3CC9">
            <w:pPr>
              <w:rPr>
                <w:sz w:val="22"/>
                <w:szCs w:val="22"/>
              </w:rPr>
            </w:pPr>
            <w:r w:rsidRPr="007704B9">
              <w:rPr>
                <w:sz w:val="22"/>
                <w:szCs w:val="22"/>
              </w:rPr>
              <w:t>Nemedicininių ir medicininių paslaugų pacientams, gydomiems socialinės globos įstaigose</w:t>
            </w:r>
            <w:r w:rsidR="00EB6F06">
              <w:rPr>
                <w:sz w:val="22"/>
                <w:szCs w:val="22"/>
              </w:rPr>
              <w:t>,</w:t>
            </w:r>
            <w:r w:rsidRPr="007704B9">
              <w:rPr>
                <w:sz w:val="22"/>
                <w:szCs w:val="22"/>
              </w:rPr>
              <w:t xml:space="preserve"> teikimas </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 socialinės globos įstaigos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117. </w:t>
            </w:r>
          </w:p>
        </w:tc>
        <w:tc>
          <w:tcPr>
            <w:tcW w:w="3624" w:type="dxa"/>
            <w:gridSpan w:val="2"/>
            <w:tcBorders>
              <w:left w:val="single" w:sz="1" w:space="0" w:color="000000"/>
              <w:bottom w:val="single" w:sz="1" w:space="0" w:color="000000"/>
            </w:tcBorders>
          </w:tcPr>
          <w:p w:rsidR="00F24EA0" w:rsidRPr="007704B9" w:rsidRDefault="00F24EA0" w:rsidP="00FC3CC9">
            <w:pPr>
              <w:rPr>
                <w:sz w:val="22"/>
                <w:szCs w:val="22"/>
              </w:rPr>
            </w:pPr>
            <w:r w:rsidRPr="007704B9">
              <w:rPr>
                <w:sz w:val="22"/>
                <w:szCs w:val="22"/>
              </w:rPr>
              <w:t>Psichologinės ir socialinės paramos sveikatos priežiūros darbuotojams</w:t>
            </w:r>
            <w:r w:rsidR="00EB6F06">
              <w:rPr>
                <w:sz w:val="22"/>
                <w:szCs w:val="22"/>
              </w:rPr>
              <w:t>,</w:t>
            </w:r>
            <w:r w:rsidRPr="007704B9">
              <w:rPr>
                <w:sz w:val="22"/>
                <w:szCs w:val="22"/>
              </w:rPr>
              <w:t xml:space="preserve"> nukentėjusiems asmenims ir bendruomenėms teikimas </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Sveikatos ir socialinės globos įstaigos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Visuomenės informavimas ir keitimasis informacija</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118. </w:t>
            </w:r>
          </w:p>
        </w:tc>
        <w:tc>
          <w:tcPr>
            <w:tcW w:w="3624" w:type="dxa"/>
            <w:gridSpan w:val="2"/>
            <w:tcBorders>
              <w:left w:val="single" w:sz="1" w:space="0" w:color="000000"/>
              <w:bottom w:val="single" w:sz="1" w:space="0" w:color="000000"/>
            </w:tcBorders>
          </w:tcPr>
          <w:p w:rsidR="00F24EA0" w:rsidRPr="007704B9" w:rsidRDefault="00F24EA0" w:rsidP="00DD7157">
            <w:pPr>
              <w:jc w:val="both"/>
              <w:rPr>
                <w:sz w:val="22"/>
                <w:szCs w:val="22"/>
              </w:rPr>
            </w:pPr>
            <w:r w:rsidRPr="007704B9">
              <w:rPr>
                <w:sz w:val="22"/>
                <w:szCs w:val="22"/>
              </w:rPr>
              <w:t xml:space="preserve">Numatyti ir aktyvuoti visas priemones informacijos teikimo tvarkoje </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 xml:space="preserve">6 ETAPAS ( 4lygis) </w:t>
            </w: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 xml:space="preserve">Vykdyti ankstesniame lygyje numatytas priemones </w:t>
            </w: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sz w:val="22"/>
                <w:szCs w:val="22"/>
              </w:rPr>
            </w:pPr>
            <w:r w:rsidRPr="007704B9">
              <w:rPr>
                <w:b/>
                <w:sz w:val="22"/>
                <w:szCs w:val="22"/>
              </w:rPr>
              <w:t>Situacijos stebėjimas ir vertinimas</w:t>
            </w:r>
            <w:r w:rsidRPr="007704B9">
              <w:rPr>
                <w:sz w:val="22"/>
                <w:szCs w:val="22"/>
              </w:rPr>
              <w:t>.</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119. </w:t>
            </w:r>
          </w:p>
        </w:tc>
        <w:tc>
          <w:tcPr>
            <w:tcW w:w="3624" w:type="dxa"/>
            <w:gridSpan w:val="2"/>
            <w:tcBorders>
              <w:left w:val="single" w:sz="1" w:space="0" w:color="000000"/>
              <w:bottom w:val="single" w:sz="1" w:space="0" w:color="000000"/>
            </w:tcBorders>
          </w:tcPr>
          <w:p w:rsidR="00F24EA0" w:rsidRPr="007704B9" w:rsidRDefault="00F24EA0" w:rsidP="00FC3CC9">
            <w:pPr>
              <w:rPr>
                <w:sz w:val="22"/>
                <w:szCs w:val="22"/>
              </w:rPr>
            </w:pPr>
            <w:r w:rsidRPr="007704B9">
              <w:rPr>
                <w:sz w:val="22"/>
                <w:szCs w:val="22"/>
              </w:rPr>
              <w:t>Išteklių poreikio galimoms artėjančioms gripo pandemijos bangoms nustatymas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 , gyvybiškai svarbios tarnybos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120. </w:t>
            </w:r>
          </w:p>
        </w:tc>
        <w:tc>
          <w:tcPr>
            <w:tcW w:w="3624" w:type="dxa"/>
            <w:gridSpan w:val="2"/>
            <w:tcBorders>
              <w:left w:val="single" w:sz="1" w:space="0" w:color="000000"/>
              <w:bottom w:val="single" w:sz="1" w:space="0" w:color="000000"/>
            </w:tcBorders>
          </w:tcPr>
          <w:p w:rsidR="00F24EA0" w:rsidRPr="007704B9" w:rsidRDefault="00F24EA0" w:rsidP="00FC3CC9">
            <w:pPr>
              <w:jc w:val="both"/>
              <w:rPr>
                <w:sz w:val="22"/>
                <w:szCs w:val="22"/>
              </w:rPr>
            </w:pPr>
            <w:r w:rsidRPr="007704B9">
              <w:rPr>
                <w:sz w:val="22"/>
                <w:szCs w:val="22"/>
              </w:rPr>
              <w:t>Sustiprintos pandeminio gripo epidemiologinės priežiūros vykdymas, siekiant iš anksto numatyti artėjančią gripo pandemijos bangą</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Prevencija ir lokalizavimas</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121.</w:t>
            </w:r>
          </w:p>
        </w:tc>
        <w:tc>
          <w:tcPr>
            <w:tcW w:w="3624" w:type="dxa"/>
            <w:gridSpan w:val="2"/>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 xml:space="preserve">Atsargų poreikio kitoms gripo pandemijos bangoms įvertinimas ir numatymas </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 , gyvybiškai svarbios tarnybos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122. </w:t>
            </w:r>
          </w:p>
        </w:tc>
        <w:tc>
          <w:tcPr>
            <w:tcW w:w="3624" w:type="dxa"/>
            <w:gridSpan w:val="2"/>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Vakcinacijos masto, veiksmingumo ir saugumo įvertinimas. Anksčiau dėl plane numatytų prioritetų ar kitų priežasčių neskiepytų asmenų skiepijimas, esant SAM nurodymui</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 xml:space="preserve">KVSC Kėdainių skyrius, ASPĮ </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Sveikatos sistemos atsakas</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123.</w:t>
            </w:r>
          </w:p>
        </w:tc>
        <w:tc>
          <w:tcPr>
            <w:tcW w:w="3624" w:type="dxa"/>
            <w:gridSpan w:val="2"/>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Viršvalandžius dirbančių sveikatos priežiūros darbuotojų poilsio laiko užtikrinimas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124. </w:t>
            </w:r>
          </w:p>
        </w:tc>
        <w:tc>
          <w:tcPr>
            <w:tcW w:w="3624" w:type="dxa"/>
            <w:gridSpan w:val="2"/>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Medicininių atsargų papildymas ir pristatymas, būtinųjų reikmenų ir paslaugų atnaujinimas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125. </w:t>
            </w:r>
          </w:p>
        </w:tc>
        <w:tc>
          <w:tcPr>
            <w:tcW w:w="3624" w:type="dxa"/>
            <w:gridSpan w:val="2"/>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Numatant kitą pandemijos bangą pasirengimo gripo pandemijai planų  patikrinimas ir atnaujinimas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Visi atsakingi vykdytojai</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lastRenderedPageBreak/>
              <w:t xml:space="preserve">126. </w:t>
            </w:r>
          </w:p>
        </w:tc>
        <w:tc>
          <w:tcPr>
            <w:tcW w:w="3624" w:type="dxa"/>
            <w:gridSpan w:val="2"/>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Skiepijimo programos tęsimas, vadovaujantis plane numatytais prioritetais ir turimomis atsargomis</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ASPĮ ir gyvybiškai svarbios tarnybos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p>
        </w:tc>
      </w:tr>
      <w:tr w:rsidR="00F24EA0" w:rsidRPr="007704B9">
        <w:trPr>
          <w:cantSplit/>
        </w:trPr>
        <w:tc>
          <w:tcPr>
            <w:tcW w:w="11084" w:type="dxa"/>
            <w:gridSpan w:val="6"/>
            <w:tcBorders>
              <w:left w:val="single" w:sz="1" w:space="0" w:color="000000"/>
              <w:bottom w:val="single" w:sz="1" w:space="0" w:color="000000"/>
              <w:right w:val="single" w:sz="1" w:space="0" w:color="000000"/>
            </w:tcBorders>
          </w:tcPr>
          <w:p w:rsidR="00F24EA0" w:rsidRPr="007704B9" w:rsidRDefault="00F24EA0" w:rsidP="000513A4">
            <w:pPr>
              <w:rPr>
                <w:b/>
                <w:sz w:val="22"/>
                <w:szCs w:val="22"/>
              </w:rPr>
            </w:pPr>
            <w:r w:rsidRPr="007704B9">
              <w:rPr>
                <w:b/>
                <w:sz w:val="22"/>
                <w:szCs w:val="22"/>
              </w:rPr>
              <w:t>Visuomenės informavimas ir keitimasis informacija</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127. </w:t>
            </w:r>
          </w:p>
        </w:tc>
        <w:tc>
          <w:tcPr>
            <w:tcW w:w="3624" w:type="dxa"/>
            <w:gridSpan w:val="2"/>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Visuomenės informavimas apie galimą artėjančią kitą pandemijos bangą</w:t>
            </w:r>
          </w:p>
        </w:tc>
        <w:tc>
          <w:tcPr>
            <w:tcW w:w="1968" w:type="dxa"/>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KVSC Kėdainių skyrius</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sz w:val="22"/>
                <w:szCs w:val="22"/>
              </w:rPr>
            </w:pPr>
            <w:r w:rsidRPr="007704B9">
              <w:rPr>
                <w:sz w:val="22"/>
                <w:szCs w:val="22"/>
              </w:rPr>
              <w:t>Gavus informaciją</w:t>
            </w:r>
          </w:p>
        </w:tc>
      </w:tr>
      <w:tr w:rsidR="00F24EA0" w:rsidRPr="007704B9">
        <w:trPr>
          <w:cantSplit/>
        </w:trPr>
        <w:tc>
          <w:tcPr>
            <w:tcW w:w="852" w:type="dxa"/>
            <w:tcBorders>
              <w:left w:val="single" w:sz="1" w:space="0" w:color="000000"/>
              <w:bottom w:val="single" w:sz="1" w:space="0" w:color="000000"/>
            </w:tcBorders>
          </w:tcPr>
          <w:p w:rsidR="00F24EA0" w:rsidRPr="007704B9" w:rsidRDefault="00F24EA0" w:rsidP="00DD7157">
            <w:pPr>
              <w:jc w:val="center"/>
              <w:rPr>
                <w:sz w:val="22"/>
                <w:szCs w:val="22"/>
              </w:rPr>
            </w:pPr>
            <w:r w:rsidRPr="007704B9">
              <w:rPr>
                <w:sz w:val="22"/>
                <w:szCs w:val="22"/>
              </w:rPr>
              <w:t xml:space="preserve">128. </w:t>
            </w:r>
          </w:p>
        </w:tc>
        <w:tc>
          <w:tcPr>
            <w:tcW w:w="3624" w:type="dxa"/>
            <w:gridSpan w:val="2"/>
            <w:tcBorders>
              <w:left w:val="single" w:sz="1" w:space="0" w:color="000000"/>
              <w:bottom w:val="single" w:sz="1" w:space="0" w:color="000000"/>
            </w:tcBorders>
          </w:tcPr>
          <w:p w:rsidR="00F24EA0" w:rsidRPr="007704B9" w:rsidRDefault="00F24EA0" w:rsidP="00DD7157">
            <w:pPr>
              <w:rPr>
                <w:sz w:val="22"/>
                <w:szCs w:val="22"/>
              </w:rPr>
            </w:pPr>
            <w:r w:rsidRPr="007704B9">
              <w:rPr>
                <w:sz w:val="22"/>
                <w:szCs w:val="22"/>
              </w:rPr>
              <w:t>Atkreipiamas dėmesys į visuomenės reakciją, pasibaigus gripo pandemijai</w:t>
            </w:r>
          </w:p>
        </w:tc>
        <w:tc>
          <w:tcPr>
            <w:tcW w:w="1968" w:type="dxa"/>
            <w:tcBorders>
              <w:left w:val="single" w:sz="1" w:space="0" w:color="000000"/>
              <w:bottom w:val="single" w:sz="1" w:space="0" w:color="000000"/>
            </w:tcBorders>
          </w:tcPr>
          <w:p w:rsidR="00F24EA0" w:rsidRPr="007704B9" w:rsidRDefault="00F24EA0" w:rsidP="004A1BFA">
            <w:pPr>
              <w:rPr>
                <w:sz w:val="22"/>
                <w:szCs w:val="22"/>
              </w:rPr>
            </w:pPr>
            <w:r w:rsidRPr="007704B9">
              <w:rPr>
                <w:sz w:val="22"/>
                <w:szCs w:val="22"/>
              </w:rPr>
              <w:t>KVSC Kėdainių skyrius, savivaldybės administracija</w:t>
            </w:r>
          </w:p>
        </w:tc>
        <w:tc>
          <w:tcPr>
            <w:tcW w:w="2278" w:type="dxa"/>
            <w:tcBorders>
              <w:left w:val="single" w:sz="1" w:space="0" w:color="000000"/>
              <w:bottom w:val="single" w:sz="1" w:space="0" w:color="000000"/>
            </w:tcBorders>
          </w:tcPr>
          <w:p w:rsidR="00F24EA0" w:rsidRPr="007704B9" w:rsidRDefault="00F24EA0" w:rsidP="00DD7157">
            <w:pPr>
              <w:jc w:val="center"/>
              <w:rPr>
                <w:sz w:val="22"/>
                <w:szCs w:val="22"/>
              </w:rPr>
            </w:pPr>
          </w:p>
        </w:tc>
        <w:tc>
          <w:tcPr>
            <w:tcW w:w="2362" w:type="dxa"/>
            <w:tcBorders>
              <w:left w:val="single" w:sz="1" w:space="0" w:color="000000"/>
              <w:bottom w:val="single" w:sz="1" w:space="0" w:color="000000"/>
              <w:right w:val="single" w:sz="1" w:space="0" w:color="000000"/>
            </w:tcBorders>
          </w:tcPr>
          <w:p w:rsidR="00F24EA0" w:rsidRPr="007704B9" w:rsidRDefault="00F24EA0" w:rsidP="000513A4">
            <w:pPr>
              <w:rPr>
                <w:sz w:val="22"/>
                <w:szCs w:val="22"/>
              </w:rPr>
            </w:pPr>
            <w:r w:rsidRPr="007704B9">
              <w:rPr>
                <w:sz w:val="22"/>
                <w:szCs w:val="22"/>
              </w:rPr>
              <w:t>pasibaigus gripo pandemijai</w:t>
            </w:r>
          </w:p>
        </w:tc>
      </w:tr>
    </w:tbl>
    <w:p w:rsidR="004A1BFA" w:rsidRDefault="004A1BFA" w:rsidP="004A1BFA">
      <w:pPr>
        <w:jc w:val="center"/>
      </w:pPr>
      <w:r>
        <w:t>___________________________</w:t>
      </w:r>
    </w:p>
    <w:p w:rsidR="00EB534E" w:rsidRDefault="00EB534E">
      <w:pPr>
        <w:jc w:val="right"/>
      </w:pPr>
    </w:p>
    <w:p w:rsidR="00EB534E" w:rsidRDefault="00EB534E">
      <w:pPr>
        <w:jc w:val="right"/>
        <w:rPr>
          <w:caps/>
        </w:rPr>
      </w:pPr>
      <w:r>
        <w:rPr>
          <w:caps/>
        </w:rPr>
        <w:t xml:space="preserve">                                                                             </w:t>
      </w:r>
    </w:p>
    <w:p w:rsidR="00EB534E" w:rsidRDefault="00EB534E">
      <w:pPr>
        <w:jc w:val="right"/>
        <w:rPr>
          <w:caps/>
        </w:rPr>
      </w:pPr>
      <w:r>
        <w:rPr>
          <w:caps/>
        </w:rPr>
        <w:t xml:space="preserve"> </w:t>
      </w:r>
    </w:p>
    <w:p w:rsidR="00EB534E" w:rsidRDefault="00EB534E">
      <w:pPr>
        <w:rPr>
          <w:caps/>
        </w:rPr>
      </w:pPr>
      <w:r>
        <w:rPr>
          <w:caps/>
        </w:rPr>
        <w:t xml:space="preserve">                                                                                                                                                </w:t>
      </w:r>
    </w:p>
    <w:p w:rsidR="00EB534E" w:rsidRDefault="00EB534E">
      <w:pPr>
        <w:jc w:val="right"/>
      </w:pPr>
      <w:r>
        <w:t xml:space="preserve">   </w:t>
      </w:r>
    </w:p>
    <w:p w:rsidR="00EB534E" w:rsidRDefault="00EB534E">
      <w:pPr>
        <w:jc w:val="center"/>
        <w:rPr>
          <w:b/>
        </w:rPr>
      </w:pPr>
    </w:p>
    <w:p w:rsidR="00EB534E" w:rsidRDefault="00EB534E">
      <w:pPr>
        <w:jc w:val="center"/>
      </w:pPr>
    </w:p>
    <w:p w:rsidR="00EB534E" w:rsidRDefault="00EB534E">
      <w:pPr>
        <w:jc w:val="center"/>
      </w:pPr>
      <w:r>
        <w:tab/>
      </w:r>
    </w:p>
    <w:p w:rsidR="00EB534E" w:rsidRDefault="00EB534E">
      <w:pPr>
        <w:jc w:val="center"/>
        <w:rPr>
          <w:b/>
          <w:bCs/>
        </w:rPr>
      </w:pPr>
    </w:p>
    <w:p w:rsidR="00EB534E" w:rsidRDefault="00EB534E"/>
    <w:p w:rsidR="00EB534E" w:rsidRDefault="00EB534E">
      <w:pPr>
        <w:jc w:val="center"/>
      </w:pPr>
    </w:p>
    <w:p w:rsidR="00A86B17" w:rsidRDefault="00A86B17">
      <w:pPr>
        <w:jc w:val="center"/>
      </w:pPr>
    </w:p>
    <w:p w:rsidR="00A86B17" w:rsidRDefault="00A86B17">
      <w:pPr>
        <w:jc w:val="center"/>
      </w:pPr>
    </w:p>
    <w:p w:rsidR="00A86B17" w:rsidRDefault="00A86B17">
      <w:pPr>
        <w:jc w:val="center"/>
      </w:pPr>
    </w:p>
    <w:p w:rsidR="00A86B17" w:rsidRDefault="00A86B17">
      <w:pPr>
        <w:jc w:val="center"/>
      </w:pPr>
    </w:p>
    <w:p w:rsidR="00A86B17" w:rsidRDefault="00A86B17">
      <w:pPr>
        <w:jc w:val="center"/>
      </w:pPr>
    </w:p>
    <w:p w:rsidR="00A86B17" w:rsidRDefault="00A86B17">
      <w:pPr>
        <w:jc w:val="center"/>
      </w:pPr>
    </w:p>
    <w:p w:rsidR="00A86B17" w:rsidRDefault="00A86B17">
      <w:pPr>
        <w:jc w:val="center"/>
      </w:pPr>
    </w:p>
    <w:p w:rsidR="00A86B17" w:rsidRDefault="00A86B17">
      <w:pPr>
        <w:jc w:val="center"/>
      </w:pPr>
    </w:p>
    <w:p w:rsidR="00A86B17" w:rsidRDefault="00A86B17">
      <w:pPr>
        <w:jc w:val="center"/>
      </w:pPr>
    </w:p>
    <w:p w:rsidR="00A86B17" w:rsidRDefault="00A86B17">
      <w:pPr>
        <w:jc w:val="center"/>
      </w:pPr>
    </w:p>
    <w:p w:rsidR="00A86B17" w:rsidRDefault="00A86B17">
      <w:pPr>
        <w:jc w:val="center"/>
      </w:pPr>
    </w:p>
    <w:p w:rsidR="00A86B17" w:rsidRDefault="00A86B17">
      <w:pPr>
        <w:jc w:val="center"/>
      </w:pPr>
    </w:p>
    <w:p w:rsidR="00A86B17" w:rsidRDefault="00A86B17">
      <w:pPr>
        <w:jc w:val="center"/>
      </w:pPr>
    </w:p>
    <w:p w:rsidR="00A86B17" w:rsidRDefault="00A86B17">
      <w:pPr>
        <w:jc w:val="center"/>
      </w:pPr>
    </w:p>
    <w:p w:rsidR="00A86B17" w:rsidRDefault="00A86B17">
      <w:pPr>
        <w:jc w:val="center"/>
      </w:pPr>
    </w:p>
    <w:p w:rsidR="00A86B17" w:rsidRDefault="00A86B17">
      <w:pPr>
        <w:jc w:val="center"/>
      </w:pPr>
    </w:p>
    <w:p w:rsidR="00A86B17" w:rsidRDefault="00A86B17">
      <w:pPr>
        <w:jc w:val="center"/>
      </w:pPr>
    </w:p>
    <w:p w:rsidR="00A86B17" w:rsidRDefault="00A86B17">
      <w:pPr>
        <w:jc w:val="center"/>
      </w:pPr>
    </w:p>
    <w:p w:rsidR="004536A5" w:rsidRPr="004536A5" w:rsidRDefault="004536A5" w:rsidP="004536A5">
      <w:pPr>
        <w:widowControl w:val="0"/>
        <w:spacing w:line="200" w:lineRule="atLeast"/>
        <w:jc w:val="both"/>
        <w:rPr>
          <w:szCs w:val="20"/>
          <w:lang/>
        </w:rPr>
      </w:pPr>
    </w:p>
    <w:p w:rsidR="004536A5" w:rsidRPr="004536A5" w:rsidRDefault="004536A5" w:rsidP="004536A5">
      <w:pPr>
        <w:widowControl w:val="0"/>
        <w:spacing w:line="200" w:lineRule="atLeast"/>
        <w:jc w:val="both"/>
        <w:rPr>
          <w:szCs w:val="20"/>
          <w:lang/>
        </w:rPr>
      </w:pPr>
    </w:p>
    <w:p w:rsidR="004536A5" w:rsidRPr="004536A5" w:rsidRDefault="004536A5" w:rsidP="004536A5">
      <w:pPr>
        <w:widowControl w:val="0"/>
        <w:spacing w:line="200" w:lineRule="atLeast"/>
        <w:jc w:val="both"/>
        <w:rPr>
          <w:szCs w:val="20"/>
          <w:lang/>
        </w:rPr>
      </w:pPr>
    </w:p>
    <w:p w:rsidR="004536A5" w:rsidRPr="004536A5" w:rsidRDefault="004536A5" w:rsidP="004536A5">
      <w:pPr>
        <w:widowControl w:val="0"/>
        <w:spacing w:line="200" w:lineRule="atLeast"/>
        <w:jc w:val="both"/>
        <w:rPr>
          <w:szCs w:val="20"/>
          <w:lang/>
        </w:rPr>
      </w:pPr>
    </w:p>
    <w:p w:rsidR="004536A5" w:rsidRPr="004536A5" w:rsidRDefault="004536A5" w:rsidP="004536A5">
      <w:pPr>
        <w:widowControl w:val="0"/>
        <w:spacing w:line="200" w:lineRule="atLeast"/>
        <w:jc w:val="both"/>
        <w:rPr>
          <w:szCs w:val="20"/>
          <w:lang/>
        </w:rPr>
      </w:pPr>
    </w:p>
    <w:p w:rsidR="004536A5" w:rsidRPr="004536A5" w:rsidRDefault="004536A5" w:rsidP="004536A5">
      <w:pPr>
        <w:widowControl w:val="0"/>
        <w:spacing w:line="200" w:lineRule="atLeast"/>
        <w:jc w:val="both"/>
        <w:rPr>
          <w:szCs w:val="20"/>
          <w:lang/>
        </w:rPr>
      </w:pPr>
    </w:p>
    <w:p w:rsidR="00597223" w:rsidRDefault="00597223" w:rsidP="004536A5">
      <w:pPr>
        <w:widowControl w:val="0"/>
        <w:spacing w:line="200" w:lineRule="atLeast"/>
        <w:jc w:val="both"/>
        <w:rPr>
          <w:szCs w:val="20"/>
          <w:lang/>
        </w:rPr>
      </w:pPr>
    </w:p>
    <w:p w:rsidR="00597223" w:rsidRDefault="00597223" w:rsidP="004536A5">
      <w:pPr>
        <w:widowControl w:val="0"/>
        <w:spacing w:line="200" w:lineRule="atLeast"/>
        <w:jc w:val="both"/>
        <w:rPr>
          <w:szCs w:val="20"/>
          <w:lang/>
        </w:rPr>
      </w:pPr>
    </w:p>
    <w:p w:rsidR="00597223" w:rsidRDefault="00597223" w:rsidP="004536A5">
      <w:pPr>
        <w:widowControl w:val="0"/>
        <w:spacing w:line="200" w:lineRule="atLeast"/>
        <w:jc w:val="both"/>
        <w:rPr>
          <w:szCs w:val="20"/>
          <w:lang/>
        </w:rPr>
      </w:pPr>
    </w:p>
    <w:p w:rsidR="00597223" w:rsidRDefault="00597223" w:rsidP="004536A5">
      <w:pPr>
        <w:widowControl w:val="0"/>
        <w:spacing w:line="200" w:lineRule="atLeast"/>
        <w:jc w:val="both"/>
        <w:rPr>
          <w:szCs w:val="20"/>
          <w:lang/>
        </w:rPr>
      </w:pPr>
    </w:p>
    <w:p w:rsidR="00597223" w:rsidRDefault="00597223" w:rsidP="004536A5">
      <w:pPr>
        <w:widowControl w:val="0"/>
        <w:spacing w:line="200" w:lineRule="atLeast"/>
        <w:jc w:val="both"/>
        <w:rPr>
          <w:szCs w:val="20"/>
          <w:lang/>
        </w:rPr>
      </w:pPr>
    </w:p>
    <w:p w:rsidR="004536A5" w:rsidRDefault="004536A5" w:rsidP="004536A5">
      <w:pPr>
        <w:spacing w:line="200" w:lineRule="atLeast"/>
        <w:jc w:val="center"/>
        <w:rPr>
          <w:b/>
          <w:bCs/>
          <w:caps/>
        </w:rPr>
      </w:pPr>
    </w:p>
    <w:p w:rsidR="00A86B17" w:rsidRDefault="00A86B17">
      <w:pPr>
        <w:jc w:val="center"/>
      </w:pPr>
    </w:p>
    <w:p w:rsidR="00A86B17" w:rsidRDefault="00A86B17">
      <w:pPr>
        <w:jc w:val="center"/>
      </w:pPr>
    </w:p>
    <w:sectPr w:rsidR="00A86B17">
      <w:footerReference w:type="even" r:id="rId11"/>
      <w:footerReference w:type="default" r:id="rId12"/>
      <w:footerReference w:type="first" r:id="rId13"/>
      <w:footnotePr>
        <w:pos w:val="beneathText"/>
      </w:footnotePr>
      <w:pgSz w:w="11905" w:h="16837"/>
      <w:pgMar w:top="1134" w:right="851" w:bottom="1134" w:left="851" w:header="567" w:footer="720"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31B" w:rsidRDefault="008F631B">
      <w:r>
        <w:separator/>
      </w:r>
    </w:p>
  </w:endnote>
  <w:endnote w:type="continuationSeparator" w:id="0">
    <w:p w:rsidR="008F631B" w:rsidRDefault="008F6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8A" w:rsidRDefault="005E708A">
    <w:pPr>
      <w:pStyle w:val="Porat"/>
      <w:ind w:right="360"/>
    </w:pPr>
    <w:r>
      <w:pict>
        <v:shapetype id="_x0000_t202" coordsize="21600,21600" o:spt="202" path="m,l,21600r21600,l21600,xe">
          <v:stroke joinstyle="miter"/>
          <v:path gradientshapeok="t" o:connecttype="rect"/>
        </v:shapetype>
        <v:shape id="_x0000_s2049" type="#_x0000_t202" style="position:absolute;margin-left:517.5pt;margin-top:.05pt;width:20.85pt;height:12.55pt;z-index:-251659776;mso-wrap-distance-left:0;mso-wrap-distance-right:0;mso-position-horizontal-relative:page" stroked="f">
          <v:fill color2="black"/>
          <v:textbox inset="0,0,0,0">
            <w:txbxContent>
              <w:p w:rsidR="005E708A" w:rsidRDefault="005E708A">
                <w:pPr>
                  <w:pStyle w:val="Porat"/>
                </w:pPr>
                <w:r>
                  <w:rPr>
                    <w:rStyle w:val="Puslapionumeris"/>
                  </w:rPr>
                  <w:fldChar w:fldCharType="begin"/>
                </w:r>
                <w:r>
                  <w:rPr>
                    <w:rStyle w:val="Puslapionumeris"/>
                  </w:rPr>
                  <w:instrText xml:space="preserve"> PAGE \*Arabic </w:instrText>
                </w:r>
                <w:r>
                  <w:rPr>
                    <w:rStyle w:val="Puslapionumeris"/>
                  </w:rPr>
                  <w:fldChar w:fldCharType="separate"/>
                </w:r>
                <w:r w:rsidR="00A67B22">
                  <w:rPr>
                    <w:rStyle w:val="Puslapionumeris"/>
                    <w:noProof/>
                  </w:rPr>
                  <w:t>1</w:t>
                </w:r>
                <w:r>
                  <w:rPr>
                    <w:rStyle w:val="Puslapionumeris"/>
                  </w:rPr>
                  <w:fldChar w:fldCharType="end"/>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8A" w:rsidRDefault="005E708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8A" w:rsidRDefault="005E708A">
    <w:pPr>
      <w:pStyle w:val="WW-Antrat111111111111"/>
      <w:tabs>
        <w:tab w:val="center" w:pos="4819"/>
        <w:tab w:val="right" w:pos="9638"/>
      </w:tabs>
      <w:ind w:right="360"/>
    </w:pPr>
    <w:r>
      <w:pict>
        <v:shapetype id="_x0000_t202" coordsize="21600,21600" o:spt="202" path="m,l,21600r21600,l21600,xe">
          <v:stroke joinstyle="miter"/>
          <v:path gradientshapeok="t" o:connecttype="rect"/>
        </v:shapetype>
        <v:shape id="_x0000_s2050" type="#_x0000_t202" style="position:absolute;margin-left:764.1pt;margin-top:.05pt;width:20.85pt;height:12.55pt;z-index:-251658752;mso-wrap-distance-left:0;mso-wrap-distance-right:0;mso-position-horizontal-relative:page" stroked="f">
          <v:fill color2="black"/>
          <v:textbox inset="0,0,0,0">
            <w:txbxContent>
              <w:p w:rsidR="005E708A" w:rsidRDefault="005E708A">
                <w:pPr>
                  <w:pStyle w:val="WW-Antrat111111111111"/>
                </w:pPr>
                <w:r>
                  <w:rPr>
                    <w:rStyle w:val="Puslapionumeris"/>
                  </w:rPr>
                  <w:fldChar w:fldCharType="begin"/>
                </w:r>
                <w:r>
                  <w:rPr>
                    <w:rStyle w:val="Puslapionumeris"/>
                  </w:rPr>
                  <w:instrText xml:space="preserve"> PAGE \*Arabic </w:instrText>
                </w:r>
                <w:r>
                  <w:rPr>
                    <w:rStyle w:val="Puslapionumeris"/>
                  </w:rPr>
                  <w:fldChar w:fldCharType="separate"/>
                </w:r>
                <w:r w:rsidR="00A67B22">
                  <w:rPr>
                    <w:rStyle w:val="Puslapionumeris"/>
                    <w:noProof/>
                  </w:rPr>
                  <w:t>12</w:t>
                </w:r>
                <w:r>
                  <w:rPr>
                    <w:rStyle w:val="Puslapionumeris"/>
                  </w:rPr>
                  <w:fldChar w:fldCharType="end"/>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8A" w:rsidRDefault="005E708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8A" w:rsidRDefault="005E708A"/>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8A" w:rsidRDefault="005E708A">
    <w:pPr>
      <w:pStyle w:val="WW-Antrat111111111111"/>
      <w:tabs>
        <w:tab w:val="center" w:pos="4819"/>
        <w:tab w:val="right" w:pos="9638"/>
      </w:tabs>
      <w:ind w:right="360"/>
    </w:pPr>
    <w:r>
      <w:pict>
        <v:shapetype id="_x0000_t202" coordsize="21600,21600" o:spt="202" path="m,l,21600r21600,l21600,xe">
          <v:stroke joinstyle="miter"/>
          <v:path gradientshapeok="t" o:connecttype="rect"/>
        </v:shapetype>
        <v:shape id="_x0000_s2051" type="#_x0000_t202" style="position:absolute;margin-left:531.65pt;margin-top:.05pt;width:20.85pt;height:12.55pt;z-index:-251657728;mso-wrap-distance-left:0;mso-wrap-distance-right:0;mso-position-horizontal-relative:page" stroked="f">
          <v:fill color2="black"/>
          <v:textbox inset="0,0,0,0">
            <w:txbxContent>
              <w:p w:rsidR="005E708A" w:rsidRDefault="005E708A">
                <w:pPr>
                  <w:pStyle w:val="WW-Antrat111111111111"/>
                </w:pPr>
                <w:r>
                  <w:rPr>
                    <w:rStyle w:val="Puslapionumeris"/>
                  </w:rPr>
                  <w:fldChar w:fldCharType="begin"/>
                </w:r>
                <w:r>
                  <w:rPr>
                    <w:rStyle w:val="Puslapionumeris"/>
                  </w:rPr>
                  <w:instrText xml:space="preserve"> PAGE \*Arabic </w:instrText>
                </w:r>
                <w:r>
                  <w:rPr>
                    <w:rStyle w:val="Puslapionumeris"/>
                  </w:rPr>
                  <w:fldChar w:fldCharType="separate"/>
                </w:r>
                <w:r w:rsidR="00A67B22">
                  <w:rPr>
                    <w:rStyle w:val="Puslapionumeris"/>
                    <w:noProof/>
                  </w:rPr>
                  <w:t>24</w:t>
                </w:r>
                <w:r>
                  <w:rPr>
                    <w:rStyle w:val="Puslapionumeris"/>
                  </w:rPr>
                  <w:fldChar w:fldCharType="end"/>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8A" w:rsidRDefault="005E708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31B" w:rsidRDefault="008F631B">
      <w:r>
        <w:separator/>
      </w:r>
    </w:p>
  </w:footnote>
  <w:footnote w:type="continuationSeparator" w:id="0">
    <w:p w:rsidR="008F631B" w:rsidRDefault="008F63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282518"/>
    <w:rsid w:val="000513A4"/>
    <w:rsid w:val="00054188"/>
    <w:rsid w:val="00065124"/>
    <w:rsid w:val="000A4684"/>
    <w:rsid w:val="000C2D0C"/>
    <w:rsid w:val="000F389B"/>
    <w:rsid w:val="00112E79"/>
    <w:rsid w:val="001373E4"/>
    <w:rsid w:val="00176FD1"/>
    <w:rsid w:val="001F210C"/>
    <w:rsid w:val="002001D7"/>
    <w:rsid w:val="00233111"/>
    <w:rsid w:val="0024238F"/>
    <w:rsid w:val="002546EA"/>
    <w:rsid w:val="00281A77"/>
    <w:rsid w:val="00282518"/>
    <w:rsid w:val="002C7098"/>
    <w:rsid w:val="002E199B"/>
    <w:rsid w:val="002F5A97"/>
    <w:rsid w:val="00317E2B"/>
    <w:rsid w:val="003502E1"/>
    <w:rsid w:val="00361EE8"/>
    <w:rsid w:val="00366C87"/>
    <w:rsid w:val="003725DB"/>
    <w:rsid w:val="003825AB"/>
    <w:rsid w:val="003D04F3"/>
    <w:rsid w:val="003E4493"/>
    <w:rsid w:val="00406283"/>
    <w:rsid w:val="00436828"/>
    <w:rsid w:val="004536A5"/>
    <w:rsid w:val="00456794"/>
    <w:rsid w:val="00486C45"/>
    <w:rsid w:val="004A1BFA"/>
    <w:rsid w:val="004A2065"/>
    <w:rsid w:val="004F34D7"/>
    <w:rsid w:val="0051572A"/>
    <w:rsid w:val="005228B0"/>
    <w:rsid w:val="00530FBC"/>
    <w:rsid w:val="00566269"/>
    <w:rsid w:val="00597223"/>
    <w:rsid w:val="005E708A"/>
    <w:rsid w:val="005F2335"/>
    <w:rsid w:val="005F7237"/>
    <w:rsid w:val="00667E55"/>
    <w:rsid w:val="00681862"/>
    <w:rsid w:val="006F4478"/>
    <w:rsid w:val="00711EBC"/>
    <w:rsid w:val="007146DE"/>
    <w:rsid w:val="00725AC5"/>
    <w:rsid w:val="007357F7"/>
    <w:rsid w:val="00744CA0"/>
    <w:rsid w:val="007704B9"/>
    <w:rsid w:val="007B37FE"/>
    <w:rsid w:val="007B3A2F"/>
    <w:rsid w:val="007E7BB6"/>
    <w:rsid w:val="008730DF"/>
    <w:rsid w:val="008749C5"/>
    <w:rsid w:val="00882C37"/>
    <w:rsid w:val="00891ADE"/>
    <w:rsid w:val="00893E65"/>
    <w:rsid w:val="00894254"/>
    <w:rsid w:val="00894BE0"/>
    <w:rsid w:val="008B1BAF"/>
    <w:rsid w:val="008E309B"/>
    <w:rsid w:val="008F494B"/>
    <w:rsid w:val="008F631B"/>
    <w:rsid w:val="00992C21"/>
    <w:rsid w:val="00A14E66"/>
    <w:rsid w:val="00A41959"/>
    <w:rsid w:val="00A50AC3"/>
    <w:rsid w:val="00A61932"/>
    <w:rsid w:val="00A67B22"/>
    <w:rsid w:val="00A86B17"/>
    <w:rsid w:val="00A9293C"/>
    <w:rsid w:val="00A954C2"/>
    <w:rsid w:val="00AB60B2"/>
    <w:rsid w:val="00B17191"/>
    <w:rsid w:val="00B24F42"/>
    <w:rsid w:val="00B535F3"/>
    <w:rsid w:val="00B56D53"/>
    <w:rsid w:val="00BA1DDC"/>
    <w:rsid w:val="00BE0115"/>
    <w:rsid w:val="00BE4C8F"/>
    <w:rsid w:val="00BF0FE7"/>
    <w:rsid w:val="00C24BE9"/>
    <w:rsid w:val="00C3135B"/>
    <w:rsid w:val="00CB08F2"/>
    <w:rsid w:val="00CF1B7F"/>
    <w:rsid w:val="00CF4AED"/>
    <w:rsid w:val="00D038E8"/>
    <w:rsid w:val="00D07C87"/>
    <w:rsid w:val="00D47961"/>
    <w:rsid w:val="00D84703"/>
    <w:rsid w:val="00D90ACD"/>
    <w:rsid w:val="00DD7157"/>
    <w:rsid w:val="00E3524D"/>
    <w:rsid w:val="00E5189C"/>
    <w:rsid w:val="00E568D2"/>
    <w:rsid w:val="00E76AA5"/>
    <w:rsid w:val="00E835C1"/>
    <w:rsid w:val="00E935F3"/>
    <w:rsid w:val="00EB534E"/>
    <w:rsid w:val="00EB6F06"/>
    <w:rsid w:val="00EE1154"/>
    <w:rsid w:val="00EE6310"/>
    <w:rsid w:val="00F24EA0"/>
    <w:rsid w:val="00F82E14"/>
    <w:rsid w:val="00F93299"/>
    <w:rsid w:val="00FC3CC9"/>
    <w:rsid w:val="00FD573F"/>
    <w:rsid w:val="00FE29E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szCs w:val="24"/>
      <w:lang w:eastAsia="ar-SA"/>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5z0">
    <w:name w:val="WW8Num5z0"/>
    <w:rPr>
      <w:rFonts w:ascii="Times New Roman" w:hAnsi="Times New Roman" w:cs="Times New Roman"/>
    </w:rPr>
  </w:style>
  <w:style w:type="character" w:customStyle="1" w:styleId="WW-Numatytasispastraiposriftas">
    <w:name w:val="WW-Numatytasis pastraipos šriftas"/>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Numatytasispastraiposriftas1">
    <w:name w:val="WW-Numatytasis pastraipos šriftas1"/>
  </w:style>
  <w:style w:type="character" w:customStyle="1" w:styleId="WW-Numatytasispastraiposriftas11">
    <w:name w:val="WW-Numatytasis pastraipos šriftas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Numatytasispastraiposriftas111">
    <w:name w:val="WW-Numatytasis pastraipos šriftas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Numatytasispastraiposriftas1111">
    <w:name w:val="WW-Numatytasis pastraipos šriftas1111"/>
  </w:style>
  <w:style w:type="character" w:styleId="Puslapionumeris">
    <w:name w:val="page number"/>
    <w:basedOn w:val="WW-Numatytasispastraiposriftas1111"/>
    <w:semiHidden/>
  </w:style>
  <w:style w:type="character" w:customStyle="1" w:styleId="Inaosramenys">
    <w:name w:val="Išnašos rašmenys"/>
  </w:style>
  <w:style w:type="character" w:customStyle="1" w:styleId="WW-Inaosramenys">
    <w:name w:val="WW-Išnašos rašmenys"/>
  </w:style>
  <w:style w:type="character" w:customStyle="1" w:styleId="WW-Inaosramenys1">
    <w:name w:val="WW-Išnašos rašmenys1"/>
  </w:style>
  <w:style w:type="character" w:customStyle="1" w:styleId="WW-Inaosramenys11">
    <w:name w:val="WW-Išnašos rašmenys11"/>
  </w:style>
  <w:style w:type="character" w:customStyle="1" w:styleId="WW-Inaosramenys111">
    <w:name w:val="WW-Išnašos rašmenys111"/>
  </w:style>
  <w:style w:type="character" w:customStyle="1" w:styleId="WW-Inaosramenys1111">
    <w:name w:val="WW-Išnašos rašmenys1111"/>
  </w:style>
  <w:style w:type="character" w:customStyle="1" w:styleId="WW-Inaosramenys11111">
    <w:name w:val="WW-Išnašos rašmenys11111"/>
  </w:style>
  <w:style w:type="character" w:customStyle="1" w:styleId="WW-Inaosramenys111111">
    <w:name w:val="WW-Išnašos rašmenys111111"/>
  </w:style>
  <w:style w:type="character" w:customStyle="1" w:styleId="WW-Inaosramenys1111111">
    <w:name w:val="WW-Išnašos rašmenys1111111"/>
  </w:style>
  <w:style w:type="character" w:customStyle="1" w:styleId="WW-Inaosramenys11111111">
    <w:name w:val="WW-Išnašos rašmenys11111111"/>
  </w:style>
  <w:style w:type="character" w:customStyle="1" w:styleId="WW-Inaosramenys111111111">
    <w:name w:val="WW-Išnašos rašmenys111111111"/>
  </w:style>
  <w:style w:type="character" w:customStyle="1" w:styleId="WW-Inaosramenys1111111111">
    <w:name w:val="WW-Išnašos rašmenys1111111111"/>
  </w:style>
  <w:style w:type="character" w:customStyle="1" w:styleId="WW-Inaosramenys11111111111">
    <w:name w:val="WW-Išnašos rašmenys11111111111"/>
  </w:style>
  <w:style w:type="character" w:customStyle="1" w:styleId="WW-Inaosramenys111111111111">
    <w:name w:val="WW-Išnašos rašmenys111111111111"/>
  </w:style>
  <w:style w:type="character" w:customStyle="1" w:styleId="WW-Inaosramenys1111111111111">
    <w:name w:val="WW-Išnašos rašmenys1111111111111"/>
  </w:style>
  <w:style w:type="character" w:customStyle="1" w:styleId="WW-Inaosramenys11111111111111">
    <w:name w:val="WW-Išnašos rašmenys11111111111111"/>
  </w:style>
  <w:style w:type="character" w:customStyle="1" w:styleId="WW-Inaosramenys111111111111111">
    <w:name w:val="WW-Išnašos rašmenys111111111111111"/>
    <w:rPr>
      <w:vertAlign w:val="superscript"/>
    </w:rPr>
  </w:style>
  <w:style w:type="character" w:customStyle="1" w:styleId="WW-Inaosramenys1111111111111111">
    <w:name w:val="WW-Išnašos rašmenys1111111111111111"/>
  </w:style>
  <w:style w:type="character" w:customStyle="1" w:styleId="Numeravimosimboliai">
    <w:name w:val="Numeravimo simboliai"/>
  </w:style>
  <w:style w:type="character" w:customStyle="1" w:styleId="WW-Numeravimosimboliai">
    <w:name w:val="WW-Numeravimo simboliai"/>
  </w:style>
  <w:style w:type="character" w:customStyle="1" w:styleId="WW-Numeravimosimboliai1">
    <w:name w:val="WW-Numeravimo simboliai1"/>
  </w:style>
  <w:style w:type="character" w:customStyle="1" w:styleId="WW-Numeravimosimboliai11">
    <w:name w:val="WW-Numeravimo simboliai11"/>
  </w:style>
  <w:style w:type="character" w:customStyle="1" w:styleId="WW-Numeravimosimboliai111">
    <w:name w:val="WW-Numeravimo simboliai111"/>
  </w:style>
  <w:style w:type="character" w:customStyle="1" w:styleId="WW-Numeravimosimboliai1111">
    <w:name w:val="WW-Numeravimo simboliai1111"/>
  </w:style>
  <w:style w:type="character" w:customStyle="1" w:styleId="WW-Numeravimosimboliai11111">
    <w:name w:val="WW-Numeravimo simboliai11111"/>
  </w:style>
  <w:style w:type="character" w:customStyle="1" w:styleId="WW-Numeravimosimboliai111111">
    <w:name w:val="WW-Numeravimo simboliai111111"/>
  </w:style>
  <w:style w:type="character" w:customStyle="1" w:styleId="WW-Numeravimosimboliai1111111">
    <w:name w:val="WW-Numeravimo simboliai1111111"/>
  </w:style>
  <w:style w:type="character" w:customStyle="1" w:styleId="WW-Numeravimosimboliai11111111">
    <w:name w:val="WW-Numeravimo simboliai11111111"/>
  </w:style>
  <w:style w:type="character" w:customStyle="1" w:styleId="WW-Numeravimosimboliai111111111">
    <w:name w:val="WW-Numeravimo simboliai111111111"/>
  </w:style>
  <w:style w:type="character" w:customStyle="1" w:styleId="WW-Numeravimosimboliai1111111111">
    <w:name w:val="WW-Numeravimo simboliai1111111111"/>
  </w:style>
  <w:style w:type="character" w:customStyle="1" w:styleId="WW-Numeravimosimboliai11111111111">
    <w:name w:val="WW-Numeravimo simboliai11111111111"/>
  </w:style>
  <w:style w:type="character" w:customStyle="1" w:styleId="WW-Numeravimosimboliai111111111111">
    <w:name w:val="WW-Numeravimo simboliai111111111111"/>
  </w:style>
  <w:style w:type="character" w:customStyle="1" w:styleId="WW-Numeravimosimboliai1111111111111">
    <w:name w:val="WW-Numeravimo simboliai1111111111111"/>
  </w:style>
  <w:style w:type="character" w:customStyle="1" w:styleId="WW-Numeravimosimboliai11111111111111">
    <w:name w:val="WW-Numeravimo simboliai11111111111111"/>
  </w:style>
  <w:style w:type="character" w:customStyle="1" w:styleId="DiagramaDiagrama">
    <w:name w:val=" Diagrama Diagrama"/>
    <w:rPr>
      <w:sz w:val="24"/>
      <w:szCs w:val="24"/>
      <w:lang w:val="lt-LT" w:eastAsia="ar-SA" w:bidi="ar-SA"/>
    </w:rPr>
  </w:style>
  <w:style w:type="paragraph" w:customStyle="1" w:styleId="Antrat6">
    <w:name w:val="Antraštė6"/>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Antrat5">
    <w:name w:val="Antraštė5"/>
    <w:basedOn w:val="prastasis"/>
    <w:pPr>
      <w:suppressLineNumbers/>
      <w:spacing w:before="120" w:after="120"/>
    </w:pPr>
    <w:rPr>
      <w:rFonts w:cs="Tahoma"/>
      <w:i/>
      <w:iCs/>
      <w:sz w:val="20"/>
      <w:szCs w:val="20"/>
    </w:rPr>
  </w:style>
  <w:style w:type="paragraph" w:customStyle="1" w:styleId="WW-Antrat">
    <w:name w:val="WW-Antraštė"/>
    <w:basedOn w:val="prastasis"/>
    <w:pPr>
      <w:suppressLineNumbers/>
      <w:spacing w:before="120" w:after="120"/>
    </w:pPr>
    <w:rPr>
      <w:rFonts w:cs="Tahoma"/>
      <w:i/>
      <w:iCs/>
      <w:sz w:val="20"/>
      <w:szCs w:val="20"/>
    </w:rPr>
  </w:style>
  <w:style w:type="paragraph" w:customStyle="1" w:styleId="WW-Rodykl">
    <w:name w:val="WW-Rodyklė"/>
    <w:basedOn w:val="prastasis"/>
    <w:pPr>
      <w:suppressLineNumbers/>
    </w:pPr>
    <w:rPr>
      <w:rFonts w:cs="Tahoma"/>
    </w:rPr>
  </w:style>
  <w:style w:type="paragraph" w:customStyle="1" w:styleId="WW-Antrat1">
    <w:name w:val="WW-Antraštė1"/>
    <w:basedOn w:val="prastasis"/>
    <w:pPr>
      <w:suppressLineNumbers/>
      <w:spacing w:before="120" w:after="120"/>
    </w:pPr>
    <w:rPr>
      <w:rFonts w:cs="Tahoma"/>
      <w:i/>
      <w:iCs/>
      <w:sz w:val="20"/>
      <w:szCs w:val="20"/>
    </w:rPr>
  </w:style>
  <w:style w:type="paragraph" w:customStyle="1" w:styleId="WW-Rodykl1">
    <w:name w:val="WW-Rodyklė1"/>
    <w:basedOn w:val="prastasis"/>
    <w:pPr>
      <w:suppressLineNumbers/>
    </w:pPr>
    <w:rPr>
      <w:rFonts w:cs="Tahoma"/>
    </w:rPr>
  </w:style>
  <w:style w:type="paragraph" w:customStyle="1" w:styleId="WW-Antrat11">
    <w:name w:val="WW-Antraštė11"/>
    <w:basedOn w:val="prastasis"/>
    <w:pPr>
      <w:suppressLineNumbers/>
      <w:spacing w:before="120" w:after="120"/>
    </w:pPr>
    <w:rPr>
      <w:rFonts w:cs="Tahoma"/>
      <w:i/>
      <w:iCs/>
      <w:sz w:val="20"/>
      <w:szCs w:val="20"/>
    </w:rPr>
  </w:style>
  <w:style w:type="paragraph" w:customStyle="1" w:styleId="WW-Rodykl11">
    <w:name w:val="WW-Rodyklė11"/>
    <w:basedOn w:val="prastasis"/>
    <w:pPr>
      <w:suppressLineNumbers/>
    </w:pPr>
    <w:rPr>
      <w:rFonts w:cs="Tahoma"/>
    </w:rPr>
  </w:style>
  <w:style w:type="paragraph" w:customStyle="1" w:styleId="WW-Antrat111">
    <w:name w:val="WW-Antraštė111"/>
    <w:basedOn w:val="prastasis"/>
    <w:pPr>
      <w:suppressLineNumbers/>
      <w:spacing w:before="120" w:after="120"/>
    </w:pPr>
    <w:rPr>
      <w:rFonts w:cs="Tahoma"/>
      <w:i/>
      <w:iCs/>
      <w:sz w:val="20"/>
      <w:szCs w:val="20"/>
    </w:rPr>
  </w:style>
  <w:style w:type="paragraph" w:customStyle="1" w:styleId="WW-Rodykl111">
    <w:name w:val="WW-Rodyklė111"/>
    <w:basedOn w:val="prastasis"/>
    <w:pPr>
      <w:suppressLineNumbers/>
    </w:pPr>
    <w:rPr>
      <w:rFonts w:cs="Tahoma"/>
    </w:rPr>
  </w:style>
  <w:style w:type="paragraph" w:customStyle="1" w:styleId="Antrat4">
    <w:name w:val="Antraštė4"/>
    <w:basedOn w:val="prastasis"/>
    <w:pPr>
      <w:suppressLineNumbers/>
      <w:spacing w:before="120" w:after="120"/>
    </w:pPr>
    <w:rPr>
      <w:rFonts w:cs="Tahoma"/>
      <w:i/>
      <w:iCs/>
      <w:sz w:val="20"/>
      <w:szCs w:val="20"/>
    </w:rPr>
  </w:style>
  <w:style w:type="paragraph" w:customStyle="1" w:styleId="WW-Rodykl1111">
    <w:name w:val="WW-Rodyklė1111"/>
    <w:basedOn w:val="prastasis"/>
    <w:pPr>
      <w:suppressLineNumbers/>
    </w:pPr>
    <w:rPr>
      <w:rFonts w:cs="Tahoma"/>
    </w:rPr>
  </w:style>
  <w:style w:type="paragraph" w:customStyle="1" w:styleId="WW-Antrat1111">
    <w:name w:val="WW-Antraštė1111"/>
    <w:basedOn w:val="prastasis"/>
    <w:pPr>
      <w:suppressLineNumbers/>
      <w:spacing w:before="120" w:after="120"/>
    </w:pPr>
    <w:rPr>
      <w:rFonts w:cs="Tahoma"/>
      <w:i/>
      <w:iCs/>
      <w:sz w:val="20"/>
      <w:szCs w:val="20"/>
    </w:rPr>
  </w:style>
  <w:style w:type="paragraph" w:customStyle="1" w:styleId="WW-Rodykl11111">
    <w:name w:val="WW-Rodyklė11111"/>
    <w:basedOn w:val="prastasis"/>
    <w:pPr>
      <w:suppressLineNumbers/>
    </w:pPr>
    <w:rPr>
      <w:rFonts w:cs="Tahoma"/>
    </w:rPr>
  </w:style>
  <w:style w:type="paragraph" w:customStyle="1" w:styleId="WW-Antrat11111">
    <w:name w:val="WW-Antraštė11111"/>
    <w:basedOn w:val="prastasis"/>
    <w:pPr>
      <w:suppressLineNumbers/>
      <w:spacing w:before="120" w:after="120"/>
    </w:pPr>
    <w:rPr>
      <w:rFonts w:cs="Tahoma"/>
      <w:i/>
      <w:iCs/>
      <w:sz w:val="20"/>
      <w:szCs w:val="20"/>
    </w:rPr>
  </w:style>
  <w:style w:type="paragraph" w:customStyle="1" w:styleId="WW-Rodykl111111">
    <w:name w:val="WW-Rodyklė111111"/>
    <w:basedOn w:val="prastasis"/>
    <w:pPr>
      <w:suppressLineNumbers/>
    </w:pPr>
    <w:rPr>
      <w:rFonts w:cs="Tahoma"/>
    </w:rPr>
  </w:style>
  <w:style w:type="paragraph" w:customStyle="1" w:styleId="WW-Antrat111111">
    <w:name w:val="WW-Antraštė111111"/>
    <w:basedOn w:val="prastasis"/>
    <w:pPr>
      <w:suppressLineNumbers/>
      <w:spacing w:before="120" w:after="120"/>
    </w:pPr>
    <w:rPr>
      <w:rFonts w:cs="Tahoma"/>
      <w:i/>
      <w:iCs/>
      <w:sz w:val="20"/>
      <w:szCs w:val="20"/>
    </w:rPr>
  </w:style>
  <w:style w:type="paragraph" w:customStyle="1" w:styleId="WW-Rodykl1111111">
    <w:name w:val="WW-Rodyklė1111111"/>
    <w:basedOn w:val="prastasis"/>
    <w:pPr>
      <w:suppressLineNumbers/>
    </w:pPr>
    <w:rPr>
      <w:rFonts w:cs="Tahoma"/>
    </w:rPr>
  </w:style>
  <w:style w:type="paragraph" w:customStyle="1" w:styleId="WW-Antrat1111111">
    <w:name w:val="WW-Antraštė1111111"/>
    <w:basedOn w:val="prastasis"/>
    <w:pPr>
      <w:suppressLineNumbers/>
      <w:spacing w:before="120" w:after="120"/>
    </w:pPr>
    <w:rPr>
      <w:rFonts w:cs="Tahoma"/>
      <w:i/>
      <w:iCs/>
      <w:sz w:val="20"/>
      <w:szCs w:val="20"/>
    </w:rPr>
  </w:style>
  <w:style w:type="paragraph" w:customStyle="1" w:styleId="WW-Rodykl11111111">
    <w:name w:val="WW-Rodyklė11111111"/>
    <w:basedOn w:val="prastasis"/>
    <w:pPr>
      <w:suppressLineNumbers/>
    </w:pPr>
    <w:rPr>
      <w:rFonts w:cs="Tahoma"/>
    </w:rPr>
  </w:style>
  <w:style w:type="paragraph" w:customStyle="1" w:styleId="WW-Antrat11111111">
    <w:name w:val="WW-Antraštė11111111"/>
    <w:basedOn w:val="prastasis"/>
    <w:pPr>
      <w:suppressLineNumbers/>
      <w:spacing w:before="120" w:after="120"/>
    </w:pPr>
    <w:rPr>
      <w:rFonts w:cs="Tahoma"/>
      <w:i/>
      <w:iCs/>
      <w:sz w:val="20"/>
      <w:szCs w:val="20"/>
    </w:rPr>
  </w:style>
  <w:style w:type="paragraph" w:customStyle="1" w:styleId="WW-Rodykl111111111">
    <w:name w:val="WW-Rodyklė111111111"/>
    <w:basedOn w:val="prastasis"/>
    <w:pPr>
      <w:suppressLineNumbers/>
    </w:pPr>
    <w:rPr>
      <w:rFonts w:cs="Tahoma"/>
    </w:rPr>
  </w:style>
  <w:style w:type="paragraph" w:customStyle="1" w:styleId="WW-Antrat111111111">
    <w:name w:val="WW-Antraštė111111111"/>
    <w:basedOn w:val="prastasis"/>
    <w:pPr>
      <w:suppressLineNumbers/>
      <w:spacing w:before="120" w:after="120"/>
    </w:pPr>
    <w:rPr>
      <w:rFonts w:cs="Tahoma"/>
      <w:i/>
      <w:iCs/>
      <w:sz w:val="20"/>
      <w:szCs w:val="20"/>
    </w:rPr>
  </w:style>
  <w:style w:type="paragraph" w:customStyle="1" w:styleId="WW-Rodykl1111111111">
    <w:name w:val="WW-Rodyklė1111111111"/>
    <w:basedOn w:val="prastasis"/>
    <w:pPr>
      <w:suppressLineNumbers/>
    </w:pPr>
    <w:rPr>
      <w:rFonts w:cs="Tahoma"/>
    </w:rPr>
  </w:style>
  <w:style w:type="paragraph" w:customStyle="1" w:styleId="Antrat3">
    <w:name w:val="Antraštė3"/>
    <w:basedOn w:val="prastasis"/>
    <w:pPr>
      <w:suppressLineNumbers/>
      <w:spacing w:before="120" w:after="120"/>
    </w:pPr>
    <w:rPr>
      <w:rFonts w:cs="Tahoma"/>
      <w:i/>
      <w:iCs/>
      <w:sz w:val="20"/>
      <w:szCs w:val="20"/>
    </w:rPr>
  </w:style>
  <w:style w:type="paragraph" w:customStyle="1" w:styleId="WW-Rodykl11111111111">
    <w:name w:val="WW-Rodyklė11111111111"/>
    <w:basedOn w:val="prastasis"/>
    <w:pPr>
      <w:suppressLineNumbers/>
    </w:pPr>
    <w:rPr>
      <w:rFonts w:cs="Tahoma"/>
    </w:rPr>
  </w:style>
  <w:style w:type="paragraph" w:customStyle="1" w:styleId="Antrat2">
    <w:name w:val="Antraštė2"/>
    <w:basedOn w:val="prastasis"/>
    <w:pPr>
      <w:suppressLineNumbers/>
      <w:spacing w:before="120" w:after="120"/>
    </w:pPr>
    <w:rPr>
      <w:rFonts w:cs="Tahoma"/>
      <w:i/>
      <w:iCs/>
      <w:sz w:val="20"/>
      <w:szCs w:val="20"/>
    </w:rPr>
  </w:style>
  <w:style w:type="paragraph" w:customStyle="1" w:styleId="WW-Rodykl111111111111">
    <w:name w:val="WW-Rodyklė111111111111"/>
    <w:basedOn w:val="prastasis"/>
    <w:pPr>
      <w:suppressLineNumbers/>
    </w:pPr>
    <w:rPr>
      <w:rFonts w:cs="Tahoma"/>
    </w:rPr>
  </w:style>
  <w:style w:type="paragraph" w:customStyle="1" w:styleId="WW-Antrat1111111111">
    <w:name w:val="WW-Antraštė1111111111"/>
    <w:basedOn w:val="prastasis"/>
    <w:pPr>
      <w:suppressLineNumbers/>
      <w:spacing w:before="120" w:after="120"/>
    </w:pPr>
    <w:rPr>
      <w:rFonts w:cs="Tahoma"/>
      <w:i/>
      <w:iCs/>
      <w:sz w:val="20"/>
      <w:szCs w:val="20"/>
    </w:rPr>
  </w:style>
  <w:style w:type="paragraph" w:customStyle="1" w:styleId="WW-Rodykl1111111111111">
    <w:name w:val="WW-Rodyklė1111111111111"/>
    <w:basedOn w:val="prastasis"/>
    <w:pPr>
      <w:suppressLineNumbers/>
    </w:pPr>
    <w:rPr>
      <w:rFonts w:cs="Tahoma"/>
    </w:rPr>
  </w:style>
  <w:style w:type="paragraph" w:customStyle="1" w:styleId="WW-Antrat11111111111">
    <w:name w:val="WW-Antraštė11111111111"/>
    <w:basedOn w:val="prastasis"/>
    <w:pPr>
      <w:suppressLineNumbers/>
      <w:spacing w:before="120" w:after="120"/>
    </w:pPr>
    <w:rPr>
      <w:rFonts w:cs="Tahoma"/>
      <w:i/>
      <w:iCs/>
      <w:sz w:val="20"/>
      <w:szCs w:val="20"/>
    </w:rPr>
  </w:style>
  <w:style w:type="paragraph" w:customStyle="1" w:styleId="WW-Rodykl11111111111111">
    <w:name w:val="WW-Rodyklė11111111111111"/>
    <w:basedOn w:val="prastasis"/>
    <w:pPr>
      <w:suppressLineNumbers/>
    </w:pPr>
    <w:rPr>
      <w:rFonts w:cs="Tahoma"/>
    </w:rPr>
  </w:style>
  <w:style w:type="paragraph" w:customStyle="1" w:styleId="Antrat1">
    <w:name w:val="Antraštė1"/>
    <w:basedOn w:val="prastasis"/>
    <w:pPr>
      <w:suppressLineNumbers/>
      <w:spacing w:before="120" w:after="120"/>
    </w:pPr>
    <w:rPr>
      <w:rFonts w:cs="Tahoma"/>
      <w:i/>
      <w:iCs/>
      <w:sz w:val="20"/>
      <w:szCs w:val="20"/>
    </w:rPr>
  </w:style>
  <w:style w:type="paragraph" w:customStyle="1" w:styleId="WW-Rodykl111111111111111">
    <w:name w:val="WW-Rodyklė111111111111111"/>
    <w:basedOn w:val="prastasis"/>
    <w:pPr>
      <w:suppressLineNumbers/>
    </w:pPr>
    <w:rPr>
      <w:rFonts w:cs="Tahoma"/>
    </w:rPr>
  </w:style>
  <w:style w:type="paragraph" w:customStyle="1" w:styleId="WW-Antrat111111111111">
    <w:name w:val="WW-Antraštė111111111111"/>
    <w:basedOn w:val="prastasis"/>
    <w:pPr>
      <w:suppressLineNumbers/>
      <w:spacing w:before="120" w:after="120"/>
    </w:pPr>
    <w:rPr>
      <w:rFonts w:cs="Tahoma"/>
      <w:i/>
      <w:iCs/>
      <w:sz w:val="20"/>
      <w:szCs w:val="20"/>
    </w:rPr>
  </w:style>
  <w:style w:type="paragraph" w:customStyle="1" w:styleId="WW-Rodykl1111111111111111">
    <w:name w:val="WW-Rodyklė1111111111111111"/>
    <w:basedOn w:val="prastasis"/>
    <w:pPr>
      <w:suppressLineNumbers/>
    </w:pPr>
    <w:rPr>
      <w:rFonts w:cs="Tahoma"/>
    </w:rPr>
  </w:style>
  <w:style w:type="paragraph" w:customStyle="1" w:styleId="WW-Antrat1111111111111">
    <w:name w:val="WW-Antraštė1111111111111"/>
    <w:basedOn w:val="prastasis"/>
    <w:pPr>
      <w:suppressLineNumbers/>
      <w:spacing w:before="120" w:after="120"/>
    </w:pPr>
    <w:rPr>
      <w:rFonts w:cs="Tahoma"/>
      <w:i/>
      <w:iCs/>
      <w:sz w:val="20"/>
      <w:szCs w:val="20"/>
    </w:rPr>
  </w:style>
  <w:style w:type="paragraph" w:customStyle="1" w:styleId="WW-Rodykl11111111111111111">
    <w:name w:val="WW-Rodyklė11111111111111111"/>
    <w:basedOn w:val="prastasis"/>
    <w:pPr>
      <w:suppressLineNumbers/>
    </w:pPr>
    <w:rPr>
      <w:rFonts w:cs="Tahoma"/>
    </w:rPr>
  </w:style>
  <w:style w:type="paragraph" w:styleId="Porat">
    <w:name w:val="footer"/>
    <w:basedOn w:val="prastasis"/>
    <w:semiHidden/>
    <w:pPr>
      <w:tabs>
        <w:tab w:val="center" w:pos="4819"/>
        <w:tab w:val="right" w:pos="9638"/>
      </w:tabs>
    </w:pPr>
  </w:style>
  <w:style w:type="paragraph" w:customStyle="1" w:styleId="istatymas">
    <w:name w:val="istatymas"/>
    <w:basedOn w:val="prastasis"/>
    <w:pPr>
      <w:spacing w:before="280" w:after="280"/>
    </w:pPr>
    <w:rPr>
      <w:lang w:val="en-US"/>
    </w:rPr>
  </w:style>
  <w:style w:type="paragraph" w:customStyle="1" w:styleId="Lentelsturinys">
    <w:name w:val="Lentelės turinys"/>
    <w:basedOn w:val="Pagrindinistekstas"/>
    <w:pPr>
      <w:suppressLineNumbers/>
    </w:pPr>
  </w:style>
  <w:style w:type="paragraph" w:customStyle="1" w:styleId="WW-Lentelsturinys">
    <w:name w:val="WW-Lentelės turinys"/>
    <w:basedOn w:val="Pagrindinistekstas"/>
    <w:pPr>
      <w:suppressLineNumbers/>
    </w:pPr>
  </w:style>
  <w:style w:type="paragraph" w:customStyle="1" w:styleId="WW-Lentelsturinys1">
    <w:name w:val="WW-Lentelės turinys1"/>
    <w:basedOn w:val="Pagrindinistekstas"/>
    <w:pPr>
      <w:suppressLineNumbers/>
    </w:pPr>
  </w:style>
  <w:style w:type="paragraph" w:customStyle="1" w:styleId="WW-Lentelsturinys11">
    <w:name w:val="WW-Lentelės turinys11"/>
    <w:basedOn w:val="Pagrindinistekstas"/>
    <w:pPr>
      <w:suppressLineNumbers/>
    </w:pPr>
  </w:style>
  <w:style w:type="paragraph" w:customStyle="1" w:styleId="WW-Lentelsturinys111">
    <w:name w:val="WW-Lentelės turinys111"/>
    <w:basedOn w:val="Pagrindinistekstas"/>
    <w:pPr>
      <w:suppressLineNumbers/>
    </w:pPr>
  </w:style>
  <w:style w:type="paragraph" w:customStyle="1" w:styleId="WW-Lentelsturinys1111">
    <w:name w:val="WW-Lentelės turinys1111"/>
    <w:basedOn w:val="Pagrindinistekstas"/>
    <w:pPr>
      <w:suppressLineNumbers/>
    </w:pPr>
  </w:style>
  <w:style w:type="paragraph" w:customStyle="1" w:styleId="WW-Lentelsturinys11111">
    <w:name w:val="WW-Lentelės turinys11111"/>
    <w:basedOn w:val="Pagrindinistekstas"/>
    <w:pPr>
      <w:suppressLineNumbers/>
    </w:pPr>
  </w:style>
  <w:style w:type="paragraph" w:customStyle="1" w:styleId="WW-Lentelsturinys111111">
    <w:name w:val="WW-Lentelės turinys111111"/>
    <w:basedOn w:val="Pagrindinistekstas"/>
    <w:pPr>
      <w:suppressLineNumbers/>
    </w:pPr>
  </w:style>
  <w:style w:type="paragraph" w:customStyle="1" w:styleId="WW-Lentelsturinys1111111">
    <w:name w:val="WW-Lentelės turinys1111111"/>
    <w:basedOn w:val="Pagrindinistekstas"/>
    <w:pPr>
      <w:suppressLineNumbers/>
    </w:pPr>
  </w:style>
  <w:style w:type="paragraph" w:customStyle="1" w:styleId="WW-Lentelsturinys11111111">
    <w:name w:val="WW-Lentelės turinys11111111"/>
    <w:basedOn w:val="Pagrindinistekstas"/>
    <w:pPr>
      <w:suppressLineNumbers/>
    </w:pPr>
  </w:style>
  <w:style w:type="paragraph" w:customStyle="1" w:styleId="WW-Lentelsturinys111111111">
    <w:name w:val="WW-Lentelės turinys111111111"/>
    <w:basedOn w:val="Pagrindinistekstas"/>
    <w:pPr>
      <w:suppressLineNumbers/>
    </w:pPr>
  </w:style>
  <w:style w:type="paragraph" w:customStyle="1" w:styleId="WW-Lentelsturinys1111111111">
    <w:name w:val="WW-Lentelės turinys1111111111"/>
    <w:basedOn w:val="Pagrindinistekstas"/>
    <w:pPr>
      <w:suppressLineNumbers/>
    </w:pPr>
  </w:style>
  <w:style w:type="paragraph" w:customStyle="1" w:styleId="WW-Lentelsturinys11111111111">
    <w:name w:val="WW-Lentelės turinys11111111111"/>
    <w:basedOn w:val="Pagrindinistekstas"/>
    <w:pPr>
      <w:suppressLineNumbers/>
    </w:pPr>
  </w:style>
  <w:style w:type="paragraph" w:customStyle="1" w:styleId="WW-Lentelsturinys111111111111">
    <w:name w:val="WW-Lentelės turinys111111111111"/>
    <w:basedOn w:val="Pagrindinistekstas"/>
    <w:pPr>
      <w:suppressLineNumbers/>
    </w:pPr>
  </w:style>
  <w:style w:type="paragraph" w:customStyle="1" w:styleId="WW-Lentelsturinys1111111111111">
    <w:name w:val="WW-Lentelės turinys1111111111111"/>
    <w:basedOn w:val="Pagrindinistekstas"/>
    <w:pPr>
      <w:suppressLineNumbers/>
    </w:pPr>
  </w:style>
  <w:style w:type="paragraph" w:customStyle="1" w:styleId="WW-Lentelsturinys11111111111111">
    <w:name w:val="WW-Lentelės turinys11111111111111"/>
    <w:basedOn w:val="Pagrindinistekstas"/>
    <w:pPr>
      <w:suppressLineNumbers/>
    </w:pPr>
  </w:style>
  <w:style w:type="paragraph" w:customStyle="1" w:styleId="WW-Lentelsturinys111111111111111">
    <w:name w:val="WW-Lentelės turinys111111111111111"/>
    <w:basedOn w:val="Pagrindinistekstas"/>
    <w:pPr>
      <w:suppressLineNumbers/>
    </w:pPr>
  </w:style>
  <w:style w:type="paragraph" w:customStyle="1" w:styleId="WW-Lentelsturinys1111111111111111">
    <w:name w:val="WW-Lentelės turinys1111111111111111"/>
    <w:basedOn w:val="Pagrindinistekstas"/>
    <w:pPr>
      <w:suppressLineNumbers/>
    </w:pPr>
  </w:style>
  <w:style w:type="paragraph" w:customStyle="1" w:styleId="WW-Lentelsturinys11111111111111111">
    <w:name w:val="WW-Lentelės turinys11111111111111111"/>
    <w:basedOn w:val="Pagrindinistekstas"/>
    <w:pPr>
      <w:suppressLineNumbers/>
    </w:pPr>
  </w:style>
  <w:style w:type="paragraph" w:customStyle="1" w:styleId="Lentelsantrat">
    <w:name w:val="Lentelės antraštė"/>
    <w:basedOn w:val="Lentelsturinys"/>
    <w:pPr>
      <w:jc w:val="center"/>
    </w:pPr>
    <w:rPr>
      <w:b/>
      <w:bCs/>
      <w:i/>
      <w:iCs/>
    </w:rPr>
  </w:style>
  <w:style w:type="paragraph" w:customStyle="1" w:styleId="WW-Lentelsantrat">
    <w:name w:val="WW-Lentelės antraštė"/>
    <w:basedOn w:val="WW-Lentelsturinys"/>
    <w:pPr>
      <w:jc w:val="center"/>
    </w:pPr>
    <w:rPr>
      <w:b/>
      <w:bCs/>
      <w:i/>
      <w:iCs/>
    </w:rPr>
  </w:style>
  <w:style w:type="paragraph" w:customStyle="1" w:styleId="WW-Lentelsantrat1">
    <w:name w:val="WW-Lentelės antraštė1"/>
    <w:basedOn w:val="WW-Lentelsturinys1"/>
    <w:pPr>
      <w:jc w:val="center"/>
    </w:pPr>
    <w:rPr>
      <w:b/>
      <w:bCs/>
      <w:i/>
      <w:iCs/>
    </w:rPr>
  </w:style>
  <w:style w:type="paragraph" w:customStyle="1" w:styleId="WW-Lentelsantrat11">
    <w:name w:val="WW-Lentelės antraštė11"/>
    <w:basedOn w:val="WW-Lentelsturinys11"/>
    <w:pPr>
      <w:jc w:val="center"/>
    </w:pPr>
    <w:rPr>
      <w:b/>
      <w:bCs/>
      <w:i/>
      <w:iCs/>
    </w:rPr>
  </w:style>
  <w:style w:type="paragraph" w:customStyle="1" w:styleId="WW-Lentelsantrat111">
    <w:name w:val="WW-Lentelės antraštė111"/>
    <w:basedOn w:val="WW-Lentelsturinys111"/>
    <w:pPr>
      <w:jc w:val="center"/>
    </w:pPr>
    <w:rPr>
      <w:b/>
      <w:bCs/>
      <w:i/>
      <w:iCs/>
    </w:rPr>
  </w:style>
  <w:style w:type="paragraph" w:customStyle="1" w:styleId="WW-Lentelsantrat1111">
    <w:name w:val="WW-Lentelės antraštė1111"/>
    <w:basedOn w:val="WW-Lentelsturinys1111"/>
    <w:pPr>
      <w:jc w:val="center"/>
    </w:pPr>
    <w:rPr>
      <w:b/>
      <w:bCs/>
      <w:i/>
      <w:iCs/>
    </w:rPr>
  </w:style>
  <w:style w:type="paragraph" w:customStyle="1" w:styleId="WW-Lentelsantrat11111">
    <w:name w:val="WW-Lentelės antraštė11111"/>
    <w:basedOn w:val="WW-Lentelsturinys11111"/>
    <w:pPr>
      <w:jc w:val="center"/>
    </w:pPr>
    <w:rPr>
      <w:b/>
      <w:bCs/>
      <w:i/>
      <w:iCs/>
    </w:rPr>
  </w:style>
  <w:style w:type="paragraph" w:customStyle="1" w:styleId="WW-Lentelsantrat111111">
    <w:name w:val="WW-Lentelės antraštė111111"/>
    <w:basedOn w:val="WW-Lentelsturinys111111"/>
    <w:pPr>
      <w:jc w:val="center"/>
    </w:pPr>
    <w:rPr>
      <w:b/>
      <w:bCs/>
      <w:i/>
      <w:iCs/>
    </w:rPr>
  </w:style>
  <w:style w:type="paragraph" w:customStyle="1" w:styleId="WW-Lentelsantrat1111111">
    <w:name w:val="WW-Lentelės antraštė1111111"/>
    <w:basedOn w:val="WW-Lentelsturinys1111111"/>
    <w:pPr>
      <w:jc w:val="center"/>
    </w:pPr>
    <w:rPr>
      <w:b/>
      <w:bCs/>
      <w:i/>
      <w:iCs/>
    </w:rPr>
  </w:style>
  <w:style w:type="paragraph" w:customStyle="1" w:styleId="WW-Lentelsantrat11111111">
    <w:name w:val="WW-Lentelės antraštė11111111"/>
    <w:basedOn w:val="WW-Lentelsturinys11111111"/>
    <w:pPr>
      <w:jc w:val="center"/>
    </w:pPr>
    <w:rPr>
      <w:b/>
      <w:bCs/>
      <w:i/>
      <w:iCs/>
    </w:rPr>
  </w:style>
  <w:style w:type="paragraph" w:customStyle="1" w:styleId="WW-Lentelsantrat111111111">
    <w:name w:val="WW-Lentelės antraštė111111111"/>
    <w:basedOn w:val="WW-Lentelsturinys111111111"/>
    <w:pPr>
      <w:jc w:val="center"/>
    </w:pPr>
    <w:rPr>
      <w:b/>
      <w:bCs/>
      <w:i/>
      <w:iCs/>
    </w:rPr>
  </w:style>
  <w:style w:type="paragraph" w:customStyle="1" w:styleId="WW-Lentelsantrat1111111111">
    <w:name w:val="WW-Lentelės antraštė1111111111"/>
    <w:basedOn w:val="WW-Lentelsturinys1111111111"/>
    <w:pPr>
      <w:jc w:val="center"/>
    </w:pPr>
    <w:rPr>
      <w:b/>
      <w:bCs/>
      <w:i/>
      <w:iCs/>
    </w:rPr>
  </w:style>
  <w:style w:type="paragraph" w:customStyle="1" w:styleId="WW-Lentelsantrat11111111111">
    <w:name w:val="WW-Lentelės antraštė11111111111"/>
    <w:basedOn w:val="WW-Lentelsturinys11111111111"/>
    <w:pPr>
      <w:jc w:val="center"/>
    </w:pPr>
    <w:rPr>
      <w:b/>
      <w:bCs/>
      <w:i/>
      <w:iCs/>
    </w:rPr>
  </w:style>
  <w:style w:type="paragraph" w:customStyle="1" w:styleId="WW-Lentelsantrat111111111111">
    <w:name w:val="WW-Lentelės antraštė111111111111"/>
    <w:basedOn w:val="WW-Lentelsturinys111111111111"/>
    <w:pPr>
      <w:jc w:val="center"/>
    </w:pPr>
    <w:rPr>
      <w:b/>
      <w:bCs/>
      <w:i/>
      <w:iCs/>
    </w:rPr>
  </w:style>
  <w:style w:type="paragraph" w:customStyle="1" w:styleId="WW-Lentelsantrat1111111111111">
    <w:name w:val="WW-Lentelės antraštė1111111111111"/>
    <w:basedOn w:val="WW-Lentelsturinys1111111111111"/>
    <w:pPr>
      <w:jc w:val="center"/>
    </w:pPr>
    <w:rPr>
      <w:b/>
      <w:bCs/>
      <w:i/>
      <w:iCs/>
    </w:rPr>
  </w:style>
  <w:style w:type="paragraph" w:customStyle="1" w:styleId="WW-Lentelsantrat11111111111111">
    <w:name w:val="WW-Lentelės antraštė11111111111111"/>
    <w:basedOn w:val="WW-Lentelsturinys11111111111111"/>
    <w:pPr>
      <w:jc w:val="center"/>
    </w:pPr>
    <w:rPr>
      <w:b/>
      <w:bCs/>
      <w:i/>
      <w:iCs/>
    </w:rPr>
  </w:style>
  <w:style w:type="paragraph" w:customStyle="1" w:styleId="WW-Lentelsantrat111111111111111">
    <w:name w:val="WW-Lentelės antraštė111111111111111"/>
    <w:basedOn w:val="WW-Lentelsturinys111111111111111"/>
    <w:pPr>
      <w:jc w:val="center"/>
    </w:pPr>
    <w:rPr>
      <w:b/>
      <w:bCs/>
      <w:i/>
      <w:iCs/>
    </w:rPr>
  </w:style>
  <w:style w:type="paragraph" w:customStyle="1" w:styleId="WW-Lentelsantrat1111111111111111">
    <w:name w:val="WW-Lentelės antraštė1111111111111111"/>
    <w:basedOn w:val="WW-Lentelsturinys1111111111111111"/>
    <w:pPr>
      <w:jc w:val="center"/>
    </w:pPr>
    <w:rPr>
      <w:b/>
      <w:bCs/>
      <w:i/>
      <w:iCs/>
    </w:rPr>
  </w:style>
  <w:style w:type="paragraph" w:customStyle="1" w:styleId="WW-Lentelsantrat11111111111111111">
    <w:name w:val="WW-Lentelės antraštė11111111111111111"/>
    <w:basedOn w:val="WW-Lentelsturinys11111111111111111"/>
    <w:pPr>
      <w:jc w:val="center"/>
    </w:pPr>
    <w:rPr>
      <w:b/>
      <w:bCs/>
      <w:i/>
      <w:iCs/>
    </w:rPr>
  </w:style>
  <w:style w:type="paragraph" w:customStyle="1" w:styleId="Kadroturinys">
    <w:name w:val="Kadro turinys"/>
    <w:basedOn w:val="Pagrindinistekstas"/>
  </w:style>
  <w:style w:type="paragraph" w:customStyle="1" w:styleId="WW-Kadroturinys">
    <w:name w:val="WW-Kadro turinys"/>
    <w:basedOn w:val="Pagrindinistekstas"/>
  </w:style>
  <w:style w:type="paragraph" w:customStyle="1" w:styleId="WW-Kadroturinys1">
    <w:name w:val="WW-Kadro turinys1"/>
    <w:basedOn w:val="Pagrindinistekstas"/>
  </w:style>
  <w:style w:type="paragraph" w:customStyle="1" w:styleId="WW-Kadroturinys11">
    <w:name w:val="WW-Kadro turinys11"/>
    <w:basedOn w:val="Pagrindinistekstas"/>
  </w:style>
  <w:style w:type="paragraph" w:customStyle="1" w:styleId="WW-Kadroturinys111">
    <w:name w:val="WW-Kadro turinys111"/>
    <w:basedOn w:val="Pagrindinistekstas"/>
  </w:style>
  <w:style w:type="paragraph" w:customStyle="1" w:styleId="WW-Kadroturinys1111">
    <w:name w:val="WW-Kadro turinys1111"/>
    <w:basedOn w:val="Pagrindinistekstas"/>
  </w:style>
  <w:style w:type="paragraph" w:customStyle="1" w:styleId="WW-Kadroturinys11111">
    <w:name w:val="WW-Kadro turinys11111"/>
    <w:basedOn w:val="Pagrindinistekstas"/>
  </w:style>
  <w:style w:type="paragraph" w:customStyle="1" w:styleId="WW-Kadroturinys111111">
    <w:name w:val="WW-Kadro turinys111111"/>
    <w:basedOn w:val="Pagrindinistekstas"/>
  </w:style>
  <w:style w:type="paragraph" w:customStyle="1" w:styleId="WW-Kadroturinys1111111">
    <w:name w:val="WW-Kadro turinys1111111"/>
    <w:basedOn w:val="Pagrindinistekstas"/>
  </w:style>
  <w:style w:type="paragraph" w:customStyle="1" w:styleId="WW-Kadroturinys11111111">
    <w:name w:val="WW-Kadro turinys11111111"/>
    <w:basedOn w:val="Pagrindinistekstas"/>
  </w:style>
  <w:style w:type="paragraph" w:customStyle="1" w:styleId="WW-Kadroturinys111111111">
    <w:name w:val="WW-Kadro turinys111111111"/>
    <w:basedOn w:val="Pagrindinistekstas"/>
  </w:style>
  <w:style w:type="paragraph" w:customStyle="1" w:styleId="WW-Kadroturinys1111111111">
    <w:name w:val="WW-Kadro turinys1111111111"/>
    <w:basedOn w:val="Pagrindinistekstas"/>
  </w:style>
  <w:style w:type="paragraph" w:customStyle="1" w:styleId="WW-Kadroturinys11111111111">
    <w:name w:val="WW-Kadro turinys11111111111"/>
    <w:basedOn w:val="Pagrindinistekstas"/>
  </w:style>
  <w:style w:type="paragraph" w:customStyle="1" w:styleId="WW-Kadroturinys111111111111">
    <w:name w:val="WW-Kadro turinys111111111111"/>
    <w:basedOn w:val="Pagrindinistekstas"/>
  </w:style>
  <w:style w:type="paragraph" w:customStyle="1" w:styleId="WW-Kadroturinys1111111111111">
    <w:name w:val="WW-Kadro turinys1111111111111"/>
    <w:basedOn w:val="Pagrindinistekstas"/>
  </w:style>
  <w:style w:type="paragraph" w:customStyle="1" w:styleId="WW-Kadroturinys11111111111111">
    <w:name w:val="WW-Kadro turinys11111111111111"/>
    <w:basedOn w:val="Pagrindinistekstas"/>
  </w:style>
  <w:style w:type="paragraph" w:customStyle="1" w:styleId="WW-Kadroturinys111111111111111">
    <w:name w:val="WW-Kadro turinys111111111111111"/>
    <w:basedOn w:val="Pagrindinistekstas"/>
  </w:style>
  <w:style w:type="paragraph" w:customStyle="1" w:styleId="WW-Kadroturinys1111111111111111">
    <w:name w:val="WW-Kadro turinys1111111111111111"/>
    <w:basedOn w:val="Pagrindinistekstas"/>
  </w:style>
  <w:style w:type="paragraph" w:customStyle="1" w:styleId="WW-Kadroturinys11111111111111111">
    <w:name w:val="WW-Kadro turinys11111111111111111"/>
    <w:basedOn w:val="Pagrindinistekstas"/>
  </w:style>
  <w:style w:type="paragraph" w:customStyle="1" w:styleId="Default">
    <w:name w:val="Default"/>
    <w:basedOn w:val="prastasis"/>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olor w:val="000000"/>
      <w:sz w:val="36"/>
      <w:szCs w:val="36"/>
      <w:lang w:val="de-DE"/>
    </w:rPr>
  </w:style>
  <w:style w:type="paragraph" w:customStyle="1" w:styleId="Objectwitharrow">
    <w:name w:val="Object with arrow"/>
    <w:basedOn w:val="Default"/>
  </w:style>
  <w:style w:type="paragraph" w:customStyle="1" w:styleId="Objectwithshadow">
    <w:name w:val="Object with shadow"/>
    <w:basedOn w:val="Default"/>
  </w:style>
  <w:style w:type="paragraph" w:customStyle="1" w:styleId="Objectwithoutfill">
    <w:name w:val="Object without fill"/>
    <w:basedOn w:val="Default"/>
  </w:style>
  <w:style w:type="paragraph" w:customStyle="1" w:styleId="Text">
    <w:name w:val="Text"/>
    <w:basedOn w:val="Default"/>
  </w:style>
  <w:style w:type="paragraph" w:customStyle="1" w:styleId="Textbody">
    <w:name w:val="Text body"/>
    <w:basedOn w:val="Default"/>
  </w:style>
  <w:style w:type="paragraph" w:customStyle="1" w:styleId="Textbodyjustified">
    <w:name w:val="Text body justified"/>
    <w:basedOn w:val="Default"/>
  </w:style>
  <w:style w:type="paragraph" w:customStyle="1" w:styleId="Firstlineindent">
    <w:name w:val="First line indent"/>
    <w:basedOn w:val="Default"/>
    <w:pPr>
      <w:ind w:firstLine="340"/>
    </w:pPr>
  </w:style>
  <w:style w:type="paragraph" w:customStyle="1" w:styleId="Title3">
    <w:name w:val="Title3"/>
    <w:basedOn w:val="Default"/>
  </w:style>
  <w:style w:type="paragraph" w:customStyle="1" w:styleId="Title1">
    <w:name w:val="Title1"/>
    <w:basedOn w:val="Default"/>
    <w:pPr>
      <w:jc w:val="center"/>
    </w:pPr>
  </w:style>
  <w:style w:type="paragraph" w:customStyle="1" w:styleId="Title2">
    <w:name w:val="Title2"/>
    <w:basedOn w:val="Default"/>
    <w:pPr>
      <w:spacing w:before="57" w:after="57"/>
      <w:ind w:left="113" w:right="113"/>
      <w:jc w:val="center"/>
    </w:pPr>
  </w:style>
  <w:style w:type="paragraph" w:customStyle="1" w:styleId="Heading">
    <w:name w:val="Heading"/>
    <w:basedOn w:val="Default"/>
    <w:pPr>
      <w:spacing w:before="238" w:after="119"/>
    </w:pPr>
  </w:style>
  <w:style w:type="paragraph" w:customStyle="1" w:styleId="Heading1">
    <w:name w:val="Heading1"/>
    <w:basedOn w:val="Default"/>
    <w:pPr>
      <w:spacing w:before="238" w:after="119"/>
    </w:pPr>
  </w:style>
  <w:style w:type="paragraph" w:customStyle="1" w:styleId="Heading2">
    <w:name w:val="Heading2"/>
    <w:basedOn w:val="Default"/>
    <w:pPr>
      <w:spacing w:before="238" w:after="119"/>
    </w:pPr>
  </w:style>
  <w:style w:type="paragraph" w:customStyle="1" w:styleId="DimensionLine">
    <w:name w:val="Dimension Line"/>
    <w:basedOn w:val="Default"/>
  </w:style>
  <w:style w:type="paragraph" w:customStyle="1" w:styleId="DefaultLTGliederung1">
    <w:name w:val="Default~LT~Gliederung 1"/>
    <w:basedOn w:val="prastasis"/>
    <w:pPr>
      <w:tabs>
        <w:tab w:val="left" w:pos="3060"/>
        <w:tab w:val="left" w:pos="4500"/>
        <w:tab w:val="left" w:pos="5940"/>
        <w:tab w:val="left" w:pos="7380"/>
        <w:tab w:val="left" w:pos="8820"/>
        <w:tab w:val="left" w:pos="10260"/>
        <w:tab w:val="left" w:pos="11700"/>
        <w:tab w:val="left" w:pos="13140"/>
        <w:tab w:val="left" w:pos="14580"/>
        <w:tab w:val="left" w:pos="16020"/>
        <w:tab w:val="left" w:pos="17460"/>
      </w:tabs>
      <w:autoSpaceDE w:val="0"/>
      <w:spacing w:before="160"/>
      <w:ind w:left="540"/>
    </w:pPr>
    <w:rPr>
      <w:rFonts w:ascii="Tahoma" w:eastAsia="Tahoma" w:hAnsi="Tahoma"/>
      <w:color w:val="000000"/>
      <w:sz w:val="64"/>
      <w:szCs w:val="64"/>
      <w:lang w:val="de-DE"/>
    </w:rPr>
  </w:style>
  <w:style w:type="paragraph" w:customStyle="1" w:styleId="DefaultLTGliederung2">
    <w:name w:val="Default~LT~Gliederung 2"/>
    <w:basedOn w:val="DefaultLTGliederung1"/>
    <w:pPr>
      <w:tabs>
        <w:tab w:val="left" w:pos="3690"/>
        <w:tab w:val="left" w:pos="4320"/>
        <w:tab w:val="left" w:pos="4950"/>
        <w:tab w:val="left" w:pos="5130"/>
        <w:tab w:val="left" w:pos="5580"/>
        <w:tab w:val="left" w:pos="5760"/>
        <w:tab w:val="left" w:pos="6390"/>
        <w:tab w:val="left" w:pos="6570"/>
        <w:tab w:val="left" w:pos="7020"/>
        <w:tab w:val="left" w:pos="7200"/>
        <w:tab w:val="left" w:pos="7830"/>
        <w:tab w:val="left" w:pos="8010"/>
        <w:tab w:val="left" w:pos="8460"/>
        <w:tab w:val="left" w:pos="8640"/>
        <w:tab w:val="left" w:pos="9270"/>
        <w:tab w:val="left" w:pos="9450"/>
        <w:tab w:val="left" w:pos="9900"/>
        <w:tab w:val="left" w:pos="10080"/>
        <w:tab w:val="left" w:pos="10710"/>
        <w:tab w:val="left" w:pos="10890"/>
        <w:tab w:val="left" w:pos="11340"/>
        <w:tab w:val="left" w:pos="11520"/>
        <w:tab w:val="left" w:pos="12150"/>
        <w:tab w:val="left" w:pos="12330"/>
        <w:tab w:val="left" w:pos="12780"/>
        <w:tab w:val="left" w:pos="12960"/>
        <w:tab w:val="left" w:pos="13590"/>
        <w:tab w:val="left" w:pos="13770"/>
        <w:tab w:val="left" w:pos="14220"/>
        <w:tab w:val="left" w:pos="14400"/>
        <w:tab w:val="left" w:pos="15030"/>
        <w:tab w:val="left" w:pos="15210"/>
        <w:tab w:val="left" w:pos="15660"/>
        <w:tab w:val="left" w:pos="15840"/>
        <w:tab w:val="left" w:pos="16470"/>
        <w:tab w:val="left" w:pos="16650"/>
        <w:tab w:val="left" w:pos="17100"/>
        <w:tab w:val="left" w:pos="17280"/>
        <w:tab w:val="left" w:pos="17910"/>
        <w:tab w:val="left" w:pos="18090"/>
        <w:tab w:val="left" w:pos="18540"/>
        <w:tab w:val="left" w:pos="18720"/>
        <w:tab w:val="left" w:pos="19350"/>
        <w:tab w:val="left" w:pos="19980"/>
      </w:tabs>
      <w:spacing w:before="139"/>
      <w:ind w:left="1170"/>
    </w:pPr>
    <w:rPr>
      <w:sz w:val="56"/>
      <w:szCs w:val="56"/>
    </w:rPr>
  </w:style>
  <w:style w:type="paragraph" w:customStyle="1" w:styleId="DefaultLTGliederung3">
    <w:name w:val="Default~LT~Gliederung 3"/>
    <w:basedOn w:val="DefaultLTGliederung2"/>
    <w:pPr>
      <w:tabs>
        <w:tab w:val="clear" w:pos="10260"/>
        <w:tab w:val="clear" w:pos="10890"/>
        <w:tab w:val="clear" w:pos="11700"/>
        <w:tab w:val="clear" w:pos="12330"/>
        <w:tab w:val="clear" w:pos="13140"/>
        <w:tab w:val="clear" w:pos="13770"/>
        <w:tab w:val="clear" w:pos="14580"/>
        <w:tab w:val="clear" w:pos="15210"/>
        <w:tab w:val="clear" w:pos="16020"/>
        <w:tab w:val="clear" w:pos="16650"/>
        <w:tab w:val="clear" w:pos="17100"/>
        <w:tab w:val="clear" w:pos="17280"/>
        <w:tab w:val="clear" w:pos="17460"/>
        <w:tab w:val="clear" w:pos="17910"/>
        <w:tab w:val="clear" w:pos="18090"/>
        <w:tab w:val="clear" w:pos="18540"/>
        <w:tab w:val="clear" w:pos="18720"/>
        <w:tab w:val="clear" w:pos="19350"/>
        <w:tab w:val="clear" w:pos="19980"/>
        <w:tab w:val="left" w:pos="6210"/>
        <w:tab w:val="left" w:pos="6840"/>
        <w:tab w:val="left" w:pos="7470"/>
        <w:tab w:val="left" w:pos="7650"/>
        <w:tab w:val="left" w:pos="8100"/>
        <w:tab w:val="left" w:pos="8280"/>
        <w:tab w:val="left" w:pos="8910"/>
        <w:tab w:val="left" w:pos="9090"/>
        <w:tab w:val="left" w:pos="9540"/>
        <w:tab w:val="left" w:pos="9720"/>
        <w:tab w:val="left" w:pos="10350"/>
        <w:tab w:val="left" w:pos="10530"/>
        <w:tab w:val="left" w:pos="10980"/>
        <w:tab w:val="left" w:pos="11160"/>
        <w:tab w:val="left" w:pos="11790"/>
        <w:tab w:val="left" w:pos="11970"/>
        <w:tab w:val="left" w:pos="12420"/>
        <w:tab w:val="left" w:pos="12600"/>
        <w:tab w:val="left" w:pos="13230"/>
        <w:tab w:val="left" w:pos="13410"/>
        <w:tab w:val="left" w:pos="13860"/>
        <w:tab w:val="left" w:pos="14040"/>
        <w:tab w:val="left" w:pos="14670"/>
        <w:tab w:val="left" w:pos="14850"/>
        <w:tab w:val="left" w:pos="15300"/>
        <w:tab w:val="left" w:pos="15480"/>
        <w:tab w:val="left" w:pos="16110"/>
        <w:tab w:val="left" w:pos="16290"/>
      </w:tabs>
      <w:spacing w:before="120"/>
      <w:ind w:left="1800"/>
    </w:pPr>
    <w:rPr>
      <w:sz w:val="48"/>
      <w:szCs w:val="48"/>
    </w:rPr>
  </w:style>
  <w:style w:type="paragraph" w:customStyle="1" w:styleId="DefaultLTGliederung4">
    <w:name w:val="Default~LT~Gliederung 4"/>
    <w:basedOn w:val="DefaultLTGliederung3"/>
    <w:pPr>
      <w:spacing w:before="100"/>
      <w:ind w:left="2520"/>
    </w:pPr>
    <w:rPr>
      <w:sz w:val="40"/>
      <w:szCs w:val="40"/>
    </w:rPr>
  </w:style>
  <w:style w:type="paragraph" w:customStyle="1" w:styleId="DefaultLTGliederung5">
    <w:name w:val="Default~LT~Gliederung 5"/>
    <w:basedOn w:val="DefaultLTGliederung4"/>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basedOn w:val="prastasis"/>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olor w:val="000000"/>
      <w:sz w:val="88"/>
      <w:szCs w:val="88"/>
      <w:lang w:val="de-DE"/>
    </w:rPr>
  </w:style>
  <w:style w:type="paragraph" w:customStyle="1" w:styleId="DefaultLTUntertitel">
    <w:name w:val="Default~LT~Untertitel"/>
    <w:basedOn w:val="prastasis"/>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olor w:val="000000"/>
      <w:sz w:val="64"/>
      <w:szCs w:val="64"/>
      <w:lang w:val="de-DE"/>
    </w:rPr>
  </w:style>
  <w:style w:type="paragraph" w:customStyle="1" w:styleId="DefaultLTNotizen">
    <w:name w:val="Default~LT~Notizen"/>
    <w:basedOn w:val="prastasis"/>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olor w:val="000000"/>
      <w:lang w:val="de-DE"/>
    </w:rPr>
  </w:style>
  <w:style w:type="paragraph" w:customStyle="1" w:styleId="DefaultLTHintergrundobjekte">
    <w:name w:val="Default~LT~Hintergrundobjekte"/>
    <w:basedOn w:val="prastasis"/>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Arial" w:eastAsia="Arial" w:hAnsi="Arial"/>
      <w:color w:val="000000"/>
      <w:sz w:val="36"/>
      <w:szCs w:val="36"/>
      <w:lang w:val="de-DE"/>
    </w:rPr>
  </w:style>
  <w:style w:type="paragraph" w:customStyle="1" w:styleId="DefaultLTHintergrund">
    <w:name w:val="Default~LT~Hintergrund"/>
    <w:basedOn w:val="prastasis"/>
    <w:pPr>
      <w:autoSpaceDE w:val="0"/>
      <w:jc w:val="center"/>
    </w:pPr>
    <w:rPr>
      <w:rFonts w:eastAsia="Lucida Sans Unicode"/>
      <w:lang w:val="de-DE"/>
    </w:rPr>
  </w:style>
  <w:style w:type="paragraph" w:customStyle="1" w:styleId="Subtitle1">
    <w:name w:val="Subtitle1"/>
    <w:basedOn w:val="prastasis"/>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olor w:val="000000"/>
      <w:sz w:val="64"/>
      <w:szCs w:val="64"/>
      <w:lang w:val="de-DE"/>
    </w:rPr>
  </w:style>
  <w:style w:type="paragraph" w:customStyle="1" w:styleId="Backgroundobjects">
    <w:name w:val="Background objects"/>
    <w:basedOn w:val="prastasis"/>
    <w:pPr>
      <w:autoSpaceDE w:val="0"/>
    </w:pPr>
    <w:rPr>
      <w:rFonts w:eastAsia="Lucida Sans Unicode"/>
      <w:lang w:val="de-DE"/>
    </w:rPr>
  </w:style>
  <w:style w:type="paragraph" w:customStyle="1" w:styleId="Background">
    <w:name w:val="Background"/>
    <w:basedOn w:val="prastasis"/>
    <w:pPr>
      <w:autoSpaceDE w:val="0"/>
      <w:jc w:val="center"/>
    </w:pPr>
    <w:rPr>
      <w:rFonts w:eastAsia="Lucida Sans Unicode"/>
      <w:lang w:val="de-DE"/>
    </w:rPr>
  </w:style>
  <w:style w:type="paragraph" w:customStyle="1" w:styleId="Notes">
    <w:name w:val="Notes"/>
    <w:basedOn w:val="prastasis"/>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olor w:val="000000"/>
      <w:lang w:val="de-DE"/>
    </w:rPr>
  </w:style>
  <w:style w:type="paragraph" w:customStyle="1" w:styleId="Outline1">
    <w:name w:val="Outline 1"/>
    <w:basedOn w:val="prastasis"/>
    <w:pPr>
      <w:tabs>
        <w:tab w:val="left" w:pos="3060"/>
        <w:tab w:val="left" w:pos="4500"/>
        <w:tab w:val="left" w:pos="5940"/>
        <w:tab w:val="left" w:pos="7380"/>
        <w:tab w:val="left" w:pos="8820"/>
        <w:tab w:val="left" w:pos="10260"/>
        <w:tab w:val="left" w:pos="11700"/>
        <w:tab w:val="left" w:pos="13140"/>
        <w:tab w:val="left" w:pos="14580"/>
        <w:tab w:val="left" w:pos="16020"/>
        <w:tab w:val="left" w:pos="17460"/>
      </w:tabs>
      <w:autoSpaceDE w:val="0"/>
      <w:spacing w:before="160"/>
      <w:ind w:left="540"/>
    </w:pPr>
    <w:rPr>
      <w:rFonts w:ascii="Tahoma" w:eastAsia="Tahoma" w:hAnsi="Tahoma"/>
      <w:color w:val="000000"/>
      <w:sz w:val="64"/>
      <w:szCs w:val="64"/>
      <w:lang w:val="de-DE"/>
    </w:rPr>
  </w:style>
  <w:style w:type="paragraph" w:customStyle="1" w:styleId="Outline2">
    <w:name w:val="Outline 2"/>
    <w:basedOn w:val="Outline1"/>
    <w:pPr>
      <w:tabs>
        <w:tab w:val="left" w:pos="3690"/>
        <w:tab w:val="left" w:pos="4320"/>
        <w:tab w:val="left" w:pos="4950"/>
        <w:tab w:val="left" w:pos="5130"/>
        <w:tab w:val="left" w:pos="5580"/>
        <w:tab w:val="left" w:pos="5760"/>
        <w:tab w:val="left" w:pos="6390"/>
        <w:tab w:val="left" w:pos="6570"/>
        <w:tab w:val="left" w:pos="7020"/>
        <w:tab w:val="left" w:pos="7200"/>
        <w:tab w:val="left" w:pos="7830"/>
        <w:tab w:val="left" w:pos="8010"/>
        <w:tab w:val="left" w:pos="8460"/>
        <w:tab w:val="left" w:pos="8640"/>
        <w:tab w:val="left" w:pos="9270"/>
        <w:tab w:val="left" w:pos="9450"/>
        <w:tab w:val="left" w:pos="9900"/>
        <w:tab w:val="left" w:pos="10080"/>
        <w:tab w:val="left" w:pos="10710"/>
        <w:tab w:val="left" w:pos="10890"/>
        <w:tab w:val="left" w:pos="11340"/>
        <w:tab w:val="left" w:pos="11520"/>
        <w:tab w:val="left" w:pos="12150"/>
        <w:tab w:val="left" w:pos="12330"/>
        <w:tab w:val="left" w:pos="12780"/>
        <w:tab w:val="left" w:pos="12960"/>
        <w:tab w:val="left" w:pos="13590"/>
        <w:tab w:val="left" w:pos="13770"/>
        <w:tab w:val="left" w:pos="14220"/>
        <w:tab w:val="left" w:pos="14400"/>
        <w:tab w:val="left" w:pos="15030"/>
        <w:tab w:val="left" w:pos="15210"/>
        <w:tab w:val="left" w:pos="15660"/>
        <w:tab w:val="left" w:pos="15840"/>
        <w:tab w:val="left" w:pos="16470"/>
        <w:tab w:val="left" w:pos="16650"/>
        <w:tab w:val="left" w:pos="17100"/>
        <w:tab w:val="left" w:pos="17280"/>
        <w:tab w:val="left" w:pos="17910"/>
        <w:tab w:val="left" w:pos="18090"/>
        <w:tab w:val="left" w:pos="18540"/>
        <w:tab w:val="left" w:pos="18720"/>
        <w:tab w:val="left" w:pos="19350"/>
        <w:tab w:val="left" w:pos="19980"/>
      </w:tabs>
      <w:spacing w:before="139"/>
      <w:ind w:left="1170"/>
    </w:pPr>
    <w:rPr>
      <w:sz w:val="56"/>
      <w:szCs w:val="56"/>
    </w:rPr>
  </w:style>
  <w:style w:type="paragraph" w:customStyle="1" w:styleId="Outline3">
    <w:name w:val="Outline 3"/>
    <w:basedOn w:val="Outline2"/>
    <w:pPr>
      <w:tabs>
        <w:tab w:val="clear" w:pos="10260"/>
        <w:tab w:val="clear" w:pos="10890"/>
        <w:tab w:val="clear" w:pos="11700"/>
        <w:tab w:val="clear" w:pos="12330"/>
        <w:tab w:val="clear" w:pos="13140"/>
        <w:tab w:val="clear" w:pos="13770"/>
        <w:tab w:val="clear" w:pos="14580"/>
        <w:tab w:val="clear" w:pos="15210"/>
        <w:tab w:val="clear" w:pos="16020"/>
        <w:tab w:val="clear" w:pos="16650"/>
        <w:tab w:val="clear" w:pos="17100"/>
        <w:tab w:val="clear" w:pos="17280"/>
        <w:tab w:val="clear" w:pos="17460"/>
        <w:tab w:val="clear" w:pos="17910"/>
        <w:tab w:val="clear" w:pos="18090"/>
        <w:tab w:val="clear" w:pos="18540"/>
        <w:tab w:val="clear" w:pos="18720"/>
        <w:tab w:val="clear" w:pos="19350"/>
        <w:tab w:val="clear" w:pos="19980"/>
        <w:tab w:val="left" w:pos="6210"/>
        <w:tab w:val="left" w:pos="6840"/>
        <w:tab w:val="left" w:pos="7470"/>
        <w:tab w:val="left" w:pos="7650"/>
        <w:tab w:val="left" w:pos="8100"/>
        <w:tab w:val="left" w:pos="8280"/>
        <w:tab w:val="left" w:pos="8910"/>
        <w:tab w:val="left" w:pos="9090"/>
        <w:tab w:val="left" w:pos="9540"/>
        <w:tab w:val="left" w:pos="9720"/>
        <w:tab w:val="left" w:pos="10350"/>
        <w:tab w:val="left" w:pos="10530"/>
        <w:tab w:val="left" w:pos="10980"/>
        <w:tab w:val="left" w:pos="11160"/>
        <w:tab w:val="left" w:pos="11790"/>
        <w:tab w:val="left" w:pos="11970"/>
        <w:tab w:val="left" w:pos="12420"/>
        <w:tab w:val="left" w:pos="12600"/>
        <w:tab w:val="left" w:pos="13230"/>
        <w:tab w:val="left" w:pos="13410"/>
        <w:tab w:val="left" w:pos="13860"/>
        <w:tab w:val="left" w:pos="14040"/>
        <w:tab w:val="left" w:pos="14670"/>
        <w:tab w:val="left" w:pos="14850"/>
        <w:tab w:val="left" w:pos="15300"/>
        <w:tab w:val="left" w:pos="15480"/>
        <w:tab w:val="left" w:pos="16110"/>
        <w:tab w:val="left" w:pos="16290"/>
      </w:tabs>
      <w:spacing w:before="120"/>
      <w:ind w:left="1800"/>
    </w:pPr>
    <w:rPr>
      <w:sz w:val="48"/>
      <w:szCs w:val="48"/>
    </w:rPr>
  </w:style>
  <w:style w:type="paragraph" w:customStyle="1" w:styleId="Outline4">
    <w:name w:val="Outline 4"/>
    <w:basedOn w:val="Outline3"/>
    <w:pPr>
      <w:spacing w:before="100"/>
      <w:ind w:left="2520"/>
    </w:pPr>
    <w:rPr>
      <w:sz w:val="40"/>
      <w:szCs w:val="40"/>
    </w:rPr>
  </w:style>
  <w:style w:type="paragraph" w:customStyle="1" w:styleId="Outline5">
    <w:name w:val="Outline 5"/>
    <w:basedOn w:val="Outline4"/>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customStyle="1" w:styleId="Title1LTGliederung1">
    <w:name w:val="Title1~LT~Gliederung 1"/>
    <w:basedOn w:val="prastasis"/>
    <w:pPr>
      <w:tabs>
        <w:tab w:val="left" w:pos="3060"/>
        <w:tab w:val="left" w:pos="4500"/>
        <w:tab w:val="left" w:pos="5940"/>
        <w:tab w:val="left" w:pos="7380"/>
        <w:tab w:val="left" w:pos="8820"/>
        <w:tab w:val="left" w:pos="10260"/>
        <w:tab w:val="left" w:pos="11700"/>
        <w:tab w:val="left" w:pos="13140"/>
        <w:tab w:val="left" w:pos="14580"/>
        <w:tab w:val="left" w:pos="16020"/>
        <w:tab w:val="left" w:pos="17460"/>
      </w:tabs>
      <w:autoSpaceDE w:val="0"/>
      <w:spacing w:before="160"/>
      <w:ind w:left="540"/>
    </w:pPr>
    <w:rPr>
      <w:rFonts w:ascii="Tahoma" w:eastAsia="Tahoma" w:hAnsi="Tahoma"/>
      <w:color w:val="000000"/>
      <w:sz w:val="64"/>
      <w:szCs w:val="64"/>
      <w:lang w:val="de-DE"/>
    </w:rPr>
  </w:style>
  <w:style w:type="paragraph" w:customStyle="1" w:styleId="Title1LTGliederung2">
    <w:name w:val="Title1~LT~Gliederung 2"/>
    <w:basedOn w:val="Title1LTGliederung1"/>
    <w:pPr>
      <w:tabs>
        <w:tab w:val="left" w:pos="3690"/>
        <w:tab w:val="left" w:pos="4320"/>
        <w:tab w:val="left" w:pos="4950"/>
        <w:tab w:val="left" w:pos="5130"/>
        <w:tab w:val="left" w:pos="5580"/>
        <w:tab w:val="left" w:pos="5760"/>
        <w:tab w:val="left" w:pos="6390"/>
        <w:tab w:val="left" w:pos="6570"/>
        <w:tab w:val="left" w:pos="7020"/>
        <w:tab w:val="left" w:pos="7200"/>
        <w:tab w:val="left" w:pos="7830"/>
        <w:tab w:val="left" w:pos="8010"/>
        <w:tab w:val="left" w:pos="8460"/>
        <w:tab w:val="left" w:pos="8640"/>
        <w:tab w:val="left" w:pos="9270"/>
        <w:tab w:val="left" w:pos="9450"/>
        <w:tab w:val="left" w:pos="9900"/>
        <w:tab w:val="left" w:pos="10080"/>
        <w:tab w:val="left" w:pos="10710"/>
        <w:tab w:val="left" w:pos="10890"/>
        <w:tab w:val="left" w:pos="11340"/>
        <w:tab w:val="left" w:pos="11520"/>
        <w:tab w:val="left" w:pos="12150"/>
        <w:tab w:val="left" w:pos="12330"/>
        <w:tab w:val="left" w:pos="12780"/>
        <w:tab w:val="left" w:pos="12960"/>
        <w:tab w:val="left" w:pos="13590"/>
        <w:tab w:val="left" w:pos="13770"/>
        <w:tab w:val="left" w:pos="14220"/>
        <w:tab w:val="left" w:pos="14400"/>
        <w:tab w:val="left" w:pos="15030"/>
        <w:tab w:val="left" w:pos="15210"/>
        <w:tab w:val="left" w:pos="15660"/>
        <w:tab w:val="left" w:pos="15840"/>
        <w:tab w:val="left" w:pos="16470"/>
        <w:tab w:val="left" w:pos="16650"/>
        <w:tab w:val="left" w:pos="17100"/>
        <w:tab w:val="left" w:pos="17280"/>
        <w:tab w:val="left" w:pos="17910"/>
        <w:tab w:val="left" w:pos="18090"/>
        <w:tab w:val="left" w:pos="18540"/>
        <w:tab w:val="left" w:pos="18720"/>
        <w:tab w:val="left" w:pos="19350"/>
        <w:tab w:val="left" w:pos="19980"/>
      </w:tabs>
      <w:spacing w:before="139"/>
      <w:ind w:left="1170"/>
    </w:pPr>
    <w:rPr>
      <w:sz w:val="56"/>
      <w:szCs w:val="56"/>
    </w:rPr>
  </w:style>
  <w:style w:type="paragraph" w:customStyle="1" w:styleId="Title1LTGliederung3">
    <w:name w:val="Title1~LT~Gliederung 3"/>
    <w:basedOn w:val="Title1LTGliederung2"/>
    <w:pPr>
      <w:tabs>
        <w:tab w:val="clear" w:pos="10260"/>
        <w:tab w:val="clear" w:pos="10890"/>
        <w:tab w:val="clear" w:pos="11700"/>
        <w:tab w:val="clear" w:pos="12330"/>
        <w:tab w:val="clear" w:pos="13140"/>
        <w:tab w:val="clear" w:pos="13770"/>
        <w:tab w:val="clear" w:pos="14580"/>
        <w:tab w:val="clear" w:pos="15210"/>
        <w:tab w:val="clear" w:pos="16020"/>
        <w:tab w:val="clear" w:pos="16650"/>
        <w:tab w:val="clear" w:pos="17100"/>
        <w:tab w:val="clear" w:pos="17280"/>
        <w:tab w:val="clear" w:pos="17460"/>
        <w:tab w:val="clear" w:pos="17910"/>
        <w:tab w:val="clear" w:pos="18090"/>
        <w:tab w:val="clear" w:pos="18540"/>
        <w:tab w:val="clear" w:pos="18720"/>
        <w:tab w:val="clear" w:pos="19350"/>
        <w:tab w:val="clear" w:pos="19980"/>
        <w:tab w:val="left" w:pos="6210"/>
        <w:tab w:val="left" w:pos="6840"/>
        <w:tab w:val="left" w:pos="7470"/>
        <w:tab w:val="left" w:pos="7650"/>
        <w:tab w:val="left" w:pos="8100"/>
        <w:tab w:val="left" w:pos="8280"/>
        <w:tab w:val="left" w:pos="8910"/>
        <w:tab w:val="left" w:pos="9090"/>
        <w:tab w:val="left" w:pos="9540"/>
        <w:tab w:val="left" w:pos="9720"/>
        <w:tab w:val="left" w:pos="10350"/>
        <w:tab w:val="left" w:pos="10530"/>
        <w:tab w:val="left" w:pos="10980"/>
        <w:tab w:val="left" w:pos="11160"/>
        <w:tab w:val="left" w:pos="11790"/>
        <w:tab w:val="left" w:pos="11970"/>
        <w:tab w:val="left" w:pos="12420"/>
        <w:tab w:val="left" w:pos="12600"/>
        <w:tab w:val="left" w:pos="13230"/>
        <w:tab w:val="left" w:pos="13410"/>
        <w:tab w:val="left" w:pos="13860"/>
        <w:tab w:val="left" w:pos="14040"/>
        <w:tab w:val="left" w:pos="14670"/>
        <w:tab w:val="left" w:pos="14850"/>
        <w:tab w:val="left" w:pos="15300"/>
        <w:tab w:val="left" w:pos="15480"/>
        <w:tab w:val="left" w:pos="16110"/>
        <w:tab w:val="left" w:pos="16290"/>
      </w:tabs>
      <w:spacing w:before="120"/>
      <w:ind w:left="1800"/>
    </w:pPr>
    <w:rPr>
      <w:sz w:val="48"/>
      <w:szCs w:val="48"/>
    </w:rPr>
  </w:style>
  <w:style w:type="paragraph" w:customStyle="1" w:styleId="Title1LTGliederung4">
    <w:name w:val="Title1~LT~Gliederung 4"/>
    <w:basedOn w:val="Title1LTGliederung3"/>
    <w:pPr>
      <w:spacing w:before="100"/>
      <w:ind w:left="2520"/>
    </w:pPr>
    <w:rPr>
      <w:sz w:val="40"/>
      <w:szCs w:val="40"/>
    </w:rPr>
  </w:style>
  <w:style w:type="paragraph" w:customStyle="1" w:styleId="Title1LTGliederung5">
    <w:name w:val="Title1~LT~Gliederung 5"/>
    <w:basedOn w:val="Title1LTGliederung4"/>
  </w:style>
  <w:style w:type="paragraph" w:customStyle="1" w:styleId="Title1LTGliederung6">
    <w:name w:val="Title1~LT~Gliederung 6"/>
    <w:basedOn w:val="Title1LTGliederung5"/>
  </w:style>
  <w:style w:type="paragraph" w:customStyle="1" w:styleId="Title1LTGliederung7">
    <w:name w:val="Title1~LT~Gliederung 7"/>
    <w:basedOn w:val="Title1LTGliederung6"/>
  </w:style>
  <w:style w:type="paragraph" w:customStyle="1" w:styleId="Title1LTGliederung8">
    <w:name w:val="Title1~LT~Gliederung 8"/>
    <w:basedOn w:val="Title1LTGliederung7"/>
  </w:style>
  <w:style w:type="paragraph" w:customStyle="1" w:styleId="Title1LTGliederung9">
    <w:name w:val="Title1~LT~Gliederung 9"/>
    <w:basedOn w:val="Title1LTGliederung8"/>
  </w:style>
  <w:style w:type="paragraph" w:customStyle="1" w:styleId="Title1LTTitel">
    <w:name w:val="Title1~LT~Titel"/>
    <w:basedOn w:val="prastasis"/>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olor w:val="000000"/>
      <w:sz w:val="88"/>
      <w:szCs w:val="88"/>
      <w:lang w:val="de-DE"/>
    </w:rPr>
  </w:style>
  <w:style w:type="paragraph" w:customStyle="1" w:styleId="Title1LTUntertitel">
    <w:name w:val="Title1~LT~Untertitel"/>
    <w:basedOn w:val="prastasis"/>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olor w:val="000000"/>
      <w:sz w:val="64"/>
      <w:szCs w:val="64"/>
      <w:lang w:val="de-DE"/>
    </w:rPr>
  </w:style>
  <w:style w:type="paragraph" w:customStyle="1" w:styleId="Title1LTNotizen">
    <w:name w:val="Title1~LT~Notizen"/>
    <w:basedOn w:val="prastasis"/>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olor w:val="000000"/>
      <w:lang w:val="de-DE"/>
    </w:rPr>
  </w:style>
  <w:style w:type="paragraph" w:customStyle="1" w:styleId="Title1LTHintergrundobjekte">
    <w:name w:val="Title1~LT~Hintergrundobjekte"/>
    <w:basedOn w:val="prastasis"/>
    <w:pPr>
      <w:autoSpaceDE w:val="0"/>
    </w:pPr>
    <w:rPr>
      <w:rFonts w:eastAsia="Lucida Sans Unicode"/>
      <w:lang w:val="de-DE"/>
    </w:rPr>
  </w:style>
  <w:style w:type="paragraph" w:customStyle="1" w:styleId="Title1LTHintergrund">
    <w:name w:val="Title1~LT~Hintergrund"/>
    <w:basedOn w:val="prastasis"/>
    <w:pPr>
      <w:autoSpaceDE w:val="0"/>
      <w:jc w:val="center"/>
    </w:pPr>
    <w:rPr>
      <w:rFonts w:eastAsia="Lucida Sans Unicode"/>
      <w:lang w:val="de-DE"/>
    </w:rPr>
  </w:style>
  <w:style w:type="paragraph" w:styleId="Antrats">
    <w:name w:val="header"/>
    <w:basedOn w:val="prastasis"/>
    <w:semiHidden/>
    <w:pPr>
      <w:tabs>
        <w:tab w:val="center" w:pos="4320"/>
        <w:tab w:val="right" w:pos="8640"/>
      </w:tabs>
    </w:pPr>
  </w:style>
  <w:style w:type="paragraph" w:customStyle="1" w:styleId="NoSpacing">
    <w:name w:val="No Spacing"/>
    <w:uiPriority w:val="1"/>
    <w:qFormat/>
    <w:rsid w:val="00530FBC"/>
    <w:pPr>
      <w:suppressAutoHyphens/>
    </w:pPr>
    <w:rPr>
      <w:sz w:val="24"/>
      <w:szCs w:val="24"/>
      <w:lang w:eastAsia="ar-SA"/>
    </w:rPr>
  </w:style>
  <w:style w:type="paragraph" w:customStyle="1" w:styleId="pavadinimas">
    <w:name w:val="pavadinimas"/>
    <w:basedOn w:val="prastasis"/>
    <w:rsid w:val="00176FD1"/>
    <w:pPr>
      <w:suppressAutoHyphens w:val="0"/>
      <w:spacing w:before="100" w:beforeAutospacing="1" w:after="100" w:afterAutospacing="1"/>
    </w:pPr>
    <w:rPr>
      <w:lang w:eastAsia="lt-LT"/>
    </w:rPr>
  </w:style>
  <w:style w:type="paragraph" w:styleId="Debesliotekstas">
    <w:name w:val="Balloon Text"/>
    <w:basedOn w:val="prastasis"/>
    <w:link w:val="DebesliotekstasDiagrama"/>
    <w:uiPriority w:val="99"/>
    <w:semiHidden/>
    <w:unhideWhenUsed/>
    <w:rsid w:val="00B56D53"/>
    <w:rPr>
      <w:rFonts w:ascii="Tahoma" w:hAnsi="Tahoma"/>
      <w:sz w:val="16"/>
      <w:szCs w:val="16"/>
      <w:lang/>
    </w:rPr>
  </w:style>
  <w:style w:type="character" w:customStyle="1" w:styleId="DebesliotekstasDiagrama">
    <w:name w:val="Debesėlio tekstas Diagrama"/>
    <w:link w:val="Debesliotekstas"/>
    <w:uiPriority w:val="99"/>
    <w:semiHidden/>
    <w:rsid w:val="00B56D53"/>
    <w:rPr>
      <w:rFonts w:ascii="Tahoma" w:hAnsi="Tahoma" w:cs="Tahoma"/>
      <w:sz w:val="16"/>
      <w:szCs w:val="16"/>
      <w:lang w:eastAsia="ar-SA"/>
    </w:rPr>
  </w:style>
  <w:style w:type="character" w:customStyle="1" w:styleId="PaprastasistekstasDiagrama">
    <w:name w:val="Paprastasis tekstas Diagrama"/>
    <w:link w:val="Paprastasistekstas"/>
    <w:rsid w:val="00BA1DDC"/>
    <w:rPr>
      <w:rFonts w:ascii="Consolas" w:hAnsi="Consolas"/>
      <w:sz w:val="24"/>
      <w:szCs w:val="24"/>
      <w:lang w:val="lt-LT" w:eastAsia="ar-SA" w:bidi="ar-SA"/>
    </w:rPr>
  </w:style>
  <w:style w:type="paragraph" w:styleId="Paprastasistekstas">
    <w:name w:val="Plain Text"/>
    <w:basedOn w:val="prastasis"/>
    <w:link w:val="PaprastasistekstasDiagrama"/>
    <w:rsid w:val="00BA1DDC"/>
    <w:pPr>
      <w:suppressAutoHyphens w:val="0"/>
    </w:pPr>
    <w:rPr>
      <w:rFonts w:ascii="Consolas" w:hAnsi="Consolas"/>
    </w:rPr>
  </w:style>
  <w:style w:type="paragraph" w:styleId="Betarp">
    <w:name w:val="No Spacing"/>
    <w:uiPriority w:val="1"/>
    <w:qFormat/>
    <w:rsid w:val="00FD573F"/>
    <w:pPr>
      <w:suppressAutoHyphens/>
    </w:pPr>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894966949">
      <w:bodyDiv w:val="1"/>
      <w:marLeft w:val="0"/>
      <w:marRight w:val="0"/>
      <w:marTop w:val="0"/>
      <w:marBottom w:val="0"/>
      <w:divBdr>
        <w:top w:val="none" w:sz="0" w:space="0" w:color="auto"/>
        <w:left w:val="none" w:sz="0" w:space="0" w:color="auto"/>
        <w:bottom w:val="none" w:sz="0" w:space="0" w:color="auto"/>
        <w:right w:val="none" w:sz="0" w:space="0" w:color="auto"/>
      </w:divBdr>
    </w:div>
    <w:div w:id="1700352488">
      <w:bodyDiv w:val="1"/>
      <w:marLeft w:val="225"/>
      <w:marRight w:val="225"/>
      <w:marTop w:val="0"/>
      <w:marBottom w:val="0"/>
      <w:divBdr>
        <w:top w:val="none" w:sz="0" w:space="0" w:color="auto"/>
        <w:left w:val="none" w:sz="0" w:space="0" w:color="auto"/>
        <w:bottom w:val="none" w:sz="0" w:space="0" w:color="auto"/>
        <w:right w:val="none" w:sz="0" w:space="0" w:color="auto"/>
      </w:divBdr>
      <w:divsChild>
        <w:div w:id="1797673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36966</Words>
  <Characters>21072</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57923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administratoriu</cp:lastModifiedBy>
  <cp:revision>2</cp:revision>
  <cp:lastPrinted>2011-11-02T11:21:00Z</cp:lastPrinted>
  <dcterms:created xsi:type="dcterms:W3CDTF">2020-11-25T14:57:00Z</dcterms:created>
  <dcterms:modified xsi:type="dcterms:W3CDTF">2020-11-25T14:57:00Z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-1619984409</vt:i4>
  </property>
  <property fmtid="{D5CDD505-2E9C-101B-9397-08002B2CF9AE}" pid="3" name="_EmailSubject">
    <vt:lpwstr>įdėti įsakymą į netą, gripo pandemijos planas</vt:lpwstr>
  </property>
  <property fmtid="{D5CDD505-2E9C-101B-9397-08002B2CF9AE}" pid="4" name="_AuthorEmail">
    <vt:lpwstr>ruta.svediene@kedainiai.lt</vt:lpwstr>
  </property>
  <property fmtid="{D5CDD505-2E9C-101B-9397-08002B2CF9AE}" pid="5" name="_AuthorEmailDisplayName">
    <vt:lpwstr>Ruta Švedienė</vt:lpwstr>
  </property>
  <property fmtid="{D5CDD505-2E9C-101B-9397-08002B2CF9AE}" pid="6" name="_ReviewingToolsShownOnce">
    <vt:lpwstr/>
  </property>
</Properties>
</file>