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651C3" w14:textId="666ECCA8" w:rsidR="00265E66" w:rsidRDefault="00403855" w:rsidP="00265E66">
      <w:pPr>
        <w:ind w:right="-431"/>
        <w:jc w:val="center"/>
      </w:pPr>
      <w:r>
        <w:rPr>
          <w:noProof/>
          <w:lang w:val="en-US"/>
        </w:rPr>
        <w:drawing>
          <wp:inline distT="0" distB="0" distL="0" distR="0" wp14:anchorId="3A6FA937" wp14:editId="165F7095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BA944" w14:textId="77777777" w:rsidR="00265E66" w:rsidRDefault="00265E66" w:rsidP="00265E66">
      <w:pPr>
        <w:pStyle w:val="Paantrat"/>
      </w:pPr>
      <w:r>
        <w:t>KĖDAINIŲ RAJONO SAVIVALDYBĖS TARYBA</w:t>
      </w:r>
    </w:p>
    <w:p w14:paraId="4F596042" w14:textId="77777777" w:rsidR="00265E66" w:rsidRDefault="00265E66" w:rsidP="00265E66">
      <w:pPr>
        <w:pStyle w:val="Paantrat"/>
        <w:jc w:val="right"/>
        <w:rPr>
          <w:rFonts w:eastAsia="Lucida Sans Unicode"/>
          <w:color w:val="000000"/>
        </w:rPr>
      </w:pPr>
    </w:p>
    <w:p w14:paraId="32CE938D" w14:textId="77777777" w:rsidR="00265E66" w:rsidRDefault="00265E66" w:rsidP="00265E66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14:paraId="06D18882" w14:textId="546C7224" w:rsidR="00265E66" w:rsidRDefault="00265E66" w:rsidP="00265E66">
      <w:pPr>
        <w:jc w:val="center"/>
        <w:rPr>
          <w:b/>
          <w:bCs/>
          <w:szCs w:val="24"/>
        </w:rPr>
      </w:pPr>
      <w:r>
        <w:rPr>
          <w:b/>
          <w:szCs w:val="24"/>
        </w:rPr>
        <w:t xml:space="preserve">DĖL </w:t>
      </w:r>
      <w:r>
        <w:rPr>
          <w:b/>
          <w:bCs/>
          <w:szCs w:val="24"/>
        </w:rPr>
        <w:t>NEKILNOJAMŲJŲ DAIKTŲ PIRKIMO SAVIVALDYBĖS VARDU TVARKOS APRAŠO PATVIRTINIMO</w:t>
      </w:r>
    </w:p>
    <w:p w14:paraId="39FF5E51" w14:textId="274B1781" w:rsidR="00265E66" w:rsidRDefault="00265E66" w:rsidP="00265E66">
      <w:pPr>
        <w:pStyle w:val="Pagrindinistekstas"/>
        <w:spacing w:after="0"/>
        <w:jc w:val="center"/>
        <w:rPr>
          <w:b/>
          <w:szCs w:val="24"/>
        </w:rPr>
      </w:pPr>
    </w:p>
    <w:p w14:paraId="5AEDACE7" w14:textId="63064FED" w:rsidR="00265E66" w:rsidRPr="001860B9" w:rsidRDefault="00265E66" w:rsidP="00265E66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 xml:space="preserve">2020 m. </w:t>
      </w:r>
      <w:r w:rsidR="001C4FEF">
        <w:rPr>
          <w:rFonts w:eastAsia="Lucida Sans Unicode" w:cs="Tahoma"/>
          <w:color w:val="000000"/>
          <w:szCs w:val="24"/>
        </w:rPr>
        <w:t xml:space="preserve">balandžio </w:t>
      </w:r>
      <w:r w:rsidR="0041079F">
        <w:rPr>
          <w:rFonts w:eastAsia="Lucida Sans Unicode" w:cs="Tahoma"/>
          <w:color w:val="000000"/>
          <w:szCs w:val="24"/>
        </w:rPr>
        <w:t>17</w:t>
      </w:r>
      <w:r>
        <w:rPr>
          <w:rFonts w:eastAsia="Lucida Sans Unicode" w:cs="Tahoma"/>
          <w:color w:val="000000"/>
          <w:szCs w:val="24"/>
        </w:rPr>
        <w:t xml:space="preserve">  d. Nr. </w:t>
      </w:r>
      <w:r w:rsidR="0041079F">
        <w:rPr>
          <w:rFonts w:eastAsia="Lucida Sans Unicode" w:cs="Tahoma"/>
          <w:color w:val="000000"/>
          <w:szCs w:val="24"/>
        </w:rPr>
        <w:t>TS</w:t>
      </w:r>
      <w:r w:rsidR="001C4FEF">
        <w:rPr>
          <w:rFonts w:eastAsia="Lucida Sans Unicode" w:cs="Tahoma"/>
          <w:color w:val="000000"/>
          <w:szCs w:val="24"/>
        </w:rPr>
        <w:t>-9</w:t>
      </w:r>
      <w:r w:rsidR="0041079F">
        <w:rPr>
          <w:rFonts w:eastAsia="Lucida Sans Unicode" w:cs="Tahoma"/>
          <w:color w:val="000000"/>
          <w:szCs w:val="24"/>
        </w:rPr>
        <w:t>1</w:t>
      </w:r>
    </w:p>
    <w:p w14:paraId="6B0EFBC6" w14:textId="77777777" w:rsidR="00265E66" w:rsidRDefault="00265E66" w:rsidP="00CD107B">
      <w:pPr>
        <w:ind w:right="-431"/>
        <w:jc w:val="center"/>
        <w:rPr>
          <w:rFonts w:eastAsia="Lucida Sans Unicode" w:cs="Tahoma"/>
          <w:color w:val="000000"/>
          <w:kern w:val="1"/>
          <w:szCs w:val="24"/>
        </w:rPr>
      </w:pPr>
      <w:r>
        <w:rPr>
          <w:rFonts w:eastAsia="Lucida Sans Unicode" w:cs="Tahoma"/>
          <w:color w:val="000000"/>
          <w:kern w:val="1"/>
          <w:szCs w:val="24"/>
        </w:rPr>
        <w:t>Kėdainiai</w:t>
      </w:r>
    </w:p>
    <w:p w14:paraId="38DDBD50" w14:textId="77777777" w:rsidR="00265E66" w:rsidRDefault="00265E66" w:rsidP="00CD107B">
      <w:pPr>
        <w:jc w:val="center"/>
        <w:rPr>
          <w:szCs w:val="24"/>
        </w:rPr>
      </w:pPr>
    </w:p>
    <w:p w14:paraId="485CCC74" w14:textId="59E89448" w:rsidR="00265E66" w:rsidRDefault="00BF5078" w:rsidP="00CD107B">
      <w:pPr>
        <w:pStyle w:val="Pagrindinistekstas"/>
        <w:tabs>
          <w:tab w:val="left" w:pos="1150"/>
        </w:tabs>
        <w:spacing w:after="0"/>
        <w:ind w:firstLine="851"/>
        <w:jc w:val="both"/>
        <w:rPr>
          <w:szCs w:val="24"/>
        </w:rPr>
      </w:pPr>
      <w:r w:rsidRPr="00AA534A">
        <w:rPr>
          <w:bCs/>
          <w:szCs w:val="24"/>
        </w:rPr>
        <w:t xml:space="preserve">Vadovaudamasi </w:t>
      </w:r>
      <w:r w:rsidR="00CD107B" w:rsidRPr="00AA534A">
        <w:rPr>
          <w:bCs/>
          <w:szCs w:val="24"/>
        </w:rPr>
        <w:t xml:space="preserve">Lietuvos Respublikos vietos savivaldos įstatymo 48 straipsnio 1 dalimi, </w:t>
      </w:r>
      <w:r>
        <w:rPr>
          <w:color w:val="000000"/>
          <w:szCs w:val="24"/>
        </w:rPr>
        <w:t>Žemės, esamų pastatų ar kitų nekilnojamųjų daiktų įsigijimo arba nuomos ar teisių į šiuos daiktus įsigijimo tvarkos aprašo, patvirtinto Lietuvos Respublikos Vyriausybės 2017 m. gruodžio 13 d. nutarimu Nr. 1036 „Dėl Žemės, esamų pastatų ar kitų nekilnojamųjų daiktų įsigijimo arba nuomos ar teisių į šiuos daiktus įsigijimo tvarkos aprašo patvirtinimo“</w:t>
      </w:r>
      <w:r w:rsidR="00F478E9" w:rsidRPr="00AA534A">
        <w:rPr>
          <w:szCs w:val="24"/>
        </w:rPr>
        <w:t>,</w:t>
      </w:r>
      <w:r w:rsidRPr="00403855"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>67 ir 69 punktais</w:t>
      </w:r>
      <w:r>
        <w:rPr>
          <w:bCs/>
          <w:szCs w:val="24"/>
        </w:rPr>
        <w:t xml:space="preserve">, </w:t>
      </w:r>
      <w:r w:rsidR="00265E66">
        <w:rPr>
          <w:szCs w:val="24"/>
        </w:rPr>
        <w:t xml:space="preserve">Kėdainių rajono savivaldybės taryba n u s p r e n d ž i a: </w:t>
      </w:r>
    </w:p>
    <w:p w14:paraId="038AC2C2" w14:textId="6B8EF79D" w:rsidR="005B5DA5" w:rsidRDefault="00BF5078" w:rsidP="00CD107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outlineLvl w:val="1"/>
        <w:rPr>
          <w:bCs/>
          <w:szCs w:val="24"/>
        </w:rPr>
      </w:pPr>
      <w:r>
        <w:rPr>
          <w:bCs/>
          <w:szCs w:val="24"/>
        </w:rPr>
        <w:t xml:space="preserve">Patvirtinti Nekilnojamųjų daiktų pirkimo savivaldybės vardu tvarkos aprašą (pridedama). </w:t>
      </w:r>
    </w:p>
    <w:p w14:paraId="7A655FB6" w14:textId="74BDDFE6" w:rsidR="00265E66" w:rsidRPr="004F76AC" w:rsidRDefault="00265E66" w:rsidP="00CD107B">
      <w:pPr>
        <w:pStyle w:val="Pagrindinistekstas"/>
        <w:spacing w:after="0"/>
        <w:ind w:firstLine="851"/>
        <w:jc w:val="both"/>
        <w:rPr>
          <w:szCs w:val="24"/>
        </w:rPr>
      </w:pPr>
      <w:r w:rsidRPr="00605CDE">
        <w:rPr>
          <w:color w:val="000000"/>
          <w:szCs w:val="24"/>
        </w:rPr>
        <w:t xml:space="preserve">Šis </w:t>
      </w:r>
      <w:r w:rsidRPr="00605CDE">
        <w:rPr>
          <w:color w:val="000000"/>
        </w:rPr>
        <w:t>sprendimas</w:t>
      </w:r>
      <w:r w:rsidRPr="00605CDE">
        <w:rPr>
          <w:color w:val="000000"/>
          <w:szCs w:val="24"/>
        </w:rPr>
        <w:t xml:space="preserve"> per vieną mėnesį nuo </w:t>
      </w:r>
      <w:r w:rsidRPr="00605CDE">
        <w:rPr>
          <w:color w:val="000000"/>
        </w:rPr>
        <w:t>sprendimo</w:t>
      </w:r>
      <w:r w:rsidRPr="00605CDE">
        <w:rPr>
          <w:color w:val="000000"/>
          <w:szCs w:val="24"/>
        </w:rPr>
        <w:t xml:space="preserve"> paskelbimo dienos gali būti skundžiamas Lietuvos administracinių ginčų komisijos Kauno apygardos skyriui adresu: Laisvės al. 36, Kaunas, arba Regionų apygardos administraciniam teismui bet kuriuose šio teismo rūmuose.</w:t>
      </w:r>
    </w:p>
    <w:p w14:paraId="1E15B46B" w14:textId="77777777" w:rsidR="00265E66" w:rsidRDefault="00265E66" w:rsidP="00CD107B">
      <w:pPr>
        <w:jc w:val="both"/>
        <w:rPr>
          <w:spacing w:val="6"/>
          <w:szCs w:val="24"/>
          <w:lang w:eastAsia="lt-LT"/>
        </w:rPr>
      </w:pPr>
    </w:p>
    <w:p w14:paraId="41B7248B" w14:textId="77777777" w:rsidR="00265E66" w:rsidRDefault="00265E66" w:rsidP="00CD107B">
      <w:pPr>
        <w:jc w:val="both"/>
        <w:rPr>
          <w:spacing w:val="6"/>
          <w:szCs w:val="24"/>
          <w:lang w:eastAsia="lt-LT"/>
        </w:rPr>
      </w:pPr>
    </w:p>
    <w:p w14:paraId="54A5EDC1" w14:textId="77777777" w:rsidR="00265E66" w:rsidRPr="00EA37C1" w:rsidRDefault="00265E66" w:rsidP="00CD107B">
      <w:pPr>
        <w:jc w:val="both"/>
        <w:rPr>
          <w:szCs w:val="24"/>
          <w:lang w:eastAsia="lt-LT"/>
        </w:rPr>
      </w:pPr>
    </w:p>
    <w:p w14:paraId="204CD1A2" w14:textId="7F378268" w:rsidR="00265E66" w:rsidRPr="00EA37C1" w:rsidRDefault="00265E66" w:rsidP="00265E66">
      <w:pPr>
        <w:rPr>
          <w:szCs w:val="24"/>
          <w:lang w:eastAsia="lt-LT"/>
        </w:rPr>
      </w:pPr>
      <w:r w:rsidRPr="00EA37C1">
        <w:rPr>
          <w:szCs w:val="24"/>
          <w:lang w:eastAsia="lt-LT"/>
        </w:rPr>
        <w:t>Savivaldybės meras</w:t>
      </w:r>
      <w:r w:rsidR="0041079F">
        <w:rPr>
          <w:szCs w:val="24"/>
          <w:lang w:eastAsia="lt-LT"/>
        </w:rPr>
        <w:tab/>
      </w:r>
      <w:r w:rsidR="0041079F">
        <w:rPr>
          <w:szCs w:val="24"/>
          <w:lang w:eastAsia="lt-LT"/>
        </w:rPr>
        <w:tab/>
      </w:r>
      <w:r w:rsidR="0041079F">
        <w:rPr>
          <w:szCs w:val="24"/>
          <w:lang w:eastAsia="lt-LT"/>
        </w:rPr>
        <w:tab/>
      </w:r>
      <w:r w:rsidR="0041079F">
        <w:rPr>
          <w:szCs w:val="24"/>
          <w:lang w:eastAsia="lt-LT"/>
        </w:rPr>
        <w:tab/>
      </w:r>
      <w:r w:rsidR="0041079F">
        <w:rPr>
          <w:szCs w:val="24"/>
          <w:lang w:eastAsia="lt-LT"/>
        </w:rPr>
        <w:tab/>
      </w:r>
      <w:r w:rsidR="0041079F">
        <w:rPr>
          <w:szCs w:val="24"/>
          <w:lang w:eastAsia="lt-LT"/>
        </w:rPr>
        <w:tab/>
      </w:r>
      <w:r w:rsidR="0041079F">
        <w:rPr>
          <w:szCs w:val="24"/>
          <w:lang w:eastAsia="lt-LT"/>
        </w:rPr>
        <w:tab/>
      </w:r>
      <w:r w:rsidR="0041079F">
        <w:rPr>
          <w:szCs w:val="24"/>
          <w:lang w:eastAsia="lt-LT"/>
        </w:rPr>
        <w:tab/>
        <w:t xml:space="preserve">         Valentinas Tamulis</w:t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14:paraId="3E12F0B2" w14:textId="77777777" w:rsidR="00265E66" w:rsidRPr="00EA37C1" w:rsidRDefault="00265E66" w:rsidP="00265E66">
      <w:pPr>
        <w:rPr>
          <w:szCs w:val="24"/>
          <w:lang w:eastAsia="lt-LT"/>
        </w:rPr>
      </w:pPr>
    </w:p>
    <w:p w14:paraId="77A8A305" w14:textId="77777777" w:rsidR="00265E66" w:rsidRPr="00EA37C1" w:rsidRDefault="00265E66" w:rsidP="00265E66">
      <w:pPr>
        <w:rPr>
          <w:szCs w:val="24"/>
          <w:lang w:eastAsia="lt-LT"/>
        </w:rPr>
      </w:pPr>
    </w:p>
    <w:p w14:paraId="1B82E62A" w14:textId="77777777" w:rsidR="00265E66" w:rsidRPr="00EA37C1" w:rsidRDefault="00265E66" w:rsidP="00265E66">
      <w:pPr>
        <w:rPr>
          <w:szCs w:val="24"/>
          <w:lang w:eastAsia="lt-LT"/>
        </w:rPr>
      </w:pPr>
    </w:p>
    <w:p w14:paraId="07C489BD" w14:textId="77777777" w:rsidR="00265E66" w:rsidRDefault="00265E66" w:rsidP="00265E66">
      <w:pPr>
        <w:rPr>
          <w:szCs w:val="24"/>
          <w:lang w:eastAsia="lt-LT"/>
        </w:rPr>
      </w:pPr>
    </w:p>
    <w:p w14:paraId="19E4DF25" w14:textId="77777777" w:rsidR="00265E66" w:rsidRDefault="00265E66" w:rsidP="00265E66">
      <w:pPr>
        <w:rPr>
          <w:szCs w:val="24"/>
          <w:lang w:eastAsia="lt-LT"/>
        </w:rPr>
      </w:pPr>
    </w:p>
    <w:p w14:paraId="7C514CDA" w14:textId="77777777" w:rsidR="00265E66" w:rsidRDefault="00265E66" w:rsidP="00265E66">
      <w:pPr>
        <w:rPr>
          <w:szCs w:val="24"/>
          <w:lang w:eastAsia="lt-LT"/>
        </w:rPr>
      </w:pPr>
    </w:p>
    <w:p w14:paraId="55FE5329" w14:textId="77777777" w:rsidR="00265E66" w:rsidRDefault="00265E66" w:rsidP="00265E66">
      <w:pPr>
        <w:rPr>
          <w:szCs w:val="24"/>
          <w:lang w:eastAsia="lt-LT"/>
        </w:rPr>
      </w:pPr>
    </w:p>
    <w:p w14:paraId="18C9316D" w14:textId="77777777" w:rsidR="00265E66" w:rsidRDefault="00265E66" w:rsidP="00265E66">
      <w:pPr>
        <w:rPr>
          <w:szCs w:val="24"/>
          <w:lang w:eastAsia="lt-LT"/>
        </w:rPr>
      </w:pPr>
    </w:p>
    <w:p w14:paraId="7C9EE9BD" w14:textId="77777777" w:rsidR="00265E66" w:rsidRDefault="00265E66" w:rsidP="00265E66">
      <w:pPr>
        <w:rPr>
          <w:szCs w:val="24"/>
          <w:lang w:eastAsia="lt-LT"/>
        </w:rPr>
      </w:pPr>
    </w:p>
    <w:p w14:paraId="7779F5B0" w14:textId="77777777" w:rsidR="00265E66" w:rsidRDefault="00265E66" w:rsidP="00265E66">
      <w:pPr>
        <w:rPr>
          <w:szCs w:val="24"/>
          <w:lang w:eastAsia="lt-LT"/>
        </w:rPr>
      </w:pPr>
    </w:p>
    <w:p w14:paraId="1CD34EDC" w14:textId="77777777" w:rsidR="00265E66" w:rsidRDefault="00265E66" w:rsidP="00265E66">
      <w:pPr>
        <w:rPr>
          <w:szCs w:val="24"/>
          <w:lang w:eastAsia="lt-LT"/>
        </w:rPr>
      </w:pPr>
    </w:p>
    <w:p w14:paraId="71851361" w14:textId="77777777" w:rsidR="00265E66" w:rsidRDefault="00265E66" w:rsidP="00265E66">
      <w:pPr>
        <w:rPr>
          <w:szCs w:val="24"/>
          <w:lang w:eastAsia="lt-LT"/>
        </w:rPr>
      </w:pPr>
    </w:p>
    <w:p w14:paraId="194558B1" w14:textId="77777777" w:rsidR="00265E66" w:rsidRDefault="00265E66" w:rsidP="00265E66">
      <w:pPr>
        <w:rPr>
          <w:szCs w:val="24"/>
          <w:lang w:eastAsia="lt-LT"/>
        </w:rPr>
      </w:pPr>
    </w:p>
    <w:p w14:paraId="146839DF" w14:textId="77777777" w:rsidR="00265E66" w:rsidRDefault="00265E66" w:rsidP="00265E66">
      <w:pPr>
        <w:rPr>
          <w:szCs w:val="24"/>
          <w:lang w:eastAsia="lt-LT"/>
        </w:rPr>
      </w:pPr>
    </w:p>
    <w:p w14:paraId="7D80E2FF" w14:textId="77777777" w:rsidR="00265E66" w:rsidRDefault="00265E66" w:rsidP="00265E66">
      <w:pPr>
        <w:rPr>
          <w:szCs w:val="24"/>
          <w:lang w:eastAsia="lt-LT"/>
        </w:rPr>
      </w:pPr>
    </w:p>
    <w:p w14:paraId="54913950" w14:textId="77777777" w:rsidR="00265E66" w:rsidRDefault="00265E66" w:rsidP="00265E66">
      <w:pPr>
        <w:rPr>
          <w:szCs w:val="24"/>
          <w:lang w:eastAsia="lt-LT"/>
        </w:rPr>
      </w:pPr>
    </w:p>
    <w:p w14:paraId="4099F5F5" w14:textId="77777777" w:rsidR="00CD107B" w:rsidRDefault="00CD107B" w:rsidP="00265E66">
      <w:pPr>
        <w:rPr>
          <w:szCs w:val="24"/>
          <w:lang w:eastAsia="lt-LT"/>
        </w:rPr>
      </w:pPr>
    </w:p>
    <w:p w14:paraId="6D7D9570" w14:textId="77777777" w:rsidR="00CD107B" w:rsidRDefault="00CD107B" w:rsidP="00265E66">
      <w:pPr>
        <w:rPr>
          <w:szCs w:val="24"/>
          <w:lang w:eastAsia="lt-LT"/>
        </w:rPr>
      </w:pPr>
    </w:p>
    <w:p w14:paraId="1C0CD206" w14:textId="77777777" w:rsidR="00265E66" w:rsidRDefault="00265E66" w:rsidP="00265E66">
      <w:pPr>
        <w:rPr>
          <w:szCs w:val="24"/>
          <w:lang w:eastAsia="lt-LT"/>
        </w:rPr>
      </w:pPr>
    </w:p>
    <w:p w14:paraId="219676CC" w14:textId="77777777" w:rsidR="00265E66" w:rsidRDefault="00265E66" w:rsidP="00265E66">
      <w:pPr>
        <w:rPr>
          <w:szCs w:val="24"/>
          <w:lang w:eastAsia="lt-LT"/>
        </w:rPr>
      </w:pPr>
    </w:p>
    <w:p w14:paraId="652E970B" w14:textId="77777777" w:rsidR="0041079F" w:rsidRDefault="0041079F" w:rsidP="00CD107B">
      <w:pPr>
        <w:rPr>
          <w:szCs w:val="24"/>
        </w:rPr>
      </w:pPr>
    </w:p>
    <w:p w14:paraId="175D49C7" w14:textId="77777777" w:rsidR="0041079F" w:rsidRDefault="0041079F" w:rsidP="00CD107B">
      <w:pPr>
        <w:rPr>
          <w:szCs w:val="24"/>
        </w:rPr>
      </w:pPr>
    </w:p>
    <w:p w14:paraId="79556407" w14:textId="77777777" w:rsidR="0041079F" w:rsidRDefault="0041079F" w:rsidP="00CD107B">
      <w:pPr>
        <w:rPr>
          <w:szCs w:val="24"/>
        </w:rPr>
      </w:pPr>
    </w:p>
    <w:p w14:paraId="6C537A84" w14:textId="77777777" w:rsidR="0041079F" w:rsidRDefault="0041079F" w:rsidP="00CD107B">
      <w:pPr>
        <w:rPr>
          <w:szCs w:val="24"/>
        </w:rPr>
      </w:pPr>
    </w:p>
    <w:p w14:paraId="05AA807D" w14:textId="77777777" w:rsidR="0041079F" w:rsidRDefault="0041079F" w:rsidP="00CD107B">
      <w:pPr>
        <w:rPr>
          <w:szCs w:val="24"/>
        </w:rPr>
      </w:pPr>
    </w:p>
    <w:p w14:paraId="70EC3F59" w14:textId="599008B2" w:rsidR="00265E66" w:rsidRPr="00A12AF1" w:rsidRDefault="00CD107B" w:rsidP="00CD107B"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537E4">
        <w:rPr>
          <w:szCs w:val="24"/>
        </w:rPr>
        <w:t xml:space="preserve">          </w:t>
      </w:r>
      <w:r w:rsidR="00265E66" w:rsidRPr="00A12AF1">
        <w:t>PATVIRTINTA</w:t>
      </w:r>
    </w:p>
    <w:p w14:paraId="32473531" w14:textId="7551DA67" w:rsidR="00265E66" w:rsidRPr="00A12AF1" w:rsidRDefault="00265E66" w:rsidP="00265E66">
      <w:pPr>
        <w:ind w:left="5670"/>
      </w:pPr>
      <w:r w:rsidRPr="00A12AF1">
        <w:t>Kėdainių rajono savivaldybės tarybos</w:t>
      </w:r>
    </w:p>
    <w:p w14:paraId="70D05604" w14:textId="6BE778F3" w:rsidR="00265E66" w:rsidRPr="00A12AF1" w:rsidRDefault="00265E66" w:rsidP="00265E66">
      <w:pPr>
        <w:ind w:left="5670"/>
      </w:pPr>
      <w:r w:rsidRPr="00A12AF1">
        <w:t>20</w:t>
      </w:r>
      <w:r>
        <w:t>20</w:t>
      </w:r>
      <w:r w:rsidRPr="00A12AF1">
        <w:t xml:space="preserve"> m. </w:t>
      </w:r>
      <w:r w:rsidR="001C4FEF">
        <w:t xml:space="preserve">balandžio </w:t>
      </w:r>
      <w:r w:rsidR="0041079F">
        <w:t>17</w:t>
      </w:r>
      <w:r>
        <w:t xml:space="preserve"> d. </w:t>
      </w:r>
      <w:r w:rsidRPr="00A12AF1">
        <w:t xml:space="preserve">sprendimu Nr. </w:t>
      </w:r>
      <w:r w:rsidR="0041079F">
        <w:t>TS-91</w:t>
      </w:r>
    </w:p>
    <w:p w14:paraId="038AC2E6" w14:textId="77777777" w:rsidR="005B5DA5" w:rsidRDefault="005B5DA5">
      <w:pPr>
        <w:rPr>
          <w:szCs w:val="24"/>
        </w:rPr>
      </w:pPr>
    </w:p>
    <w:p w14:paraId="649E24DA" w14:textId="77777777" w:rsidR="00265E66" w:rsidRDefault="00265E66">
      <w:pPr>
        <w:rPr>
          <w:szCs w:val="24"/>
        </w:rPr>
      </w:pPr>
    </w:p>
    <w:p w14:paraId="038AC2E7" w14:textId="77777777" w:rsidR="005B5DA5" w:rsidRDefault="00BF5078">
      <w:pPr>
        <w:rPr>
          <w:b/>
          <w:bCs/>
          <w:szCs w:val="24"/>
        </w:rPr>
      </w:pPr>
      <w:r>
        <w:rPr>
          <w:b/>
          <w:bCs/>
          <w:szCs w:val="24"/>
        </w:rPr>
        <w:t>NEKILNOJAMŲJŲ DAIKTŲ PIRKIMO SAVIVALDYBĖS VARDU TVARKOS APRAŠAS</w:t>
      </w:r>
    </w:p>
    <w:p w14:paraId="038AC2E8" w14:textId="77777777" w:rsidR="005B5DA5" w:rsidRDefault="005B5DA5">
      <w:pPr>
        <w:rPr>
          <w:b/>
          <w:bCs/>
          <w:szCs w:val="24"/>
        </w:rPr>
      </w:pPr>
    </w:p>
    <w:p w14:paraId="038AC2E9" w14:textId="77777777" w:rsidR="005B5DA5" w:rsidRDefault="00BF5078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 SKYRIUS</w:t>
      </w:r>
    </w:p>
    <w:p w14:paraId="038AC2EA" w14:textId="77777777" w:rsidR="005B5DA5" w:rsidRDefault="00BF5078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BENDROSIOS NUOSTATOS</w:t>
      </w:r>
    </w:p>
    <w:p w14:paraId="038AC2EB" w14:textId="77777777" w:rsidR="005B5DA5" w:rsidRDefault="005B5DA5">
      <w:pPr>
        <w:rPr>
          <w:szCs w:val="24"/>
        </w:rPr>
      </w:pPr>
    </w:p>
    <w:p w14:paraId="038AC2EC" w14:textId="4BC75BC2" w:rsidR="005B5DA5" w:rsidRDefault="00BF5078">
      <w:pPr>
        <w:ind w:firstLine="709"/>
        <w:jc w:val="both"/>
        <w:rPr>
          <w:color w:val="000000"/>
          <w:szCs w:val="24"/>
        </w:rPr>
      </w:pPr>
      <w:r>
        <w:rPr>
          <w:caps/>
          <w:color w:val="000000"/>
          <w:szCs w:val="24"/>
        </w:rPr>
        <w:t>1.</w:t>
      </w:r>
      <w:r>
        <w:rPr>
          <w:szCs w:val="24"/>
        </w:rPr>
        <w:t xml:space="preserve"> Nekilnojamųjų daiktų pirkimo savivaldybės vardu tvarkos </w:t>
      </w:r>
      <w:r>
        <w:rPr>
          <w:color w:val="000000"/>
          <w:szCs w:val="24"/>
        </w:rPr>
        <w:t xml:space="preserve">aprašas (toliau – Aprašas) reglamentuoja sprendimo dėl derybas laimėjusio kandidato priėmimo ir sutarties sudarymo tvarką, kai nekilnojamieji daiktai perkami </w:t>
      </w:r>
      <w:r w:rsidR="00265E66">
        <w:rPr>
          <w:color w:val="000000"/>
          <w:szCs w:val="24"/>
        </w:rPr>
        <w:t>Kėdainių rajono</w:t>
      </w:r>
      <w:r>
        <w:rPr>
          <w:color w:val="000000"/>
          <w:szCs w:val="24"/>
        </w:rPr>
        <w:t xml:space="preserve"> savivaldybės</w:t>
      </w:r>
      <w:r w:rsidR="00420D3F">
        <w:rPr>
          <w:color w:val="000000"/>
          <w:szCs w:val="24"/>
        </w:rPr>
        <w:t xml:space="preserve"> </w:t>
      </w:r>
      <w:r w:rsidR="00420D3F" w:rsidRPr="00D62A0A">
        <w:rPr>
          <w:szCs w:val="24"/>
        </w:rPr>
        <w:t>(toliau – Savivaldybė)</w:t>
      </w:r>
      <w:r w:rsidRPr="00D62A0A">
        <w:rPr>
          <w:szCs w:val="24"/>
        </w:rPr>
        <w:t xml:space="preserve"> </w:t>
      </w:r>
      <w:r>
        <w:rPr>
          <w:color w:val="000000"/>
          <w:szCs w:val="24"/>
        </w:rPr>
        <w:t>vardu.</w:t>
      </w:r>
    </w:p>
    <w:p w14:paraId="038AC2ED" w14:textId="77777777" w:rsidR="005B5DA5" w:rsidRDefault="00BF5078">
      <w:pPr>
        <w:ind w:firstLine="709"/>
        <w:jc w:val="both"/>
        <w:rPr>
          <w:szCs w:val="24"/>
        </w:rPr>
      </w:pPr>
      <w:r>
        <w:rPr>
          <w:caps/>
          <w:szCs w:val="24"/>
        </w:rPr>
        <w:t xml:space="preserve">2. </w:t>
      </w:r>
      <w:r>
        <w:rPr>
          <w:szCs w:val="24"/>
        </w:rPr>
        <w:t>Aprašas parengtas vadovaujantis Žemės, esamų pastatų ar kitų nekilnojamųjų daiktų įsigijimo arba nuomos ar teisių į šiuos daiktus įsigijimo tvarkos aprašu, patvirtintu Lietuvos Respublikos Vyriausybės 2017 m. gruodžio 13 d. nutarimu Nr. 1036 „Dėl Žemės, esamų pastatų ar kitų nekilnojamųjų daiktų įsigijimo arba nuomos ar teisių į šiuos daiktus įsigijimo tvarkos aprašo patvirtinimo“ (toliau – Lietuvos Respublikos Vyriausybės tvarkos aprašas)</w:t>
      </w:r>
      <w:r>
        <w:rPr>
          <w:caps/>
          <w:szCs w:val="24"/>
        </w:rPr>
        <w:t>.</w:t>
      </w:r>
    </w:p>
    <w:p w14:paraId="038AC2EE" w14:textId="77777777" w:rsidR="005B5DA5" w:rsidRDefault="00BF5078">
      <w:pPr>
        <w:ind w:firstLine="709"/>
        <w:jc w:val="both"/>
        <w:rPr>
          <w:caps/>
          <w:color w:val="000000"/>
          <w:szCs w:val="24"/>
        </w:rPr>
      </w:pPr>
      <w:r>
        <w:rPr>
          <w:caps/>
          <w:color w:val="000000"/>
          <w:szCs w:val="24"/>
        </w:rPr>
        <w:t xml:space="preserve">3. </w:t>
      </w:r>
      <w:r w:rsidRPr="004545AA">
        <w:rPr>
          <w:bCs/>
          <w:color w:val="000000"/>
          <w:szCs w:val="24"/>
        </w:rPr>
        <w:t>Pirkimo komisija</w:t>
      </w:r>
      <w:r>
        <w:rPr>
          <w:color w:val="000000"/>
          <w:szCs w:val="24"/>
        </w:rPr>
        <w:t xml:space="preserve"> – Savivaldybės administracijos direktoriaus įsakymu sudaryta komisija nekilnojamųjų daiktų pirkimo procedūroms organizuoti ir atlikti.</w:t>
      </w:r>
    </w:p>
    <w:p w14:paraId="038AC2EF" w14:textId="77777777" w:rsidR="005B5DA5" w:rsidRDefault="00BF5078">
      <w:pPr>
        <w:ind w:firstLine="709"/>
        <w:jc w:val="both"/>
        <w:rPr>
          <w:caps/>
          <w:color w:val="000000"/>
          <w:szCs w:val="24"/>
        </w:rPr>
      </w:pPr>
      <w:r>
        <w:rPr>
          <w:caps/>
          <w:color w:val="000000"/>
          <w:szCs w:val="24"/>
        </w:rPr>
        <w:t xml:space="preserve">4. </w:t>
      </w:r>
      <w:r>
        <w:rPr>
          <w:color w:val="000000"/>
          <w:szCs w:val="24"/>
        </w:rPr>
        <w:t>Apraše vartojamos sąvokos suprantamos taip, kaip jos apibrėžtos Lietuvos Respublikos Vyriausybės tvarkos apraše.</w:t>
      </w:r>
    </w:p>
    <w:p w14:paraId="038AC2F0" w14:textId="77777777" w:rsidR="005B5DA5" w:rsidRDefault="005B5DA5">
      <w:pPr>
        <w:rPr>
          <w:szCs w:val="24"/>
        </w:rPr>
      </w:pPr>
    </w:p>
    <w:p w14:paraId="038AC2F1" w14:textId="77777777" w:rsidR="005B5DA5" w:rsidRDefault="00BF507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II SKYRIUS</w:t>
      </w:r>
    </w:p>
    <w:p w14:paraId="038AC2F2" w14:textId="77777777" w:rsidR="005B5DA5" w:rsidRDefault="00BF507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SPRENDIMO DĖL DERYBAS LAIMĖJUSIO KANDIDATO PRIĖMIMO TVARKA</w:t>
      </w:r>
    </w:p>
    <w:p w14:paraId="038AC2F3" w14:textId="77777777" w:rsidR="005B5DA5" w:rsidRDefault="005B5DA5">
      <w:pPr>
        <w:jc w:val="center"/>
        <w:rPr>
          <w:b/>
          <w:bCs/>
          <w:szCs w:val="24"/>
        </w:rPr>
      </w:pPr>
    </w:p>
    <w:p w14:paraId="038AC2F4" w14:textId="77777777" w:rsidR="005B5DA5" w:rsidRDefault="00BF5078">
      <w:pPr>
        <w:ind w:firstLine="720"/>
        <w:jc w:val="both"/>
        <w:rPr>
          <w:szCs w:val="24"/>
        </w:rPr>
      </w:pPr>
      <w:r>
        <w:rPr>
          <w:szCs w:val="24"/>
        </w:rPr>
        <w:t xml:space="preserve">5. Nekilnojamųjų daiktų pirkimo procedūros vykdomos pagal Lietuvos Respublikos Vyriausybės tvarkos aprašą. </w:t>
      </w:r>
    </w:p>
    <w:p w14:paraId="038AC2F5" w14:textId="3EC0A988" w:rsidR="005B5DA5" w:rsidRDefault="00BF5078">
      <w:pPr>
        <w:ind w:firstLine="720"/>
        <w:jc w:val="both"/>
        <w:rPr>
          <w:szCs w:val="24"/>
        </w:rPr>
      </w:pPr>
      <w:r>
        <w:rPr>
          <w:szCs w:val="24"/>
        </w:rPr>
        <w:t>6. Įvykdžius nekilnojamųjų daiktų pirkimo procedūras sprendimus dėl derybas laimėjusio kandidato p</w:t>
      </w:r>
      <w:r w:rsidR="00C458CA">
        <w:rPr>
          <w:szCs w:val="24"/>
        </w:rPr>
        <w:t>riima Pirkimo komisija laikydama</w:t>
      </w:r>
      <w:r>
        <w:rPr>
          <w:szCs w:val="24"/>
        </w:rPr>
        <w:t>si Lietuvos Respublikos Vyriausybės tvarkos apraše nustatytų terminų.</w:t>
      </w:r>
    </w:p>
    <w:p w14:paraId="038AC2F6" w14:textId="31CFD0D2" w:rsidR="005B5DA5" w:rsidRDefault="00BF5078">
      <w:pPr>
        <w:ind w:firstLine="720"/>
        <w:jc w:val="both"/>
        <w:rPr>
          <w:szCs w:val="24"/>
        </w:rPr>
      </w:pPr>
      <w:r w:rsidRPr="00265E66">
        <w:rPr>
          <w:szCs w:val="24"/>
        </w:rPr>
        <w:t xml:space="preserve">7. </w:t>
      </w:r>
      <w:r w:rsidR="00AC02B0">
        <w:rPr>
          <w:szCs w:val="24"/>
        </w:rPr>
        <w:t xml:space="preserve">Savivaldybės administracijos direktorius </w:t>
      </w:r>
      <w:r w:rsidRPr="00265E66">
        <w:rPr>
          <w:color w:val="000000"/>
        </w:rPr>
        <w:t xml:space="preserve">per 3 darbo dienas nuo </w:t>
      </w:r>
      <w:r w:rsidR="00AC02B0">
        <w:rPr>
          <w:color w:val="000000"/>
        </w:rPr>
        <w:t xml:space="preserve">Pirkimo komisijos </w:t>
      </w:r>
      <w:r w:rsidRPr="00265E66">
        <w:rPr>
          <w:color w:val="000000"/>
        </w:rPr>
        <w:t xml:space="preserve">sprendimo dėl derybas laimėjusio kandidato priėmimo dienos </w:t>
      </w:r>
      <w:r w:rsidRPr="00265E66">
        <w:rPr>
          <w:color w:val="000000"/>
          <w:szCs w:val="24"/>
        </w:rPr>
        <w:t xml:space="preserve">išsiunčia </w:t>
      </w:r>
      <w:r w:rsidR="00AC02B0">
        <w:rPr>
          <w:color w:val="000000"/>
          <w:szCs w:val="24"/>
        </w:rPr>
        <w:t xml:space="preserve">šiam kandidatui </w:t>
      </w:r>
      <w:r w:rsidRPr="00265E66">
        <w:rPr>
          <w:color w:val="000000"/>
          <w:szCs w:val="24"/>
        </w:rPr>
        <w:t>kvietimą</w:t>
      </w:r>
      <w:r w:rsidRPr="00265E66">
        <w:rPr>
          <w:color w:val="000000"/>
        </w:rPr>
        <w:t xml:space="preserve"> sudaryti pirkimo sutartį</w:t>
      </w:r>
      <w:r w:rsidRPr="00265E66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</w:p>
    <w:p w14:paraId="038AC2F7" w14:textId="77777777" w:rsidR="005B5DA5" w:rsidRDefault="005B5DA5">
      <w:pPr>
        <w:ind w:firstLine="720"/>
        <w:jc w:val="both"/>
        <w:rPr>
          <w:b/>
          <w:bCs/>
          <w:szCs w:val="24"/>
        </w:rPr>
      </w:pPr>
    </w:p>
    <w:p w14:paraId="038AC2F8" w14:textId="77777777" w:rsidR="005B5DA5" w:rsidRDefault="00BF507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III SKYRIUS</w:t>
      </w:r>
    </w:p>
    <w:p w14:paraId="038AC2F9" w14:textId="77777777" w:rsidR="005B5DA5" w:rsidRDefault="00BF507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NEKILNOJAMOJO DAIKTO PIRKIMO SUTARTIES SUDARYMO TVARKA</w:t>
      </w:r>
    </w:p>
    <w:p w14:paraId="038AC2FA" w14:textId="77777777" w:rsidR="005B5DA5" w:rsidRDefault="005B5DA5">
      <w:pPr>
        <w:jc w:val="center"/>
        <w:rPr>
          <w:b/>
          <w:bCs/>
          <w:szCs w:val="24"/>
        </w:rPr>
      </w:pPr>
    </w:p>
    <w:p w14:paraId="78AA9B86" w14:textId="4FE7A4B6" w:rsidR="007D63B9" w:rsidRDefault="00C5696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8</w:t>
      </w:r>
      <w:r w:rsidR="007D63B9">
        <w:rPr>
          <w:color w:val="000000"/>
          <w:szCs w:val="24"/>
        </w:rPr>
        <w:t>. Pirkimo sutartis sudaroma Lietuvos Respublikos civilinio kodekso, Lietuvos Respublikos žemės įstatymo ir kitų teisės aktų nustatyta tvarka.</w:t>
      </w:r>
    </w:p>
    <w:p w14:paraId="038AC2FD" w14:textId="04A6A99F" w:rsidR="005B5DA5" w:rsidRPr="00420D3F" w:rsidRDefault="00C5696F">
      <w:pPr>
        <w:ind w:firstLine="720"/>
        <w:jc w:val="both"/>
        <w:rPr>
          <w:strike/>
          <w:color w:val="FF0000"/>
          <w:szCs w:val="24"/>
        </w:rPr>
      </w:pPr>
      <w:r>
        <w:rPr>
          <w:color w:val="000000"/>
          <w:szCs w:val="24"/>
        </w:rPr>
        <w:t>9</w:t>
      </w:r>
      <w:r w:rsidR="00BF5078" w:rsidRPr="00265E66">
        <w:rPr>
          <w:color w:val="000000"/>
          <w:szCs w:val="24"/>
        </w:rPr>
        <w:t xml:space="preserve">. Nekilnojamųjų daiktų pirkimo savivaldybės vardu sutartis pasirašo Savivaldybės administracijos direktorius </w:t>
      </w:r>
      <w:r w:rsidR="00BF5078" w:rsidRPr="00AC02B0">
        <w:rPr>
          <w:color w:val="000000"/>
          <w:szCs w:val="24"/>
        </w:rPr>
        <w:t xml:space="preserve">arba </w:t>
      </w:r>
      <w:r w:rsidR="00420D3F" w:rsidRPr="00265E66">
        <w:rPr>
          <w:color w:val="000000"/>
          <w:szCs w:val="24"/>
        </w:rPr>
        <w:t>administracijos direktori</w:t>
      </w:r>
      <w:r w:rsidR="00420D3F">
        <w:rPr>
          <w:color w:val="000000"/>
          <w:szCs w:val="24"/>
        </w:rPr>
        <w:t>a</w:t>
      </w:r>
      <w:r w:rsidR="00420D3F" w:rsidRPr="00265E66">
        <w:rPr>
          <w:color w:val="000000"/>
          <w:szCs w:val="24"/>
        </w:rPr>
        <w:t>us</w:t>
      </w:r>
      <w:r w:rsidR="00420D3F">
        <w:rPr>
          <w:color w:val="000000"/>
          <w:szCs w:val="24"/>
        </w:rPr>
        <w:t xml:space="preserve"> pareigas einantis asmuo</w:t>
      </w:r>
      <w:r w:rsidR="00D62A0A">
        <w:rPr>
          <w:color w:val="000000"/>
          <w:szCs w:val="24"/>
        </w:rPr>
        <w:t>.</w:t>
      </w:r>
      <w:r w:rsidR="00420D3F">
        <w:rPr>
          <w:color w:val="000000"/>
          <w:szCs w:val="24"/>
        </w:rPr>
        <w:t xml:space="preserve"> </w:t>
      </w:r>
    </w:p>
    <w:p w14:paraId="04B9B246" w14:textId="77777777" w:rsidR="00FB7DA9" w:rsidRDefault="00FB7DA9">
      <w:pPr>
        <w:ind w:firstLine="720"/>
        <w:jc w:val="both"/>
        <w:rPr>
          <w:color w:val="000000"/>
          <w:szCs w:val="24"/>
        </w:rPr>
      </w:pPr>
    </w:p>
    <w:p w14:paraId="038AC2FE" w14:textId="62F8E53E" w:rsidR="005B5DA5" w:rsidRDefault="00FB7DA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BF5078">
        <w:rPr>
          <w:b/>
          <w:bCs/>
          <w:szCs w:val="24"/>
        </w:rPr>
        <w:t>V SKYRIUS</w:t>
      </w:r>
    </w:p>
    <w:p w14:paraId="038AC2FF" w14:textId="77777777" w:rsidR="005B5DA5" w:rsidRDefault="00BF507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BAIGIAMOSIOS NUOSTATOS</w:t>
      </w:r>
    </w:p>
    <w:p w14:paraId="038AC300" w14:textId="77777777" w:rsidR="005B5DA5" w:rsidRDefault="005B5DA5">
      <w:pPr>
        <w:jc w:val="center"/>
        <w:rPr>
          <w:b/>
          <w:bCs/>
          <w:szCs w:val="24"/>
        </w:rPr>
      </w:pPr>
    </w:p>
    <w:p w14:paraId="038AC301" w14:textId="55111A29" w:rsidR="005B5DA5" w:rsidRDefault="00C5696F">
      <w:pPr>
        <w:ind w:firstLine="720"/>
        <w:jc w:val="both"/>
        <w:rPr>
          <w:color w:val="000000"/>
          <w:shd w:val="clear" w:color="auto" w:fill="FFFFFF"/>
        </w:rPr>
      </w:pPr>
      <w:r>
        <w:rPr>
          <w:szCs w:val="24"/>
        </w:rPr>
        <w:t>10</w:t>
      </w:r>
      <w:r w:rsidR="00BF5078">
        <w:rPr>
          <w:szCs w:val="24"/>
        </w:rPr>
        <w:t xml:space="preserve">. </w:t>
      </w:r>
      <w:r w:rsidR="00BF5078">
        <w:rPr>
          <w:color w:val="000000"/>
          <w:shd w:val="clear" w:color="auto" w:fill="FFFFFF"/>
        </w:rPr>
        <w:t>Šis Aprašas gali būti keičiamas Savivaldybės tarybos sprendimu.</w:t>
      </w:r>
    </w:p>
    <w:p w14:paraId="038AC303" w14:textId="41FFB9D8" w:rsidR="005B5DA5" w:rsidRDefault="00BF5078" w:rsidP="00BF5078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</w:t>
      </w:r>
    </w:p>
    <w:p w14:paraId="5C7B694D" w14:textId="2A17FE6F" w:rsidR="00265E66" w:rsidRDefault="00265E66">
      <w:pPr>
        <w:rPr>
          <w:b/>
          <w:bCs/>
          <w:szCs w:val="24"/>
        </w:rPr>
      </w:pPr>
      <w:bookmarkStart w:id="0" w:name="_GoBack"/>
      <w:bookmarkEnd w:id="0"/>
    </w:p>
    <w:sectPr w:rsidR="00265E66" w:rsidSect="00CD107B">
      <w:pgSz w:w="11906" w:h="16838" w:code="9"/>
      <w:pgMar w:top="1134" w:right="567" w:bottom="1134" w:left="1701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0D276" w14:textId="77777777" w:rsidR="00116A20" w:rsidRDefault="00116A20">
      <w:r>
        <w:separator/>
      </w:r>
    </w:p>
  </w:endnote>
  <w:endnote w:type="continuationSeparator" w:id="0">
    <w:p w14:paraId="568363D5" w14:textId="77777777" w:rsidR="00116A20" w:rsidRDefault="0011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F7096" w14:textId="77777777" w:rsidR="00116A20" w:rsidRDefault="00116A20">
      <w:r>
        <w:separator/>
      </w:r>
    </w:p>
  </w:footnote>
  <w:footnote w:type="continuationSeparator" w:id="0">
    <w:p w14:paraId="6D1B0598" w14:textId="77777777" w:rsidR="00116A20" w:rsidRDefault="0011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E2"/>
    <w:rsid w:val="000D1A24"/>
    <w:rsid w:val="00116A20"/>
    <w:rsid w:val="001C4FEF"/>
    <w:rsid w:val="001C6E60"/>
    <w:rsid w:val="001D60FC"/>
    <w:rsid w:val="001E7062"/>
    <w:rsid w:val="00243A16"/>
    <w:rsid w:val="00265E66"/>
    <w:rsid w:val="002C70DD"/>
    <w:rsid w:val="002E2B99"/>
    <w:rsid w:val="003D1FE4"/>
    <w:rsid w:val="003D6841"/>
    <w:rsid w:val="00403855"/>
    <w:rsid w:val="0041079F"/>
    <w:rsid w:val="00420D3F"/>
    <w:rsid w:val="004545AA"/>
    <w:rsid w:val="0047220C"/>
    <w:rsid w:val="00502B69"/>
    <w:rsid w:val="005176D3"/>
    <w:rsid w:val="005B5DA5"/>
    <w:rsid w:val="00605CDE"/>
    <w:rsid w:val="0061131A"/>
    <w:rsid w:val="006F6446"/>
    <w:rsid w:val="007537E4"/>
    <w:rsid w:val="007D63B9"/>
    <w:rsid w:val="00812FB8"/>
    <w:rsid w:val="00894BBF"/>
    <w:rsid w:val="008E72FD"/>
    <w:rsid w:val="009919BC"/>
    <w:rsid w:val="00A40AE2"/>
    <w:rsid w:val="00A56969"/>
    <w:rsid w:val="00A965B0"/>
    <w:rsid w:val="00AA534A"/>
    <w:rsid w:val="00AC02B0"/>
    <w:rsid w:val="00B66AF3"/>
    <w:rsid w:val="00B84C74"/>
    <w:rsid w:val="00BF5078"/>
    <w:rsid w:val="00C458CA"/>
    <w:rsid w:val="00C5696F"/>
    <w:rsid w:val="00CD107B"/>
    <w:rsid w:val="00D40E7B"/>
    <w:rsid w:val="00D50BBE"/>
    <w:rsid w:val="00D62A0A"/>
    <w:rsid w:val="00D8754B"/>
    <w:rsid w:val="00DE637B"/>
    <w:rsid w:val="00E634B4"/>
    <w:rsid w:val="00EE5E82"/>
    <w:rsid w:val="00F338AB"/>
    <w:rsid w:val="00F37625"/>
    <w:rsid w:val="00F478E9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AC2B6"/>
  <w15:docId w15:val="{F994D811-3370-4442-898C-6A4B93E6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265E66"/>
    <w:pPr>
      <w:keepNext/>
      <w:widowControl w:val="0"/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BF507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sid w:val="00265E66"/>
    <w:rPr>
      <w:b/>
      <w:bCs/>
      <w:lang w:eastAsia="ar-SA"/>
    </w:rPr>
  </w:style>
  <w:style w:type="paragraph" w:styleId="Pagrindinistekstas">
    <w:name w:val="Body Text"/>
    <w:basedOn w:val="prastasis"/>
    <w:link w:val="PagrindinistekstasDiagrama"/>
    <w:rsid w:val="00265E66"/>
    <w:pPr>
      <w:widowControl w:val="0"/>
      <w:suppressAutoHyphens/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65E66"/>
  </w:style>
  <w:style w:type="paragraph" w:styleId="Paantrat">
    <w:name w:val="Subtitle"/>
    <w:basedOn w:val="prastasis"/>
    <w:next w:val="prastasis"/>
    <w:link w:val="PaantratDiagrama"/>
    <w:qFormat/>
    <w:rsid w:val="00265E66"/>
    <w:pPr>
      <w:widowControl w:val="0"/>
      <w:suppressAutoHyphens/>
      <w:jc w:val="center"/>
    </w:pPr>
    <w:rPr>
      <w:b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265E66"/>
    <w:rPr>
      <w:b/>
      <w:lang w:eastAsia="ar-SA"/>
    </w:rPr>
  </w:style>
  <w:style w:type="paragraph" w:customStyle="1" w:styleId="DiagramaDiagrama">
    <w:name w:val="Diagrama Diagrama"/>
    <w:basedOn w:val="prastasis"/>
    <w:rsid w:val="00265E66"/>
    <w:pPr>
      <w:spacing w:after="160" w:line="240" w:lineRule="exact"/>
    </w:pPr>
    <w:rPr>
      <w:rFonts w:ascii="Tahoma" w:eastAsia="SimSun" w:hAnsi="Tahoma"/>
      <w:sz w:val="20"/>
      <w:lang w:val="en-US"/>
    </w:rPr>
  </w:style>
  <w:style w:type="paragraph" w:styleId="Antrats">
    <w:name w:val="header"/>
    <w:basedOn w:val="prastasis"/>
    <w:link w:val="AntratsDiagrama"/>
    <w:rsid w:val="00265E66"/>
    <w:pPr>
      <w:tabs>
        <w:tab w:val="center" w:pos="4153"/>
        <w:tab w:val="right" w:pos="8306"/>
      </w:tabs>
      <w:suppressAutoHyphens/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rsid w:val="00265E6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BA19-67F8-44DA-8B2E-00FFC7DF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SPRENDIMAS</vt:lpstr>
      <vt:lpstr>    Patvirtinti Nekilnojamųjų daiktų pirkimo savivaldybės vardu tvarkos aprašą (prid</vt:lpstr>
      <vt:lpstr> </vt:lpstr>
    </vt:vector>
  </TitlesOfParts>
  <Company>Druskininku savivaldybe</Company>
  <LinksUpToDate>false</LinksUpToDate>
  <CharactersWithSpaces>3448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Vytaute Vasilevskyte</dc:creator>
  <cp:lastModifiedBy>PC</cp:lastModifiedBy>
  <cp:revision>2</cp:revision>
  <cp:lastPrinted>2020-03-10T14:48:00Z</cp:lastPrinted>
  <dcterms:created xsi:type="dcterms:W3CDTF">2020-04-20T18:51:00Z</dcterms:created>
  <dcterms:modified xsi:type="dcterms:W3CDTF">2020-04-20T18:51:00Z</dcterms:modified>
</cp:coreProperties>
</file>