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F72" w:rsidRPr="00733F72" w:rsidRDefault="0015494E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zh-CN"/>
        </w:rPr>
      </w:pPr>
      <w:r>
        <w:rPr>
          <w:rFonts w:ascii="Times New Roman" w:eastAsia="Times New Roman" w:hAnsi="Times New Roman"/>
          <w:b/>
          <w:sz w:val="24"/>
          <w:szCs w:val="20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15pt" fillcolor="window">
            <v:imagedata r:id="rId6" o:title=""/>
          </v:shape>
        </w:pict>
      </w:r>
    </w:p>
    <w:p w:rsidR="00733F72" w:rsidRPr="00733F72" w:rsidRDefault="00733F72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zh-CN"/>
        </w:rPr>
      </w:pPr>
    </w:p>
    <w:p w:rsidR="00733F72" w:rsidRPr="00733F72" w:rsidRDefault="00733F72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733F72">
        <w:rPr>
          <w:rFonts w:ascii="Times New Roman" w:eastAsia="Times New Roman" w:hAnsi="Times New Roman"/>
          <w:b/>
          <w:sz w:val="24"/>
          <w:szCs w:val="24"/>
          <w:lang w:eastAsia="zh-CN"/>
        </w:rPr>
        <w:t>KĖDAINIŲ RAJONO SAVIVALDYBĖS TARYBA</w:t>
      </w:r>
    </w:p>
    <w:p w:rsidR="00733F72" w:rsidRPr="00733F72" w:rsidRDefault="00733F72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733F72" w:rsidRPr="00733F72" w:rsidRDefault="00733F72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t-LT"/>
        </w:rPr>
      </w:pPr>
      <w:r w:rsidRPr="00733F72">
        <w:rPr>
          <w:rFonts w:ascii="Times New Roman" w:eastAsia="Times New Roman" w:hAnsi="Times New Roman"/>
          <w:b/>
          <w:sz w:val="24"/>
          <w:szCs w:val="24"/>
          <w:lang w:eastAsia="lt-LT"/>
        </w:rPr>
        <w:t>SPRENDIMAS</w:t>
      </w:r>
    </w:p>
    <w:p w:rsidR="008A1A79" w:rsidRPr="00027ADF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>DĖL KĖDAINIŲ RAJONO SAVIVALDYBĖS TARYBOS 20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20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M. 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VASARIO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2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8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D. SPRENDIMO NR. TS-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1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„DĖL KĖDAINIŲ RAJONO SAVIVALDYBĖS 20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20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METŲ BIUDŽETO TVIRTINIMO“ PAKEITIMO</w:t>
      </w:r>
    </w:p>
    <w:p w:rsidR="008A1A79" w:rsidRPr="00027ADF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15494E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 xml:space="preserve">2020 m. balandžio </w:t>
      </w:r>
      <w:r w:rsidR="0015494E">
        <w:rPr>
          <w:rFonts w:ascii="Times New Roman" w:eastAsia="Times New Roman" w:hAnsi="Times New Roman"/>
          <w:sz w:val="24"/>
          <w:szCs w:val="24"/>
          <w:lang w:eastAsia="lt-LT"/>
        </w:rPr>
        <w:t>3</w:t>
      </w: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 xml:space="preserve"> d. Nr.</w:t>
      </w:r>
      <w:r w:rsidR="0015494E">
        <w:rPr>
          <w:rFonts w:ascii="Times New Roman" w:eastAsia="Times New Roman" w:hAnsi="Times New Roman"/>
          <w:sz w:val="24"/>
          <w:szCs w:val="24"/>
          <w:lang w:eastAsia="lt-LT"/>
        </w:rPr>
        <w:t xml:space="preserve"> TS-70</w:t>
      </w:r>
    </w:p>
    <w:p w:rsidR="008A1A79" w:rsidRPr="00373287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>Kėdainiai</w:t>
      </w:r>
    </w:p>
    <w:p w:rsidR="008A1A79" w:rsidRPr="00373287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8A1A79" w:rsidRPr="00373287" w:rsidRDefault="008A1A79" w:rsidP="008A1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>Kėdainių rajono savivaldybės taryba  n u s p r e n d ž i a:</w:t>
      </w:r>
    </w:p>
    <w:p w:rsidR="008A1A79" w:rsidRPr="00373287" w:rsidRDefault="008A1A79" w:rsidP="008A1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>Pakeisti Kėdainių rajono savivaldybės tarybos 20</w:t>
      </w:r>
      <w:r w:rsidR="00B273F2" w:rsidRPr="00373287">
        <w:rPr>
          <w:rFonts w:ascii="Times New Roman" w:eastAsia="Times New Roman" w:hAnsi="Times New Roman"/>
          <w:sz w:val="24"/>
          <w:szCs w:val="24"/>
          <w:lang w:eastAsia="lt-LT"/>
        </w:rPr>
        <w:t>20</w:t>
      </w: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 xml:space="preserve"> m. </w:t>
      </w:r>
      <w:r w:rsidR="00B273F2" w:rsidRPr="00373287">
        <w:rPr>
          <w:rFonts w:ascii="Times New Roman" w:eastAsia="Times New Roman" w:hAnsi="Times New Roman"/>
          <w:sz w:val="24"/>
          <w:szCs w:val="24"/>
          <w:lang w:eastAsia="lt-LT"/>
        </w:rPr>
        <w:t>vasario</w:t>
      </w: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 xml:space="preserve"> 2</w:t>
      </w:r>
      <w:r w:rsidR="00B273F2" w:rsidRPr="00373287">
        <w:rPr>
          <w:rFonts w:ascii="Times New Roman" w:eastAsia="Times New Roman" w:hAnsi="Times New Roman"/>
          <w:sz w:val="24"/>
          <w:szCs w:val="24"/>
          <w:lang w:eastAsia="lt-LT"/>
        </w:rPr>
        <w:t>8</w:t>
      </w: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 xml:space="preserve"> d. sprendimą Nr. TS-</w:t>
      </w:r>
      <w:r w:rsidR="00B273F2" w:rsidRPr="00373287">
        <w:rPr>
          <w:rFonts w:ascii="Times New Roman" w:eastAsia="Times New Roman" w:hAnsi="Times New Roman"/>
          <w:sz w:val="24"/>
          <w:szCs w:val="24"/>
          <w:lang w:eastAsia="lt-LT"/>
        </w:rPr>
        <w:t>1</w:t>
      </w: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 xml:space="preserve"> „Dėl Kėdainių rajono savivaldybės 20</w:t>
      </w:r>
      <w:r w:rsidR="00B273F2" w:rsidRPr="00373287">
        <w:rPr>
          <w:rFonts w:ascii="Times New Roman" w:eastAsia="Times New Roman" w:hAnsi="Times New Roman"/>
          <w:sz w:val="24"/>
          <w:szCs w:val="24"/>
          <w:lang w:eastAsia="lt-LT"/>
        </w:rPr>
        <w:t>20</w:t>
      </w: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 xml:space="preserve"> metų biudžeto tvirtinimo“:</w:t>
      </w:r>
    </w:p>
    <w:p w:rsidR="008A1A79" w:rsidRPr="00373287" w:rsidRDefault="008A1A79" w:rsidP="008A1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 xml:space="preserve">1.1. Išdėstyti 1.2.1 papunktį taip:                </w:t>
      </w:r>
    </w:p>
    <w:p w:rsidR="008A1A79" w:rsidRPr="00373287" w:rsidRDefault="008A1A79" w:rsidP="008A1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>„1.2.1. asignavimus savarankiškoms funkcijoms atlikti – 35 380,0 tūkst. Eur (3 priedas);“</w:t>
      </w:r>
    </w:p>
    <w:p w:rsidR="008A1A79" w:rsidRPr="00373287" w:rsidRDefault="008A1A79" w:rsidP="00B273F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>1.2.  Išdėstyti 3 priedą „Kėdainių rajono savivaldybės 20</w:t>
      </w:r>
      <w:r w:rsidR="005F33B7" w:rsidRPr="00373287">
        <w:rPr>
          <w:rFonts w:ascii="Times New Roman" w:eastAsia="Times New Roman" w:hAnsi="Times New Roman"/>
          <w:sz w:val="24"/>
          <w:szCs w:val="24"/>
          <w:lang w:eastAsia="lt-LT"/>
        </w:rPr>
        <w:t>20</w:t>
      </w: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 xml:space="preserve"> metų biudžeto asignavimai  savarankiškoms funkcijoms atlikti“ nauja redakcija (pridedama).</w:t>
      </w:r>
    </w:p>
    <w:p w:rsidR="00B273F2" w:rsidRPr="00373287" w:rsidRDefault="00B273F2" w:rsidP="00B273F2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>2. Pavesti vykdyti sprendimą administracijos direktoriui, savivaldybės įstaigų vadovams, seniūnijų seniūnams.</w:t>
      </w:r>
    </w:p>
    <w:p w:rsidR="00240408" w:rsidRPr="00373287" w:rsidRDefault="00240408" w:rsidP="0024040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733F72" w:rsidRPr="00373287" w:rsidRDefault="00733F72" w:rsidP="00733F7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733F72" w:rsidRPr="00373287" w:rsidRDefault="00733F72" w:rsidP="00733F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53F94" w:rsidRPr="00373287" w:rsidRDefault="00733F72" w:rsidP="00733F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>Savivaldybės meras</w:t>
      </w:r>
      <w:r w:rsidR="0015494E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15494E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15494E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15494E">
        <w:rPr>
          <w:rFonts w:ascii="Times New Roman" w:eastAsia="Times New Roman" w:hAnsi="Times New Roman"/>
          <w:sz w:val="24"/>
          <w:szCs w:val="24"/>
          <w:lang w:eastAsia="lt-LT"/>
        </w:rPr>
        <w:tab/>
        <w:t xml:space="preserve">                     </w:t>
      </w:r>
      <w:bookmarkStart w:id="0" w:name="_GoBack"/>
      <w:bookmarkEnd w:id="0"/>
      <w:r w:rsidR="0015494E">
        <w:rPr>
          <w:rFonts w:ascii="Times New Roman" w:eastAsia="Times New Roman" w:hAnsi="Times New Roman"/>
          <w:sz w:val="24"/>
          <w:szCs w:val="24"/>
          <w:lang w:eastAsia="lt-LT"/>
        </w:rPr>
        <w:t>Valentinas Tamulis</w:t>
      </w:r>
    </w:p>
    <w:p w:rsidR="00653F94" w:rsidRPr="00373287" w:rsidRDefault="00653F94" w:rsidP="00733F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53F94" w:rsidRPr="00421D97" w:rsidRDefault="00653F94" w:rsidP="00733F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53F94" w:rsidRPr="00421D97" w:rsidRDefault="00653F94" w:rsidP="00733F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53F94" w:rsidRPr="00421D97" w:rsidRDefault="00653F94" w:rsidP="00733F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53F94" w:rsidRPr="00421D97" w:rsidRDefault="00653F94" w:rsidP="00733F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53F94" w:rsidRPr="00421D97" w:rsidRDefault="00653F94" w:rsidP="00733F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53F94" w:rsidRPr="00421D97" w:rsidRDefault="00653F94" w:rsidP="00733F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B273F2" w:rsidRDefault="00B273F2" w:rsidP="007E3ACB">
      <w:pPr>
        <w:spacing w:after="0"/>
        <w:rPr>
          <w:rFonts w:ascii="Times New Roman" w:hAnsi="Times New Roman"/>
          <w:sz w:val="24"/>
          <w:szCs w:val="24"/>
        </w:rPr>
      </w:pPr>
    </w:p>
    <w:p w:rsidR="00B273F2" w:rsidRDefault="00B273F2" w:rsidP="007E3ACB">
      <w:pPr>
        <w:spacing w:after="0"/>
        <w:rPr>
          <w:rFonts w:ascii="Times New Roman" w:hAnsi="Times New Roman"/>
          <w:sz w:val="24"/>
          <w:szCs w:val="24"/>
        </w:rPr>
      </w:pPr>
    </w:p>
    <w:p w:rsidR="00B273F2" w:rsidRDefault="00B273F2" w:rsidP="007E3ACB">
      <w:pPr>
        <w:spacing w:after="0"/>
        <w:rPr>
          <w:rFonts w:ascii="Times New Roman" w:hAnsi="Times New Roman"/>
          <w:sz w:val="24"/>
          <w:szCs w:val="24"/>
        </w:rPr>
      </w:pPr>
    </w:p>
    <w:p w:rsidR="00B273F2" w:rsidRDefault="00B273F2" w:rsidP="007E3ACB">
      <w:pPr>
        <w:spacing w:after="0"/>
        <w:rPr>
          <w:rFonts w:ascii="Times New Roman" w:hAnsi="Times New Roman"/>
          <w:sz w:val="24"/>
          <w:szCs w:val="24"/>
        </w:rPr>
      </w:pPr>
    </w:p>
    <w:p w:rsidR="00A14D37" w:rsidRDefault="00A14D37" w:rsidP="00A14D37">
      <w:pPr>
        <w:spacing w:after="200" w:line="276" w:lineRule="auto"/>
      </w:pPr>
    </w:p>
    <w:p w:rsidR="00A14D37" w:rsidRPr="00A14D37" w:rsidRDefault="00A14D37" w:rsidP="00A14D37">
      <w:pPr>
        <w:spacing w:after="0" w:line="240" w:lineRule="auto"/>
        <w:jc w:val="center"/>
        <w:rPr>
          <w:rFonts w:ascii="Times New Roman" w:eastAsia="Times New Roman" w:hAnsi="Times New Roman"/>
          <w:b/>
          <w:spacing w:val="6"/>
          <w:sz w:val="24"/>
          <w:szCs w:val="24"/>
          <w:lang w:eastAsia="lt-LT"/>
        </w:rPr>
      </w:pPr>
    </w:p>
    <w:sectPr w:rsidR="00A14D37" w:rsidRPr="00A14D37" w:rsidSect="008E0B4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234B9"/>
    <w:multiLevelType w:val="hybridMultilevel"/>
    <w:tmpl w:val="C23CEA2E"/>
    <w:lvl w:ilvl="0" w:tplc="BDCCEE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F72"/>
    <w:rsid w:val="00001977"/>
    <w:rsid w:val="0003712A"/>
    <w:rsid w:val="00084605"/>
    <w:rsid w:val="000C176F"/>
    <w:rsid w:val="000D3E83"/>
    <w:rsid w:val="00124AFB"/>
    <w:rsid w:val="001469C2"/>
    <w:rsid w:val="0015494E"/>
    <w:rsid w:val="001764C0"/>
    <w:rsid w:val="00177E7E"/>
    <w:rsid w:val="00191841"/>
    <w:rsid w:val="002057D9"/>
    <w:rsid w:val="00214898"/>
    <w:rsid w:val="00217E15"/>
    <w:rsid w:val="00230CB2"/>
    <w:rsid w:val="00240408"/>
    <w:rsid w:val="002916ED"/>
    <w:rsid w:val="002A3651"/>
    <w:rsid w:val="002A4044"/>
    <w:rsid w:val="002B0F67"/>
    <w:rsid w:val="002F1FBB"/>
    <w:rsid w:val="0037141C"/>
    <w:rsid w:val="00373287"/>
    <w:rsid w:val="00385B04"/>
    <w:rsid w:val="004023EE"/>
    <w:rsid w:val="00413F1D"/>
    <w:rsid w:val="00421D97"/>
    <w:rsid w:val="00451F3D"/>
    <w:rsid w:val="0047410A"/>
    <w:rsid w:val="004C2E9E"/>
    <w:rsid w:val="004D5A1E"/>
    <w:rsid w:val="00514A46"/>
    <w:rsid w:val="0054099B"/>
    <w:rsid w:val="00547612"/>
    <w:rsid w:val="00587A48"/>
    <w:rsid w:val="005B1D58"/>
    <w:rsid w:val="005C6285"/>
    <w:rsid w:val="005D3CAB"/>
    <w:rsid w:val="005F33B7"/>
    <w:rsid w:val="00617A4A"/>
    <w:rsid w:val="00630627"/>
    <w:rsid w:val="0064068A"/>
    <w:rsid w:val="00647437"/>
    <w:rsid w:val="00653F94"/>
    <w:rsid w:val="00671290"/>
    <w:rsid w:val="006B694A"/>
    <w:rsid w:val="006F2304"/>
    <w:rsid w:val="007024DB"/>
    <w:rsid w:val="00714E72"/>
    <w:rsid w:val="00721107"/>
    <w:rsid w:val="00727E2A"/>
    <w:rsid w:val="00733F72"/>
    <w:rsid w:val="00747FBD"/>
    <w:rsid w:val="007528C2"/>
    <w:rsid w:val="007755C6"/>
    <w:rsid w:val="00776D19"/>
    <w:rsid w:val="00787553"/>
    <w:rsid w:val="00797531"/>
    <w:rsid w:val="007A338B"/>
    <w:rsid w:val="007B13E2"/>
    <w:rsid w:val="007D5BB7"/>
    <w:rsid w:val="007E3ACB"/>
    <w:rsid w:val="007F3269"/>
    <w:rsid w:val="00803FDA"/>
    <w:rsid w:val="00827682"/>
    <w:rsid w:val="00853A4C"/>
    <w:rsid w:val="00892507"/>
    <w:rsid w:val="008A1A79"/>
    <w:rsid w:val="008B0E58"/>
    <w:rsid w:val="008E0B43"/>
    <w:rsid w:val="008E45A6"/>
    <w:rsid w:val="008E7062"/>
    <w:rsid w:val="00911F92"/>
    <w:rsid w:val="00925AFC"/>
    <w:rsid w:val="00930865"/>
    <w:rsid w:val="009314CF"/>
    <w:rsid w:val="00935EFB"/>
    <w:rsid w:val="00963662"/>
    <w:rsid w:val="009647D2"/>
    <w:rsid w:val="00971390"/>
    <w:rsid w:val="00971FED"/>
    <w:rsid w:val="0098551E"/>
    <w:rsid w:val="00A14D37"/>
    <w:rsid w:val="00A204EC"/>
    <w:rsid w:val="00A26D49"/>
    <w:rsid w:val="00A271A3"/>
    <w:rsid w:val="00A85069"/>
    <w:rsid w:val="00AF6279"/>
    <w:rsid w:val="00B15877"/>
    <w:rsid w:val="00B273F2"/>
    <w:rsid w:val="00B30498"/>
    <w:rsid w:val="00B30929"/>
    <w:rsid w:val="00B5185F"/>
    <w:rsid w:val="00B87400"/>
    <w:rsid w:val="00BB6C94"/>
    <w:rsid w:val="00BE7275"/>
    <w:rsid w:val="00C30DC7"/>
    <w:rsid w:val="00C53755"/>
    <w:rsid w:val="00C643A0"/>
    <w:rsid w:val="00C91E86"/>
    <w:rsid w:val="00C93D14"/>
    <w:rsid w:val="00C97325"/>
    <w:rsid w:val="00CB0406"/>
    <w:rsid w:val="00CB4DEC"/>
    <w:rsid w:val="00CD077E"/>
    <w:rsid w:val="00CE1552"/>
    <w:rsid w:val="00D4729F"/>
    <w:rsid w:val="00D51A1C"/>
    <w:rsid w:val="00D57892"/>
    <w:rsid w:val="00D6646B"/>
    <w:rsid w:val="00D75390"/>
    <w:rsid w:val="00D80C7D"/>
    <w:rsid w:val="00D8506C"/>
    <w:rsid w:val="00DB3E80"/>
    <w:rsid w:val="00DE3ED6"/>
    <w:rsid w:val="00E010DD"/>
    <w:rsid w:val="00E119FB"/>
    <w:rsid w:val="00E23861"/>
    <w:rsid w:val="00E62148"/>
    <w:rsid w:val="00EB577C"/>
    <w:rsid w:val="00EC367A"/>
    <w:rsid w:val="00ED31D4"/>
    <w:rsid w:val="00EF342C"/>
    <w:rsid w:val="00EF6DFF"/>
    <w:rsid w:val="00F11F4C"/>
    <w:rsid w:val="00F169A7"/>
    <w:rsid w:val="00F1778F"/>
    <w:rsid w:val="00F20FDE"/>
    <w:rsid w:val="00F55FAC"/>
    <w:rsid w:val="00F60F86"/>
    <w:rsid w:val="00F80D43"/>
    <w:rsid w:val="00FD7216"/>
    <w:rsid w:val="00FD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D1A310-A845-43ED-AF97-C947866F8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basedOn w:val="prastasis"/>
    <w:rsid w:val="00B15877"/>
    <w:pPr>
      <w:shd w:val="clear" w:color="auto" w:fill="FFFFFF"/>
      <w:suppressAutoHyphens/>
      <w:spacing w:before="240" w:after="60" w:line="240" w:lineRule="atLeast"/>
      <w:ind w:hanging="760"/>
    </w:pPr>
    <w:rPr>
      <w:rFonts w:ascii="Times New Roman" w:eastAsia="Times New Roman" w:hAnsi="Times New Roman"/>
      <w:sz w:val="21"/>
      <w:szCs w:val="21"/>
      <w:lang w:eastAsia="ar-SA"/>
    </w:rPr>
  </w:style>
  <w:style w:type="paragraph" w:customStyle="1" w:styleId="Bodytext3">
    <w:name w:val="Body text (3)"/>
    <w:basedOn w:val="prastasis"/>
    <w:rsid w:val="00B15877"/>
    <w:pPr>
      <w:shd w:val="clear" w:color="auto" w:fill="FFFFFF"/>
      <w:suppressAutoHyphens/>
      <w:spacing w:after="0" w:line="252" w:lineRule="exact"/>
    </w:pPr>
    <w:rPr>
      <w:rFonts w:ascii="Times New Roman" w:eastAsia="Times New Roman" w:hAnsi="Times New Roman"/>
      <w:b/>
      <w:bCs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17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F1778F"/>
    <w:rPr>
      <w:rFonts w:ascii="Segoe UI" w:hAnsi="Segoe UI" w:cs="Segoe UI"/>
      <w:sz w:val="18"/>
      <w:szCs w:val="18"/>
      <w:lang w:eastAsia="en-US"/>
    </w:rPr>
  </w:style>
  <w:style w:type="paragraph" w:styleId="Pagrindinistekstas">
    <w:name w:val="Body Text"/>
    <w:basedOn w:val="prastasis"/>
    <w:link w:val="PagrindinistekstasDiagrama"/>
    <w:rsid w:val="0082768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bCs/>
      <w:sz w:val="28"/>
      <w:szCs w:val="20"/>
      <w:lang w:val="en-GB"/>
    </w:rPr>
  </w:style>
  <w:style w:type="character" w:customStyle="1" w:styleId="PagrindinistekstasDiagrama">
    <w:name w:val="Pagrindinis tekstas Diagrama"/>
    <w:link w:val="Pagrindinistekstas"/>
    <w:rsid w:val="00827682"/>
    <w:rPr>
      <w:rFonts w:ascii="Times New Roman" w:eastAsia="Times New Roman" w:hAnsi="Times New Roman"/>
      <w:b/>
      <w:bCs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071792-44BB-43CA-B230-1D3DA3CF2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REO</Company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cp:lastModifiedBy>Vartotoja</cp:lastModifiedBy>
  <cp:revision>2</cp:revision>
  <cp:lastPrinted>2020-04-06T11:29:00Z</cp:lastPrinted>
  <dcterms:created xsi:type="dcterms:W3CDTF">2020-04-06T11:29:00Z</dcterms:created>
  <dcterms:modified xsi:type="dcterms:W3CDTF">2020-04-06T11:29:00Z</dcterms:modified>
</cp:coreProperties>
</file>