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5100522" w14:textId="77777777" w:rsidR="00354A09" w:rsidRPr="00603830" w:rsidRDefault="00354A09" w:rsidP="00354A09">
      <w:pPr>
        <w:jc w:val="center"/>
      </w:pPr>
      <w:r w:rsidRPr="00603830">
        <w:object w:dxaOrig="1346" w:dyaOrig="673" w14:anchorId="2C47F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644856760" r:id="rId7"/>
        </w:object>
      </w:r>
    </w:p>
    <w:p w14:paraId="42A1C36A" w14:textId="77777777" w:rsidR="00354A09" w:rsidRPr="00603830" w:rsidRDefault="00354A09" w:rsidP="00354A09">
      <w:pPr>
        <w:jc w:val="center"/>
      </w:pPr>
    </w:p>
    <w:p w14:paraId="52D2A015" w14:textId="77777777" w:rsidR="00354A09" w:rsidRPr="00603830" w:rsidRDefault="00354A09" w:rsidP="00354A09">
      <w:pPr>
        <w:jc w:val="center"/>
        <w:rPr>
          <w:b/>
        </w:rPr>
      </w:pPr>
      <w:r w:rsidRPr="00603830">
        <w:rPr>
          <w:b/>
        </w:rPr>
        <w:t>KĖDAINIŲ RAJONO SAVIVALDYBĖS TARYBA</w:t>
      </w:r>
    </w:p>
    <w:p w14:paraId="75543904" w14:textId="77777777" w:rsidR="00354A09" w:rsidRPr="00603830" w:rsidRDefault="00354A09" w:rsidP="00354A09">
      <w:pPr>
        <w:jc w:val="center"/>
        <w:rPr>
          <w:b/>
        </w:rPr>
      </w:pPr>
    </w:p>
    <w:p w14:paraId="3B1C442B" w14:textId="77777777" w:rsidR="00354A09" w:rsidRPr="00603830" w:rsidRDefault="00354A09" w:rsidP="00354A09">
      <w:pPr>
        <w:jc w:val="center"/>
        <w:rPr>
          <w:b/>
        </w:rPr>
      </w:pPr>
      <w:r w:rsidRPr="00603830">
        <w:rPr>
          <w:b/>
        </w:rPr>
        <w:t>SPRENDIMAS</w:t>
      </w:r>
    </w:p>
    <w:p w14:paraId="466FE6E2" w14:textId="77777777" w:rsidR="00076E30" w:rsidRPr="00DA03A8" w:rsidRDefault="00076E30" w:rsidP="00076E30">
      <w:pPr>
        <w:tabs>
          <w:tab w:val="right" w:pos="9158"/>
        </w:tabs>
        <w:suppressAutoHyphens/>
        <w:ind w:right="480"/>
        <w:jc w:val="center"/>
        <w:rPr>
          <w:rFonts w:eastAsia="Times New Roman"/>
          <w:b/>
          <w:lang w:eastAsia="ar-SA"/>
        </w:rPr>
      </w:pPr>
      <w:r w:rsidRPr="00D628A7">
        <w:rPr>
          <w:rFonts w:eastAsia="Times New Roman"/>
          <w:b/>
          <w:lang w:eastAsia="lt-LT"/>
        </w:rPr>
        <w:t xml:space="preserve">DĖL </w:t>
      </w:r>
      <w:r w:rsidR="00CB5E01">
        <w:rPr>
          <w:rFonts w:eastAsia="Times New Roman"/>
          <w:b/>
          <w:lang w:eastAsia="ar-SA"/>
        </w:rPr>
        <w:t>SPORTO PROJEKTŲ</w:t>
      </w:r>
      <w:r w:rsidRPr="00DA03A8">
        <w:rPr>
          <w:rFonts w:eastAsia="Times New Roman"/>
          <w:b/>
          <w:lang w:eastAsia="ar-SA"/>
        </w:rPr>
        <w:t xml:space="preserve"> FINANSAVIMO </w:t>
      </w:r>
      <w:r w:rsidRPr="00DA03A8">
        <w:rPr>
          <w:rFonts w:eastAsia="Times New Roman"/>
          <w:b/>
          <w:bCs/>
          <w:lang w:eastAsia="ar-SA"/>
        </w:rPr>
        <w:t xml:space="preserve">IŠ KĖDAINIŲ RAJONO SAVIVALDYBĖS BIUDŽETO LĖŠŲ </w:t>
      </w:r>
      <w:r>
        <w:rPr>
          <w:rFonts w:eastAsia="Times New Roman"/>
          <w:b/>
          <w:lang w:eastAsia="ar-SA"/>
        </w:rPr>
        <w:t>KONKURSO TVARKOS APRAŠO TVIRTINIMO</w:t>
      </w:r>
    </w:p>
    <w:p w14:paraId="4DF94DF5" w14:textId="77777777" w:rsidR="00076E30" w:rsidRPr="00D628A7" w:rsidRDefault="00076E30" w:rsidP="00076E30">
      <w:pPr>
        <w:jc w:val="center"/>
        <w:rPr>
          <w:rFonts w:eastAsia="Times New Roman"/>
          <w:b/>
          <w:lang w:eastAsia="lt-LT"/>
        </w:rPr>
      </w:pPr>
    </w:p>
    <w:p w14:paraId="70309262" w14:textId="6DEA702A" w:rsidR="000E6E06" w:rsidRPr="00603830" w:rsidRDefault="00354A09" w:rsidP="000E6E06">
      <w:pPr>
        <w:jc w:val="center"/>
      </w:pPr>
      <w:r w:rsidRPr="00603830">
        <w:t>20</w:t>
      </w:r>
      <w:r w:rsidR="00CB5E01">
        <w:t>20 m. vasario</w:t>
      </w:r>
      <w:r w:rsidR="000A76AB">
        <w:t xml:space="preserve"> </w:t>
      </w:r>
      <w:r w:rsidR="00276BA1">
        <w:t>2</w:t>
      </w:r>
      <w:r w:rsidR="00712D31">
        <w:t>8</w:t>
      </w:r>
      <w:r w:rsidR="009A73F2">
        <w:t xml:space="preserve"> </w:t>
      </w:r>
      <w:r w:rsidRPr="00603830">
        <w:t>d. Nr.</w:t>
      </w:r>
      <w:r w:rsidR="00276BA1">
        <w:t xml:space="preserve"> TS-22</w:t>
      </w:r>
      <w:r w:rsidR="00CB5E01">
        <w:t xml:space="preserve"> </w:t>
      </w:r>
    </w:p>
    <w:p w14:paraId="126CA667" w14:textId="77777777" w:rsidR="00354A09" w:rsidRPr="00603830" w:rsidRDefault="00354A09" w:rsidP="00354A09">
      <w:pPr>
        <w:jc w:val="center"/>
      </w:pPr>
      <w:r w:rsidRPr="00603830">
        <w:t>Kėdainiai</w:t>
      </w:r>
    </w:p>
    <w:p w14:paraId="6D386700" w14:textId="77777777" w:rsidR="00354A09" w:rsidRDefault="00354A09" w:rsidP="00354A09"/>
    <w:p w14:paraId="27D463F0" w14:textId="2B6B8B54" w:rsidR="00076E30" w:rsidRPr="00E74925" w:rsidRDefault="00076E30" w:rsidP="009E177C">
      <w:pPr>
        <w:pStyle w:val="Default"/>
        <w:ind w:firstLine="851"/>
        <w:jc w:val="both"/>
        <w:rPr>
          <w:rFonts w:eastAsia="Times New Roman"/>
          <w:bCs/>
          <w:color w:val="auto"/>
          <w:lang w:eastAsia="my-MM" w:bidi="my-MM"/>
        </w:rPr>
      </w:pPr>
      <w:r w:rsidRPr="00E74925">
        <w:rPr>
          <w:rFonts w:eastAsia="Times New Roman"/>
          <w:bCs/>
          <w:color w:val="auto"/>
          <w:lang w:eastAsia="my-MM" w:bidi="my-MM"/>
        </w:rPr>
        <w:t xml:space="preserve">Vadovaudamasi Lietuvos Respublikos vietos savivaldos įstatymo 6 straipsnio </w:t>
      </w:r>
      <w:r w:rsidR="00E24FB8">
        <w:rPr>
          <w:rFonts w:eastAsia="Times New Roman"/>
          <w:bCs/>
          <w:color w:val="auto"/>
          <w:lang w:eastAsia="my-MM" w:bidi="my-MM"/>
        </w:rPr>
        <w:t xml:space="preserve">29 </w:t>
      </w:r>
      <w:r w:rsidRPr="00E74925">
        <w:rPr>
          <w:rFonts w:eastAsia="Times New Roman"/>
          <w:bCs/>
          <w:color w:val="auto"/>
          <w:lang w:eastAsia="my-MM" w:bidi="my-MM"/>
        </w:rPr>
        <w:t>punktu, 18 straipsnio 1 dalimi</w:t>
      </w:r>
      <w:r w:rsidR="00797827" w:rsidRPr="00E74925">
        <w:rPr>
          <w:rFonts w:eastAsia="Times New Roman"/>
          <w:bCs/>
          <w:color w:val="auto"/>
          <w:lang w:eastAsia="my-MM" w:bidi="my-MM"/>
        </w:rPr>
        <w:t xml:space="preserve"> ir </w:t>
      </w:r>
      <w:r w:rsidR="00797827" w:rsidRPr="00E74925">
        <w:rPr>
          <w:color w:val="auto"/>
        </w:rPr>
        <w:t>50 straipsnio 3 dalimi</w:t>
      </w:r>
      <w:r w:rsidRPr="00E74925">
        <w:rPr>
          <w:rFonts w:eastAsia="Times New Roman"/>
          <w:bCs/>
          <w:color w:val="auto"/>
          <w:lang w:eastAsia="my-MM" w:bidi="my-MM"/>
        </w:rPr>
        <w:t>,</w:t>
      </w:r>
      <w:r w:rsidR="00E24FB8">
        <w:rPr>
          <w:rFonts w:eastAsia="Times New Roman"/>
          <w:bCs/>
          <w:color w:val="auto"/>
          <w:lang w:eastAsia="my-MM" w:bidi="my-MM"/>
        </w:rPr>
        <w:t xml:space="preserve"> Lietuvos </w:t>
      </w:r>
      <w:r w:rsidR="000A76AB">
        <w:rPr>
          <w:rFonts w:eastAsia="Times New Roman"/>
          <w:bCs/>
          <w:color w:val="auto"/>
          <w:lang w:eastAsia="my-MM" w:bidi="my-MM"/>
        </w:rPr>
        <w:t xml:space="preserve">Respublikos </w:t>
      </w:r>
      <w:r w:rsidR="00E24FB8">
        <w:rPr>
          <w:rFonts w:eastAsia="Times New Roman"/>
          <w:bCs/>
          <w:color w:val="auto"/>
          <w:lang w:eastAsia="my-MM" w:bidi="my-MM"/>
        </w:rPr>
        <w:t>sporto įstatymo 8 straipsnio</w:t>
      </w:r>
      <w:r w:rsidR="000A76AB">
        <w:rPr>
          <w:rFonts w:eastAsia="Times New Roman"/>
          <w:bCs/>
          <w:color w:val="auto"/>
          <w:lang w:eastAsia="my-MM" w:bidi="my-MM"/>
        </w:rPr>
        <w:t xml:space="preserve"> 1 dalies</w:t>
      </w:r>
      <w:r w:rsidR="00E24FB8">
        <w:rPr>
          <w:rFonts w:eastAsia="Times New Roman"/>
          <w:bCs/>
          <w:color w:val="auto"/>
          <w:lang w:eastAsia="my-MM" w:bidi="my-MM"/>
        </w:rPr>
        <w:t xml:space="preserve"> 3 punktu,</w:t>
      </w:r>
      <w:r w:rsidRPr="00E74925">
        <w:rPr>
          <w:rFonts w:eastAsia="Times New Roman"/>
          <w:bCs/>
          <w:color w:val="auto"/>
          <w:lang w:eastAsia="my-MM" w:bidi="my-MM"/>
        </w:rPr>
        <w:t xml:space="preserve"> Kėdainių rajono savivaldybės taryba </w:t>
      </w:r>
      <w:r w:rsidRPr="00E74925">
        <w:rPr>
          <w:rFonts w:eastAsia="Times New Roman"/>
          <w:bCs/>
          <w:color w:val="auto"/>
          <w:spacing w:val="60"/>
          <w:lang w:eastAsia="my-MM" w:bidi="my-MM"/>
        </w:rPr>
        <w:t>nusprendži</w:t>
      </w:r>
      <w:r w:rsidRPr="00E74925">
        <w:rPr>
          <w:rFonts w:eastAsia="Times New Roman"/>
          <w:bCs/>
          <w:color w:val="auto"/>
          <w:lang w:eastAsia="my-MM" w:bidi="my-MM"/>
        </w:rPr>
        <w:t>a:</w:t>
      </w:r>
    </w:p>
    <w:p w14:paraId="1A0AA842" w14:textId="77777777" w:rsidR="00076E30" w:rsidRPr="00542FAD" w:rsidRDefault="00076E30" w:rsidP="009E177C">
      <w:pPr>
        <w:tabs>
          <w:tab w:val="right" w:pos="9158"/>
        </w:tabs>
        <w:suppressAutoHyphens/>
        <w:ind w:firstLine="851"/>
        <w:jc w:val="both"/>
        <w:rPr>
          <w:bCs/>
        </w:rPr>
      </w:pPr>
      <w:r w:rsidRPr="00542FAD">
        <w:rPr>
          <w:rFonts w:eastAsia="Times New Roman"/>
          <w:bCs/>
          <w:lang w:eastAsia="my-MM" w:bidi="my-MM"/>
        </w:rPr>
        <w:t xml:space="preserve">1. Patvirtinti </w:t>
      </w:r>
      <w:r w:rsidR="00CB5E01">
        <w:rPr>
          <w:rFonts w:eastAsia="Times New Roman"/>
          <w:lang w:eastAsia="ar-SA"/>
        </w:rPr>
        <w:t>Sporto</w:t>
      </w:r>
      <w:r w:rsidRPr="00542FAD">
        <w:rPr>
          <w:rFonts w:eastAsia="Times New Roman"/>
          <w:lang w:eastAsia="ar-SA"/>
        </w:rPr>
        <w:t xml:space="preserve"> projektų finansavimo </w:t>
      </w:r>
      <w:r w:rsidRPr="00542FAD">
        <w:rPr>
          <w:rFonts w:eastAsia="Times New Roman"/>
          <w:bCs/>
          <w:lang w:eastAsia="ar-SA"/>
        </w:rPr>
        <w:t xml:space="preserve">iš Kėdainių rajono savivaldybės biudžeto lėšų </w:t>
      </w:r>
      <w:r w:rsidRPr="00542FAD">
        <w:rPr>
          <w:rFonts w:eastAsia="Times New Roman"/>
          <w:lang w:eastAsia="ar-SA"/>
        </w:rPr>
        <w:t xml:space="preserve">konkurso tvarkos aprašą </w:t>
      </w:r>
      <w:r w:rsidRPr="00542FAD">
        <w:rPr>
          <w:bCs/>
        </w:rPr>
        <w:t>(pridedama).</w:t>
      </w:r>
    </w:p>
    <w:p w14:paraId="25E5BD0D" w14:textId="732E658E" w:rsidR="00076E30" w:rsidRPr="00542FAD" w:rsidRDefault="00076E30" w:rsidP="009E177C">
      <w:pPr>
        <w:ind w:firstLine="851"/>
        <w:jc w:val="both"/>
        <w:rPr>
          <w:bCs/>
          <w:lang w:eastAsia="my-MM" w:bidi="my-MM"/>
        </w:rPr>
      </w:pPr>
      <w:r w:rsidRPr="00542FAD">
        <w:rPr>
          <w:bCs/>
          <w:lang w:eastAsia="my-MM" w:bidi="my-MM"/>
        </w:rPr>
        <w:t>2.</w:t>
      </w:r>
      <w:r w:rsidR="000A76AB" w:rsidRPr="000A76AB">
        <w:rPr>
          <w:bCs/>
          <w:lang w:eastAsia="my-MM" w:bidi="my-MM"/>
        </w:rPr>
        <w:t xml:space="preserve"> </w:t>
      </w:r>
      <w:r w:rsidR="000A76AB" w:rsidRPr="00542FAD">
        <w:rPr>
          <w:bCs/>
          <w:lang w:eastAsia="my-MM" w:bidi="my-MM"/>
        </w:rPr>
        <w:t>Pripažinti netekusi</w:t>
      </w:r>
      <w:r w:rsidR="000A76AB">
        <w:rPr>
          <w:bCs/>
          <w:lang w:eastAsia="my-MM" w:bidi="my-MM"/>
        </w:rPr>
        <w:t>u</w:t>
      </w:r>
      <w:r w:rsidR="000A76AB" w:rsidRPr="00542FAD">
        <w:rPr>
          <w:bCs/>
          <w:lang w:eastAsia="my-MM" w:bidi="my-MM"/>
        </w:rPr>
        <w:t xml:space="preserve"> galios Kėdainių rajono savivaldybės tarybos </w:t>
      </w:r>
      <w:r w:rsidR="000A76AB" w:rsidRPr="00542FAD">
        <w:rPr>
          <w:rFonts w:eastAsia="Lucida Sans Unicode"/>
          <w:bCs/>
        </w:rPr>
        <w:t>20</w:t>
      </w:r>
      <w:r w:rsidR="000A76AB">
        <w:rPr>
          <w:rFonts w:eastAsia="Lucida Sans Unicode"/>
          <w:bCs/>
        </w:rPr>
        <w:t>11</w:t>
      </w:r>
      <w:r w:rsidR="000A76AB" w:rsidRPr="00542FAD">
        <w:rPr>
          <w:rFonts w:eastAsia="Lucida Sans Unicode"/>
          <w:bCs/>
        </w:rPr>
        <w:t xml:space="preserve"> m. </w:t>
      </w:r>
      <w:r w:rsidR="000A76AB">
        <w:rPr>
          <w:rFonts w:eastAsia="Lucida Sans Unicode"/>
          <w:bCs/>
        </w:rPr>
        <w:t>spalio 28</w:t>
      </w:r>
      <w:r w:rsidR="000A76AB" w:rsidRPr="00542FAD">
        <w:rPr>
          <w:rFonts w:eastAsia="Lucida Sans Unicode"/>
          <w:bCs/>
        </w:rPr>
        <w:t xml:space="preserve"> d. </w:t>
      </w:r>
      <w:r w:rsidR="000A76AB" w:rsidRPr="00542FAD">
        <w:rPr>
          <w:bCs/>
          <w:lang w:eastAsia="my-MM" w:bidi="my-MM"/>
        </w:rPr>
        <w:t xml:space="preserve">sprendimą Nr. </w:t>
      </w:r>
      <w:r w:rsidR="000A76AB" w:rsidRPr="00542FAD">
        <w:rPr>
          <w:rFonts w:eastAsia="Lucida Sans Unicode"/>
          <w:bCs/>
        </w:rPr>
        <w:t>TS-3</w:t>
      </w:r>
      <w:r w:rsidR="000A76AB">
        <w:rPr>
          <w:rFonts w:eastAsia="Lucida Sans Unicode"/>
          <w:bCs/>
        </w:rPr>
        <w:t>92</w:t>
      </w:r>
      <w:r w:rsidR="000A76AB" w:rsidRPr="00542FAD">
        <w:rPr>
          <w:bCs/>
          <w:lang w:eastAsia="my-MM" w:bidi="my-MM"/>
        </w:rPr>
        <w:t xml:space="preserve"> „</w:t>
      </w:r>
      <w:r w:rsidR="000A76AB" w:rsidRPr="00542FAD">
        <w:rPr>
          <w:bCs/>
          <w:lang w:eastAsia="ar-SA"/>
        </w:rPr>
        <w:t>Dėl K</w:t>
      </w:r>
      <w:r w:rsidR="000A76AB" w:rsidRPr="00542FAD">
        <w:rPr>
          <w:rFonts w:eastAsia="Arial"/>
          <w:bCs/>
          <w:color w:val="000000"/>
          <w:lang w:eastAsia="ar-SA"/>
        </w:rPr>
        <w:t xml:space="preserve">ėdainių rajono savivaldybės </w:t>
      </w:r>
      <w:r w:rsidR="000A76AB">
        <w:rPr>
          <w:rFonts w:eastAsia="Arial"/>
          <w:bCs/>
          <w:color w:val="000000"/>
          <w:lang w:eastAsia="ar-SA"/>
        </w:rPr>
        <w:t xml:space="preserve">kūno </w:t>
      </w:r>
      <w:r w:rsidR="000A76AB" w:rsidRPr="00542FAD">
        <w:rPr>
          <w:rFonts w:eastAsia="Arial"/>
          <w:bCs/>
          <w:color w:val="000000"/>
          <w:lang w:eastAsia="ar-SA"/>
        </w:rPr>
        <w:t>kultūros</w:t>
      </w:r>
      <w:r w:rsidR="000A76AB">
        <w:rPr>
          <w:rFonts w:eastAsia="Arial"/>
          <w:bCs/>
          <w:color w:val="000000"/>
          <w:lang w:eastAsia="ar-SA"/>
        </w:rPr>
        <w:t xml:space="preserve"> ir sporto veiklos projektų finansavimo </w:t>
      </w:r>
      <w:r w:rsidR="000A76AB" w:rsidRPr="00542FAD">
        <w:rPr>
          <w:rFonts w:eastAsia="Arial"/>
          <w:bCs/>
          <w:color w:val="000000"/>
          <w:lang w:eastAsia="ar-SA"/>
        </w:rPr>
        <w:t>iš rajono savivaldybės biudžeto lėšų taisyklių</w:t>
      </w:r>
      <w:r w:rsidR="000A76AB">
        <w:rPr>
          <w:rFonts w:eastAsia="Arial"/>
          <w:bCs/>
          <w:color w:val="000000"/>
          <w:lang w:eastAsia="ar-SA"/>
        </w:rPr>
        <w:t>, vertinimo komisijos sudarymo ir jos nuostatų patvirtinimo</w:t>
      </w:r>
      <w:r w:rsidR="000A76AB" w:rsidRPr="00542FAD">
        <w:rPr>
          <w:bCs/>
          <w:lang w:eastAsia="my-MM" w:bidi="my-MM"/>
        </w:rPr>
        <w:t>“</w:t>
      </w:r>
      <w:r w:rsidR="000A76AB" w:rsidRPr="00542FAD">
        <w:t xml:space="preserve"> su visais pakeitimais ir papildymai</w:t>
      </w:r>
      <w:r w:rsidR="000A76AB">
        <w:t>s</w:t>
      </w:r>
      <w:r w:rsidR="000A76AB" w:rsidRPr="00542FAD">
        <w:t>.</w:t>
      </w:r>
    </w:p>
    <w:p w14:paraId="0008C5C5" w14:textId="77777777" w:rsidR="00354A09" w:rsidRDefault="00354A09" w:rsidP="009E177C">
      <w:pPr>
        <w:ind w:firstLine="851"/>
      </w:pPr>
    </w:p>
    <w:p w14:paraId="6B97B8F5" w14:textId="77777777" w:rsidR="000E6E06" w:rsidRPr="00603830" w:rsidRDefault="000E6E06" w:rsidP="00354A09"/>
    <w:p w14:paraId="369F7728" w14:textId="77777777" w:rsidR="00354A09" w:rsidRPr="00603830" w:rsidRDefault="00354A09" w:rsidP="00354A09"/>
    <w:p w14:paraId="1EAB0D3A" w14:textId="4C1684A3" w:rsidR="00CB5E01" w:rsidRDefault="00354A09" w:rsidP="00354A09">
      <w:r w:rsidRPr="00603830">
        <w:t>Savivaldybės meras</w:t>
      </w:r>
      <w:r w:rsidR="00276BA1">
        <w:tab/>
      </w:r>
      <w:r w:rsidR="00276BA1">
        <w:tab/>
      </w:r>
      <w:r w:rsidR="00276BA1">
        <w:tab/>
      </w:r>
      <w:r w:rsidR="00276BA1">
        <w:tab/>
        <w:t xml:space="preserve">                     Valentinas Tamulis</w:t>
      </w:r>
    </w:p>
    <w:p w14:paraId="23273FCA" w14:textId="77777777" w:rsidR="00CB5E01" w:rsidRDefault="00CB5E01" w:rsidP="00354A09"/>
    <w:p w14:paraId="33C6FA6E" w14:textId="77777777" w:rsidR="00354A09" w:rsidRPr="00603830" w:rsidRDefault="00354A09" w:rsidP="00354A09"/>
    <w:p w14:paraId="738223D3" w14:textId="6AEDB8EE" w:rsidR="00354A09" w:rsidRDefault="00354A09" w:rsidP="00354A09"/>
    <w:p w14:paraId="3CDC7F97" w14:textId="77777777" w:rsidR="000A76AB" w:rsidRDefault="000A76AB" w:rsidP="00354A09"/>
    <w:p w14:paraId="43742B5B" w14:textId="5AB0086A" w:rsidR="00D304CC" w:rsidRDefault="00D304CC" w:rsidP="00354A09"/>
    <w:p w14:paraId="2E3FB9DA" w14:textId="5DC9B6E3" w:rsidR="00D304CC" w:rsidRDefault="00D304CC" w:rsidP="00354A09"/>
    <w:p w14:paraId="1E7A0260" w14:textId="49B9E388" w:rsidR="00D304CC" w:rsidRDefault="00D304CC" w:rsidP="00354A09"/>
    <w:p w14:paraId="7B5ABD42" w14:textId="62323CD4" w:rsidR="00D304CC" w:rsidRDefault="00D304CC" w:rsidP="00354A09"/>
    <w:p w14:paraId="3C547259" w14:textId="0EB3984D" w:rsidR="000A76AB" w:rsidRDefault="000A76AB" w:rsidP="00354A09"/>
    <w:p w14:paraId="1AE67EE4" w14:textId="179EBE28" w:rsidR="000A76AB" w:rsidRDefault="000A76AB" w:rsidP="00354A09"/>
    <w:p w14:paraId="3012D158" w14:textId="5CF5DC82" w:rsidR="00D304CC" w:rsidRDefault="00D304CC" w:rsidP="00354A09"/>
    <w:p w14:paraId="5F194243" w14:textId="77777777" w:rsidR="00D304CC" w:rsidRPr="00603830" w:rsidRDefault="00D304CC" w:rsidP="00354A09"/>
    <w:p w14:paraId="62A55BFF" w14:textId="77777777" w:rsidR="00354A09" w:rsidRPr="00603830" w:rsidRDefault="00354A09" w:rsidP="00354A09"/>
    <w:p w14:paraId="7CC739B2" w14:textId="77777777" w:rsidR="00354A09" w:rsidRPr="00603830" w:rsidRDefault="00354A09" w:rsidP="00354A09"/>
    <w:p w14:paraId="0EEA850D" w14:textId="77777777" w:rsidR="00867A28" w:rsidRDefault="00867A28">
      <w:pPr>
        <w:jc w:val="both"/>
        <w:rPr>
          <w:rFonts w:eastAsia="Lucida Sans Unicode"/>
          <w:kern w:val="1"/>
        </w:rPr>
      </w:pPr>
      <w:r>
        <w:rPr>
          <w:rFonts w:eastAsia="Lucida Sans Unicode"/>
          <w:kern w:val="1"/>
        </w:rPr>
        <w:br w:type="page"/>
      </w:r>
    </w:p>
    <w:p w14:paraId="08B960A8" w14:textId="77777777" w:rsidR="00867A28" w:rsidRDefault="00867A28" w:rsidP="00867A28">
      <w:pPr>
        <w:ind w:left="6379"/>
        <w:jc w:val="both"/>
        <w:rPr>
          <w:rFonts w:eastAsia="Times New Roman"/>
          <w:color w:val="000000"/>
          <w:lang w:eastAsia="lt-LT"/>
        </w:rPr>
        <w:sectPr w:rsidR="00867A28" w:rsidSect="009E177C">
          <w:pgSz w:w="11906" w:h="16838"/>
          <w:pgMar w:top="1134" w:right="567" w:bottom="1134" w:left="1701" w:header="567" w:footer="567" w:gutter="0"/>
          <w:cols w:space="1296"/>
          <w:docGrid w:linePitch="360"/>
        </w:sectPr>
      </w:pPr>
    </w:p>
    <w:p w14:paraId="63904C8F" w14:textId="7D2828FD" w:rsidR="00867A28" w:rsidRPr="00867A28" w:rsidRDefault="00867A28" w:rsidP="00867A28">
      <w:pPr>
        <w:ind w:left="6379"/>
        <w:jc w:val="both"/>
        <w:rPr>
          <w:rFonts w:eastAsia="Times New Roman"/>
          <w:lang w:eastAsia="lt-LT"/>
        </w:rPr>
      </w:pPr>
      <w:r w:rsidRPr="00867A28">
        <w:rPr>
          <w:rFonts w:eastAsia="Times New Roman"/>
          <w:color w:val="000000"/>
          <w:lang w:eastAsia="lt-LT"/>
        </w:rPr>
        <w:lastRenderedPageBreak/>
        <w:t>PATVIRTINTA</w:t>
      </w:r>
    </w:p>
    <w:p w14:paraId="31D5F28D" w14:textId="77777777" w:rsidR="00867A28" w:rsidRPr="00867A28" w:rsidRDefault="00867A28" w:rsidP="00867A28">
      <w:pPr>
        <w:autoSpaceDE w:val="0"/>
        <w:autoSpaceDN w:val="0"/>
        <w:adjustRightInd w:val="0"/>
        <w:ind w:left="6379"/>
        <w:rPr>
          <w:rFonts w:eastAsia="Calibri"/>
          <w:color w:val="000000"/>
          <w:lang w:eastAsia="en-US"/>
        </w:rPr>
      </w:pPr>
      <w:r w:rsidRPr="00867A28">
        <w:rPr>
          <w:rFonts w:eastAsia="Times New Roman"/>
          <w:color w:val="000000"/>
          <w:lang w:eastAsia="lt-LT"/>
        </w:rPr>
        <w:t>Kėdainių rajono savivaldybės</w:t>
      </w:r>
    </w:p>
    <w:p w14:paraId="77C6D493" w14:textId="2F4D878A" w:rsidR="00867A28" w:rsidRPr="00867A28" w:rsidRDefault="00867A28" w:rsidP="00867A28">
      <w:pPr>
        <w:autoSpaceDE w:val="0"/>
        <w:autoSpaceDN w:val="0"/>
        <w:adjustRightInd w:val="0"/>
        <w:ind w:left="6379"/>
        <w:rPr>
          <w:rFonts w:eastAsia="Times New Roman"/>
          <w:color w:val="000000"/>
          <w:lang w:eastAsia="lt-LT"/>
        </w:rPr>
      </w:pPr>
      <w:r w:rsidRPr="00867A28">
        <w:rPr>
          <w:rFonts w:eastAsia="Times New Roman"/>
          <w:color w:val="000000"/>
          <w:lang w:eastAsia="lt-LT"/>
        </w:rPr>
        <w:t xml:space="preserve">tarybos 2020 m. vasario </w:t>
      </w:r>
      <w:r w:rsidR="00276BA1">
        <w:rPr>
          <w:rFonts w:eastAsia="Times New Roman"/>
          <w:color w:val="000000"/>
          <w:lang w:eastAsia="lt-LT"/>
        </w:rPr>
        <w:t xml:space="preserve">28 </w:t>
      </w:r>
      <w:r w:rsidRPr="00867A28">
        <w:rPr>
          <w:rFonts w:eastAsia="Times New Roman"/>
          <w:color w:val="000000"/>
          <w:lang w:eastAsia="lt-LT"/>
        </w:rPr>
        <w:t xml:space="preserve"> d.</w:t>
      </w:r>
    </w:p>
    <w:p w14:paraId="21D604F0" w14:textId="4C55809D" w:rsidR="00867A28" w:rsidRPr="00867A28" w:rsidRDefault="00867A28" w:rsidP="00867A28">
      <w:pPr>
        <w:autoSpaceDE w:val="0"/>
        <w:autoSpaceDN w:val="0"/>
        <w:adjustRightInd w:val="0"/>
        <w:ind w:left="6379"/>
        <w:rPr>
          <w:rFonts w:eastAsia="Times New Roman"/>
          <w:color w:val="000000"/>
          <w:lang w:eastAsia="lt-LT"/>
        </w:rPr>
      </w:pPr>
      <w:r w:rsidRPr="00867A28">
        <w:rPr>
          <w:rFonts w:eastAsia="Times New Roman"/>
          <w:color w:val="000000"/>
          <w:lang w:eastAsia="lt-LT"/>
        </w:rPr>
        <w:t xml:space="preserve">sprendimu Nr. </w:t>
      </w:r>
      <w:r w:rsidR="00276BA1">
        <w:rPr>
          <w:rFonts w:eastAsia="Times New Roman"/>
          <w:color w:val="000000"/>
          <w:lang w:eastAsia="lt-LT"/>
        </w:rPr>
        <w:t>TS-22</w:t>
      </w:r>
    </w:p>
    <w:p w14:paraId="2A8836A4" w14:textId="77777777" w:rsidR="00867A28" w:rsidRPr="00867A28" w:rsidRDefault="00867A28" w:rsidP="00867A28">
      <w:pPr>
        <w:suppressAutoHyphens/>
        <w:autoSpaceDE w:val="0"/>
        <w:jc w:val="center"/>
        <w:rPr>
          <w:rFonts w:eastAsia="Calibri"/>
          <w:bCs/>
          <w:lang w:eastAsia="ar-SA"/>
        </w:rPr>
      </w:pPr>
    </w:p>
    <w:p w14:paraId="46A5080C" w14:textId="77777777" w:rsidR="00867A28" w:rsidRPr="00867A28" w:rsidRDefault="00867A28" w:rsidP="00867A28">
      <w:pPr>
        <w:suppressAutoHyphens/>
        <w:autoSpaceDE w:val="0"/>
        <w:jc w:val="center"/>
        <w:rPr>
          <w:rFonts w:eastAsia="Calibri"/>
          <w:b/>
          <w:bCs/>
          <w:lang w:eastAsia="ar-SA"/>
        </w:rPr>
      </w:pPr>
      <w:r w:rsidRPr="00867A28">
        <w:rPr>
          <w:rFonts w:eastAsia="Calibri"/>
          <w:b/>
          <w:bCs/>
          <w:lang w:eastAsia="ar-SA"/>
        </w:rPr>
        <w:t xml:space="preserve">SPORTO PROJEKTŲ FINANSAVIMO IŠ KĖDAINIŲ RAJONO SAVIVALDYBĖS BIUDŽETO LĖŠŲ KONKURSO TVARKOS APRAŠAS </w:t>
      </w:r>
    </w:p>
    <w:p w14:paraId="44327F5D" w14:textId="77777777" w:rsidR="00867A28" w:rsidRPr="00867A28" w:rsidRDefault="00867A28" w:rsidP="00867A28">
      <w:pPr>
        <w:suppressAutoHyphens/>
        <w:autoSpaceDE w:val="0"/>
        <w:jc w:val="center"/>
        <w:rPr>
          <w:rFonts w:eastAsia="Calibri"/>
          <w:lang w:eastAsia="ar-SA"/>
        </w:rPr>
      </w:pPr>
    </w:p>
    <w:p w14:paraId="604CE5CE" w14:textId="77777777" w:rsidR="00867A28" w:rsidRPr="00867A28" w:rsidRDefault="00867A28" w:rsidP="00867A28">
      <w:pPr>
        <w:jc w:val="center"/>
        <w:rPr>
          <w:rFonts w:eastAsia="Times New Roman"/>
          <w:b/>
          <w:bCs/>
          <w:lang w:eastAsia="en-US"/>
        </w:rPr>
      </w:pPr>
      <w:r w:rsidRPr="00867A28">
        <w:rPr>
          <w:rFonts w:eastAsia="Times New Roman"/>
          <w:b/>
          <w:bCs/>
          <w:lang w:eastAsia="en-US"/>
        </w:rPr>
        <w:t>I SKYRIUS</w:t>
      </w:r>
    </w:p>
    <w:p w14:paraId="0118F392" w14:textId="77777777" w:rsidR="00867A28" w:rsidRPr="00867A28" w:rsidRDefault="00867A28" w:rsidP="00867A28">
      <w:pPr>
        <w:jc w:val="center"/>
        <w:rPr>
          <w:rFonts w:eastAsia="Times New Roman"/>
          <w:b/>
          <w:bCs/>
          <w:lang w:eastAsia="en-US"/>
        </w:rPr>
      </w:pPr>
      <w:r w:rsidRPr="00867A28">
        <w:rPr>
          <w:rFonts w:eastAsia="Times New Roman"/>
          <w:b/>
          <w:bCs/>
          <w:lang w:eastAsia="en-US"/>
        </w:rPr>
        <w:t>BENDROSIOS NUOSTATOS</w:t>
      </w:r>
    </w:p>
    <w:p w14:paraId="3544D273" w14:textId="77777777" w:rsidR="00867A28" w:rsidRPr="00867A28" w:rsidRDefault="00867A28" w:rsidP="00867A28">
      <w:pPr>
        <w:suppressAutoHyphens/>
        <w:autoSpaceDE w:val="0"/>
        <w:jc w:val="center"/>
        <w:rPr>
          <w:rFonts w:eastAsia="Calibri"/>
          <w:bCs/>
          <w:lang w:eastAsia="ar-SA"/>
        </w:rPr>
      </w:pPr>
    </w:p>
    <w:p w14:paraId="2C4A5847" w14:textId="77777777" w:rsidR="00867A28" w:rsidRPr="00867A28" w:rsidRDefault="00867A28" w:rsidP="00CE3614">
      <w:pPr>
        <w:suppressAutoHyphens/>
        <w:autoSpaceDE w:val="0"/>
        <w:ind w:firstLine="851"/>
        <w:jc w:val="both"/>
        <w:rPr>
          <w:rFonts w:eastAsia="Calibri"/>
          <w:lang w:eastAsia="ar-SA"/>
        </w:rPr>
      </w:pPr>
      <w:r w:rsidRPr="00867A28">
        <w:rPr>
          <w:rFonts w:eastAsia="Calibri"/>
          <w:lang w:eastAsia="ar-SA"/>
        </w:rPr>
        <w:t xml:space="preserve">1. Sporto projektų finansavimo iš Kėdainių rajono savivaldybės (toliau – Savivaldybė) biudžeto konkurso (toliau – konkursas) tvarkos aprašas (toliau – Aprašas) nustato sporto veiklos projektų (toliau – projektas) finansavimo iš Savivaldybės biudžeto konkurso organizavimo, finansavimo ir atsiskaitymo už gautų lėšų panaudojimą tvarką. </w:t>
      </w:r>
    </w:p>
    <w:p w14:paraId="3B295A3F" w14:textId="77777777" w:rsidR="00867A28" w:rsidRPr="00867A28" w:rsidRDefault="00867A28" w:rsidP="00CE3614">
      <w:pPr>
        <w:suppressAutoHyphens/>
        <w:autoSpaceDE w:val="0"/>
        <w:ind w:firstLine="851"/>
        <w:jc w:val="both"/>
        <w:rPr>
          <w:rFonts w:eastAsia="Times New Roman"/>
          <w:lang w:eastAsia="ar-SA"/>
        </w:rPr>
      </w:pPr>
      <w:r w:rsidRPr="00867A28">
        <w:rPr>
          <w:rFonts w:eastAsia="Times New Roman"/>
          <w:lang w:eastAsia="ar-SA"/>
        </w:rPr>
        <w:t>2. Lėšos projektams finansuoti yra planuojamos Savivaldybės</w:t>
      </w:r>
      <w:r w:rsidRPr="00867A28">
        <w:rPr>
          <w:rFonts w:eastAsia="Times New Roman"/>
          <w:lang w:eastAsia="lt-LT"/>
        </w:rPr>
        <w:t xml:space="preserve"> </w:t>
      </w:r>
      <w:r w:rsidRPr="00867A28">
        <w:rPr>
          <w:rFonts w:eastAsia="Times New Roman"/>
          <w:lang w:eastAsia="ar-SA"/>
        </w:rPr>
        <w:t xml:space="preserve">strateginio veiklos plano Sporto veiklos plėtros programoje ir skiriamos kiekvienų metų Savivaldybės biudžete. </w:t>
      </w:r>
    </w:p>
    <w:p w14:paraId="3C77F8CB" w14:textId="77777777" w:rsidR="00867A28" w:rsidRPr="00867A28" w:rsidRDefault="00867A28" w:rsidP="00CE3614">
      <w:pPr>
        <w:suppressAutoHyphens/>
        <w:autoSpaceDE w:val="0"/>
        <w:ind w:firstLine="851"/>
        <w:jc w:val="both"/>
        <w:rPr>
          <w:rFonts w:eastAsia="Calibri"/>
          <w:lang w:eastAsia="en-US"/>
        </w:rPr>
      </w:pPr>
      <w:r w:rsidRPr="00867A28">
        <w:rPr>
          <w:rFonts w:eastAsia="Calibri"/>
          <w:snapToGrid w:val="0"/>
          <w:lang w:val="pt-BR" w:eastAsia="ar-SA"/>
        </w:rPr>
        <w:t xml:space="preserve">3. Konkurso tikslas – finansuoti projektus, skatinančius </w:t>
      </w:r>
      <w:r w:rsidRPr="00867A28">
        <w:rPr>
          <w:rFonts w:eastAsia="Calibri"/>
          <w:lang w:eastAsia="en-US"/>
        </w:rPr>
        <w:t>Kėdainių rajono gyventojų fizinį aktyvumą ir olimpinių bei kitų sporto šakų plėtrą.</w:t>
      </w:r>
    </w:p>
    <w:p w14:paraId="61905411" w14:textId="77777777" w:rsidR="00867A28" w:rsidRPr="00867A28" w:rsidRDefault="00867A28" w:rsidP="00CE3614">
      <w:pPr>
        <w:ind w:firstLine="851"/>
        <w:jc w:val="both"/>
        <w:rPr>
          <w:rFonts w:eastAsia="Times New Roman"/>
          <w:lang w:eastAsia="lt-LT"/>
        </w:rPr>
      </w:pPr>
      <w:r w:rsidRPr="00867A28">
        <w:rPr>
          <w:rFonts w:eastAsia="Times New Roman"/>
          <w:lang w:eastAsia="lt-LT"/>
        </w:rPr>
        <w:t>4. Apraše naudojamos sąvokos:</w:t>
      </w:r>
    </w:p>
    <w:p w14:paraId="78F60596" w14:textId="77777777" w:rsidR="00867A28" w:rsidRPr="00867A28" w:rsidRDefault="00867A28" w:rsidP="00CE3614">
      <w:pPr>
        <w:ind w:firstLine="851"/>
        <w:jc w:val="both"/>
        <w:rPr>
          <w:rFonts w:eastAsia="Times New Roman"/>
          <w:lang w:eastAsia="lt-LT"/>
        </w:rPr>
      </w:pPr>
      <w:r w:rsidRPr="00867A28">
        <w:rPr>
          <w:rFonts w:eastAsia="Times New Roman"/>
          <w:lang w:eastAsia="lt-LT"/>
        </w:rPr>
        <w:t>4.1. fizinis aktyvumas – asmens fizinė veikla, kuria siekiama stiprinti sveikatą, tobulinti fizines ir psichines savybes bei įgūdžius neturint tikslo pasirengti aukšto meistriškumo sporto varžyboms ir (ar) dalyvauti jose, taip pat veikla šviečiant visuomenę sporto, fizinio aktyvumo ir jais pasiekiamo sveikatos stiprinimo klausimais;</w:t>
      </w:r>
    </w:p>
    <w:p w14:paraId="11413D89" w14:textId="77777777" w:rsidR="00867A28" w:rsidRPr="00867A28" w:rsidRDefault="00867A28" w:rsidP="00CE3614">
      <w:pPr>
        <w:ind w:firstLine="851"/>
        <w:jc w:val="both"/>
        <w:rPr>
          <w:rFonts w:eastAsia="Times New Roman"/>
          <w:lang w:eastAsia="lt-LT"/>
        </w:rPr>
      </w:pPr>
      <w:r w:rsidRPr="00867A28">
        <w:rPr>
          <w:rFonts w:eastAsia="Times New Roman"/>
          <w:lang w:eastAsia="lt-LT"/>
        </w:rPr>
        <w:t>4.2. sportas – visos asmens fizinės veiklos formos, kuriomis siekiama ugdyti ir tobulinti fizines ir psichines jo savybes bei įgūdžius ar stiprinti sveikatą;</w:t>
      </w:r>
    </w:p>
    <w:p w14:paraId="0EE275EF" w14:textId="77777777" w:rsidR="00867A28" w:rsidRPr="00867A28" w:rsidRDefault="00867A28" w:rsidP="00CE3614">
      <w:pPr>
        <w:ind w:firstLine="851"/>
        <w:jc w:val="both"/>
        <w:rPr>
          <w:rFonts w:eastAsia="Times New Roman"/>
          <w:lang w:eastAsia="lt-LT"/>
        </w:rPr>
      </w:pPr>
      <w:r w:rsidRPr="00867A28">
        <w:rPr>
          <w:rFonts w:eastAsia="Times New Roman"/>
          <w:lang w:eastAsia="lt-LT"/>
        </w:rPr>
        <w:t>4.3. sporto projektas – dokumentas, kuriame aprašoma laikina juridinio asmens veikla, siekiant unikalių ir konkrečių, su sportu susijusių kiekybinių ir (ar) kokybinių rezultatų, nurodomi šios veiklos tikslai, uždaviniai ir priemonės, jų įgyvendinimo terminai, laukiami rezultatai ir jiems pasiekti reikalingos lėšos ir jų šaltiniai,</w:t>
      </w:r>
    </w:p>
    <w:p w14:paraId="20D2F80A" w14:textId="77777777" w:rsidR="00867A28" w:rsidRPr="00867A28" w:rsidRDefault="00867A28" w:rsidP="00CE3614">
      <w:pPr>
        <w:ind w:firstLine="851"/>
        <w:jc w:val="both"/>
        <w:rPr>
          <w:rFonts w:eastAsia="Times New Roman"/>
          <w:lang w:eastAsia="lt-LT"/>
        </w:rPr>
      </w:pPr>
      <w:r w:rsidRPr="00867A28">
        <w:rPr>
          <w:rFonts w:eastAsia="Times New Roman"/>
          <w:lang w:eastAsia="lt-LT"/>
        </w:rPr>
        <w:t xml:space="preserve">4.4. paraiška – projekto pareiškėjo pagal Savivaldybės administracijos direktoriaus patvirtintą formą užpildytas ir pasirašytas dokumentas, kartu su visais papildomais dokumentais teikiamas finansavimui gauti; </w:t>
      </w:r>
    </w:p>
    <w:p w14:paraId="58826389" w14:textId="77777777" w:rsidR="00867A28" w:rsidRPr="00867A28" w:rsidRDefault="00867A28" w:rsidP="00CE3614">
      <w:pPr>
        <w:ind w:firstLine="851"/>
        <w:jc w:val="both"/>
        <w:rPr>
          <w:rFonts w:eastAsia="Times New Roman"/>
          <w:lang w:eastAsia="lt-LT"/>
        </w:rPr>
      </w:pPr>
      <w:r w:rsidRPr="00867A28">
        <w:rPr>
          <w:rFonts w:eastAsia="Times New Roman"/>
          <w:lang w:eastAsia="lt-LT"/>
        </w:rPr>
        <w:t>4.5. pareiškėjas – Lietuvos Respublikos įstatymų nustatyta tvarka registruotas viešasis juridinis asmuo, atitinkantis Aprašo II skyriuje numatytas sąlygas ir teikiantis konkursui paraišką;</w:t>
      </w:r>
    </w:p>
    <w:p w14:paraId="1D3158B0" w14:textId="77777777" w:rsidR="00867A28" w:rsidRPr="00867A28" w:rsidRDefault="00867A28" w:rsidP="00CE3614">
      <w:pPr>
        <w:ind w:firstLine="851"/>
        <w:jc w:val="both"/>
        <w:rPr>
          <w:rFonts w:eastAsia="Times New Roman"/>
          <w:lang w:eastAsia="lt-LT"/>
        </w:rPr>
      </w:pPr>
      <w:r w:rsidRPr="00867A28">
        <w:rPr>
          <w:rFonts w:eastAsia="Times New Roman"/>
          <w:lang w:eastAsia="lt-LT"/>
        </w:rPr>
        <w:t>4.6. projekto dalyviai – asmenys, kuriems skirtas projektas ir kurie jame dalyvauja (pvz.: renginių dalyviai, paslaugų gavėjai ir pan.);</w:t>
      </w:r>
    </w:p>
    <w:p w14:paraId="09240A38" w14:textId="77777777" w:rsidR="00867A28" w:rsidRPr="00867A28" w:rsidRDefault="00867A28" w:rsidP="00CE3614">
      <w:pPr>
        <w:ind w:firstLine="851"/>
        <w:jc w:val="both"/>
        <w:rPr>
          <w:rFonts w:eastAsia="Times New Roman"/>
          <w:lang w:eastAsia="lt-LT"/>
        </w:rPr>
      </w:pPr>
      <w:r w:rsidRPr="00867A28">
        <w:rPr>
          <w:rFonts w:eastAsia="Times New Roman"/>
          <w:lang w:eastAsia="lt-LT"/>
        </w:rPr>
        <w:t>4.7. projekto partneris – juridinis asmuo, su kuriuo projekto teikėjas yra pasirašęs bendradarbiavimo sutartį (ar sutaręs žodžiu) dėl projekto vykdymo;</w:t>
      </w:r>
    </w:p>
    <w:p w14:paraId="46A8B540" w14:textId="77777777" w:rsidR="00867A28" w:rsidRPr="00867A28" w:rsidRDefault="00867A28" w:rsidP="00CE3614">
      <w:pPr>
        <w:ind w:firstLine="851"/>
        <w:jc w:val="both"/>
        <w:rPr>
          <w:rFonts w:eastAsia="Times New Roman"/>
          <w:lang w:eastAsia="lt-LT"/>
        </w:rPr>
      </w:pPr>
      <w:r w:rsidRPr="00867A28">
        <w:rPr>
          <w:rFonts w:eastAsia="Times New Roman"/>
          <w:lang w:eastAsia="lt-LT"/>
        </w:rPr>
        <w:t>4.8. projekto vykdytojai – asmenys, tiesiogiai ir nuolat prisidedantys prie projekto įgyvendinimo, konkrečiai atsakingi už projekto ir (ar) tam tikrų jo dalių įgyvendinimą. Projekto vykdytojai nėra asmenys, laikinai prisidedantys prie projekto įgyvendinimo savo žiniomis, įgūdžiais bei veikla (pvz.: fizinio aktyvumo specialistai, treneriai). Projekto vykdytojais taip pat nėra asmenys, prisidedantys prie projekto įgyvendinimo finansine ir (ar) ūkine veikla (pvz., rėmėjai).</w:t>
      </w:r>
    </w:p>
    <w:p w14:paraId="513E26D9" w14:textId="77777777" w:rsidR="00867A28" w:rsidRPr="00867A28" w:rsidRDefault="00867A28" w:rsidP="00CE3614">
      <w:pPr>
        <w:ind w:firstLine="851"/>
        <w:rPr>
          <w:rFonts w:eastAsia="Times New Roman"/>
          <w:lang w:eastAsia="ar-SA"/>
        </w:rPr>
      </w:pPr>
      <w:r w:rsidRPr="00867A28">
        <w:rPr>
          <w:rFonts w:eastAsia="Times New Roman"/>
          <w:lang w:val="pt-BR" w:eastAsia="lt-LT"/>
        </w:rPr>
        <w:t>5. Kitos šiame Apraše vartojamos sąvokos atitinka Lietuvos Respublikos sporto įstatyme ir kituose teisės aktuose apibrėžtas sąvokas</w:t>
      </w:r>
      <w:r w:rsidRPr="00867A28">
        <w:rPr>
          <w:rFonts w:eastAsia="Times New Roman"/>
          <w:lang w:eastAsia="ar-SA"/>
        </w:rPr>
        <w:t>.</w:t>
      </w:r>
    </w:p>
    <w:p w14:paraId="5865416D" w14:textId="77777777" w:rsidR="00867A28" w:rsidRPr="00867A28" w:rsidRDefault="00867A28" w:rsidP="00867A28">
      <w:pPr>
        <w:ind w:firstLine="851"/>
        <w:rPr>
          <w:rFonts w:eastAsia="Times New Roman"/>
          <w:lang w:eastAsia="ar-SA"/>
        </w:rPr>
      </w:pPr>
    </w:p>
    <w:p w14:paraId="631679B7" w14:textId="77777777" w:rsidR="00867A28" w:rsidRPr="00867A28" w:rsidRDefault="00867A28" w:rsidP="00867A28">
      <w:pPr>
        <w:ind w:firstLine="851"/>
        <w:jc w:val="center"/>
        <w:rPr>
          <w:rFonts w:eastAsia="Times New Roman"/>
          <w:b/>
          <w:bCs/>
          <w:lang w:eastAsia="en-US"/>
        </w:rPr>
      </w:pPr>
      <w:r w:rsidRPr="00867A28">
        <w:rPr>
          <w:rFonts w:eastAsia="Times New Roman"/>
          <w:b/>
          <w:bCs/>
          <w:lang w:eastAsia="en-US"/>
        </w:rPr>
        <w:t>II SKYRIUS</w:t>
      </w:r>
    </w:p>
    <w:p w14:paraId="7048576A" w14:textId="77777777" w:rsidR="00867A28" w:rsidRPr="00867A28" w:rsidRDefault="00867A28" w:rsidP="00867A28">
      <w:pPr>
        <w:widowControl w:val="0"/>
        <w:tabs>
          <w:tab w:val="left" w:pos="6096"/>
        </w:tabs>
        <w:ind w:firstLine="567"/>
        <w:jc w:val="center"/>
        <w:rPr>
          <w:rFonts w:eastAsia="Times New Roman"/>
          <w:b/>
          <w:bCs/>
          <w:lang w:eastAsia="lt-LT"/>
        </w:rPr>
      </w:pPr>
      <w:r w:rsidRPr="00867A28">
        <w:rPr>
          <w:rFonts w:eastAsia="Times New Roman"/>
          <w:b/>
          <w:bCs/>
          <w:lang w:eastAsia="lt-LT"/>
        </w:rPr>
        <w:t>TINKAMI PAREIŠKĖJAI, FINANSUOTINOS SRITYS</w:t>
      </w:r>
    </w:p>
    <w:p w14:paraId="224E79F7" w14:textId="77777777" w:rsidR="00867A28" w:rsidRPr="00867A28" w:rsidRDefault="00867A28" w:rsidP="00867A28">
      <w:pPr>
        <w:suppressAutoHyphens/>
        <w:autoSpaceDE w:val="0"/>
        <w:jc w:val="center"/>
        <w:rPr>
          <w:rFonts w:eastAsia="Calibri"/>
          <w:b/>
          <w:bCs/>
          <w:lang w:eastAsia="ar-SA"/>
        </w:rPr>
      </w:pPr>
    </w:p>
    <w:p w14:paraId="37A9C755" w14:textId="77777777" w:rsidR="00867A28" w:rsidRPr="00867A28" w:rsidRDefault="00867A28" w:rsidP="00CE3614">
      <w:pPr>
        <w:ind w:firstLine="851"/>
        <w:jc w:val="both"/>
        <w:rPr>
          <w:rFonts w:eastAsia="Times New Roman"/>
          <w:lang w:eastAsia="ar-SA"/>
        </w:rPr>
      </w:pPr>
      <w:r w:rsidRPr="00867A28">
        <w:rPr>
          <w:rFonts w:eastAsia="Times New Roman"/>
          <w:lang w:eastAsia="ar-SA"/>
        </w:rPr>
        <w:t xml:space="preserve">6. Konkursui paraiškas gali teikti savivaldybės teritorijoje registruotos ir veikiančios nevyriausybinės organizacijos, </w:t>
      </w:r>
      <w:r w:rsidRPr="00867A28">
        <w:rPr>
          <w:rFonts w:eastAsia="Times New Roman"/>
          <w:lang w:eastAsia="lt-LT"/>
        </w:rPr>
        <w:t>atitinkančios Lietuvos Respublikos nevyriausybinių organizacijų plėtros įstatymo nuostatas</w:t>
      </w:r>
      <w:r w:rsidRPr="00867A28">
        <w:rPr>
          <w:rFonts w:eastAsia="Times New Roman"/>
          <w:lang w:eastAsia="ar-SA"/>
        </w:rPr>
        <w:t>.</w:t>
      </w:r>
    </w:p>
    <w:p w14:paraId="0750D01D" w14:textId="77777777" w:rsidR="00867A28" w:rsidRPr="00867A28" w:rsidRDefault="00867A28" w:rsidP="00CE3614">
      <w:pPr>
        <w:widowControl w:val="0"/>
        <w:ind w:firstLine="851"/>
        <w:jc w:val="both"/>
        <w:rPr>
          <w:rFonts w:eastAsia="Times New Roman"/>
          <w:lang w:eastAsia="lt-LT"/>
        </w:rPr>
      </w:pPr>
      <w:r w:rsidRPr="00867A28">
        <w:rPr>
          <w:rFonts w:eastAsia="Times New Roman"/>
          <w:lang w:eastAsia="lt-LT"/>
        </w:rPr>
        <w:lastRenderedPageBreak/>
        <w:t>7. Konkurso būdu tinkamas finansuoti sporto sritis kasmet nustato Kėdainių rajono savivaldybės taryba.</w:t>
      </w:r>
    </w:p>
    <w:p w14:paraId="424C9FE8" w14:textId="77777777" w:rsidR="00867A28" w:rsidRPr="00867A28" w:rsidRDefault="00867A28" w:rsidP="00CE3614">
      <w:pPr>
        <w:ind w:firstLine="851"/>
        <w:jc w:val="both"/>
        <w:rPr>
          <w:rFonts w:eastAsia="Times New Roman"/>
          <w:lang w:eastAsia="ar-SA"/>
        </w:rPr>
      </w:pPr>
      <w:r w:rsidRPr="00867A28">
        <w:rPr>
          <w:rFonts w:eastAsia="Times New Roman"/>
          <w:lang w:eastAsia="lt-LT"/>
        </w:rPr>
        <w:t>8. K</w:t>
      </w:r>
      <w:r w:rsidRPr="00867A28">
        <w:rPr>
          <w:rFonts w:eastAsia="Times New Roman"/>
          <w:lang w:eastAsia="ar-SA"/>
        </w:rPr>
        <w:t xml:space="preserve">ėdainių rajono savivaldybės administracijos (toliau – Savivaldybės administracijos) direktorius (toliau – Direktorius), atsižvelgdamas į einamųjų metų konkurso organizavimui skirtas Savivaldybės biudžeto lėšas ir į </w:t>
      </w:r>
      <w:r w:rsidRPr="00867A28">
        <w:rPr>
          <w:rFonts w:eastAsia="Times New Roman"/>
          <w:lang w:eastAsia="lt-LT"/>
        </w:rPr>
        <w:t>Kėdainių rajono savivaldybės Sporto tarybos siūlymą, paskirsto biudžeto lėšas finansuotinoms sporto sritims.</w:t>
      </w:r>
    </w:p>
    <w:p w14:paraId="109F6A0A" w14:textId="77777777" w:rsidR="00867A28" w:rsidRPr="00867A28" w:rsidRDefault="00867A28" w:rsidP="00CE3614">
      <w:pPr>
        <w:ind w:firstLine="851"/>
        <w:jc w:val="both"/>
        <w:rPr>
          <w:rFonts w:eastAsia="Times New Roman"/>
          <w:color w:val="000000"/>
          <w:lang w:eastAsia="lt-LT"/>
        </w:rPr>
      </w:pPr>
      <w:r w:rsidRPr="00867A28">
        <w:rPr>
          <w:rFonts w:eastAsia="Times New Roman"/>
          <w:lang w:eastAsia="ar-SA"/>
        </w:rPr>
        <w:t xml:space="preserve">9. </w:t>
      </w:r>
      <w:r w:rsidRPr="00867A28">
        <w:rPr>
          <w:rFonts w:eastAsia="Times New Roman"/>
          <w:color w:val="000000"/>
          <w:lang w:eastAsia="lt-LT"/>
        </w:rPr>
        <w:t>Aprašo 8 punkte nurodytas lėšų paskirstymas gali būti keičiamas jei finansuojamai sričiai pateikiama mažiau paraiškų ar paraiškos yra nekokybiškos. Lėšų paskirstymo keitimas tvirtinamas Direktoriaus įsakymu.</w:t>
      </w:r>
    </w:p>
    <w:p w14:paraId="4EB3C48B" w14:textId="77777777" w:rsidR="00867A28" w:rsidRPr="00867A28" w:rsidRDefault="00867A28" w:rsidP="00CE3614">
      <w:pPr>
        <w:ind w:firstLine="851"/>
        <w:jc w:val="both"/>
        <w:rPr>
          <w:rFonts w:eastAsia="Times New Roman"/>
          <w:lang w:eastAsia="lt-LT"/>
        </w:rPr>
      </w:pPr>
      <w:r w:rsidRPr="00867A28">
        <w:rPr>
          <w:rFonts w:eastAsia="Times New Roman"/>
          <w:lang w:eastAsia="lt-LT"/>
        </w:rPr>
        <w:t xml:space="preserve">10. </w:t>
      </w:r>
      <w:r w:rsidRPr="00867A28">
        <w:rPr>
          <w:rFonts w:eastAsia="Times New Roman"/>
          <w:lang w:eastAsia="ar-SA"/>
        </w:rPr>
        <w:t xml:space="preserve">Projektų finansavimo konkurso prioritetus kasmet nustato Direktorius </w:t>
      </w:r>
      <w:r w:rsidRPr="00867A28">
        <w:rPr>
          <w:rFonts w:eastAsia="Times New Roman"/>
          <w:lang w:eastAsia="lt-LT"/>
        </w:rPr>
        <w:t>Kėdainių rajono savivaldybės Sporto tarybos siūlymu.</w:t>
      </w:r>
    </w:p>
    <w:p w14:paraId="6187EA33" w14:textId="77777777" w:rsidR="00867A28" w:rsidRPr="00867A28" w:rsidRDefault="00867A28" w:rsidP="00CE3614">
      <w:pPr>
        <w:tabs>
          <w:tab w:val="right" w:pos="9158"/>
        </w:tabs>
        <w:suppressAutoHyphens/>
        <w:ind w:firstLine="851"/>
        <w:jc w:val="both"/>
        <w:rPr>
          <w:rFonts w:eastAsia="Times New Roman"/>
          <w:lang w:eastAsia="ar-SA"/>
        </w:rPr>
      </w:pPr>
      <w:r w:rsidRPr="00867A28">
        <w:rPr>
          <w:rFonts w:eastAsia="Times New Roman"/>
          <w:lang w:eastAsia="lt-LT"/>
        </w:rPr>
        <w:t xml:space="preserve">11. </w:t>
      </w:r>
      <w:r w:rsidRPr="00867A28">
        <w:rPr>
          <w:rFonts w:eastAsia="Times New Roman"/>
          <w:lang w:eastAsia="ar-SA"/>
        </w:rPr>
        <w:t>Konkursui negali būti teikiami projektai, kurių tikslas yra:</w:t>
      </w:r>
    </w:p>
    <w:p w14:paraId="3630A156" w14:textId="77777777" w:rsidR="00867A28" w:rsidRPr="00867A28" w:rsidRDefault="00867A28" w:rsidP="00CE3614">
      <w:pPr>
        <w:tabs>
          <w:tab w:val="left" w:pos="360"/>
          <w:tab w:val="left" w:pos="540"/>
          <w:tab w:val="num" w:pos="1500"/>
        </w:tabs>
        <w:autoSpaceDN w:val="0"/>
        <w:ind w:firstLine="851"/>
        <w:jc w:val="both"/>
        <w:rPr>
          <w:rFonts w:eastAsia="Times New Roman"/>
          <w:lang w:eastAsia="ar-SA"/>
        </w:rPr>
      </w:pPr>
      <w:r w:rsidRPr="00867A28">
        <w:rPr>
          <w:rFonts w:eastAsia="Times New Roman"/>
          <w:lang w:eastAsia="ar-SA"/>
        </w:rPr>
        <w:t>11.1. poilsis</w:t>
      </w:r>
      <w:r w:rsidRPr="00867A28">
        <w:rPr>
          <w:rFonts w:eastAsia="Times New Roman"/>
          <w:b/>
          <w:bCs/>
          <w:lang w:eastAsia="ar-SA"/>
        </w:rPr>
        <w:t xml:space="preserve"> </w:t>
      </w:r>
      <w:r w:rsidRPr="00867A28">
        <w:rPr>
          <w:rFonts w:eastAsia="Times New Roman"/>
          <w:lang w:eastAsia="ar-SA"/>
        </w:rPr>
        <w:t>ir turizmas;</w:t>
      </w:r>
    </w:p>
    <w:p w14:paraId="02AA2EEC" w14:textId="77777777" w:rsidR="00867A28" w:rsidRPr="00867A28" w:rsidRDefault="00867A28" w:rsidP="00CE3614">
      <w:pPr>
        <w:tabs>
          <w:tab w:val="left" w:pos="360"/>
          <w:tab w:val="left" w:pos="540"/>
        </w:tabs>
        <w:autoSpaceDN w:val="0"/>
        <w:ind w:firstLine="851"/>
        <w:jc w:val="both"/>
        <w:rPr>
          <w:rFonts w:eastAsia="Times New Roman"/>
          <w:lang w:eastAsia="ar-SA"/>
        </w:rPr>
      </w:pPr>
      <w:r w:rsidRPr="00867A28">
        <w:rPr>
          <w:rFonts w:eastAsia="Times New Roman"/>
          <w:lang w:eastAsia="ar-SA"/>
        </w:rPr>
        <w:t>11.2. pelno gavimas.</w:t>
      </w:r>
    </w:p>
    <w:p w14:paraId="55D6BC92" w14:textId="77777777" w:rsidR="00867A28" w:rsidRPr="00867A28" w:rsidRDefault="00867A28" w:rsidP="00CE3614">
      <w:pPr>
        <w:suppressAutoHyphens/>
        <w:ind w:firstLine="851"/>
        <w:jc w:val="both"/>
        <w:rPr>
          <w:rFonts w:eastAsia="Times New Roman"/>
          <w:lang w:eastAsia="ar-SA"/>
        </w:rPr>
      </w:pPr>
      <w:r w:rsidRPr="00867A28">
        <w:rPr>
          <w:rFonts w:eastAsia="Times New Roman"/>
          <w:lang w:eastAsia="ar-SA"/>
        </w:rPr>
        <w:t>12. Taip pat konkursui negali būti teikiami projektai, kurie:</w:t>
      </w:r>
    </w:p>
    <w:p w14:paraId="2A0D06A8" w14:textId="77777777" w:rsidR="00867A28" w:rsidRPr="00867A28" w:rsidRDefault="00867A28" w:rsidP="00CE3614">
      <w:pPr>
        <w:suppressAutoHyphens/>
        <w:ind w:firstLine="851"/>
        <w:jc w:val="both"/>
        <w:rPr>
          <w:rFonts w:eastAsia="Times New Roman"/>
          <w:snapToGrid w:val="0"/>
          <w:lang w:eastAsia="ar-SA"/>
        </w:rPr>
      </w:pPr>
      <w:r w:rsidRPr="00867A28">
        <w:rPr>
          <w:rFonts w:eastAsia="Times New Roman"/>
          <w:lang w:eastAsia="ar-SA"/>
        </w:rPr>
        <w:t>12.1.</w:t>
      </w:r>
      <w:r w:rsidRPr="00867A28">
        <w:rPr>
          <w:rFonts w:eastAsia="Times New Roman"/>
          <w:snapToGrid w:val="0"/>
          <w:lang w:eastAsia="ar-SA"/>
        </w:rPr>
        <w:t xml:space="preserve"> einamaisiais metais yra ar buvo finansuoti kitų Savivaldybės administracijos vykdomų projektų / programų finansavimo konkursų ar </w:t>
      </w:r>
      <w:r w:rsidRPr="00867A28">
        <w:rPr>
          <w:rFonts w:eastAsia="Times New Roman"/>
          <w:lang w:eastAsia="ar-SA"/>
        </w:rPr>
        <w:t>Savivaldybės</w:t>
      </w:r>
      <w:r w:rsidRPr="00867A28">
        <w:rPr>
          <w:rFonts w:eastAsia="Times New Roman"/>
          <w:lang w:eastAsia="lt-LT"/>
        </w:rPr>
        <w:t xml:space="preserve"> </w:t>
      </w:r>
      <w:r w:rsidRPr="00867A28">
        <w:rPr>
          <w:rFonts w:eastAsia="Times New Roman"/>
          <w:lang w:eastAsia="ar-SA"/>
        </w:rPr>
        <w:t xml:space="preserve">biudžeto </w:t>
      </w:r>
      <w:r w:rsidRPr="00867A28">
        <w:rPr>
          <w:rFonts w:eastAsia="Times New Roman"/>
          <w:snapToGrid w:val="0"/>
          <w:lang w:eastAsia="ar-SA"/>
        </w:rPr>
        <w:t>Sporto veiklos plėtros programos lėšomis.</w:t>
      </w:r>
    </w:p>
    <w:p w14:paraId="50C52ECD" w14:textId="77777777" w:rsidR="00867A28" w:rsidRPr="00867A28" w:rsidRDefault="00867A28" w:rsidP="00CE3614">
      <w:pPr>
        <w:suppressAutoHyphens/>
        <w:ind w:firstLine="851"/>
        <w:jc w:val="both"/>
        <w:rPr>
          <w:rFonts w:eastAsia="Times New Roman"/>
          <w:lang w:eastAsia="ar-SA"/>
        </w:rPr>
      </w:pPr>
      <w:r w:rsidRPr="00867A28">
        <w:rPr>
          <w:rFonts w:eastAsia="Times New Roman"/>
          <w:lang w:eastAsia="ar-SA"/>
        </w:rPr>
        <w:t>12.2. bet kokiomis formomis, metodais ir būdais pažeidžia Lietuvos Respublikos Konstituciją, įstatymus ir kitus teisės aktus.</w:t>
      </w:r>
    </w:p>
    <w:p w14:paraId="37A14B29" w14:textId="77777777" w:rsidR="00867A28" w:rsidRPr="00867A28" w:rsidRDefault="00867A28" w:rsidP="00867A28">
      <w:pPr>
        <w:ind w:firstLine="731"/>
        <w:jc w:val="both"/>
        <w:rPr>
          <w:rFonts w:eastAsia="Times New Roman"/>
          <w:bCs/>
          <w:lang w:eastAsia="en-US"/>
        </w:rPr>
      </w:pPr>
    </w:p>
    <w:p w14:paraId="41CD31D2" w14:textId="77777777" w:rsidR="00867A28" w:rsidRPr="00867A28" w:rsidRDefault="00867A28" w:rsidP="00867A28">
      <w:pPr>
        <w:ind w:firstLine="731"/>
        <w:jc w:val="center"/>
        <w:rPr>
          <w:rFonts w:eastAsia="Times New Roman"/>
          <w:lang w:eastAsia="en-US"/>
        </w:rPr>
      </w:pPr>
      <w:r w:rsidRPr="00867A28">
        <w:rPr>
          <w:rFonts w:eastAsia="Times New Roman"/>
          <w:b/>
          <w:bCs/>
          <w:lang w:eastAsia="en-US"/>
        </w:rPr>
        <w:t>III SKYRIUS</w:t>
      </w:r>
    </w:p>
    <w:p w14:paraId="77FD1B87" w14:textId="77777777" w:rsidR="00867A28" w:rsidRPr="00867A28" w:rsidRDefault="00867A28" w:rsidP="00867A28">
      <w:pPr>
        <w:tabs>
          <w:tab w:val="left" w:pos="360"/>
          <w:tab w:val="num" w:pos="720"/>
        </w:tabs>
        <w:autoSpaceDN w:val="0"/>
        <w:ind w:firstLine="720"/>
        <w:jc w:val="center"/>
        <w:rPr>
          <w:rFonts w:eastAsia="Times New Roman"/>
          <w:b/>
          <w:bCs/>
          <w:lang w:eastAsia="ar-SA"/>
        </w:rPr>
      </w:pPr>
      <w:r w:rsidRPr="00867A28">
        <w:rPr>
          <w:rFonts w:eastAsia="Times New Roman"/>
          <w:b/>
          <w:bCs/>
          <w:lang w:eastAsia="ar-SA"/>
        </w:rPr>
        <w:t>PROJEKTŲ PARAIŠKŲ TEIKIMAS IR VERTINIMAS</w:t>
      </w:r>
    </w:p>
    <w:p w14:paraId="44160CDE" w14:textId="77777777" w:rsidR="00867A28" w:rsidRPr="00867A28" w:rsidRDefault="00867A28" w:rsidP="00867A28">
      <w:pPr>
        <w:suppressAutoHyphens/>
        <w:autoSpaceDE w:val="0"/>
        <w:jc w:val="center"/>
        <w:rPr>
          <w:rFonts w:eastAsia="Calibri"/>
          <w:lang w:eastAsia="ar-SA"/>
        </w:rPr>
      </w:pPr>
    </w:p>
    <w:p w14:paraId="1CF8802F" w14:textId="77777777" w:rsidR="00867A28" w:rsidRPr="00867A28" w:rsidRDefault="00867A28" w:rsidP="00CE3614">
      <w:pPr>
        <w:tabs>
          <w:tab w:val="num" w:pos="709"/>
        </w:tabs>
        <w:suppressAutoHyphens/>
        <w:overflowPunct w:val="0"/>
        <w:autoSpaceDE w:val="0"/>
        <w:ind w:firstLine="851"/>
        <w:jc w:val="both"/>
        <w:textAlignment w:val="baseline"/>
        <w:rPr>
          <w:rFonts w:eastAsia="Times New Roman"/>
          <w:lang w:eastAsia="ar-SA"/>
        </w:rPr>
      </w:pPr>
      <w:r w:rsidRPr="00867A28">
        <w:rPr>
          <w:rFonts w:eastAsia="Times New Roman"/>
          <w:lang w:eastAsia="ar-SA"/>
        </w:rPr>
        <w:t xml:space="preserve">13. Kvietimą teikti projektų paraiškas konkursui skelbia Direktorius. Kvietimas skelbiamas rajono spaudoje ir interneto svetainėje </w:t>
      </w:r>
      <w:hyperlink r:id="rId8" w:history="1">
        <w:r w:rsidRPr="00867A28">
          <w:rPr>
            <w:rFonts w:eastAsia="Times New Roman"/>
            <w:lang w:eastAsia="ar-SA"/>
          </w:rPr>
          <w:t>www.kedainiai.lt</w:t>
        </w:r>
      </w:hyperlink>
      <w:r w:rsidRPr="00867A28">
        <w:rPr>
          <w:rFonts w:eastAsia="Times New Roman"/>
          <w:lang w:eastAsia="ar-SA"/>
        </w:rPr>
        <w:t>.</w:t>
      </w:r>
      <w:r w:rsidRPr="00867A28">
        <w:rPr>
          <w:rFonts w:eastAsia="Times New Roman"/>
          <w:lang w:eastAsia="lt-LT"/>
        </w:rPr>
        <w:t xml:space="preserve"> Skelbime nurodomas paraiškų pateikimo būdas, paraiškų priėmimo laikas ir vieta, atsakingo asmens vardas, pavardė, telefono numeris ir elektroninis paštas, lėšų skyrimo prioritetai, kita projektų Pareiškėjams reikalinga informacija.</w:t>
      </w:r>
    </w:p>
    <w:p w14:paraId="045A5542" w14:textId="77777777" w:rsidR="00867A28" w:rsidRPr="00867A28" w:rsidRDefault="00867A28" w:rsidP="00CE3614">
      <w:pPr>
        <w:ind w:firstLine="851"/>
        <w:jc w:val="both"/>
        <w:rPr>
          <w:rFonts w:eastAsia="Times New Roman"/>
          <w:lang w:eastAsia="en-US"/>
        </w:rPr>
      </w:pPr>
      <w:r w:rsidRPr="00867A28">
        <w:rPr>
          <w:rFonts w:eastAsia="Times New Roman"/>
          <w:lang w:eastAsia="en-US"/>
        </w:rPr>
        <w:t>14. Projektai aprašomi užpildant paraišką, patvirtintą Direktoriaus įsakymu.</w:t>
      </w:r>
    </w:p>
    <w:p w14:paraId="188571B6" w14:textId="77777777" w:rsidR="00867A28" w:rsidRPr="00867A28" w:rsidRDefault="00867A28" w:rsidP="00CE3614">
      <w:pPr>
        <w:suppressAutoHyphens/>
        <w:ind w:firstLine="851"/>
        <w:jc w:val="both"/>
        <w:rPr>
          <w:rFonts w:eastAsia="SimSun;宋体"/>
          <w:lang w:eastAsia="lt-LT"/>
        </w:rPr>
      </w:pPr>
      <w:r w:rsidRPr="00867A28">
        <w:rPr>
          <w:rFonts w:eastAsia="SimSun;宋体"/>
          <w:lang w:eastAsia="lt-LT"/>
        </w:rPr>
        <w:t>15. Siekiant užtikrinti projektų vertinimo skaidrumą ir pareiškėjų lygiateisiškumą, pateikus paraišką Savivaldybės administracijai, jos negalima taisyti, tikslinti, pildyti ar teikti papildomų dokumentų pareiškėjo iniciatyva.</w:t>
      </w:r>
    </w:p>
    <w:p w14:paraId="52681773" w14:textId="77777777" w:rsidR="00867A28" w:rsidRPr="00867A28" w:rsidRDefault="00867A28" w:rsidP="00CE3614">
      <w:pPr>
        <w:ind w:firstLine="851"/>
        <w:jc w:val="both"/>
        <w:rPr>
          <w:rFonts w:eastAsia="Times New Roman"/>
          <w:lang w:eastAsia="en-US"/>
        </w:rPr>
      </w:pPr>
      <w:r w:rsidRPr="00867A28">
        <w:rPr>
          <w:rFonts w:eastAsia="Times New Roman"/>
          <w:lang w:eastAsia="en-US"/>
        </w:rPr>
        <w:t>16. Siekdamas gauti finansavimą pareiškėjas turi pateikti:</w:t>
      </w:r>
    </w:p>
    <w:p w14:paraId="7E5889CA" w14:textId="77777777" w:rsidR="00867A28" w:rsidRPr="00867A28" w:rsidRDefault="00867A28" w:rsidP="00CE3614">
      <w:pPr>
        <w:ind w:firstLine="851"/>
        <w:jc w:val="both"/>
        <w:rPr>
          <w:rFonts w:eastAsia="Times New Roman"/>
          <w:lang w:eastAsia="en-US"/>
        </w:rPr>
      </w:pPr>
      <w:r w:rsidRPr="00867A28">
        <w:t>16.1. p</w:t>
      </w:r>
      <w:r w:rsidRPr="00867A28">
        <w:rPr>
          <w:rFonts w:eastAsia="Times New Roman"/>
          <w:lang w:eastAsia="ar-SA"/>
        </w:rPr>
        <w:t xml:space="preserve">araišką, pasirašytą Pareiškėjo vadovo arba jo įgalioto asmens, </w:t>
      </w:r>
      <w:r w:rsidRPr="00867A28">
        <w:rPr>
          <w:rFonts w:eastAsia="Times New Roman"/>
          <w:lang w:eastAsia="lt-LT"/>
        </w:rPr>
        <w:t xml:space="preserve">turinčio teisę veikti pareiškėjo vardu, nurodant vardą, pavardę, pareigas, </w:t>
      </w:r>
      <w:r w:rsidRPr="00867A28">
        <w:rPr>
          <w:rFonts w:eastAsia="Times New Roman"/>
          <w:lang w:eastAsia="ar-SA"/>
        </w:rPr>
        <w:t>projekto vadovo bei patvirtintą antspaudu,</w:t>
      </w:r>
      <w:r w:rsidRPr="00867A28">
        <w:rPr>
          <w:rFonts w:eastAsia="Times New Roman"/>
          <w:lang w:eastAsia="lt-LT"/>
        </w:rPr>
        <w:t xml:space="preserve"> jei pareiškėjas antspaudą privalo turėti, </w:t>
      </w:r>
      <w:r w:rsidRPr="00867A28">
        <w:rPr>
          <w:rFonts w:eastAsia="Times New Roman"/>
          <w:lang w:eastAsia="ar-SA"/>
        </w:rPr>
        <w:t>dviem egzemplioriais (originalas ir kopija);</w:t>
      </w:r>
    </w:p>
    <w:p w14:paraId="25AB039E" w14:textId="77777777" w:rsidR="00867A28" w:rsidRPr="00867A28" w:rsidRDefault="00867A28" w:rsidP="00CE3614">
      <w:pPr>
        <w:ind w:firstLine="851"/>
        <w:jc w:val="both"/>
        <w:rPr>
          <w:rFonts w:eastAsia="Times New Roman"/>
          <w:lang w:eastAsia="en-US"/>
        </w:rPr>
      </w:pPr>
      <w:r w:rsidRPr="00867A28">
        <w:rPr>
          <w:rFonts w:eastAsia="Times New Roman"/>
          <w:lang w:eastAsia="en-US"/>
        </w:rPr>
        <w:t>16.2. atsiųsti paraiškos elektroninę kopiją (1 failas PDF formatu) Konkurso skelbime nurodytu el. paštu.</w:t>
      </w:r>
    </w:p>
    <w:p w14:paraId="2CB69A58" w14:textId="77777777" w:rsidR="00867A28" w:rsidRPr="00867A28" w:rsidRDefault="00867A28" w:rsidP="00CE3614">
      <w:pPr>
        <w:ind w:firstLine="851"/>
        <w:jc w:val="both"/>
        <w:rPr>
          <w:rFonts w:eastAsia="Times New Roman"/>
          <w:lang w:eastAsia="en-US"/>
        </w:rPr>
      </w:pPr>
      <w:r w:rsidRPr="00867A28">
        <w:rPr>
          <w:rFonts w:eastAsia="Times New Roman"/>
          <w:lang w:eastAsia="en-US"/>
        </w:rPr>
        <w:t>17. Nustačius, kad elektroninės kopijos turinys neatitinka popierinio varianto turinio, vadovaujamasi paraiškos popieriniame variante pateikta informacija.</w:t>
      </w:r>
    </w:p>
    <w:p w14:paraId="744BE28E" w14:textId="77777777" w:rsidR="00867A28" w:rsidRPr="00867A28" w:rsidRDefault="00867A28" w:rsidP="00CE3614">
      <w:pPr>
        <w:suppressAutoHyphens/>
        <w:overflowPunct w:val="0"/>
        <w:autoSpaceDE w:val="0"/>
        <w:ind w:firstLine="851"/>
        <w:jc w:val="both"/>
        <w:textAlignment w:val="baseline"/>
        <w:rPr>
          <w:rFonts w:eastAsia="Times New Roman"/>
          <w:lang w:eastAsia="ar-SA"/>
        </w:rPr>
      </w:pPr>
      <w:r w:rsidRPr="00867A28">
        <w:rPr>
          <w:rFonts w:eastAsia="Times New Roman"/>
          <w:lang w:eastAsia="ar-SA"/>
        </w:rPr>
        <w:t>18. Pareiškėjas prie paraiškos privalo pridėti šiuos dokumentus:</w:t>
      </w:r>
    </w:p>
    <w:p w14:paraId="1E3F5175" w14:textId="77777777" w:rsidR="00867A28" w:rsidRPr="00867A28" w:rsidRDefault="00867A28" w:rsidP="00CE3614">
      <w:pPr>
        <w:ind w:firstLine="851"/>
        <w:jc w:val="both"/>
        <w:rPr>
          <w:rFonts w:eastAsia="Times New Roman"/>
          <w:lang w:eastAsia="lt-LT"/>
        </w:rPr>
      </w:pPr>
      <w:r w:rsidRPr="00867A28">
        <w:rPr>
          <w:rFonts w:eastAsia="Times New Roman"/>
          <w:lang w:eastAsia="lt-LT"/>
        </w:rPr>
        <w:t>18.1. juridinio asmens registravimo pažymėjimo kopiją, patvirtintą paraišką teikiančios organizacijos vadovo arba jo įgalioto asmens parašu ir antspaudu, jei pareiškėjas antspaudą privalo turėti, nurodant, kad kopija tikra;</w:t>
      </w:r>
    </w:p>
    <w:p w14:paraId="7E24B052" w14:textId="77777777" w:rsidR="00867A28" w:rsidRPr="00867A28" w:rsidRDefault="00867A28" w:rsidP="00CE3614">
      <w:pPr>
        <w:ind w:firstLine="851"/>
        <w:jc w:val="both"/>
        <w:rPr>
          <w:rFonts w:eastAsia="Times New Roman"/>
          <w:lang w:eastAsia="lt-LT"/>
        </w:rPr>
      </w:pPr>
      <w:r w:rsidRPr="00867A28">
        <w:rPr>
          <w:rFonts w:eastAsia="Times New Roman"/>
          <w:lang w:eastAsia="lt-LT"/>
        </w:rPr>
        <w:t>18.2. dokumentą (įgaliojimą), suteikiantį teisę pasirašyti paraišką (jei paraišką pasirašo ne paraišką teikiančios organizacijos vadovas);</w:t>
      </w:r>
    </w:p>
    <w:p w14:paraId="608D2A2E" w14:textId="77777777" w:rsidR="00867A28" w:rsidRPr="00867A28" w:rsidRDefault="00867A28" w:rsidP="00CE3614">
      <w:pPr>
        <w:ind w:firstLine="851"/>
        <w:jc w:val="both"/>
        <w:rPr>
          <w:rFonts w:eastAsia="Times New Roman"/>
          <w:lang w:eastAsia="lt-LT"/>
        </w:rPr>
      </w:pPr>
      <w:r w:rsidRPr="00867A28">
        <w:rPr>
          <w:rFonts w:eastAsia="Times New Roman"/>
          <w:lang w:eastAsia="lt-LT"/>
        </w:rPr>
        <w:t>18.3. dokumentus, įrodančius projekto papildomą finansavimą (jei yra papildomas finansavimas).</w:t>
      </w:r>
    </w:p>
    <w:p w14:paraId="2298123C" w14:textId="77777777" w:rsidR="00867A28" w:rsidRPr="00867A28" w:rsidRDefault="00867A28" w:rsidP="00CE3614">
      <w:pPr>
        <w:ind w:firstLine="851"/>
        <w:jc w:val="both"/>
        <w:rPr>
          <w:rFonts w:eastAsia="Times New Roman"/>
          <w:lang w:eastAsia="lt-LT"/>
        </w:rPr>
      </w:pPr>
      <w:r w:rsidRPr="00867A28">
        <w:rPr>
          <w:rFonts w:eastAsia="Times New Roman"/>
          <w:lang w:eastAsia="lt-LT"/>
        </w:rPr>
        <w:t>19. Kiekvienas paraiškos egzempliorius ir prie jo pridedami dokumentai turi būti tvarkingai susegti, puslapiai sunumeruoti.</w:t>
      </w:r>
    </w:p>
    <w:p w14:paraId="3F005460" w14:textId="77777777" w:rsidR="00867A28" w:rsidRPr="00867A28" w:rsidRDefault="00867A28" w:rsidP="00CE3614">
      <w:pPr>
        <w:ind w:firstLine="851"/>
        <w:jc w:val="both"/>
        <w:rPr>
          <w:rFonts w:eastAsia="Times New Roman"/>
          <w:lang w:eastAsia="lt-LT"/>
        </w:rPr>
      </w:pPr>
      <w:r w:rsidRPr="00867A28">
        <w:rPr>
          <w:rFonts w:eastAsia="Times New Roman"/>
          <w:lang w:eastAsia="lt-LT"/>
        </w:rPr>
        <w:t>20. Abu paraiškos egzemplioriai turi būti užklijuotame voke, ant kurio užrašomas Pareiškėjo pavadinimas, projekto pavadinimas. Projektų paraiškos pristatomos konkurso skelbime nurodytu adresu.</w:t>
      </w:r>
    </w:p>
    <w:p w14:paraId="0AB1B2C8" w14:textId="77777777" w:rsidR="00867A28" w:rsidRPr="00867A28" w:rsidRDefault="00867A28" w:rsidP="00CE3614">
      <w:pPr>
        <w:ind w:firstLine="851"/>
        <w:jc w:val="both"/>
        <w:rPr>
          <w:rFonts w:eastAsia="Times New Roman"/>
          <w:lang w:eastAsia="lt-LT"/>
        </w:rPr>
      </w:pPr>
      <w:r w:rsidRPr="00867A28">
        <w:rPr>
          <w:rFonts w:eastAsia="Times New Roman"/>
          <w:lang w:eastAsia="lt-LT"/>
        </w:rPr>
        <w:lastRenderedPageBreak/>
        <w:t>21. Visos paraiškos registruojamos, suteikiant joms registracijos numerį.</w:t>
      </w:r>
    </w:p>
    <w:p w14:paraId="5E245635" w14:textId="77777777" w:rsidR="00867A28" w:rsidRPr="00867A28" w:rsidRDefault="00867A28" w:rsidP="00CE3614">
      <w:pPr>
        <w:numPr>
          <w:ilvl w:val="0"/>
          <w:numId w:val="1"/>
        </w:numPr>
        <w:suppressAutoHyphens/>
        <w:overflowPunct w:val="0"/>
        <w:autoSpaceDE w:val="0"/>
        <w:ind w:firstLine="851"/>
        <w:jc w:val="both"/>
        <w:textAlignment w:val="baseline"/>
        <w:rPr>
          <w:rFonts w:eastAsia="Times New Roman"/>
          <w:lang w:eastAsia="ar-SA"/>
        </w:rPr>
      </w:pPr>
      <w:r w:rsidRPr="00867A28">
        <w:rPr>
          <w:rFonts w:eastAsia="Times New Roman"/>
          <w:lang w:eastAsia="lt-LT"/>
        </w:rPr>
        <w:t xml:space="preserve">22. </w:t>
      </w:r>
      <w:r w:rsidRPr="00867A28">
        <w:rPr>
          <w:rFonts w:eastAsia="Times New Roman"/>
          <w:lang w:eastAsia="ar-SA"/>
        </w:rPr>
        <w:t>Paraiškos, pateiktos pasibaigus kvietime teikti projektų paraiškas nurodytam terminui, nepriimamos.</w:t>
      </w:r>
    </w:p>
    <w:p w14:paraId="4E127096" w14:textId="001C43E2" w:rsidR="00DA5E84" w:rsidRPr="00DA5E84" w:rsidRDefault="00867A28" w:rsidP="00CE3614">
      <w:pPr>
        <w:pStyle w:val="Default"/>
        <w:ind w:firstLine="851"/>
        <w:jc w:val="both"/>
        <w:rPr>
          <w:rFonts w:eastAsia="Calibri"/>
          <w:lang w:eastAsia="en-US"/>
        </w:rPr>
      </w:pPr>
      <w:r w:rsidRPr="00867A28">
        <w:rPr>
          <w:rFonts w:eastAsia="Calibri"/>
        </w:rPr>
        <w:t xml:space="preserve">23. </w:t>
      </w:r>
      <w:r w:rsidR="00DA5E84" w:rsidRPr="00DA5E84">
        <w:rPr>
          <w:rFonts w:eastAsia="Calibri"/>
          <w:lang w:eastAsia="en-US"/>
        </w:rPr>
        <w:t xml:space="preserve">Paraiškas vertina Direktoriaus įsakymu sudaryta 5 (penkių) narių vertinimo komisija (toliau – </w:t>
      </w:r>
      <w:r w:rsidR="00DA5E84">
        <w:rPr>
          <w:rFonts w:eastAsia="Calibri"/>
          <w:lang w:eastAsia="en-US"/>
        </w:rPr>
        <w:t>K</w:t>
      </w:r>
      <w:r w:rsidR="00DA5E84" w:rsidRPr="00DA5E84">
        <w:rPr>
          <w:rFonts w:eastAsia="Calibri"/>
          <w:lang w:eastAsia="en-US"/>
        </w:rPr>
        <w:t>omisija). Komisiją sudaro Kėdainių rajono savivaldybės administracijos ir Savivaldybės biudžetinių įstaigų sporto srities darbuotojai.</w:t>
      </w:r>
    </w:p>
    <w:p w14:paraId="6F97B175" w14:textId="193337B3" w:rsidR="00867A28" w:rsidRPr="006A734D" w:rsidRDefault="00867A28" w:rsidP="00CE3614">
      <w:pPr>
        <w:suppressAutoHyphens/>
        <w:autoSpaceDE w:val="0"/>
        <w:ind w:firstLine="851"/>
        <w:jc w:val="both"/>
        <w:rPr>
          <w:rFonts w:eastAsia="Times New Roman"/>
          <w:i/>
          <w:iCs/>
          <w:lang w:eastAsia="ar-SA"/>
        </w:rPr>
      </w:pPr>
      <w:r w:rsidRPr="006A734D">
        <w:t>24. Komisijos darbo forma yra</w:t>
      </w:r>
      <w:r w:rsidR="00711A60" w:rsidRPr="006A734D">
        <w:t xml:space="preserve"> individualus vertinimas ir</w:t>
      </w:r>
      <w:r w:rsidRPr="006A734D">
        <w:t xml:space="preserve"> posėdžiai. Posėdžiai yra teisėti, kai juose dalyvauja daugiau kaip pusė komisijos narių. Posėdžiai protokoluojami.</w:t>
      </w:r>
    </w:p>
    <w:p w14:paraId="297FCA78" w14:textId="77777777" w:rsidR="00867A28" w:rsidRPr="00867A28" w:rsidRDefault="00867A28" w:rsidP="00CE3614">
      <w:pPr>
        <w:suppressAutoHyphens/>
        <w:autoSpaceDE w:val="0"/>
        <w:ind w:firstLine="851"/>
        <w:jc w:val="both"/>
        <w:rPr>
          <w:rFonts w:eastAsia="Times New Roman"/>
        </w:rPr>
      </w:pPr>
      <w:r w:rsidRPr="00867A28">
        <w:t xml:space="preserve">25. </w:t>
      </w:r>
      <w:r w:rsidRPr="00867A28">
        <w:rPr>
          <w:rFonts w:eastAsia="Times New Roman"/>
        </w:rPr>
        <w:t>Pirmojo posėdžio metu komisijos nariai pasirašo konfidencialumo pasižadėjimus viešai neskelbti ir neplatinti su paraiškų vertinimu susijusios informacijos, taip pat nešališkumo deklaracijas dėl objektyvių sprendimų priėmimo bei viešųjų ir privačių interesų konflikto vengimo. Nepasirašius minėtų dokumentų, draudžiama dalyvauti komisijos posėdžiuose, svarstant klausimus dėl pateiktų paraiškų vertinimo ir atrankos. Komisijos narys privalo nusišalinti nuo paraiškos vertinimo ir balsavimo, jei komisijos narys turi svarstyti organizacijos, kurios narys ir (arba) darbuotojas jis yra, paraišką. Komisijos narys taip pat turi nusišalinti nuo paraiškos vertinimo ir balsavimo, jeigu turi svarstyti paraišką organizacijos, kurios narys ir (arba) darbuotojas yra asmuo, su kuriuo jis yra susijęs artimos giminystės, svainystės, santuokos, globos ar rūpybos ryšiais. Jeigu komisijos narys nenusišalina, komisija priima sprendimą dėl jo nušalinimo.</w:t>
      </w:r>
    </w:p>
    <w:p w14:paraId="268725E7" w14:textId="77777777" w:rsidR="00867A28" w:rsidRPr="00867A28" w:rsidRDefault="00867A28" w:rsidP="00CE3614">
      <w:pPr>
        <w:suppressAutoHyphens/>
        <w:autoSpaceDE w:val="0"/>
        <w:ind w:firstLine="851"/>
        <w:jc w:val="both"/>
        <w:rPr>
          <w:rFonts w:eastAsia="Times New Roman"/>
          <w:i/>
          <w:iCs/>
          <w:lang w:eastAsia="ar-SA"/>
        </w:rPr>
      </w:pPr>
      <w:r w:rsidRPr="00867A28">
        <w:rPr>
          <w:rFonts w:eastAsia="Times New Roman"/>
        </w:rPr>
        <w:t xml:space="preserve">26. </w:t>
      </w:r>
      <w:r w:rsidRPr="00867A28">
        <w:rPr>
          <w:rFonts w:eastAsia="Times New Roman"/>
          <w:lang w:eastAsia="lt-LT"/>
        </w:rPr>
        <w:t>Komisijos nariai projektų paraiškas vertina užpildydami paraiškos vertinimo anketą, kurią, atsižvelgiant į Aprašo reikalavimus, kasmet įsakymu tvirtina Direktorius. Vertinimo anketoje nurodomos einamųjų metų finansuotinos sporto sritys, konkurso finansavimo prioritetai ir vertinimo kriterijai.</w:t>
      </w:r>
    </w:p>
    <w:p w14:paraId="29C5CD43" w14:textId="77777777" w:rsidR="00867A28" w:rsidRPr="00867A28" w:rsidRDefault="00867A28" w:rsidP="00CE3614">
      <w:pPr>
        <w:suppressAutoHyphens/>
        <w:autoSpaceDE w:val="0"/>
        <w:ind w:firstLine="851"/>
        <w:jc w:val="both"/>
        <w:rPr>
          <w:rFonts w:eastAsia="Calibri"/>
          <w:lang w:eastAsia="ar-SA"/>
        </w:rPr>
      </w:pPr>
      <w:r w:rsidRPr="00867A28">
        <w:rPr>
          <w:rFonts w:eastAsia="Calibri"/>
          <w:lang w:eastAsia="ar-SA"/>
        </w:rPr>
        <w:t>27. Komisijos narys vertinimo anketoje nurodo projekto privalumus ir trūkumus, pateikia išvadą dėl projekto finansavimo.</w:t>
      </w:r>
    </w:p>
    <w:p w14:paraId="5F0931F6" w14:textId="123E653A" w:rsidR="009F7BC5" w:rsidRPr="0000381A" w:rsidRDefault="00867A28" w:rsidP="00CE3614">
      <w:pPr>
        <w:ind w:firstLine="851"/>
        <w:jc w:val="both"/>
        <w:rPr>
          <w:rFonts w:eastAsiaTheme="minorHAnsi"/>
          <w:shd w:val="clear" w:color="auto" w:fill="FFFFFF"/>
          <w:lang w:eastAsia="en-US"/>
        </w:rPr>
      </w:pPr>
      <w:r w:rsidRPr="0000381A">
        <w:rPr>
          <w:rFonts w:eastAsia="Calibri"/>
          <w:lang w:eastAsia="ar-SA"/>
        </w:rPr>
        <w:t xml:space="preserve">28. Projektų paraiškos, neatitinkančios Aprašo 14 punkto reikalavimo, nevertinamos. Taip pat nevertinamos tos projektų paraiškos, kurių Pareiškėjai praėjusiais metais, gavę finansavimą iš Savivaldybės biudžeto, nesilaikė prisiimtų sutartinių įsipareigojimų ir (ar) </w:t>
      </w:r>
      <w:r w:rsidR="009F7BC5" w:rsidRPr="0000381A">
        <w:rPr>
          <w:rFonts w:eastAsia="Calibri"/>
          <w:lang w:eastAsia="ar-SA"/>
        </w:rPr>
        <w:t>nepateikė projekto įgyvendinimo</w:t>
      </w:r>
      <w:r w:rsidRPr="0000381A">
        <w:rPr>
          <w:rFonts w:eastAsia="Calibri"/>
          <w:lang w:eastAsia="ar-SA"/>
        </w:rPr>
        <w:t xml:space="preserve"> ataskait</w:t>
      </w:r>
      <w:r w:rsidR="003E35D0" w:rsidRPr="0000381A">
        <w:rPr>
          <w:rFonts w:eastAsia="Calibri"/>
          <w:lang w:eastAsia="ar-SA"/>
        </w:rPr>
        <w:t>ų,</w:t>
      </w:r>
      <w:r w:rsidR="009F7BC5" w:rsidRPr="0000381A">
        <w:rPr>
          <w:rFonts w:eastAsia="Calibri"/>
          <w:lang w:eastAsia="ar-SA"/>
        </w:rPr>
        <w:t xml:space="preserve"> </w:t>
      </w:r>
      <w:r w:rsidR="009F7BC5" w:rsidRPr="0000381A">
        <w:rPr>
          <w:rFonts w:eastAsiaTheme="minorHAnsi"/>
          <w:lang w:eastAsia="en-US"/>
        </w:rPr>
        <w:t xml:space="preserve">teisės aktų nustatyta tvarka </w:t>
      </w:r>
      <w:r w:rsidR="003E35D0" w:rsidRPr="0000381A">
        <w:rPr>
          <w:rFonts w:eastAsiaTheme="minorHAnsi"/>
          <w:lang w:eastAsia="en-US"/>
        </w:rPr>
        <w:t>nėra</w:t>
      </w:r>
      <w:r w:rsidR="009F7BC5" w:rsidRPr="0000381A">
        <w:rPr>
          <w:rFonts w:eastAsiaTheme="minorHAnsi"/>
          <w:lang w:eastAsia="en-US"/>
        </w:rPr>
        <w:t xml:space="preserve"> pateikę </w:t>
      </w:r>
      <w:r w:rsidR="009F7BC5" w:rsidRPr="0000381A">
        <w:rPr>
          <w:rFonts w:eastAsiaTheme="minorHAnsi"/>
          <w:shd w:val="clear" w:color="auto" w:fill="FFFFFF"/>
          <w:lang w:eastAsia="en-US"/>
        </w:rPr>
        <w:t>Registro tvarkytojui</w:t>
      </w:r>
      <w:r w:rsidR="003E35D0" w:rsidRPr="0000381A">
        <w:rPr>
          <w:rFonts w:eastAsiaTheme="minorHAnsi"/>
          <w:shd w:val="clear" w:color="auto" w:fill="FFFFFF"/>
          <w:lang w:eastAsia="en-US"/>
        </w:rPr>
        <w:t xml:space="preserve"> finansinių ataskaitų rinkinio, veiklos ataskaitos.</w:t>
      </w:r>
    </w:p>
    <w:p w14:paraId="1ADBB953" w14:textId="77777777" w:rsidR="00867A28" w:rsidRPr="00867A28" w:rsidRDefault="00867A28" w:rsidP="00CE3614">
      <w:pPr>
        <w:suppressAutoHyphens/>
        <w:autoSpaceDE w:val="0"/>
        <w:ind w:firstLine="851"/>
        <w:jc w:val="both"/>
        <w:rPr>
          <w:rFonts w:eastAsia="Calibri"/>
          <w:lang w:eastAsia="ar-SA"/>
        </w:rPr>
      </w:pPr>
      <w:r w:rsidRPr="00867A28">
        <w:rPr>
          <w:rFonts w:eastAsia="Calibri"/>
          <w:lang w:eastAsia="ar-SA"/>
        </w:rPr>
        <w:t>29. Jei dalis projekto išlaidų yra nepagrįstos, nėra akivaizdaus šių išlaidų būtinumo projekto veikloms įgyvendinti arba išlaidos priskiriamos prie netinkamų finansuoti, Komisijos nariai gali siūlyti sumažinti projekto įgyvendinimui prašomų išlaidų sumą.</w:t>
      </w:r>
    </w:p>
    <w:p w14:paraId="7A615CF8" w14:textId="77777777" w:rsidR="00867A28" w:rsidRPr="00867A28" w:rsidRDefault="00867A28" w:rsidP="00CE3614">
      <w:pPr>
        <w:tabs>
          <w:tab w:val="left" w:pos="851"/>
        </w:tabs>
        <w:suppressAutoHyphens/>
        <w:ind w:firstLine="851"/>
        <w:jc w:val="both"/>
        <w:rPr>
          <w:rFonts w:eastAsia="SimSun;宋体"/>
        </w:rPr>
      </w:pPr>
      <w:r w:rsidRPr="00867A28">
        <w:rPr>
          <w:rFonts w:eastAsia="SimSun;宋体"/>
        </w:rPr>
        <w:t>30. Komisija įvertina projektus, apskaičiuodama kiekvienam projektui kiekvieno Komisijos nario skirtų balų vidurkį, ir balų mažėjimo tvarka sudaro projektų eilę. Lėšos skiriamos tiems projektams, kurie surinko daugiausia balų ir kuriems užteko konkursui įgyvendinti skirtų savivaldybės biudžeto lėšų.</w:t>
      </w:r>
      <w:r w:rsidRPr="00867A28">
        <w:rPr>
          <w:rFonts w:eastAsia="Times New Roman"/>
          <w:lang w:eastAsia="lt-LT"/>
        </w:rPr>
        <w:t xml:space="preserve"> </w:t>
      </w:r>
    </w:p>
    <w:p w14:paraId="0438A2AA" w14:textId="77777777" w:rsidR="00867A28" w:rsidRPr="00867A28" w:rsidRDefault="00867A28" w:rsidP="00CE3614">
      <w:pPr>
        <w:suppressAutoHyphens/>
        <w:autoSpaceDE w:val="0"/>
        <w:ind w:firstLine="851"/>
        <w:jc w:val="both"/>
        <w:rPr>
          <w:rFonts w:eastAsia="SimSun;宋体"/>
        </w:rPr>
      </w:pPr>
      <w:r w:rsidRPr="00867A28">
        <w:rPr>
          <w:rFonts w:eastAsia="SimSun;宋体"/>
        </w:rPr>
        <w:t xml:space="preserve">31. Komisija, priėmusi sprendimą skirti dalį paraiškoje prašomų lėšų, priima protokolinį sprendimą, kuriame nurodo, kokios priemonės (veiklos) ir (ar) išlaidos siūlomos nefinansuoti. Komisija </w:t>
      </w:r>
      <w:r w:rsidRPr="00867A28">
        <w:rPr>
          <w:rFonts w:eastAsia="Calibri"/>
          <w:shd w:val="clear" w:color="auto" w:fill="FFFFFF"/>
          <w:lang w:eastAsia="lt-LT"/>
        </w:rPr>
        <w:t xml:space="preserve">priima sprendimus atviru balsavimu arba bendru sutarimu. Kai bendro sutarimo nėra, sprendimai priimami posėdyje dalyvaujančių </w:t>
      </w:r>
      <w:r w:rsidRPr="00867A28">
        <w:rPr>
          <w:rFonts w:eastAsia="Calibri"/>
          <w:lang w:eastAsia="ar-SA"/>
        </w:rPr>
        <w:t xml:space="preserve">Komisijos </w:t>
      </w:r>
      <w:r w:rsidRPr="00867A28">
        <w:rPr>
          <w:rFonts w:eastAsia="Calibri"/>
          <w:shd w:val="clear" w:color="auto" w:fill="FFFFFF"/>
          <w:lang w:eastAsia="lt-LT"/>
        </w:rPr>
        <w:t>narių balsų dauguma.</w:t>
      </w:r>
    </w:p>
    <w:p w14:paraId="0BC4FDF2" w14:textId="77777777" w:rsidR="00867A28" w:rsidRPr="00867A28" w:rsidRDefault="00867A28" w:rsidP="00CE3614">
      <w:pPr>
        <w:tabs>
          <w:tab w:val="left" w:pos="851"/>
        </w:tabs>
        <w:suppressAutoHyphens/>
        <w:ind w:firstLine="851"/>
        <w:jc w:val="both"/>
        <w:rPr>
          <w:rFonts w:eastAsia="SimSun;宋体"/>
        </w:rPr>
      </w:pPr>
      <w:r w:rsidRPr="00867A28">
        <w:rPr>
          <w:rFonts w:eastAsia="SimSun;宋体"/>
        </w:rPr>
        <w:t>32. Jeigu projektai pagal turinį ir prioritetą įvertinami vienodai, pirmenybė teikiama projektui, kurio paraiška konkursui buvo pateikta anksčiau.</w:t>
      </w:r>
    </w:p>
    <w:p w14:paraId="1F4EEA82" w14:textId="77777777" w:rsidR="00867A28" w:rsidRPr="00867A28" w:rsidRDefault="00867A28" w:rsidP="00CE3614">
      <w:pPr>
        <w:suppressAutoHyphens/>
        <w:autoSpaceDE w:val="0"/>
        <w:ind w:firstLine="851"/>
        <w:jc w:val="both"/>
        <w:rPr>
          <w:rFonts w:eastAsia="Calibri"/>
          <w:lang w:eastAsia="ar-SA"/>
        </w:rPr>
      </w:pPr>
      <w:r w:rsidRPr="00867A28">
        <w:rPr>
          <w:rFonts w:eastAsia="Calibri"/>
          <w:lang w:eastAsia="ar-SA"/>
        </w:rPr>
        <w:t xml:space="preserve">33. Komisija savo sprendimą dėl finansuojamų projektų, rezervinių projektų ir nefinansuojamų projektų pateikia Direktoriui </w:t>
      </w:r>
      <w:r w:rsidRPr="00867A28">
        <w:rPr>
          <w:rFonts w:eastAsia="SimSun;宋体"/>
        </w:rPr>
        <w:t>ne vėliau nei per 3 darbo dienas nuo posėdžio, kuriame buvo priimtas sprendimas dienos.</w:t>
      </w:r>
    </w:p>
    <w:p w14:paraId="31873C8B" w14:textId="77777777" w:rsidR="00867A28" w:rsidRPr="00867A28" w:rsidRDefault="00867A28" w:rsidP="00CE3614">
      <w:pPr>
        <w:suppressAutoHyphens/>
        <w:autoSpaceDE w:val="0"/>
        <w:ind w:firstLine="851"/>
        <w:jc w:val="both"/>
        <w:rPr>
          <w:rFonts w:eastAsia="Calibri"/>
          <w:lang w:eastAsia="ar-SA"/>
        </w:rPr>
      </w:pPr>
      <w:r w:rsidRPr="00867A28">
        <w:rPr>
          <w:rFonts w:eastAsia="Calibri"/>
          <w:lang w:eastAsia="ar-SA"/>
        </w:rPr>
        <w:t>34. Direktorius įsakymu (toliau – Įsakymas) tvirtina finansuojamų projektų sąrašą.</w:t>
      </w:r>
    </w:p>
    <w:p w14:paraId="2C2A66A1" w14:textId="77777777" w:rsidR="00867A28" w:rsidRPr="00867A28" w:rsidRDefault="00867A28" w:rsidP="00CE3614">
      <w:pPr>
        <w:ind w:firstLine="851"/>
        <w:jc w:val="both"/>
        <w:rPr>
          <w:rFonts w:eastAsia="Times New Roman"/>
          <w:lang w:eastAsia="ar-SA"/>
        </w:rPr>
      </w:pPr>
      <w:r w:rsidRPr="00867A28">
        <w:rPr>
          <w:rFonts w:eastAsia="Times New Roman"/>
          <w:lang w:eastAsia="ar-SA"/>
        </w:rPr>
        <w:t xml:space="preserve">35. </w:t>
      </w:r>
      <w:r w:rsidRPr="00867A28">
        <w:rPr>
          <w:rFonts w:eastAsia="Times New Roman"/>
          <w:lang w:eastAsia="lt-LT"/>
        </w:rPr>
        <w:t>Informacija apie konkurso lėšomis finansuojamus Projektus ir jų vykdymui skiriamų lėšų sumas, rezervinių projektų ir nefinansuojamų projektų sąrašus skelbiama Kėdainių rajono savivaldybės interneto svetainėje www.kedainiai.lt. Su kita informacija apie projekto paraiškas galima susipažinti Savivaldybės administracijoje.</w:t>
      </w:r>
    </w:p>
    <w:p w14:paraId="71B008ED" w14:textId="77777777" w:rsidR="00867A28" w:rsidRPr="00867A28" w:rsidRDefault="00867A28" w:rsidP="00CE3614">
      <w:pPr>
        <w:suppressAutoHyphens/>
        <w:autoSpaceDE w:val="0"/>
        <w:ind w:firstLine="851"/>
        <w:jc w:val="both"/>
        <w:rPr>
          <w:rFonts w:eastAsia="Calibri"/>
          <w:lang w:eastAsia="ar-SA"/>
        </w:rPr>
      </w:pPr>
      <w:r w:rsidRPr="00867A28">
        <w:rPr>
          <w:rFonts w:eastAsia="Calibri"/>
          <w:lang w:eastAsia="ar-SA"/>
        </w:rPr>
        <w:t>36. Konkursui pasibaigus projektų paraiškos negrąžinamos ir saugomos nustatytą laikotarpį.</w:t>
      </w:r>
    </w:p>
    <w:p w14:paraId="09534F28" w14:textId="77777777" w:rsidR="00867A28" w:rsidRPr="00867A28" w:rsidRDefault="00867A28" w:rsidP="00867A28">
      <w:pPr>
        <w:ind w:firstLine="731"/>
        <w:jc w:val="center"/>
        <w:rPr>
          <w:rFonts w:eastAsia="Times New Roman"/>
          <w:b/>
          <w:bCs/>
          <w:lang w:eastAsia="en-US"/>
        </w:rPr>
      </w:pPr>
    </w:p>
    <w:p w14:paraId="6E032D82" w14:textId="77777777" w:rsidR="00DA5E84" w:rsidRDefault="00DA5E84" w:rsidP="00867A28">
      <w:pPr>
        <w:ind w:firstLine="731"/>
        <w:jc w:val="center"/>
        <w:rPr>
          <w:rFonts w:eastAsia="Times New Roman"/>
          <w:b/>
          <w:bCs/>
          <w:lang w:eastAsia="en-US"/>
        </w:rPr>
      </w:pPr>
    </w:p>
    <w:p w14:paraId="0F5A05F5" w14:textId="77777777" w:rsidR="00DA5E84" w:rsidRDefault="00DA5E84" w:rsidP="00867A28">
      <w:pPr>
        <w:ind w:firstLine="731"/>
        <w:jc w:val="center"/>
        <w:rPr>
          <w:rFonts w:eastAsia="Times New Roman"/>
          <w:b/>
          <w:bCs/>
          <w:lang w:eastAsia="en-US"/>
        </w:rPr>
      </w:pPr>
    </w:p>
    <w:p w14:paraId="5C106A1A" w14:textId="0AF5B629" w:rsidR="00867A28" w:rsidRPr="00867A28" w:rsidRDefault="00867A28" w:rsidP="00867A28">
      <w:pPr>
        <w:ind w:firstLine="731"/>
        <w:jc w:val="center"/>
        <w:rPr>
          <w:rFonts w:eastAsia="Times New Roman"/>
          <w:b/>
          <w:bCs/>
          <w:lang w:eastAsia="en-US"/>
        </w:rPr>
      </w:pPr>
      <w:r w:rsidRPr="00867A28">
        <w:rPr>
          <w:rFonts w:eastAsia="Times New Roman"/>
          <w:b/>
          <w:bCs/>
          <w:lang w:eastAsia="en-US"/>
        </w:rPr>
        <w:t>IV SKYRIUS</w:t>
      </w:r>
    </w:p>
    <w:p w14:paraId="6A787602" w14:textId="0BA3514A" w:rsidR="00867A28" w:rsidRDefault="00867A28" w:rsidP="00DA5E84">
      <w:pPr>
        <w:suppressAutoHyphens/>
        <w:autoSpaceDE w:val="0"/>
        <w:jc w:val="center"/>
        <w:rPr>
          <w:rFonts w:eastAsia="Calibri"/>
          <w:b/>
          <w:bCs/>
          <w:lang w:eastAsia="ar-SA"/>
        </w:rPr>
      </w:pPr>
      <w:r w:rsidRPr="00867A28">
        <w:rPr>
          <w:b/>
          <w:bCs/>
        </w:rPr>
        <w:t xml:space="preserve">SUTARČIŲ SUDARYMAS, </w:t>
      </w:r>
      <w:r w:rsidRPr="00867A28">
        <w:rPr>
          <w:rFonts w:eastAsia="Calibri"/>
          <w:b/>
          <w:bCs/>
          <w:lang w:eastAsia="ar-SA"/>
        </w:rPr>
        <w:t>FINANSAVIMAS, VYKDYMAS IR KONTROLĖ</w:t>
      </w:r>
    </w:p>
    <w:p w14:paraId="137229BA" w14:textId="77777777" w:rsidR="00DA5E84" w:rsidRPr="00DA5E84" w:rsidRDefault="00DA5E84" w:rsidP="00DA5E84">
      <w:pPr>
        <w:suppressAutoHyphens/>
        <w:autoSpaceDE w:val="0"/>
        <w:jc w:val="center"/>
        <w:rPr>
          <w:rFonts w:eastAsia="Calibri"/>
          <w:b/>
          <w:bCs/>
          <w:lang w:eastAsia="ar-SA"/>
        </w:rPr>
      </w:pPr>
    </w:p>
    <w:p w14:paraId="2A541281" w14:textId="77777777" w:rsidR="00867A28" w:rsidRPr="00867A28" w:rsidRDefault="00867A28" w:rsidP="00CE3614">
      <w:pPr>
        <w:autoSpaceDE w:val="0"/>
        <w:autoSpaceDN w:val="0"/>
        <w:adjustRightInd w:val="0"/>
        <w:ind w:firstLine="851"/>
        <w:jc w:val="both"/>
        <w:rPr>
          <w:rFonts w:eastAsia="Times New Roman"/>
          <w:lang w:eastAsia="lt-LT"/>
        </w:rPr>
      </w:pPr>
      <w:r w:rsidRPr="00867A28">
        <w:rPr>
          <w:rFonts w:eastAsia="Times New Roman"/>
          <w:lang w:eastAsia="lt-LT"/>
        </w:rPr>
        <w:t>37. Pareiškėjas, kurio projekto vykdymui skiriamas finansavimas, ne vėliau kaip per 30 kalendorinių dienų nuo Įsakymo priėmimo dienos, pasirašo Biudžeto lėšų naudojimo sutartį (toliau – Sutartis) su Savivaldybės administracija. Sutartyje yra aprašomi Pareiškėjo įsipareigojimai, nustatomos finansavimo, lėšų naudojimo, atskaitomybės bei atsakomybės sąlygos ir kitos sąlygos. Prie sutarties pridedami projekto veiklų planas ir detali projektui skirtų lėšų išlaidų sąmata pagal formą, patvirtintą Lietuvos Respublikos finansų ministro įsakymu.</w:t>
      </w:r>
    </w:p>
    <w:p w14:paraId="7656A84A" w14:textId="77777777" w:rsidR="00867A28" w:rsidRPr="00867A28" w:rsidRDefault="00867A28" w:rsidP="00CE3614">
      <w:pPr>
        <w:tabs>
          <w:tab w:val="left" w:pos="851"/>
        </w:tabs>
        <w:suppressAutoHyphens/>
        <w:ind w:firstLine="851"/>
        <w:jc w:val="both"/>
        <w:rPr>
          <w:rFonts w:eastAsia="Times New Roman"/>
          <w:lang w:eastAsia="lt-LT"/>
        </w:rPr>
      </w:pPr>
      <w:r w:rsidRPr="00867A28">
        <w:rPr>
          <w:rFonts w:eastAsia="SimSun;宋体"/>
        </w:rPr>
        <w:t>38. Pareiškėjui atsisakius sudaryti Sutartį ar nesudarius Sutarties per Aprašo 34 punkte numatytą terminą, atsisakius dalies lėšų ar nutraukus sudarytą Sutartį, Komisijos siūlymu, Direktorius įsakymu skiria lėšas eilės tvarka rezerviniame sąraše esantiems projektams.</w:t>
      </w:r>
    </w:p>
    <w:p w14:paraId="75831F62" w14:textId="77777777" w:rsidR="00867A28" w:rsidRPr="00867A28" w:rsidRDefault="00867A28" w:rsidP="00CE3614">
      <w:pPr>
        <w:autoSpaceDE w:val="0"/>
        <w:autoSpaceDN w:val="0"/>
        <w:adjustRightInd w:val="0"/>
        <w:ind w:firstLine="851"/>
        <w:jc w:val="both"/>
        <w:rPr>
          <w:rFonts w:eastAsia="Times New Roman"/>
          <w:lang w:eastAsia="lt-LT"/>
        </w:rPr>
      </w:pPr>
      <w:r w:rsidRPr="00867A28">
        <w:rPr>
          <w:rFonts w:eastAsia="Times New Roman"/>
          <w:lang w:eastAsia="lt-LT"/>
        </w:rPr>
        <w:t>39. Jei Savivaldybės administracijos skirta suma yra mažesnė nei Pareiškėjas prašė paraiškoje, Pareiškėjas, pasirašydamas Sutartį, turi teisę keisti savo projekto veiklos apimtį, bet neturi teisės keisti paraiškoje aprašytos veiklos turinio ir tikslų.</w:t>
      </w:r>
    </w:p>
    <w:p w14:paraId="4257E039" w14:textId="77777777" w:rsidR="00867A28" w:rsidRPr="00867A28" w:rsidRDefault="00867A28" w:rsidP="00CE3614">
      <w:pPr>
        <w:suppressAutoHyphens/>
        <w:autoSpaceDE w:val="0"/>
        <w:ind w:firstLine="851"/>
        <w:jc w:val="both"/>
        <w:rPr>
          <w:rFonts w:eastAsia="Calibri"/>
          <w:lang w:eastAsia="ar-SA"/>
        </w:rPr>
      </w:pPr>
      <w:r w:rsidRPr="00867A28">
        <w:rPr>
          <w:rFonts w:eastAsia="Calibri"/>
          <w:lang w:eastAsia="ar-SA"/>
        </w:rPr>
        <w:t>40. Pareiškėjas, negalintis įgyvendinti projekto pagal patvirtintą sąmatą, turi raštu kreiptis į Direktorių ar jo įgaliotą asmenį dėl jos patikslinimo nurodydamas priežastis. Sąmata netikslinama, jeigu skirtumas tarp planuotų ir faktiškai panaudotų lėšų pagal atskirą sąmatos straipsnį neviršija 10 proc.</w:t>
      </w:r>
    </w:p>
    <w:p w14:paraId="4041BAA8" w14:textId="77777777" w:rsidR="00867A28" w:rsidRPr="00867A28" w:rsidRDefault="00867A28" w:rsidP="00CE3614">
      <w:pPr>
        <w:tabs>
          <w:tab w:val="right" w:pos="9158"/>
        </w:tabs>
        <w:suppressAutoHyphens/>
        <w:ind w:firstLine="851"/>
        <w:jc w:val="both"/>
        <w:rPr>
          <w:rFonts w:eastAsia="Times New Roman"/>
          <w:lang w:eastAsia="ar-SA"/>
        </w:rPr>
      </w:pPr>
      <w:r w:rsidRPr="00867A28">
        <w:rPr>
          <w:rFonts w:eastAsia="Times New Roman"/>
          <w:lang w:eastAsia="ar-SA"/>
        </w:rPr>
        <w:t xml:space="preserve">41. Tinkamomis finansuoti laikomos šios išlaidos: </w:t>
      </w:r>
    </w:p>
    <w:p w14:paraId="34A2919A" w14:textId="77777777" w:rsidR="00867A28" w:rsidRPr="00867A28" w:rsidRDefault="00867A28" w:rsidP="00CE3614">
      <w:pPr>
        <w:tabs>
          <w:tab w:val="right" w:pos="9158"/>
        </w:tabs>
        <w:suppressAutoHyphens/>
        <w:ind w:firstLine="851"/>
        <w:jc w:val="both"/>
        <w:rPr>
          <w:rFonts w:eastAsia="Times New Roman"/>
          <w:lang w:eastAsia="ar-SA"/>
        </w:rPr>
      </w:pPr>
      <w:r w:rsidRPr="00867A28">
        <w:rPr>
          <w:rFonts w:eastAsia="Times New Roman"/>
          <w:lang w:eastAsia="ar-SA"/>
        </w:rPr>
        <w:t xml:space="preserve">41.1. nevyriausybinės (įskaitant bendruomeninės) organizacijos projekto administravimo (susijusios su projekto vadovo </w:t>
      </w:r>
      <w:r w:rsidRPr="00867A28">
        <w:rPr>
          <w:rFonts w:eastAsia="Times New Roman"/>
          <w:lang w:eastAsia="lt-LT"/>
        </w:rPr>
        <w:t xml:space="preserve">bei asmens, vykdančio buhalterinę apskaitą, darbo užmokesčiu, įskaitant socialinio draudimo mokesčius, arba paslaugomis, susijusiomis su buhalterinės apskaitos vykdymu, kurios neturi viršyti 25 proc. </w:t>
      </w:r>
      <w:r w:rsidRPr="00867A28">
        <w:rPr>
          <w:rFonts w:eastAsia="Times New Roman"/>
          <w:lang w:eastAsia="ar-SA"/>
        </w:rPr>
        <w:t>visos projekto sąmatos sumos);</w:t>
      </w:r>
    </w:p>
    <w:p w14:paraId="5BB8A13A" w14:textId="77777777" w:rsidR="00867A28" w:rsidRPr="00867A28" w:rsidRDefault="00867A28" w:rsidP="00CE3614">
      <w:pPr>
        <w:tabs>
          <w:tab w:val="right" w:pos="9158"/>
        </w:tabs>
        <w:suppressAutoHyphens/>
        <w:ind w:firstLine="851"/>
        <w:jc w:val="both"/>
        <w:rPr>
          <w:rFonts w:eastAsia="Times New Roman"/>
          <w:lang w:eastAsia="lt-LT"/>
        </w:rPr>
      </w:pPr>
      <w:r w:rsidRPr="00867A28">
        <w:rPr>
          <w:rFonts w:eastAsia="Times New Roman"/>
          <w:lang w:eastAsia="ar-SA"/>
        </w:rPr>
        <w:t xml:space="preserve">41.2. </w:t>
      </w:r>
      <w:r w:rsidRPr="00867A28">
        <w:rPr>
          <w:rFonts w:eastAsia="Times New Roman"/>
          <w:lang w:eastAsia="lt-LT"/>
        </w:rPr>
        <w:t>projektui įgyvendinti būtinų prekių ir paslaugų įsigijimo;</w:t>
      </w:r>
    </w:p>
    <w:p w14:paraId="550E1792" w14:textId="77777777" w:rsidR="00867A28" w:rsidRPr="00867A28" w:rsidRDefault="00867A28" w:rsidP="00CE3614">
      <w:pPr>
        <w:tabs>
          <w:tab w:val="right" w:pos="9158"/>
        </w:tabs>
        <w:suppressAutoHyphens/>
        <w:ind w:firstLine="851"/>
        <w:jc w:val="both"/>
        <w:rPr>
          <w:rFonts w:eastAsia="Times New Roman"/>
          <w:lang w:eastAsia="lt-LT"/>
        </w:rPr>
      </w:pPr>
      <w:r w:rsidRPr="00867A28">
        <w:rPr>
          <w:rFonts w:eastAsia="Times New Roman"/>
          <w:lang w:eastAsia="ar-SA"/>
        </w:rPr>
        <w:t>41</w:t>
      </w:r>
      <w:r w:rsidRPr="00867A28">
        <w:rPr>
          <w:rFonts w:eastAsia="Times New Roman"/>
          <w:lang w:eastAsia="lt-LT"/>
        </w:rPr>
        <w:t>.3. varžybų ar kitų renginių organizavimo (organizacinės technikos nuomos, patalpų nuomos ir kt.);</w:t>
      </w:r>
    </w:p>
    <w:p w14:paraId="18AB0C4A" w14:textId="77777777" w:rsidR="00867A28" w:rsidRPr="00867A28" w:rsidRDefault="00867A28" w:rsidP="00CE3614">
      <w:pPr>
        <w:tabs>
          <w:tab w:val="right" w:pos="9158"/>
        </w:tabs>
        <w:suppressAutoHyphens/>
        <w:ind w:firstLine="851"/>
        <w:jc w:val="both"/>
        <w:rPr>
          <w:rFonts w:eastAsia="Times New Roman"/>
          <w:lang w:eastAsia="lt-LT"/>
        </w:rPr>
      </w:pPr>
      <w:r w:rsidRPr="00867A28">
        <w:rPr>
          <w:rFonts w:eastAsia="Times New Roman"/>
          <w:lang w:eastAsia="ar-SA"/>
        </w:rPr>
        <w:t>41</w:t>
      </w:r>
      <w:r w:rsidRPr="00867A28">
        <w:rPr>
          <w:rFonts w:eastAsia="Times New Roman"/>
          <w:lang w:eastAsia="lt-LT"/>
        </w:rPr>
        <w:t>.4. projekto dalyvių mokymo;</w:t>
      </w:r>
    </w:p>
    <w:p w14:paraId="75033AF6" w14:textId="77777777" w:rsidR="00867A28" w:rsidRPr="00867A28" w:rsidRDefault="00867A28" w:rsidP="00CE3614">
      <w:pPr>
        <w:tabs>
          <w:tab w:val="right" w:pos="9158"/>
        </w:tabs>
        <w:suppressAutoHyphens/>
        <w:ind w:firstLine="851"/>
        <w:jc w:val="both"/>
        <w:rPr>
          <w:rFonts w:eastAsia="Times New Roman"/>
          <w:lang w:eastAsia="lt-LT"/>
        </w:rPr>
      </w:pPr>
      <w:r w:rsidRPr="00867A28">
        <w:rPr>
          <w:rFonts w:eastAsia="Times New Roman"/>
          <w:lang w:eastAsia="ar-SA"/>
        </w:rPr>
        <w:t>41</w:t>
      </w:r>
      <w:r w:rsidRPr="00867A28">
        <w:rPr>
          <w:rFonts w:eastAsia="Times New Roman"/>
          <w:lang w:eastAsia="lt-LT"/>
        </w:rPr>
        <w:t>.5. informacijos sklaidos ir projekto veiklos viešinimo (leidybos, spausdinimo, interneto, televizijos, radijo ir kitų visuomenės informavimo priemonių naudojimo paslaugų, susijusių su projekto įgyvendinimu);</w:t>
      </w:r>
    </w:p>
    <w:p w14:paraId="17F9E588" w14:textId="77777777" w:rsidR="00867A28" w:rsidRPr="00867A28" w:rsidRDefault="00867A28" w:rsidP="00CE3614">
      <w:pPr>
        <w:autoSpaceDE w:val="0"/>
        <w:autoSpaceDN w:val="0"/>
        <w:adjustRightInd w:val="0"/>
        <w:ind w:firstLine="851"/>
        <w:jc w:val="both"/>
        <w:rPr>
          <w:rFonts w:eastAsia="Times New Roman"/>
          <w:lang w:eastAsia="lt-LT"/>
        </w:rPr>
      </w:pPr>
      <w:r w:rsidRPr="00867A28">
        <w:rPr>
          <w:rFonts w:eastAsia="Times New Roman"/>
          <w:lang w:eastAsia="ar-SA"/>
        </w:rPr>
        <w:t>41</w:t>
      </w:r>
      <w:r w:rsidRPr="00867A28">
        <w:rPr>
          <w:rFonts w:eastAsia="Times New Roman"/>
          <w:lang w:eastAsia="lt-LT"/>
        </w:rPr>
        <w:t>.6. savanoriškos veiklos organizavimo Lietuvos Respublikos savanoriškos veiklos įstatymo nustatyta tvarka;</w:t>
      </w:r>
    </w:p>
    <w:p w14:paraId="68E7571D" w14:textId="77777777" w:rsidR="00867A28" w:rsidRPr="00867A28" w:rsidRDefault="00867A28" w:rsidP="00CE3614">
      <w:pPr>
        <w:autoSpaceDE w:val="0"/>
        <w:autoSpaceDN w:val="0"/>
        <w:adjustRightInd w:val="0"/>
        <w:ind w:firstLine="851"/>
        <w:jc w:val="both"/>
        <w:rPr>
          <w:rFonts w:eastAsia="Times New Roman"/>
          <w:lang w:eastAsia="ar-SA"/>
        </w:rPr>
      </w:pPr>
      <w:r w:rsidRPr="00867A28">
        <w:rPr>
          <w:rFonts w:eastAsia="Times New Roman"/>
          <w:lang w:eastAsia="ar-SA"/>
        </w:rPr>
        <w:t>41</w:t>
      </w:r>
      <w:r w:rsidRPr="00867A28">
        <w:rPr>
          <w:rFonts w:eastAsia="Times New Roman"/>
          <w:lang w:eastAsia="lt-LT"/>
        </w:rPr>
        <w:t xml:space="preserve">.7. </w:t>
      </w:r>
      <w:r w:rsidRPr="00867A28">
        <w:rPr>
          <w:rFonts w:eastAsia="Times New Roman"/>
          <w:lang w:eastAsia="ar-SA"/>
        </w:rPr>
        <w:t>kitos projekto tikslams pasiekti reikalingos ir pagrįstos išlaidos.</w:t>
      </w:r>
    </w:p>
    <w:p w14:paraId="0E05E308" w14:textId="77777777" w:rsidR="00867A28" w:rsidRPr="00867A28" w:rsidRDefault="00867A28" w:rsidP="00CE3614">
      <w:pPr>
        <w:tabs>
          <w:tab w:val="left" w:pos="0"/>
        </w:tabs>
        <w:suppressAutoHyphens/>
        <w:autoSpaceDN w:val="0"/>
        <w:ind w:firstLine="851"/>
        <w:jc w:val="both"/>
        <w:rPr>
          <w:rFonts w:eastAsia="Times New Roman"/>
          <w:lang w:eastAsia="ar-SA"/>
        </w:rPr>
      </w:pPr>
      <w:r w:rsidRPr="00867A28">
        <w:rPr>
          <w:rFonts w:eastAsia="Times New Roman"/>
          <w:lang w:eastAsia="ar-SA"/>
        </w:rPr>
        <w:t>42. Tikslinės Savivaldybės biudžeto lėšos negali būti naudojamos:</w:t>
      </w:r>
    </w:p>
    <w:p w14:paraId="12E3682D" w14:textId="77777777" w:rsidR="00867A28" w:rsidRPr="00867A28" w:rsidRDefault="00867A28" w:rsidP="00CE3614">
      <w:pPr>
        <w:tabs>
          <w:tab w:val="left" w:pos="0"/>
        </w:tabs>
        <w:suppressAutoHyphens/>
        <w:autoSpaceDN w:val="0"/>
        <w:ind w:firstLine="851"/>
        <w:jc w:val="both"/>
        <w:rPr>
          <w:rFonts w:eastAsia="Times New Roman"/>
          <w:lang w:eastAsia="ar-SA"/>
        </w:rPr>
      </w:pPr>
      <w:r w:rsidRPr="00867A28">
        <w:rPr>
          <w:rFonts w:eastAsia="Times New Roman"/>
          <w:lang w:eastAsia="ar-SA"/>
        </w:rPr>
        <w:t>42.1. Pareiškėjo įsiskolinimams dengti;</w:t>
      </w:r>
    </w:p>
    <w:p w14:paraId="392037A7" w14:textId="77777777" w:rsidR="00867A28" w:rsidRPr="00867A28" w:rsidRDefault="00867A28" w:rsidP="00CE3614">
      <w:pPr>
        <w:tabs>
          <w:tab w:val="left" w:pos="0"/>
        </w:tabs>
        <w:suppressAutoHyphens/>
        <w:autoSpaceDN w:val="0"/>
        <w:ind w:firstLine="851"/>
        <w:jc w:val="both"/>
        <w:rPr>
          <w:rFonts w:eastAsia="Times New Roman"/>
          <w:lang w:eastAsia="ar-SA"/>
        </w:rPr>
      </w:pPr>
      <w:r w:rsidRPr="00867A28">
        <w:rPr>
          <w:rFonts w:eastAsia="Times New Roman"/>
          <w:lang w:eastAsia="ar-SA"/>
        </w:rPr>
        <w:t>42.2. ilgalaikiam materialiajam turtui, kurio vertė yra didesnė negu 500 eurų, įsigyti;</w:t>
      </w:r>
    </w:p>
    <w:p w14:paraId="2403C914" w14:textId="77777777" w:rsidR="00867A28" w:rsidRPr="00867A28" w:rsidRDefault="00867A28" w:rsidP="00CE3614">
      <w:pPr>
        <w:tabs>
          <w:tab w:val="left" w:pos="0"/>
        </w:tabs>
        <w:suppressAutoHyphens/>
        <w:autoSpaceDN w:val="0"/>
        <w:ind w:firstLine="851"/>
        <w:jc w:val="both"/>
        <w:rPr>
          <w:rFonts w:eastAsia="Times New Roman"/>
          <w:lang w:eastAsia="ar-SA"/>
        </w:rPr>
      </w:pPr>
      <w:r w:rsidRPr="00867A28">
        <w:rPr>
          <w:rFonts w:eastAsia="Times New Roman"/>
          <w:lang w:eastAsia="ar-SA"/>
        </w:rPr>
        <w:t>42.3. transporto priemonių techninei apžiūrai, draudimui ir remontui;</w:t>
      </w:r>
    </w:p>
    <w:p w14:paraId="4045BBB6" w14:textId="77777777" w:rsidR="00867A28" w:rsidRPr="00867A28" w:rsidRDefault="00867A28" w:rsidP="00CE3614">
      <w:pPr>
        <w:tabs>
          <w:tab w:val="left" w:pos="0"/>
        </w:tabs>
        <w:suppressAutoHyphens/>
        <w:autoSpaceDN w:val="0"/>
        <w:ind w:firstLine="851"/>
        <w:jc w:val="both"/>
        <w:rPr>
          <w:rFonts w:eastAsia="Times New Roman"/>
          <w:lang w:eastAsia="ar-SA"/>
        </w:rPr>
      </w:pPr>
      <w:r w:rsidRPr="00867A28">
        <w:rPr>
          <w:rFonts w:eastAsia="Times New Roman"/>
          <w:lang w:eastAsia="ar-SA"/>
        </w:rPr>
        <w:t>42.4. pastatų rekonstrukcijai, kapitaliniam remontui ar investiciniams projektams finansuoti;</w:t>
      </w:r>
    </w:p>
    <w:p w14:paraId="4E3F1ED7" w14:textId="77777777" w:rsidR="00867A28" w:rsidRPr="00867A28" w:rsidRDefault="00867A28" w:rsidP="00CE3614">
      <w:pPr>
        <w:tabs>
          <w:tab w:val="left" w:pos="0"/>
        </w:tabs>
        <w:suppressAutoHyphens/>
        <w:autoSpaceDN w:val="0"/>
        <w:ind w:firstLine="851"/>
        <w:jc w:val="both"/>
        <w:rPr>
          <w:rFonts w:eastAsia="Times New Roman"/>
          <w:lang w:eastAsia="ar-SA"/>
        </w:rPr>
      </w:pPr>
      <w:r w:rsidRPr="00867A28">
        <w:rPr>
          <w:rFonts w:eastAsia="Times New Roman"/>
          <w:lang w:eastAsia="ar-SA"/>
        </w:rPr>
        <w:t>42.5. projekto paraiškos paruošiamajam etapui, t. y. išlaidos, susijusios su veikla, vykdyta iki Konkursui pateikiant paraišką;</w:t>
      </w:r>
    </w:p>
    <w:p w14:paraId="668F0342" w14:textId="7EBE13E5" w:rsidR="00867A28" w:rsidRDefault="00867A28" w:rsidP="00CE3614">
      <w:pPr>
        <w:tabs>
          <w:tab w:val="num" w:pos="1086"/>
        </w:tabs>
        <w:autoSpaceDE w:val="0"/>
        <w:autoSpaceDN w:val="0"/>
        <w:adjustRightInd w:val="0"/>
        <w:ind w:firstLine="851"/>
        <w:jc w:val="both"/>
        <w:rPr>
          <w:rFonts w:eastAsia="Times New Roman"/>
          <w:lang w:eastAsia="ar-SA"/>
        </w:rPr>
      </w:pPr>
      <w:r w:rsidRPr="00867A28">
        <w:rPr>
          <w:rFonts w:eastAsia="Times New Roman"/>
          <w:lang w:eastAsia="ar-SA"/>
        </w:rPr>
        <w:t>43. Lėšos gali būti naudojamos nuo Sutarties pasirašymo dienos tik pagal sąmatą Sutartyje nurodytoms veikloms vykdyti.</w:t>
      </w:r>
      <w:r w:rsidRPr="00867A28">
        <w:rPr>
          <w:rFonts w:eastAsia="Times New Roman"/>
          <w:lang w:eastAsia="lt-LT"/>
        </w:rPr>
        <w:t xml:space="preserve"> </w:t>
      </w:r>
      <w:r w:rsidRPr="00867A28">
        <w:rPr>
          <w:rFonts w:eastAsia="Times New Roman"/>
          <w:lang w:eastAsia="ar-SA"/>
        </w:rPr>
        <w:t>Skiriamos lėšos negali būti perkeltos į kitus biudžetinius metus.</w:t>
      </w:r>
    </w:p>
    <w:p w14:paraId="58940139" w14:textId="7338442E" w:rsidR="003419DB" w:rsidRPr="003419DB" w:rsidRDefault="003419DB" w:rsidP="00CE3614">
      <w:pPr>
        <w:tabs>
          <w:tab w:val="left" w:pos="720"/>
          <w:tab w:val="left" w:pos="851"/>
          <w:tab w:val="left" w:pos="990"/>
        </w:tabs>
        <w:ind w:firstLine="851"/>
        <w:jc w:val="both"/>
        <w:rPr>
          <w:rFonts w:eastAsia="Times New Roman"/>
          <w:bCs/>
          <w:lang w:eastAsia="en-US"/>
        </w:rPr>
      </w:pPr>
      <w:r w:rsidRPr="0000381A">
        <w:rPr>
          <w:rFonts w:eastAsia="Times New Roman"/>
          <w:bCs/>
          <w:lang w:eastAsia="en-US"/>
        </w:rPr>
        <w:t xml:space="preserve">44. </w:t>
      </w:r>
      <w:r w:rsidRPr="003419DB">
        <w:rPr>
          <w:rFonts w:eastAsia="Times New Roman"/>
          <w:bCs/>
          <w:lang w:eastAsia="en-US"/>
        </w:rPr>
        <w:t xml:space="preserve">Jeigu šio </w:t>
      </w:r>
      <w:r w:rsidRPr="0000381A">
        <w:rPr>
          <w:rFonts w:eastAsia="Times New Roman"/>
          <w:bCs/>
          <w:lang w:eastAsia="en-US"/>
        </w:rPr>
        <w:t>Aprašo</w:t>
      </w:r>
      <w:r w:rsidRPr="003419DB">
        <w:rPr>
          <w:rFonts w:eastAsia="Times New Roman"/>
          <w:bCs/>
          <w:lang w:eastAsia="en-US"/>
        </w:rPr>
        <w:t xml:space="preserve"> </w:t>
      </w:r>
      <w:r w:rsidRPr="0000381A">
        <w:rPr>
          <w:rFonts w:eastAsia="Times New Roman"/>
          <w:bCs/>
          <w:lang w:eastAsia="en-US"/>
        </w:rPr>
        <w:t>28 punkte</w:t>
      </w:r>
      <w:r w:rsidRPr="003419DB">
        <w:rPr>
          <w:rFonts w:eastAsia="Times New Roman"/>
          <w:bCs/>
          <w:lang w:eastAsia="en-US"/>
        </w:rPr>
        <w:t xml:space="preserve"> nurodytos aplinkybės atsiranda arba paaiškėja po sprendimo skirti savivaldyb</w:t>
      </w:r>
      <w:r w:rsidR="0000381A" w:rsidRPr="0000381A">
        <w:rPr>
          <w:rFonts w:eastAsia="Times New Roman"/>
          <w:bCs/>
          <w:lang w:eastAsia="en-US"/>
        </w:rPr>
        <w:t>ės</w:t>
      </w:r>
      <w:r w:rsidRPr="003419DB">
        <w:rPr>
          <w:rFonts w:eastAsia="Times New Roman"/>
          <w:bCs/>
          <w:lang w:eastAsia="en-US"/>
        </w:rPr>
        <w:t xml:space="preserve"> biudžet</w:t>
      </w:r>
      <w:r w:rsidR="0000381A" w:rsidRPr="0000381A">
        <w:rPr>
          <w:rFonts w:eastAsia="Times New Roman"/>
          <w:bCs/>
          <w:lang w:eastAsia="en-US"/>
        </w:rPr>
        <w:t>o</w:t>
      </w:r>
      <w:r w:rsidRPr="003419DB">
        <w:rPr>
          <w:rFonts w:eastAsia="Times New Roman"/>
          <w:bCs/>
          <w:lang w:eastAsia="en-US"/>
        </w:rPr>
        <w:t xml:space="preserve"> lėš</w:t>
      </w:r>
      <w:r w:rsidR="0000381A" w:rsidRPr="0000381A">
        <w:rPr>
          <w:rFonts w:eastAsia="Times New Roman"/>
          <w:bCs/>
          <w:lang w:eastAsia="en-US"/>
        </w:rPr>
        <w:t>as</w:t>
      </w:r>
      <w:r w:rsidRPr="003419DB">
        <w:rPr>
          <w:rFonts w:eastAsia="Times New Roman"/>
          <w:bCs/>
          <w:lang w:eastAsia="en-US"/>
        </w:rPr>
        <w:t xml:space="preserve"> projektui įgyvendinti priėmimo, savivaldyb</w:t>
      </w:r>
      <w:r w:rsidR="0000381A" w:rsidRPr="0000381A">
        <w:rPr>
          <w:rFonts w:eastAsia="Times New Roman"/>
          <w:bCs/>
          <w:lang w:eastAsia="en-US"/>
        </w:rPr>
        <w:t>ės</w:t>
      </w:r>
      <w:r w:rsidRPr="003419DB">
        <w:rPr>
          <w:rFonts w:eastAsia="Times New Roman"/>
          <w:bCs/>
          <w:lang w:eastAsia="en-US"/>
        </w:rPr>
        <w:t xml:space="preserve"> biudžet</w:t>
      </w:r>
      <w:r w:rsidR="0000381A" w:rsidRPr="0000381A">
        <w:rPr>
          <w:rFonts w:eastAsia="Times New Roman"/>
          <w:bCs/>
          <w:lang w:eastAsia="en-US"/>
        </w:rPr>
        <w:t>o</w:t>
      </w:r>
      <w:r w:rsidRPr="003419DB">
        <w:rPr>
          <w:rFonts w:eastAsia="Times New Roman"/>
          <w:bCs/>
          <w:lang w:eastAsia="en-US"/>
        </w:rPr>
        <w:t xml:space="preserve"> lėšų mokėjimas sustabdomas, o šiomis aplinkybėmis išmokėtos savivaldyb</w:t>
      </w:r>
      <w:r w:rsidR="0000381A" w:rsidRPr="0000381A">
        <w:rPr>
          <w:rFonts w:eastAsia="Times New Roman"/>
          <w:bCs/>
          <w:lang w:eastAsia="en-US"/>
        </w:rPr>
        <w:t>ės</w:t>
      </w:r>
      <w:r w:rsidRPr="003419DB">
        <w:rPr>
          <w:rFonts w:eastAsia="Times New Roman"/>
          <w:bCs/>
          <w:lang w:eastAsia="en-US"/>
        </w:rPr>
        <w:t xml:space="preserve"> biudžet</w:t>
      </w:r>
      <w:r w:rsidR="0000381A" w:rsidRPr="0000381A">
        <w:rPr>
          <w:rFonts w:eastAsia="Times New Roman"/>
          <w:bCs/>
          <w:lang w:eastAsia="en-US"/>
        </w:rPr>
        <w:t>o</w:t>
      </w:r>
      <w:r w:rsidRPr="003419DB">
        <w:rPr>
          <w:rFonts w:eastAsia="Times New Roman"/>
          <w:bCs/>
          <w:lang w:eastAsia="en-US"/>
        </w:rPr>
        <w:t xml:space="preserve"> lėšos </w:t>
      </w:r>
      <w:r w:rsidR="0000381A" w:rsidRPr="0000381A">
        <w:rPr>
          <w:rFonts w:eastAsia="Times New Roman"/>
          <w:bCs/>
          <w:lang w:eastAsia="en-US"/>
        </w:rPr>
        <w:t xml:space="preserve">Savivaldybės administracijos </w:t>
      </w:r>
      <w:r w:rsidRPr="003419DB">
        <w:rPr>
          <w:rFonts w:eastAsia="Times New Roman"/>
          <w:bCs/>
          <w:lang w:eastAsia="en-US"/>
        </w:rPr>
        <w:t xml:space="preserve">nustatyta tvarka turi būti grąžintos į </w:t>
      </w:r>
      <w:r w:rsidR="0000381A" w:rsidRPr="0000381A">
        <w:rPr>
          <w:rFonts w:eastAsia="Times New Roman"/>
          <w:bCs/>
          <w:lang w:eastAsia="en-US"/>
        </w:rPr>
        <w:t>S</w:t>
      </w:r>
      <w:r w:rsidRPr="003419DB">
        <w:rPr>
          <w:rFonts w:eastAsia="Times New Roman"/>
          <w:bCs/>
          <w:lang w:eastAsia="en-US"/>
        </w:rPr>
        <w:t>utartyje nurodytą savivaldybės sąskaitą. Jeigu nurodytos aplinkybės išnyksta nepasibaigus projekt</w:t>
      </w:r>
      <w:r w:rsidR="0000381A" w:rsidRPr="0000381A">
        <w:rPr>
          <w:rFonts w:eastAsia="Times New Roman"/>
          <w:bCs/>
          <w:lang w:eastAsia="en-US"/>
        </w:rPr>
        <w:t>o</w:t>
      </w:r>
      <w:r w:rsidRPr="003419DB">
        <w:rPr>
          <w:rFonts w:eastAsia="Times New Roman"/>
          <w:bCs/>
          <w:lang w:eastAsia="en-US"/>
        </w:rPr>
        <w:t xml:space="preserve"> įgyvendinimo terminui, savivaldyb</w:t>
      </w:r>
      <w:r w:rsidR="0000381A" w:rsidRPr="0000381A">
        <w:rPr>
          <w:rFonts w:eastAsia="Times New Roman"/>
          <w:bCs/>
          <w:lang w:eastAsia="en-US"/>
        </w:rPr>
        <w:t>ės</w:t>
      </w:r>
      <w:r w:rsidRPr="003419DB">
        <w:rPr>
          <w:rFonts w:eastAsia="Times New Roman"/>
          <w:bCs/>
          <w:lang w:eastAsia="en-US"/>
        </w:rPr>
        <w:t xml:space="preserve"> biudžet</w:t>
      </w:r>
      <w:r w:rsidR="0000381A" w:rsidRPr="0000381A">
        <w:rPr>
          <w:rFonts w:eastAsia="Times New Roman"/>
          <w:bCs/>
          <w:lang w:eastAsia="en-US"/>
        </w:rPr>
        <w:t>o</w:t>
      </w:r>
      <w:r w:rsidRPr="003419DB">
        <w:rPr>
          <w:rFonts w:eastAsia="Times New Roman"/>
          <w:bCs/>
          <w:lang w:eastAsia="en-US"/>
        </w:rPr>
        <w:t xml:space="preserve"> lėšų mokėjimas atnaujinamas projekt</w:t>
      </w:r>
      <w:r w:rsidR="0000381A" w:rsidRPr="0000381A">
        <w:rPr>
          <w:rFonts w:eastAsia="Times New Roman"/>
          <w:bCs/>
          <w:lang w:eastAsia="en-US"/>
        </w:rPr>
        <w:t>ui</w:t>
      </w:r>
      <w:r w:rsidRPr="003419DB">
        <w:rPr>
          <w:rFonts w:eastAsia="Times New Roman"/>
          <w:bCs/>
          <w:lang w:eastAsia="en-US"/>
        </w:rPr>
        <w:t>, kuri</w:t>
      </w:r>
      <w:r w:rsidR="0000381A" w:rsidRPr="0000381A">
        <w:rPr>
          <w:rFonts w:eastAsia="Times New Roman"/>
          <w:bCs/>
          <w:lang w:eastAsia="en-US"/>
        </w:rPr>
        <w:t>o</w:t>
      </w:r>
      <w:r w:rsidRPr="003419DB">
        <w:rPr>
          <w:rFonts w:eastAsia="Times New Roman"/>
          <w:bCs/>
          <w:lang w:eastAsia="en-US"/>
        </w:rPr>
        <w:t xml:space="preserve"> vykdymo terminai nėra pasibaigę, įgyvendinti.</w:t>
      </w:r>
    </w:p>
    <w:p w14:paraId="40FFC91D" w14:textId="77777777" w:rsidR="003419DB" w:rsidRPr="003419DB" w:rsidRDefault="003419DB" w:rsidP="00CE3614">
      <w:pPr>
        <w:tabs>
          <w:tab w:val="left" w:pos="720"/>
          <w:tab w:val="left" w:pos="851"/>
          <w:tab w:val="left" w:pos="990"/>
        </w:tabs>
        <w:ind w:firstLine="851"/>
        <w:jc w:val="both"/>
        <w:rPr>
          <w:rFonts w:eastAsia="Times New Roman"/>
          <w:bCs/>
          <w:color w:val="000000"/>
          <w:lang w:eastAsia="en-US"/>
        </w:rPr>
      </w:pPr>
    </w:p>
    <w:p w14:paraId="5D0E3060" w14:textId="77777777" w:rsidR="003419DB" w:rsidRPr="00867A28" w:rsidRDefault="003419DB" w:rsidP="00CE3614">
      <w:pPr>
        <w:tabs>
          <w:tab w:val="num" w:pos="1086"/>
        </w:tabs>
        <w:autoSpaceDE w:val="0"/>
        <w:autoSpaceDN w:val="0"/>
        <w:adjustRightInd w:val="0"/>
        <w:ind w:firstLine="851"/>
        <w:jc w:val="both"/>
        <w:rPr>
          <w:rFonts w:eastAsia="Times New Roman"/>
          <w:lang w:eastAsia="lt-LT"/>
        </w:rPr>
      </w:pPr>
    </w:p>
    <w:p w14:paraId="177CDD0F" w14:textId="2C62EF63" w:rsidR="00867A28" w:rsidRPr="00867A28" w:rsidRDefault="00CE3614" w:rsidP="00CE3614">
      <w:pPr>
        <w:tabs>
          <w:tab w:val="left" w:pos="0"/>
        </w:tabs>
        <w:suppressAutoHyphens/>
        <w:autoSpaceDN w:val="0"/>
        <w:ind w:firstLine="851"/>
        <w:jc w:val="both"/>
        <w:rPr>
          <w:rFonts w:eastAsia="Times New Roman"/>
          <w:lang w:eastAsia="ar-SA"/>
        </w:rPr>
      </w:pPr>
      <w:r>
        <w:rPr>
          <w:rFonts w:eastAsia="Times New Roman"/>
          <w:lang w:eastAsia="ar-SA"/>
        </w:rPr>
        <w:lastRenderedPageBreak/>
        <w:t>45</w:t>
      </w:r>
      <w:r w:rsidR="00867A28" w:rsidRPr="00867A28">
        <w:rPr>
          <w:rFonts w:eastAsia="Times New Roman"/>
          <w:lang w:eastAsia="ar-SA"/>
        </w:rPr>
        <w:t>. Pareiškėjas, gavęs finansavimą ir negalintis vykdyti projekto, turi raštu apie tai informuoti Direktorių.</w:t>
      </w:r>
    </w:p>
    <w:p w14:paraId="2C395960" w14:textId="7DA00D57" w:rsidR="00867A28" w:rsidRPr="00867A28" w:rsidRDefault="00CE3614" w:rsidP="00CE3614">
      <w:pPr>
        <w:tabs>
          <w:tab w:val="left" w:pos="0"/>
        </w:tabs>
        <w:suppressAutoHyphens/>
        <w:autoSpaceDN w:val="0"/>
        <w:ind w:firstLine="851"/>
        <w:jc w:val="both"/>
        <w:rPr>
          <w:rFonts w:eastAsia="Times New Roman"/>
          <w:lang w:eastAsia="lt-LT"/>
        </w:rPr>
      </w:pPr>
      <w:r>
        <w:rPr>
          <w:rFonts w:eastAsia="Times New Roman"/>
          <w:lang w:eastAsia="lt-LT"/>
        </w:rPr>
        <w:t>46</w:t>
      </w:r>
      <w:r w:rsidR="00867A28" w:rsidRPr="00867A28">
        <w:rPr>
          <w:rFonts w:eastAsia="Times New Roman"/>
          <w:lang w:eastAsia="lt-LT"/>
        </w:rPr>
        <w:t>. Šio Aprašo nustatyta tvarka pasirašytos Sutartys gali būti keičiamos. Keičiant Sutarties sąlygas, pasirašomas papildomas susitarimas, prie kurio prireikus pridedamas patikslintas Sutarties priedas.</w:t>
      </w:r>
    </w:p>
    <w:p w14:paraId="2F2671F2" w14:textId="34DB38E7" w:rsidR="00867A28" w:rsidRPr="00867A28" w:rsidRDefault="00CE3614" w:rsidP="00CE3614">
      <w:pPr>
        <w:ind w:firstLine="851"/>
        <w:jc w:val="both"/>
        <w:rPr>
          <w:rFonts w:eastAsia="Times New Roman"/>
          <w:lang w:eastAsia="ar-SA"/>
        </w:rPr>
      </w:pPr>
      <w:r>
        <w:rPr>
          <w:rFonts w:eastAsia="Times New Roman"/>
          <w:lang w:eastAsia="ar-SA"/>
        </w:rPr>
        <w:t>47</w:t>
      </w:r>
      <w:r w:rsidR="00867A28" w:rsidRPr="00867A28">
        <w:rPr>
          <w:rFonts w:eastAsia="Times New Roman"/>
          <w:lang w:eastAsia="ar-SA"/>
        </w:rPr>
        <w:t xml:space="preserve">. Pareiškėjas po projekto įvykdymo per 10 darbo dienų, bet </w:t>
      </w:r>
      <w:r w:rsidR="00867A28" w:rsidRPr="00867A28">
        <w:rPr>
          <w:rFonts w:eastAsia="Times New Roman"/>
          <w:lang w:eastAsia="lt-LT"/>
        </w:rPr>
        <w:t xml:space="preserve">ne vėliau kaip </w:t>
      </w:r>
      <w:r w:rsidR="00867A28" w:rsidRPr="00867A28">
        <w:rPr>
          <w:rFonts w:eastAsia="Times New Roman"/>
          <w:lang w:eastAsia="ar-SA"/>
        </w:rPr>
        <w:t xml:space="preserve">iki einamųjų metų gruodžio 20 dienos, </w:t>
      </w:r>
      <w:r w:rsidR="00867A28" w:rsidRPr="00867A28">
        <w:rPr>
          <w:rFonts w:eastAsia="Times New Roman"/>
          <w:lang w:eastAsia="lt-LT"/>
        </w:rPr>
        <w:t xml:space="preserve">pateikia Savivaldybės administracijai Sutartyje nustatytas ataskaitas. </w:t>
      </w:r>
    </w:p>
    <w:p w14:paraId="70EE21FC" w14:textId="0289C34B" w:rsidR="00867A28" w:rsidRPr="00867A28" w:rsidRDefault="00CE3614" w:rsidP="00CE3614">
      <w:pPr>
        <w:suppressAutoHyphens/>
        <w:ind w:firstLine="851"/>
        <w:jc w:val="both"/>
        <w:rPr>
          <w:rFonts w:eastAsia="Times New Roman"/>
          <w:lang w:eastAsia="ar-SA"/>
        </w:rPr>
      </w:pPr>
      <w:r>
        <w:rPr>
          <w:rFonts w:eastAsia="Times New Roman"/>
          <w:lang w:eastAsia="ar-SA"/>
        </w:rPr>
        <w:t>48</w:t>
      </w:r>
      <w:r w:rsidR="00867A28" w:rsidRPr="00867A28">
        <w:rPr>
          <w:rFonts w:eastAsia="Times New Roman"/>
          <w:lang w:eastAsia="ar-SA"/>
        </w:rPr>
        <w:t xml:space="preserve">. Pareiškėjas įstatymų nustatyta tvarka atsako už projekte dalyvaujančių dalyvių saugumą, sveikatos priežiūrą, higienos sąlygas ir veiklos organizavimo kokybę bei skirtų lėšų tinkamą naudojimą. </w:t>
      </w:r>
    </w:p>
    <w:p w14:paraId="7A9AAEEA" w14:textId="17063D8C" w:rsidR="00867A28" w:rsidRPr="00867A28" w:rsidRDefault="00CE3614" w:rsidP="00CE3614">
      <w:pPr>
        <w:suppressAutoHyphens/>
        <w:ind w:firstLine="851"/>
        <w:jc w:val="both"/>
        <w:rPr>
          <w:rFonts w:eastAsia="Times New Roman"/>
          <w:lang w:eastAsia="ar-SA"/>
        </w:rPr>
      </w:pPr>
      <w:r>
        <w:rPr>
          <w:rFonts w:eastAsia="Times New Roman"/>
          <w:lang w:eastAsia="ar-SA"/>
        </w:rPr>
        <w:t>49</w:t>
      </w:r>
      <w:r w:rsidR="00867A28" w:rsidRPr="00867A28">
        <w:rPr>
          <w:rFonts w:eastAsia="Times New Roman"/>
          <w:lang w:eastAsia="ar-SA"/>
        </w:rPr>
        <w:t>. Nepanaudotos ar netikslingai panaudotas Savivaldybės biudžeto lėšos turi būti grąžintos iki einamųjų metų gruodžio 20 dienos Savivaldybės administracijai.</w:t>
      </w:r>
    </w:p>
    <w:p w14:paraId="1B353647" w14:textId="159051B5" w:rsidR="00867A28" w:rsidRPr="00867A28" w:rsidRDefault="00CE3614" w:rsidP="00CE3614">
      <w:pPr>
        <w:suppressAutoHyphens/>
        <w:ind w:firstLine="851"/>
        <w:jc w:val="both"/>
        <w:rPr>
          <w:rFonts w:eastAsia="Times New Roman"/>
          <w:lang w:eastAsia="lt-LT"/>
        </w:rPr>
      </w:pPr>
      <w:r>
        <w:rPr>
          <w:rFonts w:eastAsia="Times New Roman"/>
          <w:lang w:eastAsia="lt-LT"/>
        </w:rPr>
        <w:t>50</w:t>
      </w:r>
      <w:r w:rsidR="00867A28" w:rsidRPr="00867A28">
        <w:rPr>
          <w:rFonts w:eastAsia="Times New Roman"/>
          <w:lang w:eastAsia="lt-LT"/>
        </w:rPr>
        <w:t>. Projektų finansinė ir veiklos kontrolė vykdoma teisės aktų nustatyta tvarka.</w:t>
      </w:r>
    </w:p>
    <w:p w14:paraId="63701197" w14:textId="77777777" w:rsidR="00867A28" w:rsidRPr="00867A28" w:rsidRDefault="00867A28" w:rsidP="00867A28">
      <w:pPr>
        <w:suppressAutoHyphens/>
        <w:autoSpaceDE w:val="0"/>
        <w:ind w:firstLine="851"/>
        <w:jc w:val="both"/>
        <w:rPr>
          <w:rFonts w:eastAsia="Calibri"/>
          <w:lang w:eastAsia="ar-SA"/>
        </w:rPr>
      </w:pPr>
    </w:p>
    <w:p w14:paraId="5D5FB8DA" w14:textId="77777777" w:rsidR="00867A28" w:rsidRPr="00867A28" w:rsidRDefault="00867A28" w:rsidP="00867A28">
      <w:pPr>
        <w:ind w:firstLine="731"/>
        <w:jc w:val="center"/>
        <w:rPr>
          <w:rFonts w:eastAsia="Times New Roman"/>
          <w:b/>
          <w:bCs/>
          <w:lang w:eastAsia="en-US"/>
        </w:rPr>
      </w:pPr>
      <w:r w:rsidRPr="00867A28">
        <w:rPr>
          <w:rFonts w:eastAsia="Times New Roman"/>
          <w:b/>
          <w:bCs/>
          <w:lang w:eastAsia="en-US"/>
        </w:rPr>
        <w:t>V SKYRIUS</w:t>
      </w:r>
    </w:p>
    <w:p w14:paraId="3C436BB9" w14:textId="77777777" w:rsidR="00867A28" w:rsidRPr="00867A28" w:rsidRDefault="00867A28" w:rsidP="00867A28">
      <w:pPr>
        <w:ind w:firstLine="731"/>
        <w:jc w:val="center"/>
        <w:rPr>
          <w:rFonts w:eastAsia="Times New Roman"/>
          <w:lang w:eastAsia="lt-LT"/>
        </w:rPr>
      </w:pPr>
      <w:r w:rsidRPr="00867A28">
        <w:rPr>
          <w:rFonts w:eastAsia="Times New Roman"/>
          <w:b/>
          <w:bCs/>
          <w:lang w:eastAsia="en-US"/>
        </w:rPr>
        <w:t xml:space="preserve">BAIGIAMOSIOS NUOSTATOS </w:t>
      </w:r>
    </w:p>
    <w:p w14:paraId="01885A99" w14:textId="77777777" w:rsidR="00867A28" w:rsidRPr="00867A28" w:rsidRDefault="00867A28" w:rsidP="00867A28">
      <w:pPr>
        <w:tabs>
          <w:tab w:val="left" w:pos="851"/>
        </w:tabs>
        <w:ind w:firstLine="851"/>
        <w:jc w:val="both"/>
        <w:rPr>
          <w:rFonts w:eastAsia="Times New Roman"/>
          <w:lang w:eastAsia="lt-LT"/>
        </w:rPr>
      </w:pPr>
    </w:p>
    <w:p w14:paraId="67085082" w14:textId="0410E2A4" w:rsidR="00867A28" w:rsidRPr="00867A28" w:rsidRDefault="00CE3614" w:rsidP="00CE3614">
      <w:pPr>
        <w:widowControl w:val="0"/>
        <w:tabs>
          <w:tab w:val="left" w:pos="851"/>
        </w:tabs>
        <w:ind w:firstLine="851"/>
        <w:jc w:val="both"/>
        <w:rPr>
          <w:rFonts w:eastAsia="Times New Roman"/>
          <w:lang w:eastAsia="lt-LT"/>
        </w:rPr>
      </w:pPr>
      <w:r>
        <w:rPr>
          <w:rFonts w:eastAsia="Times New Roman"/>
          <w:lang w:eastAsia="lt-LT"/>
        </w:rPr>
        <w:t>51</w:t>
      </w:r>
      <w:r w:rsidR="00867A28" w:rsidRPr="00867A28">
        <w:rPr>
          <w:rFonts w:eastAsia="Times New Roman"/>
          <w:lang w:eastAsia="lt-LT"/>
        </w:rPr>
        <w:t>. Pareiškėjas ir Savivaldybės administracija turi viešinti projektą, kad projekto tikslinė (-ės) grupė (-ės) ir visuomenė daugiau sužinotų apie projekto tikslus, uždavinius, eigą ir jo rezultatus. Viešindamas projektą, pareiškėjas turi laikytis teisės aktų nustatytos tvarkos ir nurodyti, kad projektui lėšų skyrė Savivaldybės administracija.</w:t>
      </w:r>
    </w:p>
    <w:p w14:paraId="45057C85" w14:textId="1DC2B401" w:rsidR="00867A28" w:rsidRPr="00867A28" w:rsidRDefault="00CE3614" w:rsidP="00CE3614">
      <w:pPr>
        <w:widowControl w:val="0"/>
        <w:tabs>
          <w:tab w:val="left" w:pos="851"/>
        </w:tabs>
        <w:ind w:firstLine="851"/>
        <w:jc w:val="both"/>
        <w:rPr>
          <w:rFonts w:eastAsia="Times New Roman"/>
          <w:lang w:eastAsia="lt-LT"/>
        </w:rPr>
      </w:pPr>
      <w:r>
        <w:rPr>
          <w:rFonts w:eastAsia="Times New Roman"/>
          <w:lang w:eastAsia="lt-LT"/>
        </w:rPr>
        <w:t>52</w:t>
      </w:r>
      <w:r w:rsidR="00867A28" w:rsidRPr="00867A28">
        <w:rPr>
          <w:rFonts w:eastAsia="Times New Roman"/>
          <w:lang w:eastAsia="lt-LT"/>
        </w:rPr>
        <w:t>. Už informacijos ir su projektu bei jo įgyvendinimu susijusių duomenų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administracijos reikalavimu pateikti konkursui pateiktų dokumentų bei su projekto įgyvendinimu susijusių dokumentų originalus ir (ar) jų patvirtintas kopijas.</w:t>
      </w:r>
    </w:p>
    <w:p w14:paraId="7E86D1D4" w14:textId="41EF5A57" w:rsidR="00867A28" w:rsidRPr="00867A28" w:rsidRDefault="00CE3614" w:rsidP="00CE3614">
      <w:pPr>
        <w:tabs>
          <w:tab w:val="left" w:pos="360"/>
        </w:tabs>
        <w:ind w:firstLine="851"/>
        <w:jc w:val="both"/>
        <w:rPr>
          <w:lang w:eastAsia="lt-LT"/>
        </w:rPr>
      </w:pPr>
      <w:r>
        <w:t>53</w:t>
      </w:r>
      <w:r w:rsidR="00867A28" w:rsidRPr="00867A28">
        <w:t xml:space="preserve">. </w:t>
      </w:r>
      <w:r w:rsidR="00867A28" w:rsidRPr="00867A28">
        <w:rPr>
          <w:lang w:eastAsia="lt-LT"/>
        </w:rPr>
        <w:t>Pareiškėjas, kuris yra perkančioji organizacija, vykdydamas viešuosius pirkimus, privalo vadovautis Lietuvos Respub</w:t>
      </w:r>
      <w:r w:rsidR="00867A28" w:rsidRPr="00867A28">
        <w:t>likos viešųjų pirkimų įstatymu. J</w:t>
      </w:r>
      <w:r w:rsidR="00867A28" w:rsidRPr="00867A28">
        <w:rPr>
          <w:lang w:eastAsia="lt-LT"/>
        </w:rPr>
        <w:t>ei Pareiškėjas yra</w:t>
      </w:r>
      <w:r w:rsidR="00867A28" w:rsidRPr="00867A28">
        <w:t xml:space="preserve"> neperkančioji organizacija pagal LR Viešųjų pirkimų įstatymą, </w:t>
      </w:r>
      <w:r w:rsidR="00867A28" w:rsidRPr="00867A28">
        <w:rPr>
          <w:lang w:eastAsia="lt-LT"/>
        </w:rPr>
        <w:t>viešuosius pirkimus</w:t>
      </w:r>
      <w:r w:rsidR="00867A28" w:rsidRPr="00867A28">
        <w:t xml:space="preserve"> organizuoja pagal Pareiškėjo pasitvirtintas Viešųjų pirkimų vykdymo ir priežiūros taisykles.</w:t>
      </w:r>
    </w:p>
    <w:p w14:paraId="152CB837" w14:textId="6B3B879B" w:rsidR="00867A28" w:rsidRPr="00867A28" w:rsidRDefault="00CE3614" w:rsidP="00CE3614">
      <w:pPr>
        <w:widowControl w:val="0"/>
        <w:tabs>
          <w:tab w:val="left" w:pos="851"/>
        </w:tabs>
        <w:ind w:firstLine="851"/>
        <w:jc w:val="both"/>
        <w:rPr>
          <w:rFonts w:eastAsia="Times New Roman"/>
          <w:lang w:eastAsia="lt-LT"/>
        </w:rPr>
      </w:pPr>
      <w:r>
        <w:rPr>
          <w:rFonts w:eastAsia="Times New Roman"/>
          <w:lang w:eastAsia="lt-LT"/>
        </w:rPr>
        <w:t>54</w:t>
      </w:r>
      <w:r w:rsidR="00867A28" w:rsidRPr="00867A28">
        <w:rPr>
          <w:rFonts w:eastAsia="Times New Roman"/>
          <w:lang w:eastAsia="lt-LT"/>
        </w:rPr>
        <w:t xml:space="preserve">. Savivaldybės administracija, organizuodama konkursą ir pareiškėjai, rengdami, teikdami paraiškas bei įgyvendindami projektus, </w:t>
      </w:r>
      <w:r w:rsidR="008B323F">
        <w:rPr>
          <w:rFonts w:eastAsia="Times New Roman"/>
          <w:lang w:eastAsia="lt-LT"/>
        </w:rPr>
        <w:t>asmens duomenis tvarko vadovaudamiesi</w:t>
      </w:r>
      <w:r w:rsidR="00867A28" w:rsidRPr="00867A28">
        <w:rPr>
          <w:rFonts w:eastAsia="Times New Roman"/>
          <w:lang w:eastAsia="lt-LT"/>
        </w:rPr>
        <w:t xml:space="preserve"> Europos Parlamento ir Tarybos reglament</w:t>
      </w:r>
      <w:r w:rsidR="008B323F">
        <w:rPr>
          <w:rFonts w:eastAsia="Times New Roman"/>
          <w:lang w:eastAsia="lt-LT"/>
        </w:rPr>
        <w:t>u</w:t>
      </w:r>
      <w:r w:rsidR="00867A28" w:rsidRPr="00867A28">
        <w:rPr>
          <w:rFonts w:eastAsia="Times New Roman"/>
          <w:lang w:eastAsia="lt-LT"/>
        </w:rPr>
        <w:t xml:space="preserve"> (ES) 2016/679 ir Lietuvos Respublikos asmens duomenų teisinės apsaugos įstatym</w:t>
      </w:r>
      <w:r w:rsidR="008B323F">
        <w:rPr>
          <w:rFonts w:eastAsia="Times New Roman"/>
          <w:lang w:eastAsia="lt-LT"/>
        </w:rPr>
        <w:t>u.</w:t>
      </w:r>
    </w:p>
    <w:p w14:paraId="6FA3D5BE" w14:textId="77777777" w:rsidR="00867A28" w:rsidRPr="00867A28" w:rsidRDefault="00867A28" w:rsidP="00867A28">
      <w:pPr>
        <w:tabs>
          <w:tab w:val="left" w:pos="720"/>
          <w:tab w:val="left" w:pos="851"/>
        </w:tabs>
        <w:suppressAutoHyphens/>
        <w:ind w:firstLine="1134"/>
        <w:jc w:val="both"/>
        <w:textAlignment w:val="center"/>
        <w:rPr>
          <w:rFonts w:eastAsia="Times New Roman"/>
          <w:lang w:eastAsia="lt-LT"/>
        </w:rPr>
      </w:pPr>
    </w:p>
    <w:p w14:paraId="5C77D49A" w14:textId="7B4BC9F7" w:rsidR="00B655FE" w:rsidRPr="00867A28" w:rsidRDefault="00867A28" w:rsidP="00867A28">
      <w:pPr>
        <w:jc w:val="center"/>
      </w:pPr>
      <w:r w:rsidRPr="00867A28">
        <w:rPr>
          <w:rFonts w:eastAsia="Times New Roman"/>
          <w:lang w:eastAsia="lt-LT"/>
        </w:rPr>
        <w:t>_______________________________</w:t>
      </w:r>
    </w:p>
    <w:sectPr w:rsidR="00B655FE" w:rsidRPr="00867A28" w:rsidSect="00867A28">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4"/>
    <w:multiLevelType w:val="multilevel"/>
    <w:tmpl w:val="00000004"/>
    <w:name w:val="WW8Num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115402F"/>
    <w:multiLevelType w:val="hybridMultilevel"/>
    <w:tmpl w:val="05829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7AB641F"/>
    <w:multiLevelType w:val="hybridMultilevel"/>
    <w:tmpl w:val="A61ABCB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nsid w:val="10A9608F"/>
    <w:multiLevelType w:val="hybridMultilevel"/>
    <w:tmpl w:val="43A0A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5EE26B0"/>
    <w:multiLevelType w:val="hybridMultilevel"/>
    <w:tmpl w:val="B8DA2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1DD033D"/>
    <w:multiLevelType w:val="hybridMultilevel"/>
    <w:tmpl w:val="CD827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2AE536D"/>
    <w:multiLevelType w:val="hybridMultilevel"/>
    <w:tmpl w:val="DC68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63C2FEA"/>
    <w:multiLevelType w:val="multilevel"/>
    <w:tmpl w:val="EBE664AC"/>
    <w:lvl w:ilvl="0">
      <w:start w:val="1"/>
      <w:numFmt w:val="decimal"/>
      <w:lvlText w:val="%1."/>
      <w:lvlJc w:val="left"/>
      <w:pPr>
        <w:ind w:left="1211" w:hanging="360"/>
      </w:pPr>
      <w:rPr>
        <w:rFonts w:eastAsia="Times New Roman"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509354FD"/>
    <w:multiLevelType w:val="hybridMultilevel"/>
    <w:tmpl w:val="7384E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7B7574E"/>
    <w:multiLevelType w:val="hybridMultilevel"/>
    <w:tmpl w:val="4114E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A2E2961"/>
    <w:multiLevelType w:val="hybridMultilevel"/>
    <w:tmpl w:val="379A9F66"/>
    <w:lvl w:ilvl="0" w:tplc="661E0D86">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6FE319B2"/>
    <w:multiLevelType w:val="hybridMultilevel"/>
    <w:tmpl w:val="E09C6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4"/>
  </w:num>
  <w:num w:numId="4">
    <w:abstractNumId w:val="6"/>
  </w:num>
  <w:num w:numId="5">
    <w:abstractNumId w:val="11"/>
  </w:num>
  <w:num w:numId="6">
    <w:abstractNumId w:val="3"/>
  </w:num>
  <w:num w:numId="7">
    <w:abstractNumId w:val="7"/>
  </w:num>
  <w:num w:numId="8">
    <w:abstractNumId w:val="10"/>
  </w:num>
  <w:num w:numId="9">
    <w:abstractNumId w:val="8"/>
  </w:num>
  <w:num w:numId="10">
    <w:abstractNumId w:val="13"/>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B6"/>
    <w:rsid w:val="0000381A"/>
    <w:rsid w:val="00067384"/>
    <w:rsid w:val="00076E30"/>
    <w:rsid w:val="000A76AB"/>
    <w:rsid w:val="000C5530"/>
    <w:rsid w:val="000D27A2"/>
    <w:rsid w:val="000E6E06"/>
    <w:rsid w:val="001357C2"/>
    <w:rsid w:val="001476AF"/>
    <w:rsid w:val="001524BA"/>
    <w:rsid w:val="001F44FF"/>
    <w:rsid w:val="00276BA1"/>
    <w:rsid w:val="002B3A04"/>
    <w:rsid w:val="003419DB"/>
    <w:rsid w:val="00354A09"/>
    <w:rsid w:val="00394D7C"/>
    <w:rsid w:val="003A38DF"/>
    <w:rsid w:val="003E35D0"/>
    <w:rsid w:val="00542FAD"/>
    <w:rsid w:val="005869AC"/>
    <w:rsid w:val="005E78F6"/>
    <w:rsid w:val="0063120D"/>
    <w:rsid w:val="006A734D"/>
    <w:rsid w:val="006B4F1D"/>
    <w:rsid w:val="006C38D0"/>
    <w:rsid w:val="00704792"/>
    <w:rsid w:val="0071134A"/>
    <w:rsid w:val="00711A60"/>
    <w:rsid w:val="00712D31"/>
    <w:rsid w:val="007146EC"/>
    <w:rsid w:val="007448DA"/>
    <w:rsid w:val="00794808"/>
    <w:rsid w:val="00797827"/>
    <w:rsid w:val="0081664F"/>
    <w:rsid w:val="008167E8"/>
    <w:rsid w:val="00867A28"/>
    <w:rsid w:val="00876176"/>
    <w:rsid w:val="00877545"/>
    <w:rsid w:val="00893B4C"/>
    <w:rsid w:val="008A399D"/>
    <w:rsid w:val="008B323F"/>
    <w:rsid w:val="008C141C"/>
    <w:rsid w:val="008E0EC4"/>
    <w:rsid w:val="008F1D13"/>
    <w:rsid w:val="008F55D4"/>
    <w:rsid w:val="008F661D"/>
    <w:rsid w:val="009266B6"/>
    <w:rsid w:val="00963534"/>
    <w:rsid w:val="00981AAB"/>
    <w:rsid w:val="009A73F2"/>
    <w:rsid w:val="009E177C"/>
    <w:rsid w:val="009F7BC5"/>
    <w:rsid w:val="00A81F2D"/>
    <w:rsid w:val="00A84EA4"/>
    <w:rsid w:val="00A93BA2"/>
    <w:rsid w:val="00B22735"/>
    <w:rsid w:val="00B655FE"/>
    <w:rsid w:val="00B703F5"/>
    <w:rsid w:val="00B80901"/>
    <w:rsid w:val="00B84757"/>
    <w:rsid w:val="00BA32B7"/>
    <w:rsid w:val="00BB29E2"/>
    <w:rsid w:val="00BD4238"/>
    <w:rsid w:val="00BF2165"/>
    <w:rsid w:val="00BF3BD5"/>
    <w:rsid w:val="00C114D6"/>
    <w:rsid w:val="00C201F8"/>
    <w:rsid w:val="00C5031A"/>
    <w:rsid w:val="00CA6EB8"/>
    <w:rsid w:val="00CB5E01"/>
    <w:rsid w:val="00CD6F3F"/>
    <w:rsid w:val="00CE3614"/>
    <w:rsid w:val="00D022E0"/>
    <w:rsid w:val="00D151AF"/>
    <w:rsid w:val="00D304CC"/>
    <w:rsid w:val="00D411ED"/>
    <w:rsid w:val="00D83C1E"/>
    <w:rsid w:val="00DA03A8"/>
    <w:rsid w:val="00DA2171"/>
    <w:rsid w:val="00DA5E84"/>
    <w:rsid w:val="00DA64B5"/>
    <w:rsid w:val="00E155AF"/>
    <w:rsid w:val="00E24FB8"/>
    <w:rsid w:val="00E411AC"/>
    <w:rsid w:val="00E74925"/>
    <w:rsid w:val="00EA2C7F"/>
    <w:rsid w:val="00EC67E8"/>
    <w:rsid w:val="00EE3AC2"/>
    <w:rsid w:val="00EE42DE"/>
    <w:rsid w:val="00EE7C50"/>
    <w:rsid w:val="00EF72E1"/>
    <w:rsid w:val="00EF75BC"/>
    <w:rsid w:val="00F164F7"/>
    <w:rsid w:val="00F30CC9"/>
    <w:rsid w:val="00F33E61"/>
    <w:rsid w:val="00F63AB4"/>
    <w:rsid w:val="00FA46FB"/>
    <w:rsid w:val="00FB06EC"/>
    <w:rsid w:val="00FE135A"/>
    <w:rsid w:val="00FE4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4182"/>
  <w15:docId w15:val="{6ABF328B-26F3-4036-9128-1196F98A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66B6"/>
    <w:pPr>
      <w:jc w:val="left"/>
    </w:pPr>
    <w:rPr>
      <w:rFonts w:eastAsia="SimSun" w:cs="Times New Roman"/>
      <w:szCs w:val="24"/>
      <w:lang w:eastAsia="zh-CN"/>
    </w:rPr>
  </w:style>
  <w:style w:type="paragraph" w:styleId="Antrat9">
    <w:name w:val="heading 9"/>
    <w:basedOn w:val="prastasis"/>
    <w:next w:val="prastasis"/>
    <w:link w:val="Antrat9Diagrama"/>
    <w:uiPriority w:val="99"/>
    <w:qFormat/>
    <w:rsid w:val="009266B6"/>
    <w:pPr>
      <w:keepNext/>
      <w:widowControl w:val="0"/>
      <w:numPr>
        <w:ilvl w:val="8"/>
        <w:numId w:val="1"/>
      </w:numPr>
      <w:tabs>
        <w:tab w:val="left" w:pos="360"/>
      </w:tabs>
      <w:suppressAutoHyphens/>
      <w:outlineLvl w:val="8"/>
    </w:pPr>
    <w:rPr>
      <w:rFonts w:eastAsia="Lucida Sans Unicode"/>
      <w:b/>
      <w:caps/>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link w:val="Antrat9"/>
    <w:rsid w:val="009266B6"/>
    <w:rPr>
      <w:rFonts w:eastAsia="Lucida Sans Unicode" w:cs="Times New Roman"/>
      <w:b/>
      <w:caps/>
      <w:sz w:val="22"/>
      <w:szCs w:val="24"/>
      <w:lang w:eastAsia="ar-SA"/>
    </w:rPr>
  </w:style>
  <w:style w:type="paragraph" w:styleId="Sraopastraipa">
    <w:name w:val="List Paragraph"/>
    <w:basedOn w:val="prastasis"/>
    <w:uiPriority w:val="34"/>
    <w:qFormat/>
    <w:rsid w:val="009266B6"/>
    <w:pPr>
      <w:ind w:left="720"/>
      <w:contextualSpacing/>
    </w:pPr>
  </w:style>
  <w:style w:type="paragraph" w:customStyle="1" w:styleId="Hyperlink1">
    <w:name w:val="Hyperlink1"/>
    <w:basedOn w:val="prastasis"/>
    <w:rsid w:val="009266B6"/>
    <w:pPr>
      <w:suppressAutoHyphens/>
      <w:autoSpaceDE w:val="0"/>
      <w:spacing w:line="297" w:lineRule="auto"/>
      <w:ind w:firstLine="312"/>
      <w:jc w:val="both"/>
      <w:textAlignment w:val="center"/>
    </w:pPr>
    <w:rPr>
      <w:rFonts w:eastAsia="Times New Roman"/>
      <w:color w:val="000000"/>
      <w:sz w:val="20"/>
      <w:szCs w:val="20"/>
      <w:lang w:eastAsia="ar-SA"/>
    </w:rPr>
  </w:style>
  <w:style w:type="character" w:styleId="Hipersaitas">
    <w:name w:val="Hyperlink"/>
    <w:basedOn w:val="Numatytasispastraiposriftas"/>
    <w:uiPriority w:val="99"/>
    <w:unhideWhenUsed/>
    <w:rsid w:val="009266B6"/>
    <w:rPr>
      <w:color w:val="0563C1" w:themeColor="hyperlink"/>
      <w:u w:val="single"/>
    </w:rPr>
  </w:style>
  <w:style w:type="table" w:styleId="Lentelstinklelis">
    <w:name w:val="Table Grid"/>
    <w:basedOn w:val="prastojilentel"/>
    <w:uiPriority w:val="39"/>
    <w:rsid w:val="005E7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rsid w:val="00B22735"/>
    <w:pPr>
      <w:spacing w:line="360" w:lineRule="auto"/>
      <w:ind w:firstLine="1298"/>
    </w:pPr>
    <w:rPr>
      <w:rFonts w:eastAsia="Times New Roman"/>
      <w:szCs w:val="20"/>
      <w:lang w:eastAsia="en-US" w:bidi="he-IL"/>
    </w:rPr>
  </w:style>
  <w:style w:type="character" w:customStyle="1" w:styleId="PagrindinistekstasDiagrama">
    <w:name w:val="Pagrindinis tekstas Diagrama"/>
    <w:basedOn w:val="Numatytasispastraiposriftas"/>
    <w:link w:val="Pagrindinistekstas"/>
    <w:rsid w:val="00B22735"/>
    <w:rPr>
      <w:rFonts w:eastAsia="Times New Roman" w:cs="Times New Roman"/>
      <w:szCs w:val="20"/>
      <w:lang w:bidi="he-IL"/>
    </w:rPr>
  </w:style>
  <w:style w:type="paragraph" w:customStyle="1" w:styleId="Default">
    <w:name w:val="Default"/>
    <w:rsid w:val="00B22735"/>
    <w:pPr>
      <w:suppressAutoHyphens/>
      <w:autoSpaceDE w:val="0"/>
      <w:jc w:val="left"/>
    </w:pPr>
    <w:rPr>
      <w:rFonts w:eastAsia="Arial" w:cs="Times New Roman"/>
      <w:color w:val="000000"/>
      <w:szCs w:val="24"/>
      <w:lang w:eastAsia="ar-SA"/>
    </w:rPr>
  </w:style>
  <w:style w:type="paragraph" w:styleId="Debesliotekstas">
    <w:name w:val="Balloon Text"/>
    <w:basedOn w:val="prastasis"/>
    <w:link w:val="DebesliotekstasDiagrama"/>
    <w:uiPriority w:val="99"/>
    <w:semiHidden/>
    <w:unhideWhenUsed/>
    <w:rsid w:val="00F33E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3E61"/>
    <w:rPr>
      <w:rFonts w:ascii="Segoe UI" w:eastAsia="SimSun" w:hAnsi="Segoe UI" w:cs="Segoe UI"/>
      <w:sz w:val="18"/>
      <w:szCs w:val="18"/>
      <w:lang w:eastAsia="zh-CN"/>
    </w:rPr>
  </w:style>
  <w:style w:type="paragraph" w:customStyle="1" w:styleId="Antrat2">
    <w:name w:val="Antraštė2"/>
    <w:basedOn w:val="prastasis"/>
    <w:next w:val="Pagrindinistekstas"/>
    <w:rsid w:val="008167E8"/>
    <w:pPr>
      <w:keepNext/>
      <w:suppressAutoHyphens/>
      <w:spacing w:before="240" w:after="120"/>
    </w:pPr>
    <w:rPr>
      <w:rFonts w:ascii="Arial" w:eastAsia="Lucida Sans Unicode" w:hAnsi="Arial" w:cs="Tahoma"/>
      <w:sz w:val="28"/>
      <w:szCs w:val="2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5A6FC-A7E0-4FB3-8F85-92B11E54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11577</Words>
  <Characters>6600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HP</cp:lastModifiedBy>
  <cp:revision>2</cp:revision>
  <cp:lastPrinted>2020-02-28T14:37:00Z</cp:lastPrinted>
  <dcterms:created xsi:type="dcterms:W3CDTF">2020-03-04T17:53:00Z</dcterms:created>
  <dcterms:modified xsi:type="dcterms:W3CDTF">2020-03-04T17:53:00Z</dcterms:modified>
</cp:coreProperties>
</file>