
<file path=[Content_Types].xml><?xml version="1.0" encoding="utf-8"?>
<Types xmlns="http://schemas.openxmlformats.org/package/2006/content-types">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341" w:rsidRPr="003942C5" w:rsidRDefault="00D37768" w:rsidP="007B1341">
      <w:pPr>
        <w:spacing w:after="0"/>
        <w:rPr>
          <w:rFonts w:ascii="Times New Roman" w:hAnsi="Times New Roman" w:cs="Times New Roman"/>
          <w:sz w:val="24"/>
          <w:szCs w:val="24"/>
        </w:rPr>
      </w:pPr>
      <w:r>
        <w:rPr>
          <w:i/>
          <w:iCs/>
          <w:smallCaps/>
          <w:noProof/>
          <w:color w:val="3667C3" w:themeColor="accent2" w:themeShade="BF"/>
          <w:spacing w:val="5"/>
          <w:sz w:val="24"/>
          <w:szCs w:val="24"/>
          <w:lang w:val="en-US" w:eastAsia="en-US"/>
        </w:rPr>
        <mc:AlternateContent>
          <mc:Choice Requires="wps">
            <w:drawing>
              <wp:anchor distT="0" distB="0" distL="114300" distR="114300" simplePos="0" relativeHeight="251672064" behindDoc="0" locked="0" layoutInCell="0" allowOverlap="1">
                <wp:simplePos x="0" y="0"/>
                <wp:positionH relativeFrom="margin">
                  <wp:posOffset>2540</wp:posOffset>
                </wp:positionH>
                <wp:positionV relativeFrom="page">
                  <wp:posOffset>2676525</wp:posOffset>
                </wp:positionV>
                <wp:extent cx="4532630" cy="4610100"/>
                <wp:effectExtent l="0" t="0" r="0" b="0"/>
                <wp:wrapNone/>
                <wp:docPr id="73" name="89 stačiakampi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2630" cy="461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74F" w:rsidRDefault="001E574F" w:rsidP="00FC000B">
                            <w:pPr>
                              <w:jc w:val="both"/>
                              <w:rPr>
                                <w:i/>
                                <w:iCs/>
                                <w:color w:val="244583" w:themeColor="accent2" w:themeShade="80"/>
                                <w:sz w:val="28"/>
                                <w:szCs w:val="28"/>
                              </w:rPr>
                            </w:pPr>
                          </w:p>
                          <w:p w:rsidR="001E574F" w:rsidRDefault="001E574F">
                            <w:pPr>
                              <w:rPr>
                                <w:i/>
                                <w:iCs/>
                                <w:color w:val="244583" w:themeColor="accent2" w:themeShade="80"/>
                                <w:sz w:val="28"/>
                                <w:szCs w:val="28"/>
                              </w:rPr>
                            </w:pPr>
                          </w:p>
                          <w:p w:rsidR="001E574F" w:rsidRDefault="001E574F"/>
                        </w:txbxContent>
                      </wps:txbx>
                      <wps:bodyPr rot="0" vert="horz" wrap="square" lIns="91440" tIns="45720" rIns="91440" bIns="45720" anchor="ctr" anchorCtr="0" upright="1">
                        <a:noAutofit/>
                      </wps:bodyPr>
                    </wps:wsp>
                  </a:graphicData>
                </a:graphic>
                <wp14:sizeRelH relativeFrom="page">
                  <wp14:pctWidth>60000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89 stačiakampis" o:spid="_x0000_s1026" style="position:absolute;margin-left:.2pt;margin-top:210.75pt;width:356.9pt;height:363pt;z-index:251672064;visibility:visible;mso-wrap-style:square;mso-width-percent:600;mso-height-percent:0;mso-wrap-distance-left:9pt;mso-wrap-distance-top:0;mso-wrap-distance-right:9pt;mso-wrap-distance-bottom:0;mso-position-horizontal:absolute;mso-position-horizontal-relative:margin;mso-position-vertical:absolute;mso-position-vertical-relative:page;mso-width-percent:6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" o:allowincell="f" filled="f" stroked="f">
                <v:textbox>
                  <w:txbxContent>
                    <w:p w:rsidR="001E574F" w:rsidRDefault="001E574F" w:rsidP="00FC000B">
                      <w:pPr>
                        <w:jc w:val="both"/>
                        <w:rPr>
                          <w:i/>
                          <w:iCs/>
                          <w:color w:val="244583" w:themeColor="accent2" w:themeShade="80"/>
                          <w:sz w:val="28"/>
                          <w:szCs w:val="28"/>
                        </w:rPr>
                      </w:pPr>
                    </w:p>
                    <w:p w:rsidR="001E574F" w:rsidRDefault="001E574F">
                      <w:pPr>
                        <w:rPr>
                          <w:i/>
                          <w:iCs/>
                          <w:color w:val="244583" w:themeColor="accent2" w:themeShade="80"/>
                          <w:sz w:val="28"/>
                          <w:szCs w:val="28"/>
                        </w:rPr>
                      </w:pPr>
                    </w:p>
                    <w:p w:rsidR="001E574F" w:rsidRDefault="001E574F"/>
                  </w:txbxContent>
                </v:textbox>
                <w10:wrap anchorx="margin" anchory="page"/>
              </v:rect>
            </w:pict>
          </mc:Fallback>
        </mc:AlternateContent>
      </w:r>
      <w:r w:rsidR="007B1341" w:rsidRPr="003942C5">
        <w:rPr>
          <w:rFonts w:ascii="Times New Roman" w:hAnsi="Times New Roman" w:cs="Times New Roman"/>
          <w:sz w:val="24"/>
          <w:szCs w:val="24"/>
        </w:rPr>
        <w:t xml:space="preserve">                                                               </w:t>
      </w:r>
      <w:r w:rsidR="007B1341">
        <w:rPr>
          <w:rFonts w:ascii="Times New Roman" w:hAnsi="Times New Roman" w:cs="Times New Roman"/>
          <w:sz w:val="24"/>
          <w:szCs w:val="24"/>
        </w:rPr>
        <w:t xml:space="preserve">      </w:t>
      </w:r>
      <w:r w:rsidR="007B1341" w:rsidRPr="003942C5">
        <w:rPr>
          <w:rFonts w:ascii="Times New Roman" w:hAnsi="Times New Roman" w:cs="Times New Roman"/>
          <w:sz w:val="24"/>
          <w:szCs w:val="24"/>
        </w:rPr>
        <w:t xml:space="preserve">              PRITARTA</w:t>
      </w:r>
    </w:p>
    <w:p w:rsidR="007B1341" w:rsidRPr="003942C5" w:rsidRDefault="007B1341" w:rsidP="007B1341">
      <w:pPr>
        <w:spacing w:after="0"/>
        <w:rPr>
          <w:rFonts w:ascii="Times New Roman" w:hAnsi="Times New Roman" w:cs="Times New Roman"/>
          <w:sz w:val="24"/>
          <w:szCs w:val="24"/>
        </w:rPr>
      </w:pPr>
      <w:r w:rsidRPr="003942C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942C5">
        <w:rPr>
          <w:rFonts w:ascii="Times New Roman" w:hAnsi="Times New Roman" w:cs="Times New Roman"/>
          <w:sz w:val="24"/>
          <w:szCs w:val="24"/>
        </w:rPr>
        <w:t xml:space="preserve">  Kėdainių rajono savivaldybės tarybos</w:t>
      </w:r>
    </w:p>
    <w:p w:rsidR="007B1341" w:rsidRDefault="007B1341" w:rsidP="007B1341">
      <w:pPr>
        <w:rPr>
          <w:rFonts w:ascii="Times New Roman" w:hAnsi="Times New Roman" w:cs="Times New Roman"/>
          <w:sz w:val="24"/>
          <w:szCs w:val="24"/>
        </w:rPr>
      </w:pPr>
      <w:r w:rsidRPr="003942C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942C5">
        <w:rPr>
          <w:rFonts w:ascii="Times New Roman" w:hAnsi="Times New Roman" w:cs="Times New Roman"/>
          <w:sz w:val="24"/>
          <w:szCs w:val="24"/>
        </w:rPr>
        <w:t xml:space="preserve">    201</w:t>
      </w:r>
      <w:r>
        <w:rPr>
          <w:rFonts w:ascii="Times New Roman" w:hAnsi="Times New Roman" w:cs="Times New Roman"/>
          <w:sz w:val="24"/>
          <w:szCs w:val="24"/>
        </w:rPr>
        <w:t>9</w:t>
      </w:r>
      <w:r w:rsidRPr="003942C5">
        <w:rPr>
          <w:rFonts w:ascii="Times New Roman" w:hAnsi="Times New Roman" w:cs="Times New Roman"/>
          <w:sz w:val="24"/>
          <w:szCs w:val="24"/>
        </w:rPr>
        <w:t xml:space="preserve"> m. kovo </w:t>
      </w:r>
      <w:r w:rsidR="004A76EB">
        <w:rPr>
          <w:rFonts w:ascii="Times New Roman" w:hAnsi="Times New Roman" w:cs="Times New Roman"/>
          <w:sz w:val="24"/>
          <w:szCs w:val="24"/>
        </w:rPr>
        <w:t xml:space="preserve"> 29 </w:t>
      </w:r>
      <w:r w:rsidRPr="003942C5">
        <w:rPr>
          <w:rFonts w:ascii="Times New Roman" w:hAnsi="Times New Roman" w:cs="Times New Roman"/>
          <w:sz w:val="24"/>
          <w:szCs w:val="24"/>
        </w:rPr>
        <w:t>d. sprendimu Nr. TS-</w:t>
      </w:r>
      <w:r w:rsidR="004A76EB">
        <w:rPr>
          <w:rFonts w:ascii="Times New Roman" w:hAnsi="Times New Roman" w:cs="Times New Roman"/>
          <w:sz w:val="24"/>
          <w:szCs w:val="24"/>
        </w:rPr>
        <w:t>4</w:t>
      </w:r>
      <w:bookmarkStart w:id="0" w:name="_GoBack"/>
      <w:bookmarkEnd w:id="0"/>
    </w:p>
    <w:p w:rsidR="007B1341" w:rsidRDefault="007B1341" w:rsidP="007B1341">
      <w:pPr>
        <w:rPr>
          <w:rFonts w:ascii="Times New Roman" w:hAnsi="Times New Roman" w:cs="Times New Roman"/>
          <w:sz w:val="24"/>
          <w:szCs w:val="24"/>
        </w:rPr>
      </w:pPr>
    </w:p>
    <w:p w:rsidR="007B1341" w:rsidRDefault="007B1341" w:rsidP="007B1341">
      <w:pPr>
        <w:pStyle w:val="Betarp"/>
        <w:jc w:val="center"/>
        <w:rPr>
          <w:rFonts w:ascii="Times New Roman" w:hAnsi="Times New Roman" w:cs="Times New Roman"/>
          <w:sz w:val="24"/>
          <w:szCs w:val="24"/>
        </w:rPr>
      </w:pPr>
      <w:r>
        <w:rPr>
          <w:noProof/>
          <w:lang w:val="en-US" w:eastAsia="en-US"/>
        </w:rPr>
        <w:drawing>
          <wp:inline distT="0" distB="0" distL="0" distR="0" wp14:anchorId="38A622A3" wp14:editId="588B9763">
            <wp:extent cx="553299" cy="547475"/>
            <wp:effectExtent l="0" t="0" r="0" b="508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3193" cy="547370"/>
                    </a:xfrm>
                    <a:prstGeom prst="rect">
                      <a:avLst/>
                    </a:prstGeom>
                    <a:noFill/>
                    <a:ln>
                      <a:noFill/>
                    </a:ln>
                  </pic:spPr>
                </pic:pic>
              </a:graphicData>
            </a:graphic>
          </wp:inline>
        </w:drawing>
      </w:r>
    </w:p>
    <w:p w:rsidR="007B1341" w:rsidRPr="00433726" w:rsidRDefault="007B1341" w:rsidP="007B1341">
      <w:pPr>
        <w:spacing w:after="0"/>
        <w:jc w:val="center"/>
        <w:rPr>
          <w:rFonts w:ascii="Times New Roman" w:hAnsi="Times New Roman" w:cs="Times New Roman"/>
          <w:b/>
          <w:bCs/>
          <w:sz w:val="24"/>
          <w:szCs w:val="24"/>
        </w:rPr>
      </w:pPr>
      <w:r w:rsidRPr="00433726">
        <w:rPr>
          <w:rFonts w:ascii="Times New Roman" w:hAnsi="Times New Roman" w:cs="Times New Roman"/>
          <w:b/>
          <w:bCs/>
          <w:sz w:val="24"/>
          <w:szCs w:val="24"/>
        </w:rPr>
        <w:t>KĖDAINIŲ RAJONO SAVIVALDYBĖS</w:t>
      </w:r>
    </w:p>
    <w:p w:rsidR="007B1341" w:rsidRPr="00433726" w:rsidRDefault="007B1341" w:rsidP="007B1341">
      <w:pPr>
        <w:spacing w:after="0"/>
        <w:jc w:val="center"/>
        <w:rPr>
          <w:rFonts w:ascii="Times New Roman" w:hAnsi="Times New Roman" w:cs="Times New Roman"/>
          <w:b/>
          <w:bCs/>
          <w:sz w:val="24"/>
          <w:szCs w:val="24"/>
        </w:rPr>
      </w:pPr>
      <w:r w:rsidRPr="00433726">
        <w:rPr>
          <w:rFonts w:ascii="Times New Roman" w:hAnsi="Times New Roman" w:cs="Times New Roman"/>
          <w:b/>
          <w:bCs/>
          <w:sz w:val="24"/>
          <w:szCs w:val="24"/>
        </w:rPr>
        <w:t>KONTROLĖS IR AUDITO TARNYBA</w:t>
      </w:r>
    </w:p>
    <w:p w:rsidR="007B1341" w:rsidRPr="00433726" w:rsidRDefault="007B1341" w:rsidP="007B1341">
      <w:pPr>
        <w:spacing w:after="0" w:line="240" w:lineRule="auto"/>
        <w:jc w:val="center"/>
        <w:rPr>
          <w:rFonts w:ascii="Times New Roman" w:hAnsi="Times New Roman" w:cs="Times New Roman"/>
          <w:b/>
          <w:bCs/>
          <w:sz w:val="24"/>
          <w:szCs w:val="24"/>
        </w:rPr>
      </w:pPr>
    </w:p>
    <w:p w:rsidR="007B1341" w:rsidRPr="00433726" w:rsidRDefault="007B1341" w:rsidP="007B1341">
      <w:pPr>
        <w:spacing w:after="0" w:line="240" w:lineRule="auto"/>
        <w:jc w:val="center"/>
        <w:rPr>
          <w:rFonts w:ascii="Times New Roman" w:hAnsi="Times New Roman" w:cs="Times New Roman"/>
          <w:b/>
          <w:bCs/>
          <w:sz w:val="24"/>
          <w:szCs w:val="24"/>
        </w:rPr>
      </w:pPr>
    </w:p>
    <w:p w:rsidR="007B1341" w:rsidRPr="00433726" w:rsidRDefault="007B1341" w:rsidP="007B1341">
      <w:pPr>
        <w:spacing w:after="0" w:line="240" w:lineRule="auto"/>
        <w:jc w:val="center"/>
        <w:rPr>
          <w:rFonts w:ascii="Times New Roman" w:hAnsi="Times New Roman" w:cs="Times New Roman"/>
          <w:b/>
          <w:bCs/>
          <w:sz w:val="24"/>
          <w:szCs w:val="24"/>
        </w:rPr>
      </w:pPr>
    </w:p>
    <w:p w:rsidR="007B1341" w:rsidRPr="00433726" w:rsidRDefault="007B1341" w:rsidP="007B1341">
      <w:pPr>
        <w:spacing w:after="0" w:line="240" w:lineRule="auto"/>
        <w:jc w:val="center"/>
        <w:rPr>
          <w:rFonts w:ascii="Times New Roman" w:hAnsi="Times New Roman" w:cs="Times New Roman"/>
          <w:b/>
          <w:bCs/>
          <w:sz w:val="24"/>
          <w:szCs w:val="24"/>
        </w:rPr>
      </w:pPr>
    </w:p>
    <w:p w:rsidR="007B1341" w:rsidRPr="00433726" w:rsidRDefault="007B1341" w:rsidP="007B1341">
      <w:pPr>
        <w:spacing w:after="0" w:line="240" w:lineRule="auto"/>
        <w:jc w:val="center"/>
        <w:rPr>
          <w:rFonts w:ascii="Times New Roman" w:hAnsi="Times New Roman" w:cs="Times New Roman"/>
          <w:b/>
          <w:bCs/>
          <w:sz w:val="24"/>
          <w:szCs w:val="24"/>
        </w:rPr>
      </w:pPr>
    </w:p>
    <w:p w:rsidR="007B1341" w:rsidRPr="00433726" w:rsidRDefault="007B1341" w:rsidP="007B1341">
      <w:pPr>
        <w:spacing w:after="0" w:line="240" w:lineRule="auto"/>
        <w:jc w:val="center"/>
        <w:rPr>
          <w:rFonts w:ascii="Times New Roman" w:hAnsi="Times New Roman" w:cs="Times New Roman"/>
          <w:b/>
          <w:bCs/>
          <w:sz w:val="24"/>
          <w:szCs w:val="24"/>
        </w:rPr>
      </w:pPr>
    </w:p>
    <w:p w:rsidR="007B1341" w:rsidRPr="00433726" w:rsidRDefault="007B1341" w:rsidP="007B1341">
      <w:pPr>
        <w:spacing w:after="0" w:line="240" w:lineRule="auto"/>
        <w:jc w:val="center"/>
        <w:rPr>
          <w:rFonts w:ascii="Times New Roman" w:hAnsi="Times New Roman" w:cs="Times New Roman"/>
          <w:b/>
          <w:bCs/>
          <w:sz w:val="24"/>
          <w:szCs w:val="24"/>
        </w:rPr>
      </w:pPr>
    </w:p>
    <w:p w:rsidR="007B1341" w:rsidRPr="00433726" w:rsidRDefault="007B1341" w:rsidP="007B1341">
      <w:pPr>
        <w:spacing w:after="0" w:line="240" w:lineRule="auto"/>
        <w:jc w:val="center"/>
        <w:rPr>
          <w:rFonts w:ascii="Times New Roman" w:hAnsi="Times New Roman" w:cs="Times New Roman"/>
          <w:b/>
          <w:bCs/>
          <w:sz w:val="24"/>
          <w:szCs w:val="24"/>
        </w:rPr>
      </w:pPr>
    </w:p>
    <w:p w:rsidR="007B1341" w:rsidRPr="00433726" w:rsidRDefault="007B1341" w:rsidP="007B1341">
      <w:pPr>
        <w:spacing w:after="0" w:line="240" w:lineRule="auto"/>
        <w:jc w:val="center"/>
        <w:rPr>
          <w:rFonts w:ascii="Times New Roman" w:hAnsi="Times New Roman" w:cs="Times New Roman"/>
          <w:b/>
          <w:bCs/>
          <w:sz w:val="24"/>
          <w:szCs w:val="24"/>
        </w:rPr>
      </w:pPr>
    </w:p>
    <w:p w:rsidR="007B1341" w:rsidRPr="00433726" w:rsidRDefault="007B1341" w:rsidP="007B1341">
      <w:pPr>
        <w:spacing w:after="0" w:line="240" w:lineRule="auto"/>
        <w:jc w:val="center"/>
        <w:rPr>
          <w:rFonts w:ascii="Times New Roman" w:hAnsi="Times New Roman" w:cs="Times New Roman"/>
          <w:b/>
          <w:bCs/>
          <w:sz w:val="24"/>
          <w:szCs w:val="24"/>
        </w:rPr>
      </w:pPr>
    </w:p>
    <w:p w:rsidR="007B1341" w:rsidRPr="00433726" w:rsidRDefault="007B1341" w:rsidP="007B1341">
      <w:pPr>
        <w:spacing w:after="0" w:line="240" w:lineRule="auto"/>
        <w:jc w:val="center"/>
        <w:rPr>
          <w:rFonts w:ascii="Times New Roman" w:hAnsi="Times New Roman" w:cs="Times New Roman"/>
          <w:b/>
          <w:bCs/>
          <w:sz w:val="24"/>
          <w:szCs w:val="24"/>
        </w:rPr>
      </w:pPr>
    </w:p>
    <w:p w:rsidR="007B1341" w:rsidRPr="00433726" w:rsidRDefault="007B1341" w:rsidP="007B1341">
      <w:pPr>
        <w:spacing w:after="0" w:line="240" w:lineRule="auto"/>
        <w:jc w:val="center"/>
        <w:rPr>
          <w:rFonts w:ascii="Times New Roman" w:hAnsi="Times New Roman" w:cs="Times New Roman"/>
          <w:b/>
          <w:bCs/>
          <w:sz w:val="24"/>
          <w:szCs w:val="24"/>
        </w:rPr>
      </w:pPr>
    </w:p>
    <w:p w:rsidR="007B1341" w:rsidRPr="00433726" w:rsidRDefault="007B1341" w:rsidP="007B1341">
      <w:pPr>
        <w:spacing w:after="0" w:line="240" w:lineRule="auto"/>
        <w:jc w:val="center"/>
        <w:rPr>
          <w:rFonts w:ascii="Times New Roman" w:hAnsi="Times New Roman" w:cs="Times New Roman"/>
          <w:b/>
          <w:bCs/>
          <w:sz w:val="24"/>
          <w:szCs w:val="24"/>
        </w:rPr>
      </w:pPr>
    </w:p>
    <w:p w:rsidR="007B1341" w:rsidRPr="00433726" w:rsidRDefault="007B1341" w:rsidP="007B1341">
      <w:pPr>
        <w:spacing w:after="0" w:line="240" w:lineRule="auto"/>
        <w:jc w:val="center"/>
        <w:rPr>
          <w:rFonts w:ascii="Times New Roman" w:hAnsi="Times New Roman" w:cs="Times New Roman"/>
          <w:b/>
          <w:bCs/>
          <w:sz w:val="24"/>
          <w:szCs w:val="24"/>
        </w:rPr>
      </w:pPr>
    </w:p>
    <w:p w:rsidR="007B1341" w:rsidRPr="00433726" w:rsidRDefault="007B1341" w:rsidP="007B1341">
      <w:pPr>
        <w:spacing w:after="0" w:line="240" w:lineRule="auto"/>
        <w:jc w:val="center"/>
        <w:rPr>
          <w:rFonts w:ascii="Times New Roman" w:hAnsi="Times New Roman" w:cs="Times New Roman"/>
          <w:b/>
          <w:bCs/>
          <w:sz w:val="28"/>
          <w:szCs w:val="28"/>
        </w:rPr>
      </w:pPr>
      <w:r w:rsidRPr="00433726">
        <w:rPr>
          <w:rFonts w:ascii="Times New Roman" w:hAnsi="Times New Roman" w:cs="Times New Roman"/>
          <w:b/>
          <w:bCs/>
          <w:sz w:val="28"/>
          <w:szCs w:val="28"/>
        </w:rPr>
        <w:t>201</w:t>
      </w:r>
      <w:r>
        <w:rPr>
          <w:rFonts w:ascii="Times New Roman" w:hAnsi="Times New Roman" w:cs="Times New Roman"/>
          <w:b/>
          <w:bCs/>
          <w:sz w:val="28"/>
          <w:szCs w:val="28"/>
        </w:rPr>
        <w:t>8</w:t>
      </w:r>
      <w:r w:rsidRPr="00433726">
        <w:rPr>
          <w:rFonts w:ascii="Times New Roman" w:hAnsi="Times New Roman" w:cs="Times New Roman"/>
          <w:b/>
          <w:bCs/>
          <w:sz w:val="28"/>
          <w:szCs w:val="28"/>
        </w:rPr>
        <w:t xml:space="preserve"> METŲ VEIKLOS ATASKAITA</w:t>
      </w:r>
    </w:p>
    <w:p w:rsidR="007B1341" w:rsidRPr="00433726" w:rsidRDefault="007B1341" w:rsidP="007B1341">
      <w:pPr>
        <w:spacing w:after="0" w:line="240" w:lineRule="auto"/>
        <w:jc w:val="center"/>
        <w:rPr>
          <w:rFonts w:ascii="Times New Roman" w:hAnsi="Times New Roman" w:cs="Times New Roman"/>
          <w:b/>
          <w:bCs/>
          <w:sz w:val="28"/>
          <w:szCs w:val="28"/>
        </w:rPr>
      </w:pPr>
    </w:p>
    <w:p w:rsidR="007B1341" w:rsidRPr="00433726" w:rsidRDefault="007B1341" w:rsidP="007B1341">
      <w:pPr>
        <w:spacing w:after="0" w:line="240" w:lineRule="auto"/>
        <w:jc w:val="center"/>
        <w:rPr>
          <w:rFonts w:ascii="Times New Roman" w:hAnsi="Times New Roman" w:cs="Times New Roman"/>
          <w:b/>
          <w:bCs/>
          <w:sz w:val="24"/>
          <w:szCs w:val="24"/>
        </w:rPr>
      </w:pPr>
      <w:r w:rsidRPr="00433726">
        <w:rPr>
          <w:rFonts w:ascii="Times New Roman" w:hAnsi="Times New Roman" w:cs="Times New Roman"/>
          <w:b/>
          <w:bCs/>
          <w:sz w:val="24"/>
          <w:szCs w:val="24"/>
        </w:rPr>
        <w:t>201</w:t>
      </w:r>
      <w:r>
        <w:rPr>
          <w:rFonts w:ascii="Times New Roman" w:hAnsi="Times New Roman" w:cs="Times New Roman"/>
          <w:b/>
          <w:bCs/>
          <w:sz w:val="24"/>
          <w:szCs w:val="24"/>
        </w:rPr>
        <w:t>9</w:t>
      </w:r>
      <w:r w:rsidRPr="00433726">
        <w:rPr>
          <w:rFonts w:ascii="Times New Roman" w:hAnsi="Times New Roman" w:cs="Times New Roman"/>
          <w:b/>
          <w:bCs/>
          <w:sz w:val="24"/>
          <w:szCs w:val="24"/>
        </w:rPr>
        <w:t xml:space="preserve"> m. kovo </w:t>
      </w:r>
      <w:r>
        <w:rPr>
          <w:rFonts w:ascii="Times New Roman" w:hAnsi="Times New Roman" w:cs="Times New Roman"/>
          <w:b/>
          <w:bCs/>
          <w:sz w:val="24"/>
          <w:szCs w:val="24"/>
        </w:rPr>
        <w:t>14</w:t>
      </w:r>
      <w:r w:rsidRPr="00433726">
        <w:rPr>
          <w:rFonts w:ascii="Times New Roman" w:hAnsi="Times New Roman" w:cs="Times New Roman"/>
          <w:b/>
          <w:bCs/>
          <w:sz w:val="24"/>
          <w:szCs w:val="24"/>
        </w:rPr>
        <w:t xml:space="preserve"> d.</w:t>
      </w:r>
    </w:p>
    <w:p w:rsidR="007B1341" w:rsidRPr="00433726" w:rsidRDefault="007B1341" w:rsidP="007B1341">
      <w:pPr>
        <w:rPr>
          <w:rFonts w:ascii="Times New Roman" w:hAnsi="Times New Roman" w:cs="Times New Roman"/>
          <w:sz w:val="24"/>
          <w:szCs w:val="24"/>
        </w:rPr>
      </w:pPr>
      <w:r w:rsidRPr="00433726">
        <w:rPr>
          <w:rFonts w:ascii="Times New Roman" w:hAnsi="Times New Roman" w:cs="Times New Roman"/>
          <w:sz w:val="24"/>
          <w:szCs w:val="24"/>
        </w:rPr>
        <w:br w:type="page"/>
      </w:r>
    </w:p>
    <w:p w:rsidR="00D1543D" w:rsidRPr="0072726B" w:rsidRDefault="003E7658" w:rsidP="007B1341">
      <w:pPr>
        <w:rPr>
          <w:b/>
          <w:sz w:val="24"/>
          <w:szCs w:val="24"/>
        </w:rPr>
      </w:pPr>
      <w:r>
        <w:rPr>
          <w:b/>
          <w:sz w:val="24"/>
          <w:szCs w:val="24"/>
        </w:rPr>
        <w:lastRenderedPageBreak/>
        <w:tab/>
      </w:r>
      <w:r w:rsidR="00D1543D">
        <w:rPr>
          <w:b/>
          <w:sz w:val="24"/>
          <w:szCs w:val="24"/>
        </w:rPr>
        <w:t>ĮŽANGINIS ŽODIS</w:t>
      </w:r>
    </w:p>
    <w:p w:rsidR="00D1543D" w:rsidRDefault="00D1543D" w:rsidP="00D1543D">
      <w:pPr>
        <w:tabs>
          <w:tab w:val="left" w:pos="0"/>
        </w:tabs>
        <w:ind w:firstLine="748"/>
        <w:jc w:val="both"/>
        <w:rPr>
          <w:sz w:val="24"/>
          <w:szCs w:val="24"/>
        </w:rPr>
      </w:pPr>
    </w:p>
    <w:p w:rsidR="00D1543D" w:rsidRPr="003E7658" w:rsidRDefault="00D1543D" w:rsidP="00D1543D">
      <w:pPr>
        <w:tabs>
          <w:tab w:val="left" w:pos="0"/>
        </w:tabs>
        <w:ind w:right="-51" w:firstLine="748"/>
        <w:jc w:val="both"/>
        <w:rPr>
          <w:rFonts w:ascii="Times New Roman" w:hAnsi="Times New Roman" w:cs="Times New Roman"/>
          <w:sz w:val="24"/>
          <w:szCs w:val="24"/>
        </w:rPr>
      </w:pPr>
      <w:r w:rsidRPr="003E7658">
        <w:rPr>
          <w:rFonts w:ascii="Times New Roman" w:hAnsi="Times New Roman" w:cs="Times New Roman"/>
          <w:sz w:val="24"/>
          <w:szCs w:val="24"/>
        </w:rPr>
        <w:t xml:space="preserve">Kėdainių rajono savivaldybės Kontrolės ir audito tarnyba (toliau – Tarnyba) yra subjektas, prižiūrintis, ar teisėtai, efektyviai, ekonomiškai ir rezultatyviai valdomas ir naudojamas Kėdainių rajono savivaldybės (toliau – Savivaldybė) turtas ir patikėjimo teise valdomas valstybės turtas, kaip vykdomas Savivaldybės biudžetas ir naudojami kiti piniginiai ištekliai. </w:t>
      </w:r>
    </w:p>
    <w:p w:rsidR="0011450C" w:rsidRPr="003E7658" w:rsidRDefault="0011450C" w:rsidP="0011450C">
      <w:pPr>
        <w:pStyle w:val="Paantrat"/>
        <w:spacing w:after="0"/>
        <w:ind w:firstLine="709"/>
        <w:jc w:val="both"/>
        <w:rPr>
          <w:rFonts w:ascii="Times New Roman" w:hAnsi="Times New Roman" w:cs="Times New Roman"/>
          <w:i/>
          <w:color w:val="auto"/>
          <w:sz w:val="24"/>
          <w:szCs w:val="24"/>
          <w:lang w:eastAsia="en-US"/>
        </w:rPr>
      </w:pPr>
      <w:r w:rsidRPr="003E7658">
        <w:rPr>
          <w:rFonts w:ascii="Times New Roman" w:hAnsi="Times New Roman" w:cs="Times New Roman"/>
          <w:color w:val="auto"/>
          <w:sz w:val="24"/>
          <w:szCs w:val="24"/>
          <w:lang w:eastAsia="en-US"/>
        </w:rPr>
        <w:t xml:space="preserve">Tarnybos veiklos teisinį pagrindą suponuoja Lietuvos Respublikos Konstitucija,  </w:t>
      </w:r>
      <w:r w:rsidR="00917D40">
        <w:rPr>
          <w:rFonts w:ascii="Times New Roman" w:hAnsi="Times New Roman" w:cs="Times New Roman"/>
          <w:color w:val="auto"/>
          <w:sz w:val="24"/>
          <w:szCs w:val="24"/>
          <w:lang w:eastAsia="en-US"/>
        </w:rPr>
        <w:t xml:space="preserve">       1</w:t>
      </w:r>
      <w:r w:rsidRPr="003E7658">
        <w:rPr>
          <w:rFonts w:ascii="Times New Roman" w:hAnsi="Times New Roman" w:cs="Times New Roman"/>
          <w:color w:val="auto"/>
          <w:sz w:val="24"/>
          <w:szCs w:val="24"/>
          <w:lang w:eastAsia="en-US"/>
        </w:rPr>
        <w:t>999 m. gegužės 25 d. Lietuvos Respublikos Seimo ratifikuota 1985 m. spalio 15 d. Europos vietos savivaldos chartija, Lietuvos Respublikos vietos savivaldos įstatymas, kiti įstatymai ir teisės aktai.</w:t>
      </w:r>
    </w:p>
    <w:p w:rsidR="0011450C" w:rsidRDefault="0011450C" w:rsidP="00D1543D">
      <w:pPr>
        <w:tabs>
          <w:tab w:val="left" w:pos="0"/>
        </w:tabs>
        <w:ind w:right="-51" w:firstLine="748"/>
        <w:jc w:val="both"/>
        <w:rPr>
          <w:b/>
          <w:bCs/>
        </w:rPr>
      </w:pPr>
    </w:p>
    <w:p w:rsidR="00D1543D" w:rsidRDefault="0011450C" w:rsidP="00D1543D">
      <w:pPr>
        <w:pStyle w:val="prastasiniatinklio"/>
        <w:tabs>
          <w:tab w:val="left" w:pos="993"/>
        </w:tabs>
        <w:spacing w:before="0" w:beforeAutospacing="0" w:after="0" w:afterAutospacing="0"/>
        <w:ind w:firstLine="709"/>
        <w:rPr>
          <w:b/>
          <w:bCs/>
          <w:lang w:val="lt-LT"/>
        </w:rPr>
      </w:pPr>
      <w:r w:rsidRPr="00200577">
        <w:rPr>
          <w:b/>
          <w:bCs/>
          <w:noProof/>
          <w:bdr w:val="dotDotDash" w:sz="4" w:space="0" w:color="auto"/>
        </w:rPr>
        <w:drawing>
          <wp:inline distT="0" distB="0" distL="0" distR="0">
            <wp:extent cx="5305425" cy="3244215"/>
            <wp:effectExtent l="38100" t="0" r="28575" b="13335"/>
            <wp:docPr id="1"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D1543D" w:rsidRDefault="00D1543D" w:rsidP="00D1543D">
      <w:pPr>
        <w:pStyle w:val="prastasiniatinklio"/>
        <w:tabs>
          <w:tab w:val="left" w:pos="993"/>
        </w:tabs>
        <w:spacing w:before="0" w:beforeAutospacing="0" w:after="0" w:afterAutospacing="0"/>
        <w:ind w:firstLine="709"/>
        <w:jc w:val="center"/>
      </w:pPr>
    </w:p>
    <w:p w:rsidR="00D1543D" w:rsidRPr="0084092F" w:rsidRDefault="00D1543D" w:rsidP="00D1543D">
      <w:pPr>
        <w:pStyle w:val="prastasiniatinklio"/>
        <w:tabs>
          <w:tab w:val="left" w:pos="993"/>
        </w:tabs>
        <w:spacing w:before="0" w:beforeAutospacing="0" w:after="0" w:afterAutospacing="0"/>
        <w:jc w:val="center"/>
        <w:rPr>
          <w:lang w:val="lt-LT"/>
        </w:rPr>
      </w:pPr>
      <w:r w:rsidRPr="0084092F">
        <w:rPr>
          <w:lang w:val="lt-LT"/>
        </w:rPr>
        <w:t>1 pav. Tarnybos misija, vizija, vertybės</w:t>
      </w:r>
    </w:p>
    <w:p w:rsidR="00D1543D" w:rsidRPr="0084092F" w:rsidRDefault="00D1543D" w:rsidP="00D1543D">
      <w:pPr>
        <w:pStyle w:val="prastasiniatinklio"/>
        <w:tabs>
          <w:tab w:val="left" w:pos="993"/>
        </w:tabs>
        <w:spacing w:before="0" w:beforeAutospacing="0" w:after="0" w:afterAutospacing="0"/>
        <w:jc w:val="center"/>
        <w:rPr>
          <w:lang w:val="lt-LT"/>
        </w:rPr>
      </w:pPr>
    </w:p>
    <w:p w:rsidR="00D1543D" w:rsidRPr="003E7658" w:rsidRDefault="00D1543D" w:rsidP="00D1543D">
      <w:pPr>
        <w:tabs>
          <w:tab w:val="left" w:pos="0"/>
        </w:tabs>
        <w:ind w:firstLine="748"/>
        <w:jc w:val="both"/>
        <w:rPr>
          <w:rFonts w:ascii="Times New Roman" w:hAnsi="Times New Roman" w:cs="Times New Roman"/>
          <w:sz w:val="24"/>
          <w:szCs w:val="24"/>
        </w:rPr>
      </w:pPr>
      <w:r w:rsidRPr="003E7658">
        <w:rPr>
          <w:rFonts w:ascii="Times New Roman" w:hAnsi="Times New Roman" w:cs="Times New Roman"/>
          <w:sz w:val="24"/>
          <w:szCs w:val="24"/>
        </w:rPr>
        <w:t>Tarnybai vadovauja ir už jos veiklą atsako Savivaldybės kontrolierius – planuoja ir organizuoja Tarnybos veiklą, užtikrina jai pavestų funkcijų ir užduočių vykdymą, atstovauja Tarnybai valstybės valdžios ir Savivaldybės institucijose, kitose įstaigose, organizacijose. Savivaldybės kontrolierius tvirtina Tarnybos struktūrą, pareigybių sąrašą, pareigybių aprašymus ir pareiginius nuostatus, Valstybės tarnybos įstatymo nustatyta tvarka priima į pareigas ir iš jų atleidžia valstybės tarnautojus, atlieka kitas Tarnybos personalo valdymo funkcijas.</w:t>
      </w:r>
    </w:p>
    <w:p w:rsidR="00D1543D" w:rsidRPr="003E7658" w:rsidRDefault="00D1543D" w:rsidP="00D1543D">
      <w:pPr>
        <w:ind w:firstLine="748"/>
        <w:jc w:val="both"/>
        <w:rPr>
          <w:rFonts w:ascii="Times New Roman" w:hAnsi="Times New Roman" w:cs="Times New Roman"/>
          <w:sz w:val="24"/>
          <w:szCs w:val="24"/>
        </w:rPr>
      </w:pPr>
      <w:r w:rsidRPr="003E7658">
        <w:rPr>
          <w:rFonts w:ascii="Times New Roman" w:hAnsi="Times New Roman" w:cs="Times New Roman"/>
          <w:sz w:val="24"/>
          <w:szCs w:val="24"/>
        </w:rPr>
        <w:t>Tarnybos veikla grindžiama nepriklausomumo, teisėtumo, viešumo, objektyvumo ir profesionalumo principais.</w:t>
      </w:r>
    </w:p>
    <w:p w:rsidR="003E7658" w:rsidRDefault="003E7658" w:rsidP="00D1543D">
      <w:pPr>
        <w:ind w:firstLine="748"/>
        <w:jc w:val="both"/>
        <w:rPr>
          <w:rFonts w:ascii="Times New Roman" w:hAnsi="Times New Roman" w:cs="Times New Roman"/>
          <w:sz w:val="24"/>
          <w:szCs w:val="24"/>
        </w:rPr>
      </w:pPr>
    </w:p>
    <w:p w:rsidR="00D1543D" w:rsidRPr="003E7658" w:rsidRDefault="00D1543D" w:rsidP="00D1543D">
      <w:pPr>
        <w:ind w:firstLine="748"/>
        <w:jc w:val="both"/>
        <w:rPr>
          <w:rFonts w:ascii="Times New Roman" w:hAnsi="Times New Roman" w:cs="Times New Roman"/>
          <w:sz w:val="24"/>
          <w:szCs w:val="24"/>
        </w:rPr>
      </w:pPr>
      <w:r w:rsidRPr="003E7658">
        <w:rPr>
          <w:rFonts w:ascii="Times New Roman" w:hAnsi="Times New Roman" w:cs="Times New Roman"/>
          <w:sz w:val="24"/>
          <w:szCs w:val="24"/>
        </w:rPr>
        <w:t>Tarnybos veiklos veiksmingumas matuojamas atlikto darbo apimtimi ir rezultatų teigiamu poveikiu: įvykdėme visas 2018 metų veiklos plane numatytas audito ir kontrolės užduotis, parengėme ir pateikėme visas Savivaldybės tarybos sprendimams priimti reikalingas išvadas.</w:t>
      </w:r>
    </w:p>
    <w:p w:rsidR="00D1543D" w:rsidRPr="003E7658" w:rsidRDefault="00D1543D" w:rsidP="00D1543D">
      <w:pPr>
        <w:ind w:firstLine="748"/>
        <w:jc w:val="both"/>
        <w:rPr>
          <w:rFonts w:ascii="Times New Roman" w:hAnsi="Times New Roman" w:cs="Times New Roman"/>
          <w:sz w:val="24"/>
          <w:szCs w:val="24"/>
        </w:rPr>
      </w:pPr>
      <w:r w:rsidRPr="003E7658">
        <w:rPr>
          <w:rFonts w:ascii="Times New Roman" w:hAnsi="Times New Roman" w:cs="Times New Roman"/>
          <w:sz w:val="24"/>
          <w:szCs w:val="24"/>
        </w:rPr>
        <w:t xml:space="preserve">Veiklos veiksmingumą atspindi atlikus auditą ir kitas užduotis pasiekti tikslai, audituotų asignavimų valdytojų ir viešųjų juridinių asmenų finansinių ataskaitų didesnis informatyvumas, vidaus kontrolės ir finansų valdymo reikšmės supratimas, tikslingas lėšų ir turto panaudojimas, efektyvesnė, ekonomiškesnė, rezultatyvesnė veikla. Įvertinę audito metu surinktus įrodymus, teikėme išvadas ir rekomendacijas – įgyvendinta </w:t>
      </w:r>
      <w:r w:rsidR="0011450C" w:rsidRPr="003E7658">
        <w:rPr>
          <w:rFonts w:ascii="Times New Roman" w:hAnsi="Times New Roman" w:cs="Times New Roman"/>
          <w:sz w:val="24"/>
          <w:szCs w:val="24"/>
        </w:rPr>
        <w:t>89,6</w:t>
      </w:r>
      <w:r w:rsidRPr="003E7658">
        <w:rPr>
          <w:rFonts w:ascii="Times New Roman" w:hAnsi="Times New Roman" w:cs="Times New Roman"/>
          <w:sz w:val="24"/>
          <w:szCs w:val="24"/>
        </w:rPr>
        <w:t xml:space="preserve"> proc. audito rekomendacijų.</w:t>
      </w:r>
    </w:p>
    <w:p w:rsidR="00D1543D" w:rsidRPr="003E7658" w:rsidRDefault="00D1543D" w:rsidP="0011450C">
      <w:pPr>
        <w:ind w:firstLine="748"/>
        <w:jc w:val="both"/>
        <w:rPr>
          <w:rFonts w:ascii="Times New Roman" w:hAnsi="Times New Roman" w:cs="Times New Roman"/>
          <w:sz w:val="24"/>
          <w:szCs w:val="24"/>
        </w:rPr>
      </w:pPr>
      <w:r w:rsidRPr="003E7658">
        <w:rPr>
          <w:rFonts w:ascii="Times New Roman" w:hAnsi="Times New Roman" w:cs="Times New Roman"/>
          <w:sz w:val="24"/>
          <w:szCs w:val="24"/>
        </w:rPr>
        <w:t>Tarnybai keliami reikalavimai įpareigoja siekti aukštos darbų kokybės ir kuriamų rezultatų poveikio didinimo, profesinės kompetencijos kėlimo, efektyvios, į rezultatus orientuotos, veiklos vykdymo. Tarnybos darbus siejame su strateginėmis vystymosi kryptimis – poveikiu, kokybe, sklaida:</w:t>
      </w:r>
    </w:p>
    <w:p w:rsidR="00D1543D" w:rsidRPr="003E7658" w:rsidRDefault="00D1543D" w:rsidP="002A4DA1">
      <w:pPr>
        <w:pStyle w:val="Sraopastraipa"/>
        <w:numPr>
          <w:ilvl w:val="0"/>
          <w:numId w:val="21"/>
        </w:numPr>
        <w:ind w:left="0" w:firstLine="360"/>
        <w:jc w:val="both"/>
        <w:rPr>
          <w:rFonts w:ascii="Times New Roman" w:hAnsi="Times New Roman" w:cs="Times New Roman"/>
          <w:sz w:val="24"/>
          <w:szCs w:val="24"/>
        </w:rPr>
      </w:pPr>
      <w:r w:rsidRPr="003E7658">
        <w:rPr>
          <w:rFonts w:ascii="Times New Roman" w:hAnsi="Times New Roman" w:cs="Times New Roman"/>
          <w:sz w:val="24"/>
          <w:szCs w:val="24"/>
        </w:rPr>
        <w:t>didindami Tarnybos veiklos rezultatų poveikį, siekiame skatinti rezultatyvesnius ir efektyvesnius viešojo sektoriaus subjektų veiklos procesus, Savivaldybės biudžeto lėšų taupymą ir efektyviai veikiančią vidaus kontrolės sistemą;</w:t>
      </w:r>
    </w:p>
    <w:p w:rsidR="00D1543D" w:rsidRPr="003E7658" w:rsidRDefault="00D1543D" w:rsidP="002A4DA1">
      <w:pPr>
        <w:pStyle w:val="Sraopastraipa"/>
        <w:numPr>
          <w:ilvl w:val="0"/>
          <w:numId w:val="21"/>
        </w:numPr>
        <w:ind w:left="0" w:firstLine="360"/>
        <w:jc w:val="both"/>
        <w:rPr>
          <w:rFonts w:ascii="Times New Roman" w:hAnsi="Times New Roman" w:cs="Times New Roman"/>
          <w:sz w:val="24"/>
          <w:szCs w:val="24"/>
        </w:rPr>
      </w:pPr>
      <w:r w:rsidRPr="003E7658">
        <w:rPr>
          <w:rFonts w:ascii="Times New Roman" w:hAnsi="Times New Roman" w:cs="Times New Roman"/>
          <w:sz w:val="24"/>
          <w:szCs w:val="24"/>
        </w:rPr>
        <w:t>gerindami Tarnybos veiklos kokybę, siekiame būti pavyzdžiu viešajame sektoriuje. Savo darbui keliame tik aukščiausius kokybės reikalavimus;</w:t>
      </w:r>
    </w:p>
    <w:p w:rsidR="00D1543D" w:rsidRPr="003E7658" w:rsidRDefault="00D1543D" w:rsidP="002A4DA1">
      <w:pPr>
        <w:pStyle w:val="Sraopastraipa"/>
        <w:numPr>
          <w:ilvl w:val="0"/>
          <w:numId w:val="21"/>
        </w:numPr>
        <w:ind w:left="0" w:firstLine="360"/>
        <w:jc w:val="both"/>
        <w:rPr>
          <w:rFonts w:ascii="Times New Roman" w:hAnsi="Times New Roman" w:cs="Times New Roman"/>
          <w:sz w:val="24"/>
          <w:szCs w:val="24"/>
        </w:rPr>
      </w:pPr>
      <w:r w:rsidRPr="003E7658">
        <w:rPr>
          <w:rFonts w:ascii="Times New Roman" w:hAnsi="Times New Roman" w:cs="Times New Roman"/>
          <w:sz w:val="24"/>
          <w:szCs w:val="24"/>
        </w:rPr>
        <w:t xml:space="preserve">didindami informacijos sklaidą visuomenei, veiklos rezultatus pristatome paprastai, profesionaliai ir patraukliai. </w:t>
      </w:r>
    </w:p>
    <w:p w:rsidR="00D1543D" w:rsidRPr="003E7658" w:rsidRDefault="00D1543D" w:rsidP="002A4DA1">
      <w:pPr>
        <w:ind w:firstLine="851"/>
        <w:jc w:val="both"/>
        <w:rPr>
          <w:rFonts w:ascii="Times New Roman" w:hAnsi="Times New Roman" w:cs="Times New Roman"/>
          <w:sz w:val="24"/>
          <w:szCs w:val="24"/>
        </w:rPr>
      </w:pPr>
      <w:r w:rsidRPr="003E7658">
        <w:rPr>
          <w:rFonts w:ascii="Times New Roman" w:hAnsi="Times New Roman" w:cs="Times New Roman"/>
          <w:sz w:val="24"/>
          <w:szCs w:val="24"/>
        </w:rPr>
        <w:t>Visuomenės lūkesčiai, susiję su viešuoju sektoriumi savivaldoje, Tarnybą skatina būti pavyzdžiu viešajame sektoriuje, efektyviai naudoti turimus išteklius. Siekdami veiklos efektyvumo didinimo, ir toliau planuojame tęsti darbus šiomis kryptimis:</w:t>
      </w:r>
    </w:p>
    <w:p w:rsidR="00D1543D" w:rsidRPr="003E7658" w:rsidRDefault="00D1543D" w:rsidP="002A4DA1">
      <w:pPr>
        <w:pStyle w:val="Sraopastraipa"/>
        <w:numPr>
          <w:ilvl w:val="0"/>
          <w:numId w:val="22"/>
        </w:numPr>
        <w:spacing w:after="0"/>
        <w:ind w:left="0" w:firstLine="360"/>
        <w:jc w:val="both"/>
        <w:rPr>
          <w:rFonts w:ascii="Times New Roman" w:hAnsi="Times New Roman" w:cs="Times New Roman"/>
          <w:sz w:val="24"/>
          <w:szCs w:val="24"/>
        </w:rPr>
      </w:pPr>
      <w:r w:rsidRPr="003E7658">
        <w:rPr>
          <w:rFonts w:ascii="Times New Roman" w:hAnsi="Times New Roman" w:cs="Times New Roman"/>
          <w:sz w:val="24"/>
          <w:szCs w:val="24"/>
        </w:rPr>
        <w:t>efektyviau panaudoti turimus žmogiškuosius išteklius, peržiūrint darbų apimtis ir pobūdį, stiprinant auditorių bendruomenę, dalinantis įgyta nauja patirtimi ir gerąja praktika;</w:t>
      </w:r>
    </w:p>
    <w:p w:rsidR="002A4DA1" w:rsidRPr="003E7658" w:rsidRDefault="002A4DA1" w:rsidP="002A4DA1">
      <w:pPr>
        <w:pStyle w:val="Sraopastraipa"/>
        <w:spacing w:after="240"/>
        <w:ind w:left="360"/>
        <w:jc w:val="both"/>
        <w:rPr>
          <w:rFonts w:ascii="Times New Roman" w:hAnsi="Times New Roman" w:cs="Times New Roman"/>
          <w:sz w:val="16"/>
          <w:szCs w:val="24"/>
        </w:rPr>
      </w:pPr>
    </w:p>
    <w:p w:rsidR="00D1543D" w:rsidRPr="003E7658" w:rsidRDefault="00D1543D" w:rsidP="002A4DA1">
      <w:pPr>
        <w:pStyle w:val="Sraopastraipa"/>
        <w:numPr>
          <w:ilvl w:val="0"/>
          <w:numId w:val="22"/>
        </w:numPr>
        <w:spacing w:after="120"/>
        <w:ind w:left="0" w:firstLine="360"/>
        <w:jc w:val="both"/>
        <w:rPr>
          <w:rFonts w:ascii="Times New Roman" w:hAnsi="Times New Roman" w:cs="Times New Roman"/>
          <w:sz w:val="24"/>
          <w:szCs w:val="24"/>
        </w:rPr>
      </w:pPr>
      <w:r w:rsidRPr="003E7658">
        <w:rPr>
          <w:rFonts w:ascii="Times New Roman" w:hAnsi="Times New Roman" w:cs="Times New Roman"/>
          <w:sz w:val="24"/>
          <w:szCs w:val="24"/>
        </w:rPr>
        <w:t>didinti audito rekomendacijų įgyvendinimą, rekomendacijų stebėseną orientuojant ne tik į procesą, bet ir į rezultatą, griežčiau vertinant rekomendacijų įgyvendinimo rezultatus turinio ir laiko aspektais;</w:t>
      </w:r>
    </w:p>
    <w:p w:rsidR="002A4DA1" w:rsidRPr="003E7658" w:rsidRDefault="002A4DA1" w:rsidP="002A4DA1">
      <w:pPr>
        <w:pStyle w:val="Sraopastraipa"/>
        <w:spacing w:after="120"/>
        <w:ind w:left="360"/>
        <w:jc w:val="both"/>
        <w:rPr>
          <w:rFonts w:ascii="Times New Roman" w:hAnsi="Times New Roman" w:cs="Times New Roman"/>
          <w:sz w:val="14"/>
          <w:szCs w:val="24"/>
        </w:rPr>
      </w:pPr>
    </w:p>
    <w:p w:rsidR="00D1543D" w:rsidRPr="003E7658" w:rsidRDefault="00D1543D" w:rsidP="002A4DA1">
      <w:pPr>
        <w:pStyle w:val="Sraopastraipa"/>
        <w:numPr>
          <w:ilvl w:val="0"/>
          <w:numId w:val="22"/>
        </w:numPr>
        <w:ind w:left="0" w:firstLine="360"/>
        <w:jc w:val="both"/>
        <w:rPr>
          <w:rFonts w:ascii="Times New Roman" w:hAnsi="Times New Roman" w:cs="Times New Roman"/>
          <w:sz w:val="24"/>
          <w:szCs w:val="24"/>
        </w:rPr>
      </w:pPr>
      <w:r w:rsidRPr="003E7658">
        <w:rPr>
          <w:rFonts w:ascii="Times New Roman" w:hAnsi="Times New Roman" w:cs="Times New Roman"/>
          <w:sz w:val="24"/>
          <w:szCs w:val="24"/>
        </w:rPr>
        <w:t>didinti kuriamų darbų kokybę – laikantis mūsų veiklą reglamentuojančių standartų ir etikos reikalavimų, siekti institucinės brandos ir efektyvaus išteklių naudojimo, aukštos asmeninės kompetencijos, skatinti mokymąsi ir dalinimąsi žiniomis;</w:t>
      </w:r>
    </w:p>
    <w:p w:rsidR="00D1543D" w:rsidRPr="003E7658" w:rsidRDefault="00D1543D" w:rsidP="002A4DA1">
      <w:pPr>
        <w:pStyle w:val="Sraopastraipa"/>
        <w:numPr>
          <w:ilvl w:val="0"/>
          <w:numId w:val="22"/>
        </w:numPr>
        <w:tabs>
          <w:tab w:val="left" w:pos="851"/>
        </w:tabs>
        <w:ind w:left="0" w:firstLine="360"/>
        <w:jc w:val="both"/>
        <w:rPr>
          <w:rFonts w:ascii="Times New Roman" w:hAnsi="Times New Roman" w:cs="Times New Roman"/>
          <w:sz w:val="24"/>
          <w:szCs w:val="24"/>
        </w:rPr>
      </w:pPr>
      <w:r w:rsidRPr="003E7658">
        <w:rPr>
          <w:rFonts w:ascii="Times New Roman" w:hAnsi="Times New Roman" w:cs="Times New Roman"/>
          <w:sz w:val="24"/>
          <w:szCs w:val="24"/>
        </w:rPr>
        <w:t>gerinti ryšius su suinteresuotomis šalimis – siekti įtraukti daugiau išorės suinteresuotųjų šalių ir kartu identifikuoti sistemines, strategines Savivaldybės problemas, patenkančias į metinį Tarnybos veiklos planą, organizuoti susitikimus, Tarnybos veiklos ir rezultatų pristatymus ir nuomonių apsikeitimą.</w:t>
      </w:r>
    </w:p>
    <w:p w:rsidR="00D1543D" w:rsidRPr="003E7658" w:rsidRDefault="002A4DA1" w:rsidP="00D1543D">
      <w:pPr>
        <w:ind w:firstLine="720"/>
        <w:jc w:val="both"/>
        <w:rPr>
          <w:rFonts w:ascii="Times New Roman" w:hAnsi="Times New Roman" w:cs="Times New Roman"/>
          <w:sz w:val="24"/>
          <w:szCs w:val="24"/>
        </w:rPr>
      </w:pPr>
      <w:r w:rsidRPr="003E7658">
        <w:rPr>
          <w:rFonts w:ascii="Times New Roman" w:hAnsi="Times New Roman" w:cs="Times New Roman"/>
          <w:sz w:val="24"/>
          <w:szCs w:val="24"/>
        </w:rPr>
        <w:t xml:space="preserve"> </w:t>
      </w:r>
      <w:r w:rsidR="00D1543D" w:rsidRPr="003E7658">
        <w:rPr>
          <w:rFonts w:ascii="Times New Roman" w:hAnsi="Times New Roman" w:cs="Times New Roman"/>
          <w:sz w:val="24"/>
          <w:szCs w:val="24"/>
        </w:rPr>
        <w:t>Dėkojame visų audituotų subjektų vadovams ir darbuotojams už bendradarbiavimą ir geranorišką supratimą mums atliekant nustatytas funkcijas. Tikimės tolesnio konstruktyvaus dalykinio bendravimo ir bendradarbiavimo. Tikime, kad bendromis mūsų visų pastangomis pasieksime, kad Savivaldybės turtas būtų valdomas skaidriau, taupiau, efektyviau ir racionaliau.</w:t>
      </w:r>
    </w:p>
    <w:p w:rsidR="00D1543D" w:rsidRPr="003E7658" w:rsidRDefault="00D1543D" w:rsidP="00D1543D">
      <w:pPr>
        <w:ind w:firstLine="748"/>
        <w:jc w:val="both"/>
        <w:rPr>
          <w:rFonts w:ascii="Times New Roman" w:hAnsi="Times New Roman" w:cs="Times New Roman"/>
          <w:sz w:val="24"/>
          <w:szCs w:val="24"/>
        </w:rPr>
      </w:pPr>
    </w:p>
    <w:p w:rsidR="00D1543D" w:rsidRPr="003E7658" w:rsidRDefault="00D1543D" w:rsidP="00D1543D">
      <w:pPr>
        <w:widowControl w:val="0"/>
        <w:tabs>
          <w:tab w:val="left" w:pos="851"/>
        </w:tabs>
        <w:autoSpaceDE w:val="0"/>
        <w:autoSpaceDN w:val="0"/>
        <w:adjustRightInd w:val="0"/>
        <w:jc w:val="both"/>
        <w:rPr>
          <w:rFonts w:ascii="Times New Roman" w:hAnsi="Times New Roman" w:cs="Times New Roman"/>
          <w:sz w:val="24"/>
          <w:szCs w:val="24"/>
        </w:rPr>
      </w:pPr>
    </w:p>
    <w:p w:rsidR="00D1543D" w:rsidRPr="003E7658" w:rsidRDefault="00D1543D" w:rsidP="00D1543D">
      <w:pPr>
        <w:tabs>
          <w:tab w:val="left" w:pos="1122"/>
        </w:tabs>
        <w:jc w:val="both"/>
        <w:rPr>
          <w:rFonts w:ascii="Times New Roman" w:hAnsi="Times New Roman" w:cs="Times New Roman"/>
          <w:sz w:val="24"/>
          <w:szCs w:val="24"/>
        </w:rPr>
      </w:pPr>
      <w:r w:rsidRPr="003E7658">
        <w:rPr>
          <w:rFonts w:ascii="Times New Roman" w:hAnsi="Times New Roman" w:cs="Times New Roman"/>
          <w:sz w:val="24"/>
          <w:szCs w:val="24"/>
        </w:rPr>
        <w:t>Pagarbiai,</w:t>
      </w:r>
    </w:p>
    <w:p w:rsidR="00D1543D" w:rsidRPr="003E7658" w:rsidRDefault="0011450C" w:rsidP="00D1543D">
      <w:pPr>
        <w:tabs>
          <w:tab w:val="left" w:pos="1122"/>
        </w:tabs>
        <w:jc w:val="both"/>
        <w:rPr>
          <w:rFonts w:ascii="Times New Roman" w:hAnsi="Times New Roman" w:cs="Times New Roman"/>
          <w:sz w:val="24"/>
          <w:szCs w:val="24"/>
        </w:rPr>
      </w:pPr>
      <w:r w:rsidRPr="003E7658">
        <w:rPr>
          <w:rFonts w:ascii="Times New Roman" w:hAnsi="Times New Roman" w:cs="Times New Roman"/>
          <w:sz w:val="24"/>
          <w:szCs w:val="24"/>
        </w:rPr>
        <w:t>Kėdainių rajono</w:t>
      </w:r>
      <w:r w:rsidR="00D1543D" w:rsidRPr="003E7658">
        <w:rPr>
          <w:rFonts w:ascii="Times New Roman" w:hAnsi="Times New Roman" w:cs="Times New Roman"/>
          <w:sz w:val="24"/>
          <w:szCs w:val="24"/>
        </w:rPr>
        <w:t xml:space="preserve"> s</w:t>
      </w:r>
      <w:r w:rsidRPr="003E7658">
        <w:rPr>
          <w:rFonts w:ascii="Times New Roman" w:hAnsi="Times New Roman" w:cs="Times New Roman"/>
          <w:sz w:val="24"/>
          <w:szCs w:val="24"/>
        </w:rPr>
        <w:t>avivaldybės kontrolierė</w:t>
      </w:r>
      <w:r w:rsidRPr="003E7658">
        <w:rPr>
          <w:rFonts w:ascii="Times New Roman" w:hAnsi="Times New Roman" w:cs="Times New Roman"/>
          <w:sz w:val="24"/>
          <w:szCs w:val="24"/>
        </w:rPr>
        <w:tab/>
      </w:r>
      <w:r w:rsidRPr="003E7658">
        <w:rPr>
          <w:rFonts w:ascii="Times New Roman" w:hAnsi="Times New Roman" w:cs="Times New Roman"/>
          <w:sz w:val="24"/>
          <w:szCs w:val="24"/>
        </w:rPr>
        <w:tab/>
        <w:t xml:space="preserve">    Zita Valiauskienė</w:t>
      </w:r>
    </w:p>
    <w:p w:rsidR="00D1543D" w:rsidRPr="003E7658" w:rsidRDefault="00D1543D">
      <w:pPr>
        <w:rPr>
          <w:rFonts w:ascii="Times New Roman" w:eastAsiaTheme="majorEastAsia" w:hAnsi="Times New Roman" w:cs="Times New Roman"/>
          <w:i/>
          <w:iCs/>
          <w:sz w:val="24"/>
          <w:szCs w:val="24"/>
        </w:rPr>
      </w:pPr>
      <w:r w:rsidRPr="003E7658">
        <w:rPr>
          <w:rFonts w:ascii="Times New Roman" w:eastAsiaTheme="majorEastAsia" w:hAnsi="Times New Roman" w:cs="Times New Roman"/>
          <w:i/>
          <w:iCs/>
          <w:sz w:val="24"/>
          <w:szCs w:val="24"/>
        </w:rPr>
        <w:br w:type="page"/>
      </w:r>
    </w:p>
    <w:p w:rsidR="00B84790" w:rsidRPr="009F2A88" w:rsidRDefault="00B84790" w:rsidP="003E7658">
      <w:pPr>
        <w:pStyle w:val="Antrat1"/>
        <w:numPr>
          <w:ilvl w:val="0"/>
          <w:numId w:val="23"/>
        </w:numPr>
        <w:shd w:val="clear" w:color="auto" w:fill="FDF5D5" w:themeFill="accent4" w:themeFillTint="33"/>
        <w:tabs>
          <w:tab w:val="left" w:pos="284"/>
        </w:tabs>
        <w:spacing w:before="240" w:after="60"/>
        <w:ind w:left="0" w:firstLine="0"/>
        <w:rPr>
          <w:rFonts w:ascii="Times New Roman" w:hAnsi="Times New Roman"/>
          <w:b/>
          <w:color w:val="auto"/>
          <w:sz w:val="24"/>
          <w:szCs w:val="24"/>
        </w:rPr>
      </w:pPr>
      <w:bookmarkStart w:id="1" w:name="_Toc2699938"/>
      <w:bookmarkStart w:id="2" w:name="_Hlk3450386"/>
      <w:r w:rsidRPr="009F2A88">
        <w:rPr>
          <w:rFonts w:ascii="Times New Roman" w:hAnsi="Times New Roman"/>
          <w:b/>
          <w:color w:val="auto"/>
          <w:sz w:val="24"/>
          <w:szCs w:val="24"/>
        </w:rPr>
        <w:t>PAGRINDINIAI TARNYBOS VEIKLOS 2018 METAIS FAKTAI</w:t>
      </w:r>
      <w:bookmarkEnd w:id="1"/>
    </w:p>
    <w:bookmarkEnd w:id="2"/>
    <w:p w:rsidR="006F4227" w:rsidRDefault="006F4227" w:rsidP="00E06B97">
      <w:pPr>
        <w:spacing w:after="0"/>
        <w:rPr>
          <w:rFonts w:ascii="Times New Roman" w:eastAsiaTheme="majorEastAsia" w:hAnsi="Times New Roman" w:cs="Times New Roman"/>
          <w:i/>
          <w:iCs/>
          <w:sz w:val="24"/>
          <w:szCs w:val="24"/>
        </w:rPr>
      </w:pPr>
    </w:p>
    <w:p w:rsidR="00B84790" w:rsidRDefault="00B84790" w:rsidP="00F420BE">
      <w:pPr>
        <w:jc w:val="center"/>
        <w:rPr>
          <w:rFonts w:ascii="Times New Roman" w:eastAsiaTheme="majorEastAsia" w:hAnsi="Times New Roman" w:cs="Times New Roman"/>
          <w:i/>
          <w:iCs/>
          <w:sz w:val="24"/>
          <w:szCs w:val="24"/>
        </w:rPr>
      </w:pPr>
      <w:r w:rsidRPr="00B84790">
        <w:rPr>
          <w:rFonts w:ascii="Times New Roman" w:eastAsiaTheme="majorEastAsia" w:hAnsi="Times New Roman" w:cs="Times New Roman"/>
          <w:i/>
          <w:iCs/>
          <w:noProof/>
          <w:sz w:val="24"/>
          <w:szCs w:val="24"/>
          <w:lang w:val="en-US" w:eastAsia="en-US"/>
        </w:rPr>
        <w:drawing>
          <wp:anchor distT="0" distB="0" distL="114300" distR="114300" simplePos="0" relativeHeight="251675136" behindDoc="1" locked="0" layoutInCell="1" allowOverlap="1">
            <wp:simplePos x="0" y="0"/>
            <wp:positionH relativeFrom="column">
              <wp:posOffset>1905</wp:posOffset>
            </wp:positionH>
            <wp:positionV relativeFrom="paragraph">
              <wp:posOffset>-1905</wp:posOffset>
            </wp:positionV>
            <wp:extent cx="5724000" cy="7934400"/>
            <wp:effectExtent l="0" t="0" r="0" b="0"/>
            <wp:wrapTight wrapText="bothSides">
              <wp:wrapPolygon edited="0">
                <wp:start x="6182" y="1141"/>
                <wp:lineTo x="3882" y="2074"/>
                <wp:lineTo x="3666" y="2230"/>
                <wp:lineTo x="3594" y="4719"/>
                <wp:lineTo x="5032" y="5394"/>
                <wp:lineTo x="5320" y="5394"/>
                <wp:lineTo x="6326" y="6223"/>
                <wp:lineTo x="2013" y="6586"/>
                <wp:lineTo x="2013" y="7001"/>
                <wp:lineTo x="6398" y="7053"/>
                <wp:lineTo x="1150" y="7261"/>
                <wp:lineTo x="1150" y="7727"/>
                <wp:lineTo x="6398" y="7883"/>
                <wp:lineTo x="5895" y="8713"/>
                <wp:lineTo x="3666" y="9542"/>
                <wp:lineTo x="3594" y="12135"/>
                <wp:lineTo x="863" y="13276"/>
                <wp:lineTo x="288" y="13380"/>
                <wp:lineTo x="359" y="13691"/>
                <wp:lineTo x="1078" y="14521"/>
                <wp:lineTo x="1294" y="15506"/>
                <wp:lineTo x="4817" y="16181"/>
                <wp:lineTo x="5535" y="16181"/>
                <wp:lineTo x="4026" y="16699"/>
                <wp:lineTo x="3594" y="16907"/>
                <wp:lineTo x="3666" y="19500"/>
                <wp:lineTo x="5967" y="20329"/>
                <wp:lineTo x="6182" y="20485"/>
                <wp:lineTo x="12580" y="20485"/>
                <wp:lineTo x="12724" y="20329"/>
                <wp:lineTo x="15025" y="19500"/>
                <wp:lineTo x="15168" y="17010"/>
                <wp:lineTo x="16822" y="16181"/>
                <wp:lineTo x="17253" y="16181"/>
                <wp:lineTo x="17828" y="15662"/>
                <wp:lineTo x="17828" y="13380"/>
                <wp:lineTo x="17613" y="13121"/>
                <wp:lineTo x="16966" y="12861"/>
                <wp:lineTo x="18978" y="12032"/>
                <wp:lineTo x="19841" y="11980"/>
                <wp:lineTo x="19625" y="11254"/>
                <wp:lineTo x="17684" y="11202"/>
                <wp:lineTo x="19625" y="10839"/>
                <wp:lineTo x="19697" y="9957"/>
                <wp:lineTo x="18691" y="9802"/>
                <wp:lineTo x="15097" y="9542"/>
                <wp:lineTo x="17109" y="8713"/>
                <wp:lineTo x="17469" y="8713"/>
                <wp:lineTo x="17828" y="8246"/>
                <wp:lineTo x="17828" y="6016"/>
                <wp:lineTo x="17541" y="5757"/>
                <wp:lineTo x="16462" y="5394"/>
                <wp:lineTo x="14953" y="4564"/>
                <wp:lineTo x="14881" y="2178"/>
                <wp:lineTo x="12365" y="1141"/>
                <wp:lineTo x="6182" y="1141"/>
              </wp:wrapPolygon>
            </wp:wrapTight>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anchor>
        </w:drawing>
      </w:r>
      <w:r>
        <w:rPr>
          <w:rFonts w:ascii="Times New Roman" w:eastAsiaTheme="majorEastAsia" w:hAnsi="Times New Roman" w:cs="Times New Roman"/>
          <w:i/>
          <w:iCs/>
          <w:sz w:val="24"/>
          <w:szCs w:val="24"/>
        </w:rPr>
        <w:br w:type="page"/>
      </w:r>
    </w:p>
    <w:p w:rsidR="00200577" w:rsidRPr="009F2A88" w:rsidRDefault="00200577" w:rsidP="003E7658">
      <w:pPr>
        <w:pStyle w:val="Antrat1"/>
        <w:numPr>
          <w:ilvl w:val="0"/>
          <w:numId w:val="23"/>
        </w:numPr>
        <w:shd w:val="clear" w:color="auto" w:fill="FDF5D5" w:themeFill="accent4" w:themeFillTint="33"/>
        <w:tabs>
          <w:tab w:val="left" w:pos="284"/>
        </w:tabs>
        <w:spacing w:before="240" w:after="60"/>
        <w:ind w:left="0" w:firstLine="0"/>
        <w:rPr>
          <w:rFonts w:ascii="Times New Roman" w:hAnsi="Times New Roman"/>
          <w:b/>
          <w:color w:val="auto"/>
          <w:sz w:val="24"/>
          <w:szCs w:val="24"/>
        </w:rPr>
      </w:pPr>
      <w:bookmarkStart w:id="3" w:name="_Toc2699939"/>
      <w:r w:rsidRPr="009F2A88">
        <w:rPr>
          <w:rFonts w:ascii="Times New Roman" w:hAnsi="Times New Roman"/>
          <w:b/>
          <w:color w:val="auto"/>
          <w:sz w:val="24"/>
          <w:szCs w:val="24"/>
        </w:rPr>
        <w:t>VEIKLOS ORGANIZAVIMAS</w:t>
      </w:r>
      <w:bookmarkEnd w:id="3"/>
    </w:p>
    <w:p w:rsidR="00200577" w:rsidRDefault="00200577">
      <w:pPr>
        <w:rPr>
          <w:rFonts w:ascii="Times New Roman" w:hAnsi="Times New Roman" w:cs="Times New Roman"/>
          <w:i/>
          <w:sz w:val="24"/>
          <w:szCs w:val="24"/>
        </w:rPr>
      </w:pPr>
    </w:p>
    <w:p w:rsidR="00FC3755" w:rsidRDefault="00FC3755">
      <w:pPr>
        <w:rPr>
          <w:rFonts w:ascii="Times New Roman" w:hAnsi="Times New Roman" w:cs="Times New Roman"/>
          <w:i/>
          <w:sz w:val="24"/>
          <w:szCs w:val="24"/>
        </w:rPr>
      </w:pPr>
      <w:r>
        <w:rPr>
          <w:rFonts w:ascii="Times New Roman" w:hAnsi="Times New Roman" w:cs="Times New Roman"/>
          <w:i/>
          <w:sz w:val="24"/>
          <w:szCs w:val="24"/>
        </w:rPr>
        <w:t>TARNYBOS FUNKCIJOS</w:t>
      </w:r>
    </w:p>
    <w:p w:rsidR="00BE577B" w:rsidRPr="00BE577B" w:rsidRDefault="00BE577B" w:rsidP="00992EA8">
      <w:pPr>
        <w:tabs>
          <w:tab w:val="left" w:pos="1276"/>
        </w:tabs>
        <w:spacing w:after="120" w:line="276" w:lineRule="auto"/>
        <w:ind w:firstLine="748"/>
        <w:jc w:val="both"/>
        <w:rPr>
          <w:rFonts w:ascii="Times New Roman" w:hAnsi="Times New Roman" w:cs="Times New Roman"/>
          <w:sz w:val="24"/>
          <w:szCs w:val="24"/>
        </w:rPr>
      </w:pPr>
      <w:r w:rsidRPr="00BE577B">
        <w:rPr>
          <w:rFonts w:ascii="Times New Roman" w:hAnsi="Times New Roman" w:cs="Times New Roman"/>
          <w:sz w:val="24"/>
          <w:szCs w:val="24"/>
        </w:rPr>
        <w:t xml:space="preserve">  Tarnyba yra juridinis asmuo – biudžetinė įstaiga. Tarnybos savininkė yra Savivaldybė. Steigėja ir savininko teises ir pareigas įgyvendinanti institucija yra Savivaldybės taryba.</w:t>
      </w:r>
    </w:p>
    <w:p w:rsidR="00FC3755" w:rsidRPr="00BE577B" w:rsidRDefault="00BE577B" w:rsidP="00992EA8">
      <w:pPr>
        <w:pStyle w:val="HTMLiankstoformatuotas"/>
        <w:tabs>
          <w:tab w:val="clear" w:pos="1832"/>
          <w:tab w:val="clear" w:pos="2748"/>
          <w:tab w:val="left" w:pos="851"/>
          <w:tab w:val="left" w:pos="993"/>
        </w:tabs>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272E0B">
        <w:rPr>
          <w:rFonts w:ascii="Times New Roman" w:hAnsi="Times New Roman" w:cs="Times New Roman"/>
          <w:sz w:val="24"/>
          <w:szCs w:val="24"/>
        </w:rPr>
        <w:t>Tarnyba a</w:t>
      </w:r>
      <w:r w:rsidR="00FC3755" w:rsidRPr="00BE577B">
        <w:rPr>
          <w:rFonts w:ascii="Times New Roman" w:hAnsi="Times New Roman" w:cs="Times New Roman"/>
          <w:sz w:val="24"/>
          <w:szCs w:val="24"/>
        </w:rPr>
        <w:t xml:space="preserve">tlieka išorės finansinį ir veiklos auditą savivaldybės administracijoje, </w:t>
      </w:r>
      <w:r w:rsidR="00272E0B">
        <w:rPr>
          <w:rFonts w:ascii="Times New Roman" w:hAnsi="Times New Roman" w:cs="Times New Roman"/>
          <w:sz w:val="24"/>
          <w:szCs w:val="24"/>
        </w:rPr>
        <w:t>s</w:t>
      </w:r>
      <w:r w:rsidR="00FC3755" w:rsidRPr="00BE577B">
        <w:rPr>
          <w:rFonts w:ascii="Times New Roman" w:hAnsi="Times New Roman" w:cs="Times New Roman"/>
          <w:sz w:val="24"/>
          <w:szCs w:val="24"/>
        </w:rPr>
        <w:t xml:space="preserve">avivaldybės administravimo subjektuose ir </w:t>
      </w:r>
      <w:r w:rsidR="00272E0B">
        <w:rPr>
          <w:rFonts w:ascii="Times New Roman" w:hAnsi="Times New Roman" w:cs="Times New Roman"/>
          <w:sz w:val="24"/>
          <w:szCs w:val="24"/>
        </w:rPr>
        <w:t>s</w:t>
      </w:r>
      <w:r w:rsidR="00FC3755" w:rsidRPr="00BE577B">
        <w:rPr>
          <w:rFonts w:ascii="Times New Roman" w:hAnsi="Times New Roman" w:cs="Times New Roman"/>
          <w:sz w:val="24"/>
          <w:szCs w:val="24"/>
        </w:rPr>
        <w:t>avivaldybės kontroliuojamose įmonėse;</w:t>
      </w:r>
    </w:p>
    <w:p w:rsidR="00FC3755" w:rsidRPr="00992EA8" w:rsidRDefault="00FC3755" w:rsidP="00FC3755">
      <w:pPr>
        <w:pStyle w:val="HTMLiankstoformatuotas"/>
        <w:tabs>
          <w:tab w:val="clear" w:pos="1832"/>
          <w:tab w:val="clear" w:pos="2748"/>
          <w:tab w:val="left" w:pos="851"/>
          <w:tab w:val="left" w:pos="993"/>
        </w:tabs>
        <w:jc w:val="both"/>
        <w:rPr>
          <w:rFonts w:ascii="Times New Roman" w:hAnsi="Times New Roman" w:cs="Times New Roman"/>
          <w:sz w:val="14"/>
          <w:szCs w:val="24"/>
        </w:rPr>
      </w:pPr>
    </w:p>
    <w:p w:rsidR="00FC3755" w:rsidRPr="00BE577B" w:rsidRDefault="00BE577B" w:rsidP="00FC3755">
      <w:pPr>
        <w:pStyle w:val="HTMLiankstoformatuotas"/>
        <w:tabs>
          <w:tab w:val="clear" w:pos="1832"/>
          <w:tab w:val="clear" w:pos="2748"/>
          <w:tab w:val="left" w:pos="851"/>
          <w:tab w:val="left" w:pos="993"/>
        </w:tabs>
        <w:jc w:val="both"/>
        <w:rPr>
          <w:rFonts w:ascii="Times New Roman" w:hAnsi="Times New Roman" w:cs="Times New Roman"/>
          <w:sz w:val="24"/>
          <w:szCs w:val="24"/>
        </w:rPr>
      </w:pPr>
      <w:r>
        <w:rPr>
          <w:rFonts w:ascii="Times New Roman" w:hAnsi="Times New Roman" w:cs="Times New Roman"/>
          <w:sz w:val="24"/>
          <w:szCs w:val="24"/>
        </w:rPr>
        <w:tab/>
      </w:r>
      <w:r w:rsidR="00FC3755" w:rsidRPr="00BE577B">
        <w:rPr>
          <w:rFonts w:ascii="Times New Roman" w:hAnsi="Times New Roman" w:cs="Times New Roman"/>
          <w:sz w:val="24"/>
          <w:szCs w:val="24"/>
        </w:rPr>
        <w:t>Rengia ir rajono savivaldybės tarybai teikia išvadas:</w:t>
      </w:r>
    </w:p>
    <w:p w:rsidR="00FC3755" w:rsidRPr="00BE577B" w:rsidRDefault="00FC3755" w:rsidP="00FC3755">
      <w:pPr>
        <w:pStyle w:val="HTMLiankstoformatuotas"/>
        <w:numPr>
          <w:ilvl w:val="0"/>
          <w:numId w:val="11"/>
        </w:numPr>
        <w:tabs>
          <w:tab w:val="clear" w:pos="1832"/>
          <w:tab w:val="clear" w:pos="2748"/>
          <w:tab w:val="clear" w:pos="4580"/>
          <w:tab w:val="clear" w:pos="5496"/>
          <w:tab w:val="clear" w:pos="6412"/>
          <w:tab w:val="left" w:pos="851"/>
          <w:tab w:val="left" w:pos="993"/>
          <w:tab w:val="left" w:pos="2835"/>
          <w:tab w:val="left" w:pos="3969"/>
        </w:tabs>
        <w:ind w:left="0" w:firstLine="360"/>
        <w:jc w:val="both"/>
        <w:rPr>
          <w:rFonts w:ascii="Times New Roman" w:hAnsi="Times New Roman" w:cs="Times New Roman"/>
          <w:i/>
          <w:sz w:val="24"/>
          <w:szCs w:val="24"/>
        </w:rPr>
      </w:pPr>
      <w:r w:rsidRPr="00BE577B">
        <w:rPr>
          <w:rFonts w:ascii="Times New Roman" w:hAnsi="Times New Roman" w:cs="Times New Roman"/>
          <w:i/>
          <w:sz w:val="24"/>
          <w:szCs w:val="24"/>
        </w:rPr>
        <w:t>dėl pateikto tvirtinti savivaldybės konsoliduotųjų ataskaitų rinkinio, savivaldybės biudžeto ir turto naudojimo;</w:t>
      </w:r>
    </w:p>
    <w:p w:rsidR="00FC3755" w:rsidRPr="00BE577B" w:rsidRDefault="00FC3755" w:rsidP="00992EA8">
      <w:pPr>
        <w:pStyle w:val="HTMLiankstoformatuotas"/>
        <w:numPr>
          <w:ilvl w:val="0"/>
          <w:numId w:val="11"/>
        </w:numPr>
        <w:tabs>
          <w:tab w:val="clear" w:pos="916"/>
          <w:tab w:val="clear" w:pos="1832"/>
          <w:tab w:val="clear" w:pos="4580"/>
          <w:tab w:val="left" w:pos="851"/>
          <w:tab w:val="left" w:pos="2835"/>
        </w:tabs>
        <w:spacing w:line="276" w:lineRule="auto"/>
        <w:ind w:left="0" w:firstLine="360"/>
        <w:jc w:val="both"/>
        <w:rPr>
          <w:rFonts w:ascii="Times New Roman" w:hAnsi="Times New Roman" w:cs="Times New Roman"/>
          <w:i/>
          <w:sz w:val="24"/>
          <w:szCs w:val="24"/>
        </w:rPr>
      </w:pPr>
      <w:r w:rsidRPr="00BE577B">
        <w:rPr>
          <w:rFonts w:ascii="Times New Roman" w:hAnsi="Times New Roman" w:cs="Times New Roman"/>
          <w:i/>
          <w:sz w:val="24"/>
          <w:szCs w:val="24"/>
        </w:rPr>
        <w:t>dėl Savivaldybės naudojimosi bankų kreditais, paskolų ėmimo ir teikimo, garantijų suteikimo ir laidavimo kreditoriams už Savivaldybės kontroliuojamų įmonių imamas paskolas;</w:t>
      </w:r>
    </w:p>
    <w:p w:rsidR="00FC3755" w:rsidRPr="00BE577B" w:rsidRDefault="00FC3755" w:rsidP="00992EA8">
      <w:pPr>
        <w:pStyle w:val="HTMLiankstoformatuotas"/>
        <w:numPr>
          <w:ilvl w:val="0"/>
          <w:numId w:val="11"/>
        </w:numPr>
        <w:spacing w:line="276" w:lineRule="auto"/>
        <w:ind w:left="0" w:firstLine="360"/>
        <w:jc w:val="both"/>
        <w:rPr>
          <w:rFonts w:ascii="Times New Roman" w:hAnsi="Times New Roman" w:cs="Times New Roman"/>
          <w:i/>
          <w:sz w:val="24"/>
          <w:szCs w:val="24"/>
        </w:rPr>
      </w:pPr>
      <w:r w:rsidRPr="00BE577B">
        <w:rPr>
          <w:rFonts w:ascii="Times New Roman" w:hAnsi="Times New Roman" w:cs="Times New Roman"/>
          <w:i/>
          <w:sz w:val="24"/>
          <w:szCs w:val="24"/>
        </w:rPr>
        <w:t>dėl suteikiančias Tarybai pagrindą tvirtinti koncesijos konkurso sąlygas ir pagrindines koncesijos sutarties sąlygas; Tarybai nustačius konkurso etapus iki koncesijos sutarties pasirašymo, rengia išvadas galutiniam koncesijos sutarties projektui;</w:t>
      </w:r>
    </w:p>
    <w:p w:rsidR="00FC3755" w:rsidRPr="00BE577B" w:rsidRDefault="00FC3755" w:rsidP="00992EA8">
      <w:pPr>
        <w:pStyle w:val="HTMLiankstoformatuotas"/>
        <w:numPr>
          <w:ilvl w:val="0"/>
          <w:numId w:val="11"/>
        </w:numPr>
        <w:spacing w:line="276" w:lineRule="auto"/>
        <w:ind w:left="0" w:firstLine="360"/>
        <w:jc w:val="both"/>
        <w:rPr>
          <w:rFonts w:ascii="Times New Roman" w:hAnsi="Times New Roman" w:cs="Times New Roman"/>
          <w:i/>
          <w:sz w:val="24"/>
          <w:szCs w:val="24"/>
        </w:rPr>
      </w:pPr>
      <w:r w:rsidRPr="00BE577B">
        <w:rPr>
          <w:rFonts w:ascii="Times New Roman" w:hAnsi="Times New Roman" w:cs="Times New Roman"/>
          <w:i/>
          <w:sz w:val="24"/>
          <w:szCs w:val="24"/>
        </w:rPr>
        <w:t>dėl skolininkų ir skolininkų, už  kurių įsipareigojimų įvykdymą garantuoja valstybė, ūkinės ir finansinės būklės, taip  pat išvadas dėl iš valstybės vardu paskolintų lėšų, teikiamų paskolų ir valstybės garantijų teikimo, paskolų naudojimo pagal tikslinę paskirtį ir paskolų grąžinimo</w:t>
      </w:r>
      <w:r w:rsidR="00823968">
        <w:rPr>
          <w:rFonts w:ascii="Times New Roman" w:hAnsi="Times New Roman" w:cs="Times New Roman"/>
          <w:i/>
          <w:sz w:val="24"/>
          <w:szCs w:val="24"/>
        </w:rPr>
        <w:t>.</w:t>
      </w:r>
    </w:p>
    <w:p w:rsidR="00FC3755" w:rsidRPr="00992EA8" w:rsidRDefault="00FC3755" w:rsidP="00BE577B">
      <w:pPr>
        <w:pStyle w:val="HTMLiankstoformatuotas"/>
        <w:ind w:left="360"/>
        <w:jc w:val="both"/>
        <w:rPr>
          <w:rFonts w:ascii="Times New Roman" w:hAnsi="Times New Roman" w:cs="Times New Roman"/>
          <w:sz w:val="16"/>
          <w:szCs w:val="24"/>
        </w:rPr>
      </w:pPr>
    </w:p>
    <w:p w:rsidR="00FC3755" w:rsidRPr="00BE577B" w:rsidRDefault="00BE577B" w:rsidP="00FC3755">
      <w:pPr>
        <w:pStyle w:val="Default"/>
        <w:tabs>
          <w:tab w:val="left" w:pos="851"/>
          <w:tab w:val="left" w:pos="1843"/>
        </w:tabs>
        <w:spacing w:line="276" w:lineRule="auto"/>
        <w:jc w:val="both"/>
        <w:rPr>
          <w:rFonts w:ascii="Times New Roman" w:hAnsi="Times New Roman" w:cs="Times New Roman"/>
          <w:color w:val="auto"/>
        </w:rPr>
      </w:pPr>
      <w:r>
        <w:rPr>
          <w:rFonts w:ascii="Times New Roman" w:hAnsi="Times New Roman" w:cs="Times New Roman"/>
          <w:color w:val="auto"/>
        </w:rPr>
        <w:tab/>
      </w:r>
      <w:r w:rsidR="00FC3755" w:rsidRPr="00BE577B">
        <w:rPr>
          <w:rFonts w:ascii="Times New Roman" w:hAnsi="Times New Roman" w:cs="Times New Roman"/>
          <w:color w:val="auto"/>
        </w:rPr>
        <w:t>Nagrinėja iš gyventojų gaunamus prašymus, pranešimus, skundus ir pareiškimus</w:t>
      </w:r>
      <w:r w:rsidR="00823968">
        <w:rPr>
          <w:rFonts w:ascii="Times New Roman" w:hAnsi="Times New Roman" w:cs="Times New Roman"/>
          <w:color w:val="auto"/>
        </w:rPr>
        <w:t>.</w:t>
      </w:r>
    </w:p>
    <w:p w:rsidR="00FC3755" w:rsidRPr="00992EA8" w:rsidRDefault="00FC3755" w:rsidP="00FC3755">
      <w:pPr>
        <w:pStyle w:val="Default"/>
        <w:tabs>
          <w:tab w:val="left" w:pos="851"/>
          <w:tab w:val="left" w:pos="1843"/>
        </w:tabs>
        <w:spacing w:line="276" w:lineRule="auto"/>
        <w:jc w:val="both"/>
        <w:rPr>
          <w:rFonts w:ascii="Times New Roman" w:hAnsi="Times New Roman" w:cs="Times New Roman"/>
          <w:color w:val="auto"/>
          <w:sz w:val="8"/>
        </w:rPr>
      </w:pPr>
    </w:p>
    <w:p w:rsidR="00FC3755" w:rsidRPr="00BE577B" w:rsidRDefault="00BE577B" w:rsidP="00823968">
      <w:pPr>
        <w:pStyle w:val="Default"/>
        <w:tabs>
          <w:tab w:val="left" w:pos="851"/>
        </w:tabs>
        <w:spacing w:line="276" w:lineRule="auto"/>
        <w:rPr>
          <w:rFonts w:ascii="Times New Roman" w:hAnsi="Times New Roman" w:cs="Times New Roman"/>
        </w:rPr>
      </w:pPr>
      <w:r>
        <w:rPr>
          <w:rFonts w:ascii="Times New Roman" w:hAnsi="Times New Roman" w:cs="Times New Roman"/>
        </w:rPr>
        <w:tab/>
      </w:r>
      <w:r w:rsidR="00200577" w:rsidRPr="00BE577B">
        <w:rPr>
          <w:rFonts w:ascii="Times New Roman" w:hAnsi="Times New Roman" w:cs="Times New Roman"/>
        </w:rPr>
        <w:t xml:space="preserve">Atlikdama auditus, tarnyba </w:t>
      </w:r>
      <w:proofErr w:type="spellStart"/>
      <w:r w:rsidR="00200577" w:rsidRPr="00BE577B">
        <w:rPr>
          <w:rFonts w:ascii="Times New Roman" w:hAnsi="Times New Roman" w:cs="Times New Roman"/>
          <w:iCs/>
        </w:rPr>
        <w:t>inter</w:t>
      </w:r>
      <w:proofErr w:type="spellEnd"/>
      <w:r w:rsidR="00200577" w:rsidRPr="00BE577B">
        <w:rPr>
          <w:rFonts w:ascii="Times New Roman" w:hAnsi="Times New Roman" w:cs="Times New Roman"/>
          <w:iCs/>
        </w:rPr>
        <w:t xml:space="preserve"> alia</w:t>
      </w:r>
      <w:r w:rsidR="00200577" w:rsidRPr="00BE577B">
        <w:rPr>
          <w:rFonts w:ascii="Times New Roman" w:hAnsi="Times New Roman" w:cs="Times New Roman"/>
        </w:rPr>
        <w:t xml:space="preserve"> savo veikloje vadovaujasi:</w:t>
      </w:r>
    </w:p>
    <w:p w:rsidR="00FC3755" w:rsidRPr="00BE577B" w:rsidRDefault="00FC3755" w:rsidP="00B74A0C">
      <w:pPr>
        <w:pStyle w:val="Default"/>
        <w:tabs>
          <w:tab w:val="left" w:pos="851"/>
        </w:tabs>
        <w:spacing w:line="276" w:lineRule="auto"/>
        <w:ind w:left="426"/>
        <w:jc w:val="both"/>
        <w:rPr>
          <w:rFonts w:ascii="Times New Roman" w:hAnsi="Times New Roman" w:cs="Times New Roman"/>
          <w:sz w:val="12"/>
        </w:rPr>
      </w:pPr>
    </w:p>
    <w:p w:rsidR="00FC3755" w:rsidRPr="00BE577B" w:rsidRDefault="00FC3755" w:rsidP="00585C27">
      <w:pPr>
        <w:pStyle w:val="Default"/>
        <w:numPr>
          <w:ilvl w:val="0"/>
          <w:numId w:val="12"/>
        </w:numPr>
        <w:tabs>
          <w:tab w:val="left" w:pos="851"/>
        </w:tabs>
        <w:spacing w:line="276" w:lineRule="auto"/>
        <w:ind w:left="0" w:firstLine="426"/>
        <w:jc w:val="both"/>
        <w:rPr>
          <w:rFonts w:ascii="Times New Roman" w:hAnsi="Times New Roman" w:cs="Times New Roman"/>
        </w:rPr>
      </w:pPr>
      <w:r w:rsidRPr="00BE577B">
        <w:rPr>
          <w:rFonts w:ascii="Times New Roman" w:hAnsi="Times New Roman" w:cs="Times New Roman"/>
        </w:rPr>
        <w:t>Tarptautinės buhalterių federacijos Tarptautinių audito ir užtikrinimo standartų valdybos Tarptautiniais audito standartais;</w:t>
      </w:r>
    </w:p>
    <w:p w:rsidR="00FC3755" w:rsidRPr="00BE577B" w:rsidRDefault="00FC3755" w:rsidP="00585C27">
      <w:pPr>
        <w:pStyle w:val="Default"/>
        <w:numPr>
          <w:ilvl w:val="0"/>
          <w:numId w:val="12"/>
        </w:numPr>
        <w:tabs>
          <w:tab w:val="left" w:pos="851"/>
        </w:tabs>
        <w:spacing w:line="276" w:lineRule="auto"/>
        <w:ind w:left="0" w:firstLine="426"/>
        <w:jc w:val="both"/>
        <w:rPr>
          <w:rFonts w:ascii="Times New Roman" w:hAnsi="Times New Roman" w:cs="Times New Roman"/>
        </w:rPr>
      </w:pPr>
      <w:r w:rsidRPr="00BE577B">
        <w:rPr>
          <w:rFonts w:ascii="Times New Roman" w:hAnsi="Times New Roman" w:cs="Times New Roman"/>
        </w:rPr>
        <w:t>Lietuvos Respublikos valstybės kontrolieriaus patvirtintais: Valstybinio audito reikalavimais,</w:t>
      </w:r>
      <w:r w:rsidR="00B74A0C" w:rsidRPr="00BE577B">
        <w:rPr>
          <w:rFonts w:ascii="Times New Roman" w:hAnsi="Times New Roman" w:cs="Times New Roman"/>
        </w:rPr>
        <w:t xml:space="preserve"> </w:t>
      </w:r>
      <w:r w:rsidRPr="00BE577B">
        <w:rPr>
          <w:rFonts w:ascii="Times New Roman" w:hAnsi="Times New Roman" w:cs="Times New Roman"/>
        </w:rPr>
        <w:t xml:space="preserve"> Finansinio ir teisėtumo audito vadovu, </w:t>
      </w:r>
      <w:r w:rsidR="00B74A0C" w:rsidRPr="00BE577B">
        <w:rPr>
          <w:rFonts w:ascii="Times New Roman" w:hAnsi="Times New Roman" w:cs="Times New Roman"/>
        </w:rPr>
        <w:t xml:space="preserve"> </w:t>
      </w:r>
      <w:r w:rsidRPr="00BE577B">
        <w:rPr>
          <w:rFonts w:ascii="Times New Roman" w:hAnsi="Times New Roman" w:cs="Times New Roman"/>
        </w:rPr>
        <w:t>Veiklos audito vadovu</w:t>
      </w:r>
      <w:r w:rsidR="00823968">
        <w:rPr>
          <w:rFonts w:ascii="Times New Roman" w:hAnsi="Times New Roman" w:cs="Times New Roman"/>
        </w:rPr>
        <w:t>.</w:t>
      </w:r>
    </w:p>
    <w:p w:rsidR="00BE577B" w:rsidRPr="00992EA8" w:rsidRDefault="00BE577B" w:rsidP="00585C27">
      <w:pPr>
        <w:pStyle w:val="HTMLiankstoformatuotas"/>
        <w:spacing w:line="276" w:lineRule="auto"/>
        <w:jc w:val="both"/>
        <w:rPr>
          <w:rFonts w:ascii="Times New Roman" w:hAnsi="Times New Roman" w:cs="Times New Roman"/>
          <w:sz w:val="16"/>
          <w:szCs w:val="24"/>
        </w:rPr>
      </w:pPr>
    </w:p>
    <w:p w:rsidR="00BE577B" w:rsidRDefault="00BE577B" w:rsidP="00585C27">
      <w:pPr>
        <w:pStyle w:val="HTMLiankstoformatuotas"/>
        <w:tabs>
          <w:tab w:val="clear" w:pos="916"/>
          <w:tab w:val="clear" w:pos="1832"/>
          <w:tab w:val="left" w:pos="709"/>
        </w:tabs>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Pr="00BE577B">
        <w:rPr>
          <w:rFonts w:ascii="Times New Roman" w:hAnsi="Times New Roman" w:cs="Times New Roman"/>
          <w:sz w:val="24"/>
          <w:szCs w:val="24"/>
        </w:rPr>
        <w:t>Bendradarbiauja su Lietuvos Respublikos valstybės kontrole</w:t>
      </w:r>
      <w:r w:rsidR="00823968">
        <w:rPr>
          <w:rFonts w:ascii="Times New Roman" w:hAnsi="Times New Roman" w:cs="Times New Roman"/>
          <w:sz w:val="24"/>
          <w:szCs w:val="24"/>
        </w:rPr>
        <w:t>,</w:t>
      </w:r>
      <w:r w:rsidRPr="00BE577B">
        <w:rPr>
          <w:rFonts w:ascii="Times New Roman" w:hAnsi="Times New Roman" w:cs="Times New Roman"/>
          <w:sz w:val="24"/>
          <w:szCs w:val="24"/>
        </w:rPr>
        <w:t xml:space="preserve"> Lietuvos Respublikos audito institucijomis, įstaigomis, įmonėmis bei Centralizuota vidaus audito tarnyba</w:t>
      </w:r>
      <w:r w:rsidR="00823968">
        <w:rPr>
          <w:rFonts w:ascii="Times New Roman" w:hAnsi="Times New Roman" w:cs="Times New Roman"/>
          <w:sz w:val="24"/>
          <w:szCs w:val="24"/>
        </w:rPr>
        <w:t>.</w:t>
      </w:r>
    </w:p>
    <w:p w:rsidR="00BE577B" w:rsidRPr="00BE577B" w:rsidRDefault="00BE577B" w:rsidP="00BE577B">
      <w:pPr>
        <w:pStyle w:val="HTMLiankstoformatuotas"/>
        <w:jc w:val="both"/>
        <w:rPr>
          <w:rFonts w:ascii="Times New Roman" w:hAnsi="Times New Roman" w:cs="Times New Roman"/>
          <w:sz w:val="24"/>
          <w:szCs w:val="24"/>
        </w:rPr>
      </w:pPr>
    </w:p>
    <w:p w:rsidR="00BE577B" w:rsidRPr="00992EA8" w:rsidRDefault="00BE577B" w:rsidP="00BE577B">
      <w:pPr>
        <w:pStyle w:val="Default"/>
        <w:tabs>
          <w:tab w:val="left" w:pos="851"/>
        </w:tabs>
        <w:spacing w:line="276" w:lineRule="auto"/>
        <w:ind w:left="426"/>
        <w:jc w:val="both"/>
        <w:rPr>
          <w:rFonts w:ascii="Times New Roman" w:hAnsi="Times New Roman" w:cs="Times New Roman"/>
          <w:sz w:val="14"/>
        </w:rPr>
      </w:pPr>
    </w:p>
    <w:p w:rsidR="00BE577B" w:rsidRDefault="00BE577B" w:rsidP="00BE577B">
      <w:pPr>
        <w:pStyle w:val="Default"/>
        <w:tabs>
          <w:tab w:val="left" w:pos="851"/>
        </w:tabs>
        <w:spacing w:line="276" w:lineRule="auto"/>
        <w:ind w:left="426"/>
        <w:jc w:val="both"/>
        <w:rPr>
          <w:rFonts w:ascii="Times New Roman" w:hAnsi="Times New Roman" w:cs="Times New Roman"/>
          <w:i/>
        </w:rPr>
      </w:pPr>
      <w:r w:rsidRPr="00BE577B">
        <w:rPr>
          <w:rFonts w:ascii="Times New Roman" w:hAnsi="Times New Roman" w:cs="Times New Roman"/>
          <w:i/>
        </w:rPr>
        <w:t>PROFESINĖ ETIKA.</w:t>
      </w:r>
      <w:r>
        <w:rPr>
          <w:rFonts w:ascii="Times New Roman" w:hAnsi="Times New Roman" w:cs="Times New Roman"/>
          <w:i/>
        </w:rPr>
        <w:t xml:space="preserve"> </w:t>
      </w:r>
      <w:r w:rsidRPr="00BE577B">
        <w:rPr>
          <w:rFonts w:ascii="Times New Roman" w:hAnsi="Times New Roman" w:cs="Times New Roman"/>
          <w:i/>
        </w:rPr>
        <w:t>VEIKLOS VIEŠINIMAS</w:t>
      </w:r>
    </w:p>
    <w:p w:rsidR="00BE577B" w:rsidRPr="00BE577B" w:rsidRDefault="00BE577B" w:rsidP="00992EA8">
      <w:pPr>
        <w:pStyle w:val="Default"/>
        <w:tabs>
          <w:tab w:val="left" w:pos="851"/>
        </w:tabs>
        <w:spacing w:line="276" w:lineRule="auto"/>
        <w:ind w:left="426"/>
        <w:jc w:val="both"/>
        <w:rPr>
          <w:rFonts w:ascii="Times New Roman" w:hAnsi="Times New Roman" w:cs="Times New Roman"/>
          <w:i/>
        </w:rPr>
      </w:pPr>
    </w:p>
    <w:p w:rsidR="00BE577B" w:rsidRPr="00BE577B" w:rsidRDefault="00BE577B" w:rsidP="00992EA8">
      <w:pPr>
        <w:spacing w:after="0" w:line="276" w:lineRule="auto"/>
        <w:ind w:firstLine="748"/>
        <w:jc w:val="both"/>
        <w:rPr>
          <w:rFonts w:ascii="Times New Roman" w:eastAsia="Times New Roman" w:hAnsi="Times New Roman" w:cs="Times New Roman"/>
          <w:sz w:val="24"/>
          <w:szCs w:val="24"/>
          <w:lang w:eastAsia="en-US"/>
        </w:rPr>
      </w:pPr>
      <w:r w:rsidRPr="00BE577B">
        <w:rPr>
          <w:rFonts w:ascii="Times New Roman" w:eastAsia="Times New Roman" w:hAnsi="Times New Roman" w:cs="Times New Roman"/>
          <w:sz w:val="24"/>
          <w:szCs w:val="24"/>
          <w:lang w:eastAsia="en-US"/>
        </w:rPr>
        <w:t xml:space="preserve">Tarnybos valstybės tarnautojų elgesio taisyklėse nustatyti profesiniai reikalavimai ir procedūros, užtikrinančios Vietos savivaldos įstatyme savivaldybės kontrolės ir audito tarnybos veiklai </w:t>
      </w:r>
      <w:r>
        <w:rPr>
          <w:rFonts w:ascii="Times New Roman" w:eastAsia="Times New Roman" w:hAnsi="Times New Roman" w:cs="Times New Roman"/>
          <w:sz w:val="24"/>
          <w:szCs w:val="24"/>
          <w:lang w:eastAsia="en-US"/>
        </w:rPr>
        <w:t xml:space="preserve"> </w:t>
      </w:r>
      <w:r w:rsidRPr="00BE577B">
        <w:rPr>
          <w:rFonts w:ascii="Times New Roman" w:eastAsia="Times New Roman" w:hAnsi="Times New Roman" w:cs="Times New Roman"/>
          <w:sz w:val="24"/>
          <w:szCs w:val="24"/>
          <w:lang w:eastAsia="en-US"/>
        </w:rPr>
        <w:t>nustatytų principų – nepriklausomumo,</w:t>
      </w:r>
      <w:r>
        <w:rPr>
          <w:rFonts w:ascii="Times New Roman" w:eastAsia="Times New Roman" w:hAnsi="Times New Roman" w:cs="Times New Roman"/>
          <w:sz w:val="24"/>
          <w:szCs w:val="24"/>
          <w:lang w:eastAsia="en-US"/>
        </w:rPr>
        <w:t xml:space="preserve"> </w:t>
      </w:r>
      <w:r w:rsidRPr="00BE577B">
        <w:rPr>
          <w:rFonts w:ascii="Times New Roman" w:eastAsia="Times New Roman" w:hAnsi="Times New Roman" w:cs="Times New Roman"/>
          <w:sz w:val="24"/>
          <w:szCs w:val="24"/>
          <w:lang w:eastAsia="en-US"/>
        </w:rPr>
        <w:t xml:space="preserve"> teisėtumo, </w:t>
      </w:r>
      <w:r>
        <w:rPr>
          <w:rFonts w:ascii="Times New Roman" w:eastAsia="Times New Roman" w:hAnsi="Times New Roman" w:cs="Times New Roman"/>
          <w:sz w:val="24"/>
          <w:szCs w:val="24"/>
          <w:lang w:eastAsia="en-US"/>
        </w:rPr>
        <w:t xml:space="preserve"> </w:t>
      </w:r>
      <w:r w:rsidRPr="00BE577B">
        <w:rPr>
          <w:rFonts w:ascii="Times New Roman" w:eastAsia="Times New Roman" w:hAnsi="Times New Roman" w:cs="Times New Roman"/>
          <w:sz w:val="24"/>
          <w:szCs w:val="24"/>
          <w:lang w:eastAsia="en-US"/>
        </w:rPr>
        <w:t>viešumo, objektyvumo ir profesionalumo laikymąsi. Siekiant sumažinti ar pašalinti grėsmes auditoriaus nepriklausomumui,</w:t>
      </w:r>
      <w:r>
        <w:rPr>
          <w:rFonts w:ascii="Times New Roman" w:eastAsia="Times New Roman" w:hAnsi="Times New Roman" w:cs="Times New Roman"/>
          <w:sz w:val="24"/>
          <w:szCs w:val="24"/>
          <w:lang w:eastAsia="en-US"/>
        </w:rPr>
        <w:t xml:space="preserve"> </w:t>
      </w:r>
      <w:r w:rsidRPr="00BE577B">
        <w:rPr>
          <w:rFonts w:ascii="Times New Roman" w:eastAsia="Times New Roman" w:hAnsi="Times New Roman" w:cs="Times New Roman"/>
          <w:sz w:val="24"/>
          <w:szCs w:val="24"/>
          <w:lang w:eastAsia="en-US"/>
        </w:rPr>
        <w:t xml:space="preserve"> nustatytos įvairios prevencinės priemonės: Tarnybos valstybės tarnautojai neaudituoja įstaigų, kuriose gali kilti viešųjų ir privačių interesų konfliktai, deklaruoja viešuosius ir privačius interesus, prieš pradedant auditą pildo Nešališkumo ir nepriklausomumo deklaracijas. Auditai atliekami objektyviai ir nešališkai, Tarnybos valstybės tarnautojai nedalyvauja su einamomis pareigomis nesuderinamoje veikloje.</w:t>
      </w:r>
    </w:p>
    <w:p w:rsidR="00FC3755" w:rsidRDefault="00FC3755" w:rsidP="00B74A0C">
      <w:pPr>
        <w:spacing w:after="0"/>
      </w:pPr>
    </w:p>
    <w:p w:rsidR="00B74A0C" w:rsidRDefault="00B74A0C" w:rsidP="00E87804">
      <w:pPr>
        <w:pStyle w:val="Default"/>
        <w:tabs>
          <w:tab w:val="left" w:pos="851"/>
        </w:tabs>
        <w:spacing w:after="120" w:line="276" w:lineRule="auto"/>
        <w:jc w:val="both"/>
        <w:rPr>
          <w:rFonts w:ascii="Times New Roman" w:hAnsi="Times New Roman" w:cs="Times New Roman"/>
        </w:rPr>
      </w:pPr>
      <w:r w:rsidRPr="00A47E9A">
        <w:rPr>
          <w:rFonts w:ascii="Times New Roman" w:hAnsi="Times New Roman" w:cs="Times New Roman"/>
        </w:rPr>
        <w:tab/>
      </w:r>
      <w:r w:rsidR="00BE577B">
        <w:rPr>
          <w:rFonts w:ascii="Times New Roman" w:hAnsi="Times New Roman" w:cs="Times New Roman"/>
        </w:rPr>
        <w:t xml:space="preserve">Tarnybos veikla yra viešinama. </w:t>
      </w:r>
      <w:r w:rsidRPr="00A47E9A">
        <w:rPr>
          <w:rFonts w:ascii="Times New Roman" w:hAnsi="Times New Roman" w:cs="Times New Roman"/>
        </w:rPr>
        <w:t>Visos Tarnybos atliktų auditų ataskaitos ir išvados teikiamos audituotiems subjektams, savivaldybės merui, savivaldybės administracijos direktoriui bei savivaldy</w:t>
      </w:r>
      <w:r>
        <w:rPr>
          <w:rFonts w:ascii="Times New Roman" w:hAnsi="Times New Roman" w:cs="Times New Roman"/>
        </w:rPr>
        <w:t>bės tarybos Kontrolės komitetui, Vyriausybės atstovui.</w:t>
      </w:r>
      <w:r w:rsidRPr="00A47E9A">
        <w:rPr>
          <w:rFonts w:ascii="Times New Roman" w:hAnsi="Times New Roman" w:cs="Times New Roman"/>
        </w:rPr>
        <w:t xml:space="preserve"> Auditų ataskaitos ir išvados skelbiamos savivaldybės interneto svetainėje </w:t>
      </w:r>
      <w:hyperlink r:id="rId21" w:history="1">
        <w:r w:rsidRPr="0057544B">
          <w:rPr>
            <w:rStyle w:val="Hipersaitas"/>
            <w:rFonts w:ascii="Times New Roman" w:hAnsi="Times New Roman" w:cs="Times New Roman"/>
          </w:rPr>
          <w:t>www.kedainiai.lt</w:t>
        </w:r>
      </w:hyperlink>
      <w:r w:rsidRPr="00A47E9A">
        <w:rPr>
          <w:rFonts w:ascii="Times New Roman" w:hAnsi="Times New Roman" w:cs="Times New Roman"/>
        </w:rPr>
        <w:t>. Tarnybos atlikto savivaldybės konsoliduotųjų ataskaitų rinkinio bei savivaldybės biudžeto ir turto naudojimo audito duomenys teikiami Lietuvos Respublikos valstybės kontrolei, jos nustatyta forma ir terminais.</w:t>
      </w:r>
    </w:p>
    <w:p w:rsidR="00B74A0C" w:rsidRDefault="00B74A0C" w:rsidP="00B74A0C">
      <w:pPr>
        <w:pStyle w:val="Default"/>
        <w:tabs>
          <w:tab w:val="left" w:pos="851"/>
        </w:tabs>
        <w:spacing w:line="276" w:lineRule="auto"/>
        <w:jc w:val="both"/>
        <w:rPr>
          <w:rFonts w:ascii="Times New Roman" w:hAnsi="Times New Roman" w:cs="Times New Roman"/>
        </w:rPr>
      </w:pPr>
    </w:p>
    <w:p w:rsidR="00B74A0C" w:rsidRDefault="00B74A0C" w:rsidP="00B74A0C">
      <w:pPr>
        <w:pStyle w:val="Default"/>
        <w:tabs>
          <w:tab w:val="left" w:pos="851"/>
        </w:tabs>
        <w:spacing w:line="276" w:lineRule="auto"/>
        <w:jc w:val="both"/>
        <w:rPr>
          <w:rFonts w:ascii="Times New Roman" w:hAnsi="Times New Roman" w:cs="Times New Roman"/>
          <w:i/>
        </w:rPr>
      </w:pPr>
      <w:r w:rsidRPr="00B74A0C">
        <w:rPr>
          <w:rFonts w:ascii="Times New Roman" w:hAnsi="Times New Roman" w:cs="Times New Roman"/>
          <w:i/>
        </w:rPr>
        <w:t>TARNYBOS VEIKLOS PLANAVIMAS IR ORGANIZAVIMAS</w:t>
      </w:r>
    </w:p>
    <w:p w:rsidR="00B74A0C" w:rsidRPr="00B74A0C" w:rsidRDefault="00B74A0C" w:rsidP="00992EA8">
      <w:pPr>
        <w:pStyle w:val="Default"/>
        <w:tabs>
          <w:tab w:val="left" w:pos="851"/>
        </w:tabs>
        <w:spacing w:line="276" w:lineRule="auto"/>
        <w:jc w:val="both"/>
        <w:rPr>
          <w:rFonts w:ascii="Times New Roman" w:hAnsi="Times New Roman" w:cs="Times New Roman"/>
          <w:i/>
        </w:rPr>
      </w:pPr>
    </w:p>
    <w:p w:rsidR="00B74A0C" w:rsidRDefault="00BA6DF1" w:rsidP="00992EA8">
      <w:pPr>
        <w:tabs>
          <w:tab w:val="left" w:pos="85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00B74A0C" w:rsidRPr="00E95645">
        <w:rPr>
          <w:rFonts w:ascii="Times New Roman" w:hAnsi="Times New Roman" w:cs="Times New Roman"/>
          <w:sz w:val="24"/>
          <w:szCs w:val="24"/>
        </w:rPr>
        <w:t xml:space="preserve">Siekiant </w:t>
      </w:r>
      <w:r w:rsidR="00B74A0C">
        <w:rPr>
          <w:rFonts w:ascii="Times New Roman" w:hAnsi="Times New Roman" w:cs="Times New Roman"/>
          <w:sz w:val="24"/>
          <w:szCs w:val="24"/>
        </w:rPr>
        <w:t xml:space="preserve">užtikrinti Tarnybai teisės aktais nustatytų funkcijų įgyvendinimą ir tinkamą darbo organizavimą, kiekvienais metais rengiamas ir nustatyta tvarka derinamas bei tvirtinimas Kontrolės ir audito tarnybos veiklos planas, kuriame pateikiami planuojami atlikti auditai, </w:t>
      </w:r>
      <w:r w:rsidR="00B74A0C" w:rsidRPr="00853319">
        <w:rPr>
          <w:rFonts w:ascii="Times New Roman" w:hAnsi="Times New Roman" w:cs="Times New Roman"/>
          <w:sz w:val="24"/>
          <w:szCs w:val="24"/>
        </w:rPr>
        <w:t>kontrolės funkcijos ir kita veikla, tarnautojams paskirstomos užduotys, numatomi</w:t>
      </w:r>
      <w:r w:rsidR="00B74A0C">
        <w:rPr>
          <w:rFonts w:ascii="Times New Roman" w:hAnsi="Times New Roman" w:cs="Times New Roman"/>
          <w:sz w:val="24"/>
          <w:szCs w:val="24"/>
        </w:rPr>
        <w:t xml:space="preserve"> </w:t>
      </w:r>
      <w:r w:rsidR="00B74A0C" w:rsidRPr="00853319">
        <w:rPr>
          <w:rFonts w:ascii="Times New Roman" w:hAnsi="Times New Roman" w:cs="Times New Roman"/>
          <w:sz w:val="24"/>
          <w:szCs w:val="24"/>
        </w:rPr>
        <w:t>įvykdymo terminai.</w:t>
      </w:r>
    </w:p>
    <w:p w:rsidR="00B74A0C" w:rsidRDefault="00B74A0C" w:rsidP="00992EA8">
      <w:pPr>
        <w:tabs>
          <w:tab w:val="left" w:pos="85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Ataskaitiniais metais Tarnybos veikla buvo vykdoma pagal Savivaldybės kontrolieriaus 2017 m. lapkričio </w:t>
      </w:r>
      <w:r w:rsidR="00E64103">
        <w:rPr>
          <w:rFonts w:ascii="Times New Roman" w:hAnsi="Times New Roman" w:cs="Times New Roman"/>
          <w:sz w:val="24"/>
          <w:szCs w:val="24"/>
        </w:rPr>
        <w:t>14</w:t>
      </w:r>
      <w:r>
        <w:rPr>
          <w:rFonts w:ascii="Times New Roman" w:hAnsi="Times New Roman" w:cs="Times New Roman"/>
          <w:sz w:val="24"/>
          <w:szCs w:val="24"/>
        </w:rPr>
        <w:t xml:space="preserve"> d.</w:t>
      </w:r>
      <w:r w:rsidRPr="00392839">
        <w:rPr>
          <w:rFonts w:ascii="Times New Roman" w:hAnsi="Times New Roman" w:cs="Times New Roman"/>
          <w:sz w:val="24"/>
          <w:szCs w:val="24"/>
        </w:rPr>
        <w:t xml:space="preserve"> įsakymu Nr. K1-1</w:t>
      </w:r>
      <w:r w:rsidR="00E64103">
        <w:rPr>
          <w:rFonts w:ascii="Times New Roman" w:hAnsi="Times New Roman" w:cs="Times New Roman"/>
          <w:sz w:val="24"/>
          <w:szCs w:val="24"/>
        </w:rPr>
        <w:t>5</w:t>
      </w:r>
      <w:r>
        <w:rPr>
          <w:rFonts w:ascii="Times New Roman" w:hAnsi="Times New Roman" w:cs="Times New Roman"/>
          <w:sz w:val="24"/>
          <w:szCs w:val="24"/>
        </w:rPr>
        <w:t xml:space="preserve"> patvirtintą 2018 metų veiklos planą, kuriame numatyti Tarnybos specialiosios ir bendrosios veiklos uždaviniai. Planas suderintas su  Kėdainių rajono savivaldybės tarybos Kontrolės komitetu. Vykdydama veiklos plane numatytas užduotis  specialiojoje veiklos srityje, ataskaitiniu laikotarpiu Tarnyba atliko savivaldybės viešojo sektoriaus subjektų grupės finansinius (teisėtumo) audit</w:t>
      </w:r>
      <w:r w:rsidR="00585C27">
        <w:rPr>
          <w:rFonts w:ascii="Times New Roman" w:hAnsi="Times New Roman" w:cs="Times New Roman"/>
          <w:sz w:val="24"/>
          <w:szCs w:val="24"/>
        </w:rPr>
        <w:t>ą</w:t>
      </w:r>
      <w:r>
        <w:rPr>
          <w:rFonts w:ascii="Times New Roman" w:hAnsi="Times New Roman" w:cs="Times New Roman"/>
          <w:sz w:val="24"/>
          <w:szCs w:val="24"/>
        </w:rPr>
        <w:t>:</w:t>
      </w:r>
    </w:p>
    <w:p w:rsidR="00B74A0C" w:rsidRPr="00867DF3" w:rsidRDefault="00B74A0C" w:rsidP="00992EA8">
      <w:pPr>
        <w:pStyle w:val="Sraopastraipa"/>
        <w:numPr>
          <w:ilvl w:val="0"/>
          <w:numId w:val="14"/>
        </w:numPr>
        <w:tabs>
          <w:tab w:val="left" w:pos="851"/>
        </w:tabs>
        <w:spacing w:line="276" w:lineRule="auto"/>
        <w:ind w:left="0" w:firstLine="360"/>
        <w:contextualSpacing w:val="0"/>
        <w:jc w:val="both"/>
        <w:rPr>
          <w:rFonts w:ascii="Times New Roman" w:hAnsi="Times New Roman" w:cs="Times New Roman"/>
          <w:sz w:val="24"/>
          <w:szCs w:val="24"/>
        </w:rPr>
      </w:pPr>
      <w:r w:rsidRPr="00867DF3">
        <w:rPr>
          <w:rFonts w:ascii="Times New Roman" w:hAnsi="Times New Roman" w:cs="Times New Roman"/>
          <w:sz w:val="24"/>
          <w:szCs w:val="24"/>
        </w:rPr>
        <w:t>201</w:t>
      </w:r>
      <w:r>
        <w:rPr>
          <w:rFonts w:ascii="Times New Roman" w:hAnsi="Times New Roman" w:cs="Times New Roman"/>
          <w:sz w:val="24"/>
          <w:szCs w:val="24"/>
        </w:rPr>
        <w:t>8</w:t>
      </w:r>
      <w:r w:rsidRPr="00867DF3">
        <w:rPr>
          <w:rFonts w:ascii="Times New Roman" w:hAnsi="Times New Roman" w:cs="Times New Roman"/>
          <w:sz w:val="24"/>
          <w:szCs w:val="24"/>
        </w:rPr>
        <w:t xml:space="preserve"> m. birželio </w:t>
      </w:r>
      <w:r w:rsidR="00E64103">
        <w:rPr>
          <w:rFonts w:ascii="Times New Roman" w:hAnsi="Times New Roman" w:cs="Times New Roman"/>
          <w:sz w:val="24"/>
          <w:szCs w:val="24"/>
        </w:rPr>
        <w:t>19</w:t>
      </w:r>
      <w:r w:rsidRPr="00867DF3">
        <w:rPr>
          <w:rFonts w:ascii="Times New Roman" w:hAnsi="Times New Roman" w:cs="Times New Roman"/>
          <w:sz w:val="24"/>
          <w:szCs w:val="24"/>
        </w:rPr>
        <w:t xml:space="preserve"> d. </w:t>
      </w:r>
      <w:r>
        <w:rPr>
          <w:rFonts w:ascii="Times New Roman" w:hAnsi="Times New Roman" w:cs="Times New Roman"/>
          <w:sz w:val="24"/>
          <w:szCs w:val="24"/>
        </w:rPr>
        <w:t>buvo baigtas savivaldybės 201</w:t>
      </w:r>
      <w:r w:rsidR="00E64103">
        <w:rPr>
          <w:rFonts w:ascii="Times New Roman" w:hAnsi="Times New Roman" w:cs="Times New Roman"/>
          <w:sz w:val="24"/>
          <w:szCs w:val="24"/>
        </w:rPr>
        <w:t>7</w:t>
      </w:r>
      <w:r>
        <w:rPr>
          <w:rFonts w:ascii="Times New Roman" w:hAnsi="Times New Roman" w:cs="Times New Roman"/>
          <w:sz w:val="24"/>
          <w:szCs w:val="24"/>
        </w:rPr>
        <w:t xml:space="preserve"> metų konsoliduotųjų ataskaitų rinkinio ir </w:t>
      </w:r>
      <w:r w:rsidRPr="00867DF3">
        <w:rPr>
          <w:rFonts w:ascii="Times New Roman" w:hAnsi="Times New Roman" w:cs="Times New Roman"/>
          <w:sz w:val="24"/>
          <w:szCs w:val="24"/>
        </w:rPr>
        <w:t xml:space="preserve">savivaldybės biudžeto </w:t>
      </w:r>
      <w:r>
        <w:rPr>
          <w:rFonts w:ascii="Times New Roman" w:hAnsi="Times New Roman" w:cs="Times New Roman"/>
          <w:sz w:val="24"/>
          <w:szCs w:val="24"/>
        </w:rPr>
        <w:t xml:space="preserve">lėšų </w:t>
      </w:r>
      <w:r w:rsidRPr="00867DF3">
        <w:rPr>
          <w:rFonts w:ascii="Times New Roman" w:hAnsi="Times New Roman" w:cs="Times New Roman"/>
          <w:sz w:val="24"/>
          <w:szCs w:val="24"/>
        </w:rPr>
        <w:t xml:space="preserve">ir turto naudojimo </w:t>
      </w:r>
      <w:r>
        <w:rPr>
          <w:rFonts w:ascii="Times New Roman" w:hAnsi="Times New Roman" w:cs="Times New Roman"/>
          <w:sz w:val="24"/>
          <w:szCs w:val="24"/>
        </w:rPr>
        <w:t xml:space="preserve">auditas, kurio procedūros buvo atliekamos nuo 2017 m. </w:t>
      </w:r>
      <w:r w:rsidR="00691515">
        <w:rPr>
          <w:rFonts w:ascii="Times New Roman" w:hAnsi="Times New Roman" w:cs="Times New Roman"/>
          <w:sz w:val="24"/>
          <w:szCs w:val="24"/>
        </w:rPr>
        <w:t>rugpjūčio 28</w:t>
      </w:r>
      <w:r w:rsidRPr="00867DF3">
        <w:rPr>
          <w:rFonts w:ascii="Times New Roman" w:hAnsi="Times New Roman" w:cs="Times New Roman"/>
          <w:sz w:val="24"/>
          <w:szCs w:val="24"/>
        </w:rPr>
        <w:t xml:space="preserve"> d. </w:t>
      </w:r>
      <w:r>
        <w:rPr>
          <w:rFonts w:ascii="Times New Roman" w:hAnsi="Times New Roman" w:cs="Times New Roman"/>
          <w:sz w:val="24"/>
          <w:szCs w:val="24"/>
        </w:rPr>
        <w:t>ir apėmė visus savivaldybės viešojo sektoriaus subjektus;</w:t>
      </w:r>
    </w:p>
    <w:p w:rsidR="00B74A0C" w:rsidRPr="00737A1D" w:rsidRDefault="00B74A0C" w:rsidP="00992EA8">
      <w:pPr>
        <w:pStyle w:val="Sraopastraipa"/>
        <w:numPr>
          <w:ilvl w:val="0"/>
          <w:numId w:val="13"/>
        </w:numPr>
        <w:tabs>
          <w:tab w:val="left" w:pos="851"/>
        </w:tabs>
        <w:spacing w:line="276" w:lineRule="auto"/>
        <w:ind w:left="0" w:firstLine="360"/>
        <w:contextualSpacing w:val="0"/>
        <w:jc w:val="both"/>
        <w:rPr>
          <w:rFonts w:ascii="Times New Roman" w:hAnsi="Times New Roman" w:cs="Times New Roman"/>
          <w:sz w:val="24"/>
          <w:szCs w:val="24"/>
        </w:rPr>
      </w:pPr>
      <w:r w:rsidRPr="00737A1D">
        <w:rPr>
          <w:rFonts w:ascii="Times New Roman" w:hAnsi="Times New Roman" w:cs="Times New Roman"/>
          <w:sz w:val="24"/>
          <w:szCs w:val="24"/>
        </w:rPr>
        <w:t>201</w:t>
      </w:r>
      <w:r>
        <w:rPr>
          <w:rFonts w:ascii="Times New Roman" w:hAnsi="Times New Roman" w:cs="Times New Roman"/>
          <w:sz w:val="24"/>
          <w:szCs w:val="24"/>
        </w:rPr>
        <w:t>8</w:t>
      </w:r>
      <w:r w:rsidRPr="00737A1D">
        <w:rPr>
          <w:rFonts w:ascii="Times New Roman" w:hAnsi="Times New Roman" w:cs="Times New Roman"/>
          <w:sz w:val="24"/>
          <w:szCs w:val="24"/>
        </w:rPr>
        <w:t xml:space="preserve"> m</w:t>
      </w:r>
      <w:r>
        <w:rPr>
          <w:rFonts w:ascii="Times New Roman" w:hAnsi="Times New Roman" w:cs="Times New Roman"/>
          <w:sz w:val="24"/>
          <w:szCs w:val="24"/>
        </w:rPr>
        <w:t>.</w:t>
      </w:r>
      <w:r w:rsidRPr="00737A1D">
        <w:rPr>
          <w:rFonts w:ascii="Times New Roman" w:hAnsi="Times New Roman" w:cs="Times New Roman"/>
          <w:sz w:val="24"/>
          <w:szCs w:val="24"/>
        </w:rPr>
        <w:t xml:space="preserve">  </w:t>
      </w:r>
      <w:r w:rsidRPr="00DC7A44">
        <w:rPr>
          <w:rFonts w:ascii="Times New Roman" w:hAnsi="Times New Roman" w:cs="Times New Roman"/>
          <w:sz w:val="24"/>
          <w:szCs w:val="24"/>
        </w:rPr>
        <w:t>rug</w:t>
      </w:r>
      <w:r w:rsidR="00E64103">
        <w:rPr>
          <w:rFonts w:ascii="Times New Roman" w:hAnsi="Times New Roman" w:cs="Times New Roman"/>
          <w:sz w:val="24"/>
          <w:szCs w:val="24"/>
        </w:rPr>
        <w:t>sėjo</w:t>
      </w:r>
      <w:r w:rsidRPr="00DC7A44">
        <w:rPr>
          <w:rFonts w:ascii="Times New Roman" w:hAnsi="Times New Roman" w:cs="Times New Roman"/>
          <w:sz w:val="24"/>
          <w:szCs w:val="24"/>
        </w:rPr>
        <w:t xml:space="preserve"> </w:t>
      </w:r>
      <w:r w:rsidR="00E64103">
        <w:rPr>
          <w:rFonts w:ascii="Times New Roman" w:hAnsi="Times New Roman" w:cs="Times New Roman"/>
          <w:sz w:val="24"/>
          <w:szCs w:val="24"/>
        </w:rPr>
        <w:t>5</w:t>
      </w:r>
      <w:r w:rsidRPr="00DC7A44">
        <w:rPr>
          <w:rFonts w:ascii="Times New Roman" w:hAnsi="Times New Roman" w:cs="Times New Roman"/>
          <w:sz w:val="24"/>
          <w:szCs w:val="24"/>
        </w:rPr>
        <w:t xml:space="preserve"> d.</w:t>
      </w:r>
      <w:r w:rsidRPr="00737A1D">
        <w:rPr>
          <w:rFonts w:ascii="Times New Roman" w:hAnsi="Times New Roman" w:cs="Times New Roman"/>
          <w:sz w:val="24"/>
          <w:szCs w:val="24"/>
        </w:rPr>
        <w:t xml:space="preserve"> buvo pradėtas </w:t>
      </w:r>
      <w:r>
        <w:rPr>
          <w:rFonts w:ascii="Times New Roman" w:hAnsi="Times New Roman" w:cs="Times New Roman"/>
          <w:sz w:val="24"/>
          <w:szCs w:val="24"/>
        </w:rPr>
        <w:t xml:space="preserve"> </w:t>
      </w:r>
      <w:r w:rsidRPr="00737A1D">
        <w:rPr>
          <w:rFonts w:ascii="Times New Roman" w:hAnsi="Times New Roman" w:cs="Times New Roman"/>
          <w:sz w:val="24"/>
          <w:szCs w:val="24"/>
        </w:rPr>
        <w:t>savivaldybės 201</w:t>
      </w:r>
      <w:r>
        <w:rPr>
          <w:rFonts w:ascii="Times New Roman" w:hAnsi="Times New Roman" w:cs="Times New Roman"/>
          <w:sz w:val="24"/>
          <w:szCs w:val="24"/>
        </w:rPr>
        <w:t>8</w:t>
      </w:r>
      <w:r w:rsidRPr="00737A1D">
        <w:rPr>
          <w:rFonts w:ascii="Times New Roman" w:hAnsi="Times New Roman" w:cs="Times New Roman"/>
          <w:sz w:val="24"/>
          <w:szCs w:val="24"/>
        </w:rPr>
        <w:t xml:space="preserve"> metų konsoliduotųjų ataskaitų rinkinio ir savivaldybės biudžeto</w:t>
      </w:r>
      <w:r>
        <w:rPr>
          <w:rFonts w:ascii="Times New Roman" w:hAnsi="Times New Roman" w:cs="Times New Roman"/>
          <w:sz w:val="24"/>
          <w:szCs w:val="24"/>
        </w:rPr>
        <w:t xml:space="preserve"> lėšų</w:t>
      </w:r>
      <w:r w:rsidRPr="00737A1D">
        <w:rPr>
          <w:rFonts w:ascii="Times New Roman" w:hAnsi="Times New Roman" w:cs="Times New Roman"/>
          <w:sz w:val="24"/>
          <w:szCs w:val="24"/>
        </w:rPr>
        <w:t xml:space="preserve"> ir turto na</w:t>
      </w:r>
      <w:r>
        <w:rPr>
          <w:rFonts w:ascii="Times New Roman" w:hAnsi="Times New Roman" w:cs="Times New Roman"/>
          <w:sz w:val="24"/>
          <w:szCs w:val="24"/>
        </w:rPr>
        <w:t xml:space="preserve">udojimo auditas,  kuris </w:t>
      </w:r>
      <w:r w:rsidRPr="00737A1D">
        <w:rPr>
          <w:rFonts w:ascii="Times New Roman" w:hAnsi="Times New Roman" w:cs="Times New Roman"/>
          <w:sz w:val="24"/>
          <w:szCs w:val="24"/>
        </w:rPr>
        <w:t xml:space="preserve"> numatyta</w:t>
      </w:r>
      <w:r>
        <w:rPr>
          <w:rFonts w:ascii="Times New Roman" w:hAnsi="Times New Roman" w:cs="Times New Roman"/>
          <w:sz w:val="24"/>
          <w:szCs w:val="24"/>
        </w:rPr>
        <w:t>s</w:t>
      </w:r>
      <w:r w:rsidRPr="00737A1D">
        <w:rPr>
          <w:rFonts w:ascii="Times New Roman" w:hAnsi="Times New Roman" w:cs="Times New Roman"/>
          <w:sz w:val="24"/>
          <w:szCs w:val="24"/>
        </w:rPr>
        <w:t xml:space="preserve"> baigti </w:t>
      </w:r>
      <w:r>
        <w:rPr>
          <w:rFonts w:ascii="Times New Roman" w:hAnsi="Times New Roman" w:cs="Times New Roman"/>
          <w:sz w:val="24"/>
          <w:szCs w:val="24"/>
        </w:rPr>
        <w:t xml:space="preserve"> </w:t>
      </w:r>
      <w:r w:rsidRPr="00737A1D">
        <w:rPr>
          <w:rFonts w:ascii="Times New Roman" w:hAnsi="Times New Roman" w:cs="Times New Roman"/>
          <w:sz w:val="24"/>
          <w:szCs w:val="24"/>
        </w:rPr>
        <w:t>201</w:t>
      </w:r>
      <w:r>
        <w:rPr>
          <w:rFonts w:ascii="Times New Roman" w:hAnsi="Times New Roman" w:cs="Times New Roman"/>
          <w:sz w:val="24"/>
          <w:szCs w:val="24"/>
        </w:rPr>
        <w:t>9</w:t>
      </w:r>
      <w:r w:rsidR="00E64103">
        <w:rPr>
          <w:rFonts w:ascii="Times New Roman" w:hAnsi="Times New Roman" w:cs="Times New Roman"/>
          <w:sz w:val="24"/>
          <w:szCs w:val="24"/>
        </w:rPr>
        <w:t xml:space="preserve"> </w:t>
      </w:r>
      <w:r w:rsidRPr="00737A1D">
        <w:rPr>
          <w:rFonts w:ascii="Times New Roman" w:hAnsi="Times New Roman" w:cs="Times New Roman"/>
          <w:sz w:val="24"/>
          <w:szCs w:val="24"/>
        </w:rPr>
        <w:t>m</w:t>
      </w:r>
      <w:r>
        <w:rPr>
          <w:rFonts w:ascii="Times New Roman" w:hAnsi="Times New Roman" w:cs="Times New Roman"/>
          <w:sz w:val="24"/>
          <w:szCs w:val="24"/>
        </w:rPr>
        <w:t>.</w:t>
      </w:r>
      <w:r w:rsidRPr="00737A1D">
        <w:rPr>
          <w:rFonts w:ascii="Times New Roman" w:hAnsi="Times New Roman" w:cs="Times New Roman"/>
          <w:sz w:val="24"/>
          <w:szCs w:val="24"/>
        </w:rPr>
        <w:t xml:space="preserve">  liepos 1 d.</w:t>
      </w:r>
    </w:p>
    <w:p w:rsidR="00B74A0C" w:rsidRDefault="00B74A0C" w:rsidP="00992EA8">
      <w:pPr>
        <w:autoSpaceDE w:val="0"/>
        <w:autoSpaceDN w:val="0"/>
        <w:adjustRightInd w:val="0"/>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Tarnybos 201</w:t>
      </w:r>
      <w:r w:rsidR="00E64103">
        <w:rPr>
          <w:rFonts w:ascii="Times New Roman" w:hAnsi="Times New Roman" w:cs="Times New Roman"/>
          <w:sz w:val="24"/>
          <w:szCs w:val="24"/>
        </w:rPr>
        <w:t>8</w:t>
      </w:r>
      <w:r>
        <w:rPr>
          <w:rFonts w:ascii="Times New Roman" w:hAnsi="Times New Roman" w:cs="Times New Roman"/>
          <w:sz w:val="24"/>
          <w:szCs w:val="24"/>
        </w:rPr>
        <w:t xml:space="preserve"> metų veiklos plane numatyti bendrosios veiklos uždaviniai susiję su Tarnybos, kaip biudžetinės įstaigos, funkcijų </w:t>
      </w:r>
      <w:r w:rsidRPr="006F5A2F">
        <w:rPr>
          <w:rFonts w:ascii="Times New Roman" w:hAnsi="Times New Roman" w:cs="Times New Roman"/>
          <w:sz w:val="24"/>
          <w:szCs w:val="24"/>
        </w:rPr>
        <w:t>vykdymu −</w:t>
      </w:r>
      <w:r>
        <w:rPr>
          <w:rFonts w:ascii="Times New Roman" w:hAnsi="Times New Roman" w:cs="Times New Roman"/>
          <w:sz w:val="24"/>
          <w:szCs w:val="24"/>
        </w:rPr>
        <w:t xml:space="preserve"> tvarkoma buhalterinė apskaita, teisės aktų nustatyta tvarka rengiami ir teikiami biudžeto vykdymo ir finansinių ataskaitų rinkiniai, atliekami darbai, susiję su Tarnybos viešųjų pirkimų atlikimu, dokumentų valdymu ir vykdomos Tarnybos valstybės tarnautojų kompetencijos tobulinimo bei personalo valdymo funkcijos. </w:t>
      </w:r>
    </w:p>
    <w:p w:rsidR="008F2B3A" w:rsidRDefault="00B74A0C" w:rsidP="00992EA8">
      <w:pPr>
        <w:tabs>
          <w:tab w:val="left" w:pos="85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t>Ataskaitiniu laikotarpiu Kėdainių rajono savivaldybės tarybos sprendimu Tarnyboje patvirtinti keturi etatai. Tarnyboje dirba  keturi valstybės tarnautojai, atitinkantys pareigybėms keliamus reikalavimus. Nematome galimybės</w:t>
      </w:r>
      <w:r w:rsidRPr="000F4596">
        <w:rPr>
          <w:rFonts w:ascii="Times New Roman" w:hAnsi="Times New Roman" w:cs="Times New Roman"/>
          <w:sz w:val="24"/>
          <w:szCs w:val="24"/>
        </w:rPr>
        <w:t xml:space="preserve"> savo žmogiškųjų išteklių plėsti kiekybine prasme, todėl audito kokybė turi būti užtikrinama keliant valstybės tarnautojų kvalifikaciją, didinant profesionalumą.</w:t>
      </w:r>
      <w:r>
        <w:rPr>
          <w:rFonts w:ascii="Times New Roman" w:hAnsi="Times New Roman" w:cs="Times New Roman"/>
          <w:sz w:val="24"/>
          <w:szCs w:val="24"/>
        </w:rPr>
        <w:t xml:space="preserve"> </w:t>
      </w:r>
    </w:p>
    <w:p w:rsidR="008F2B3A" w:rsidRDefault="008F2B3A" w:rsidP="00B74A0C">
      <w:pPr>
        <w:tabs>
          <w:tab w:val="left" w:pos="851"/>
        </w:tabs>
        <w:spacing w:after="0"/>
        <w:jc w:val="both"/>
        <w:rPr>
          <w:rFonts w:ascii="Times New Roman" w:hAnsi="Times New Roman" w:cs="Times New Roman"/>
          <w:sz w:val="24"/>
          <w:szCs w:val="24"/>
        </w:rPr>
      </w:pPr>
    </w:p>
    <w:p w:rsidR="00620ED8" w:rsidRDefault="00620ED8" w:rsidP="00B74A0C">
      <w:pPr>
        <w:tabs>
          <w:tab w:val="left" w:pos="851"/>
        </w:tabs>
        <w:spacing w:after="0"/>
        <w:jc w:val="both"/>
        <w:rPr>
          <w:rFonts w:ascii="Times New Roman" w:hAnsi="Times New Roman" w:cs="Times New Roman"/>
          <w:sz w:val="24"/>
          <w:szCs w:val="24"/>
        </w:rPr>
      </w:pPr>
    </w:p>
    <w:p w:rsidR="009F2A88" w:rsidRDefault="009F2A88" w:rsidP="00B74A0C">
      <w:pPr>
        <w:tabs>
          <w:tab w:val="left" w:pos="851"/>
        </w:tabs>
        <w:spacing w:after="0"/>
        <w:jc w:val="both"/>
        <w:rPr>
          <w:rFonts w:ascii="Times New Roman" w:hAnsi="Times New Roman" w:cs="Times New Roman"/>
          <w:i/>
          <w:sz w:val="24"/>
          <w:szCs w:val="24"/>
        </w:rPr>
      </w:pPr>
    </w:p>
    <w:p w:rsidR="008F2B3A" w:rsidRPr="00810F9D" w:rsidRDefault="008F2B3A" w:rsidP="00B74A0C">
      <w:pPr>
        <w:tabs>
          <w:tab w:val="left" w:pos="851"/>
        </w:tabs>
        <w:spacing w:after="0"/>
        <w:jc w:val="both"/>
        <w:rPr>
          <w:rFonts w:ascii="Times New Roman" w:hAnsi="Times New Roman" w:cs="Times New Roman"/>
          <w:i/>
          <w:sz w:val="24"/>
          <w:szCs w:val="24"/>
        </w:rPr>
      </w:pPr>
      <w:r w:rsidRPr="00810F9D">
        <w:rPr>
          <w:rFonts w:ascii="Times New Roman" w:hAnsi="Times New Roman" w:cs="Times New Roman"/>
          <w:i/>
          <w:sz w:val="24"/>
          <w:szCs w:val="24"/>
        </w:rPr>
        <w:t>AUDITO KOKYBĖS UŽTIKRINIMAS. DARBUOTOJŲ MOKYMAS</w:t>
      </w:r>
    </w:p>
    <w:p w:rsidR="008F2B3A" w:rsidRDefault="008F2B3A" w:rsidP="00B74A0C">
      <w:pPr>
        <w:tabs>
          <w:tab w:val="left" w:pos="851"/>
        </w:tabs>
        <w:spacing w:after="0"/>
        <w:jc w:val="both"/>
        <w:rPr>
          <w:rFonts w:ascii="Times New Roman" w:hAnsi="Times New Roman" w:cs="Times New Roman"/>
          <w:sz w:val="24"/>
          <w:szCs w:val="24"/>
        </w:rPr>
      </w:pPr>
    </w:p>
    <w:p w:rsidR="008F2B3A" w:rsidRDefault="008F2B3A" w:rsidP="00992EA8">
      <w:pPr>
        <w:tabs>
          <w:tab w:val="left" w:pos="1496"/>
        </w:tabs>
        <w:spacing w:after="0" w:line="276" w:lineRule="auto"/>
        <w:ind w:firstLine="748"/>
        <w:jc w:val="both"/>
        <w:rPr>
          <w:rFonts w:ascii="Times New Roman" w:hAnsi="Times New Roman" w:cs="Times New Roman"/>
          <w:sz w:val="24"/>
          <w:szCs w:val="24"/>
        </w:rPr>
      </w:pPr>
      <w:r w:rsidRPr="008F2B3A">
        <w:rPr>
          <w:rFonts w:ascii="Times New Roman" w:hAnsi="Times New Roman" w:cs="Times New Roman"/>
          <w:sz w:val="24"/>
          <w:szCs w:val="24"/>
        </w:rPr>
        <w:t xml:space="preserve">2018 metais Tarnyboje vykdyta nuolatinė audito kokybės užtikrinimo procedūrų pakankamumo ir veiksmingumo stebėsena. Kiekvieno darbuotojo atliktos audito procedūros prižiūrėtos ir peržiūrėtos, siekiant nustatyti, ar auditas atliekamas pagal audito planą ir programas, atliktas darbas ir gauti rezultatai tinkamai pateikti darbo dokumentuose, išspręsti ir audito išvadoje bei rekomendacijose pateikti visi svarbūs audito klausimai, pasiekti audito procedūrų tikslai, padarytos išvados ir rekomendacijos atitinka darbo rezultatus ir pagrindžia nuomonę. </w:t>
      </w:r>
      <w:r w:rsidR="000E7285" w:rsidRPr="008F2B3A">
        <w:rPr>
          <w:rFonts w:ascii="Times New Roman" w:hAnsi="Times New Roman" w:cs="Times New Roman"/>
          <w:sz w:val="24"/>
          <w:szCs w:val="24"/>
        </w:rPr>
        <w:t>Tarnybos veiklos išorinę peržiūrą atlieka Valstybės kontrolė.</w:t>
      </w:r>
      <w:r>
        <w:rPr>
          <w:rFonts w:ascii="Times New Roman" w:hAnsi="Times New Roman" w:cs="Times New Roman"/>
          <w:sz w:val="24"/>
          <w:szCs w:val="24"/>
        </w:rPr>
        <w:t xml:space="preserve"> </w:t>
      </w:r>
    </w:p>
    <w:p w:rsidR="00691515" w:rsidRPr="00E87804" w:rsidRDefault="00691515" w:rsidP="00992EA8">
      <w:pPr>
        <w:tabs>
          <w:tab w:val="left" w:pos="1496"/>
        </w:tabs>
        <w:spacing w:after="0" w:line="276" w:lineRule="auto"/>
        <w:ind w:firstLine="748"/>
        <w:jc w:val="both"/>
        <w:rPr>
          <w:rFonts w:ascii="Times New Roman" w:hAnsi="Times New Roman" w:cs="Times New Roman"/>
          <w:sz w:val="24"/>
          <w:szCs w:val="24"/>
        </w:rPr>
      </w:pPr>
      <w:r w:rsidRPr="00E87804">
        <w:rPr>
          <w:rFonts w:ascii="Times New Roman" w:hAnsi="Times New Roman" w:cs="Times New Roman"/>
          <w:sz w:val="24"/>
          <w:szCs w:val="24"/>
        </w:rPr>
        <w:t>Didelį dėmesį 2018 metais skyrėme tarnybos specialistų kompetencijai ir kvalifikacijai ugdyti. Buvo susistemintos mokymo temos. Tai vadovavimo analitinių gebėjimų stiprinimas, specialiųjų ir profesinių gebėjimų, reikalingų konkrečioms, nustatytoms funkcijoms vykdyti, naujos įstatyminės bazės pasikeitimams įsisavinti − tai palengvina mokymo poreikio planavimą tarnybos darbuotojams.</w:t>
      </w:r>
    </w:p>
    <w:p w:rsidR="00691515" w:rsidRDefault="00691515" w:rsidP="00992EA8">
      <w:pPr>
        <w:spacing w:after="0" w:line="276" w:lineRule="auto"/>
        <w:ind w:firstLine="709"/>
        <w:jc w:val="both"/>
        <w:rPr>
          <w:rFonts w:ascii="Times New Roman" w:hAnsi="Times New Roman" w:cs="Times New Roman"/>
          <w:sz w:val="24"/>
          <w:szCs w:val="24"/>
        </w:rPr>
      </w:pPr>
      <w:r w:rsidRPr="00DA0FA4">
        <w:rPr>
          <w:rFonts w:ascii="Times New Roman" w:hAnsi="Times New Roman" w:cs="Times New Roman"/>
          <w:sz w:val="24"/>
          <w:szCs w:val="24"/>
        </w:rPr>
        <w:t xml:space="preserve"> 201</w:t>
      </w:r>
      <w:r>
        <w:rPr>
          <w:rFonts w:ascii="Times New Roman" w:hAnsi="Times New Roman" w:cs="Times New Roman"/>
          <w:sz w:val="24"/>
          <w:szCs w:val="24"/>
        </w:rPr>
        <w:t>8</w:t>
      </w:r>
      <w:r w:rsidRPr="00DA0FA4">
        <w:rPr>
          <w:rFonts w:ascii="Times New Roman" w:hAnsi="Times New Roman" w:cs="Times New Roman"/>
          <w:sz w:val="24"/>
          <w:szCs w:val="24"/>
        </w:rPr>
        <w:t xml:space="preserve"> m. darbuotojų </w:t>
      </w:r>
      <w:r w:rsidR="008F2B3A">
        <w:rPr>
          <w:rFonts w:ascii="Times New Roman" w:hAnsi="Times New Roman" w:cs="Times New Roman"/>
          <w:sz w:val="24"/>
          <w:szCs w:val="24"/>
        </w:rPr>
        <w:t xml:space="preserve"> </w:t>
      </w:r>
      <w:r w:rsidRPr="00DA0FA4">
        <w:rPr>
          <w:rFonts w:ascii="Times New Roman" w:hAnsi="Times New Roman" w:cs="Times New Roman"/>
          <w:sz w:val="24"/>
          <w:szCs w:val="24"/>
        </w:rPr>
        <w:t xml:space="preserve">mokymams </w:t>
      </w:r>
      <w:r w:rsidR="008F2B3A">
        <w:rPr>
          <w:rFonts w:ascii="Times New Roman" w:hAnsi="Times New Roman" w:cs="Times New Roman"/>
          <w:sz w:val="24"/>
          <w:szCs w:val="24"/>
        </w:rPr>
        <w:t xml:space="preserve"> </w:t>
      </w:r>
      <w:r w:rsidRPr="00DA0FA4">
        <w:rPr>
          <w:rFonts w:ascii="Times New Roman" w:hAnsi="Times New Roman" w:cs="Times New Roman"/>
          <w:sz w:val="24"/>
          <w:szCs w:val="24"/>
        </w:rPr>
        <w:t xml:space="preserve">ir </w:t>
      </w:r>
      <w:r w:rsidR="008F2B3A">
        <w:rPr>
          <w:rFonts w:ascii="Times New Roman" w:hAnsi="Times New Roman" w:cs="Times New Roman"/>
          <w:sz w:val="24"/>
          <w:szCs w:val="24"/>
        </w:rPr>
        <w:t xml:space="preserve"> </w:t>
      </w:r>
      <w:r w:rsidRPr="00DA0FA4">
        <w:rPr>
          <w:rFonts w:ascii="Times New Roman" w:hAnsi="Times New Roman" w:cs="Times New Roman"/>
          <w:sz w:val="24"/>
          <w:szCs w:val="24"/>
        </w:rPr>
        <w:t xml:space="preserve">kvalifikacijos </w:t>
      </w:r>
      <w:r w:rsidR="008F2B3A">
        <w:rPr>
          <w:rFonts w:ascii="Times New Roman" w:hAnsi="Times New Roman" w:cs="Times New Roman"/>
          <w:sz w:val="24"/>
          <w:szCs w:val="24"/>
        </w:rPr>
        <w:t xml:space="preserve"> </w:t>
      </w:r>
      <w:r w:rsidRPr="00DA0FA4">
        <w:rPr>
          <w:rFonts w:ascii="Times New Roman" w:hAnsi="Times New Roman" w:cs="Times New Roman"/>
          <w:sz w:val="24"/>
          <w:szCs w:val="24"/>
        </w:rPr>
        <w:t xml:space="preserve">tobulinimui </w:t>
      </w:r>
      <w:r w:rsidR="008F2B3A">
        <w:rPr>
          <w:rFonts w:ascii="Times New Roman" w:hAnsi="Times New Roman" w:cs="Times New Roman"/>
          <w:sz w:val="24"/>
          <w:szCs w:val="24"/>
        </w:rPr>
        <w:t xml:space="preserve"> </w:t>
      </w:r>
      <w:r w:rsidRPr="00DA0FA4">
        <w:rPr>
          <w:rFonts w:ascii="Times New Roman" w:hAnsi="Times New Roman" w:cs="Times New Roman"/>
          <w:sz w:val="24"/>
          <w:szCs w:val="24"/>
        </w:rPr>
        <w:t xml:space="preserve">panaudota </w:t>
      </w:r>
      <w:r>
        <w:rPr>
          <w:rFonts w:ascii="Times New Roman" w:hAnsi="Times New Roman" w:cs="Times New Roman"/>
          <w:sz w:val="24"/>
          <w:szCs w:val="24"/>
        </w:rPr>
        <w:t xml:space="preserve"> 2</w:t>
      </w:r>
      <w:r w:rsidRPr="00DA0FA4">
        <w:rPr>
          <w:rFonts w:ascii="Times New Roman" w:hAnsi="Times New Roman" w:cs="Times New Roman"/>
          <w:sz w:val="24"/>
          <w:szCs w:val="24"/>
        </w:rPr>
        <w:t xml:space="preserve">,4 proc. </w:t>
      </w:r>
      <w:r>
        <w:rPr>
          <w:rFonts w:ascii="Times New Roman" w:hAnsi="Times New Roman" w:cs="Times New Roman"/>
          <w:sz w:val="24"/>
          <w:szCs w:val="24"/>
        </w:rPr>
        <w:t xml:space="preserve">nuo </w:t>
      </w:r>
      <w:r w:rsidRPr="00DA0FA4">
        <w:rPr>
          <w:rFonts w:ascii="Times New Roman" w:hAnsi="Times New Roman" w:cs="Times New Roman"/>
          <w:sz w:val="24"/>
          <w:szCs w:val="24"/>
        </w:rPr>
        <w:t xml:space="preserve">bendro darbo užmokesčio </w:t>
      </w:r>
      <w:r w:rsidR="008F2B3A">
        <w:rPr>
          <w:rFonts w:ascii="Times New Roman" w:hAnsi="Times New Roman" w:cs="Times New Roman"/>
          <w:sz w:val="24"/>
          <w:szCs w:val="24"/>
        </w:rPr>
        <w:t xml:space="preserve"> </w:t>
      </w:r>
      <w:r w:rsidRPr="00DA0FA4">
        <w:rPr>
          <w:rFonts w:ascii="Times New Roman" w:hAnsi="Times New Roman" w:cs="Times New Roman"/>
          <w:sz w:val="24"/>
          <w:szCs w:val="24"/>
        </w:rPr>
        <w:t xml:space="preserve">fondo. </w:t>
      </w:r>
      <w:r w:rsidR="008F2B3A">
        <w:rPr>
          <w:rFonts w:ascii="Times New Roman" w:hAnsi="Times New Roman" w:cs="Times New Roman"/>
          <w:sz w:val="24"/>
          <w:szCs w:val="24"/>
        </w:rPr>
        <w:t xml:space="preserve"> </w:t>
      </w:r>
      <w:r w:rsidRPr="00DA0FA4">
        <w:rPr>
          <w:rFonts w:ascii="Times New Roman" w:hAnsi="Times New Roman" w:cs="Times New Roman"/>
          <w:sz w:val="24"/>
          <w:szCs w:val="24"/>
        </w:rPr>
        <w:t xml:space="preserve">Dalis </w:t>
      </w:r>
      <w:r w:rsidR="008F2B3A">
        <w:rPr>
          <w:rFonts w:ascii="Times New Roman" w:hAnsi="Times New Roman" w:cs="Times New Roman"/>
          <w:sz w:val="24"/>
          <w:szCs w:val="24"/>
        </w:rPr>
        <w:t xml:space="preserve"> </w:t>
      </w:r>
      <w:r w:rsidRPr="00DA0FA4">
        <w:rPr>
          <w:rFonts w:ascii="Times New Roman" w:hAnsi="Times New Roman" w:cs="Times New Roman"/>
          <w:sz w:val="24"/>
          <w:szCs w:val="24"/>
        </w:rPr>
        <w:t>organizuotų</w:t>
      </w:r>
      <w:r w:rsidR="008F2B3A">
        <w:rPr>
          <w:rFonts w:ascii="Times New Roman" w:hAnsi="Times New Roman" w:cs="Times New Roman"/>
          <w:sz w:val="24"/>
          <w:szCs w:val="24"/>
        </w:rPr>
        <w:t xml:space="preserve"> </w:t>
      </w:r>
      <w:r w:rsidRPr="00DA0FA4">
        <w:rPr>
          <w:rFonts w:ascii="Times New Roman" w:hAnsi="Times New Roman" w:cs="Times New Roman"/>
          <w:sz w:val="24"/>
          <w:szCs w:val="24"/>
        </w:rPr>
        <w:t xml:space="preserve"> mokymų renginių buvo įgyvendinti </w:t>
      </w:r>
      <w:r w:rsidR="008F2B3A">
        <w:rPr>
          <w:rFonts w:ascii="Times New Roman" w:hAnsi="Times New Roman" w:cs="Times New Roman"/>
          <w:sz w:val="24"/>
          <w:szCs w:val="24"/>
        </w:rPr>
        <w:t xml:space="preserve"> </w:t>
      </w:r>
      <w:r w:rsidRPr="00DA0FA4">
        <w:rPr>
          <w:rFonts w:ascii="Times New Roman" w:hAnsi="Times New Roman" w:cs="Times New Roman"/>
          <w:sz w:val="24"/>
          <w:szCs w:val="24"/>
        </w:rPr>
        <w:t xml:space="preserve">be </w:t>
      </w:r>
      <w:r w:rsidR="008F2B3A">
        <w:rPr>
          <w:rFonts w:ascii="Times New Roman" w:hAnsi="Times New Roman" w:cs="Times New Roman"/>
          <w:sz w:val="24"/>
          <w:szCs w:val="24"/>
        </w:rPr>
        <w:t xml:space="preserve"> </w:t>
      </w:r>
      <w:r w:rsidRPr="00DA0FA4">
        <w:rPr>
          <w:rFonts w:ascii="Times New Roman" w:hAnsi="Times New Roman" w:cs="Times New Roman"/>
          <w:sz w:val="24"/>
          <w:szCs w:val="24"/>
        </w:rPr>
        <w:t xml:space="preserve">papildomų </w:t>
      </w:r>
      <w:r w:rsidR="008F2B3A">
        <w:rPr>
          <w:rFonts w:ascii="Times New Roman" w:hAnsi="Times New Roman" w:cs="Times New Roman"/>
          <w:sz w:val="24"/>
          <w:szCs w:val="24"/>
        </w:rPr>
        <w:t xml:space="preserve"> </w:t>
      </w:r>
      <w:r w:rsidRPr="00DA0FA4">
        <w:rPr>
          <w:rFonts w:ascii="Times New Roman" w:hAnsi="Times New Roman" w:cs="Times New Roman"/>
          <w:sz w:val="24"/>
          <w:szCs w:val="24"/>
        </w:rPr>
        <w:t xml:space="preserve">lėšų, kaip SKA </w:t>
      </w:r>
      <w:r w:rsidR="008F2B3A">
        <w:rPr>
          <w:rFonts w:ascii="Times New Roman" w:hAnsi="Times New Roman" w:cs="Times New Roman"/>
          <w:sz w:val="24"/>
          <w:szCs w:val="24"/>
        </w:rPr>
        <w:t xml:space="preserve"> </w:t>
      </w:r>
      <w:r w:rsidRPr="00DA0FA4">
        <w:rPr>
          <w:rFonts w:ascii="Times New Roman" w:hAnsi="Times New Roman" w:cs="Times New Roman"/>
          <w:sz w:val="24"/>
          <w:szCs w:val="24"/>
        </w:rPr>
        <w:t>organizuoti seminarai-mokymai</w:t>
      </w:r>
      <w:r>
        <w:rPr>
          <w:rFonts w:ascii="Times New Roman" w:hAnsi="Times New Roman" w:cs="Times New Roman"/>
          <w:sz w:val="24"/>
          <w:szCs w:val="24"/>
        </w:rPr>
        <w:t xml:space="preserve"> </w:t>
      </w:r>
      <w:r w:rsidRPr="00DA0FA4">
        <w:rPr>
          <w:rFonts w:ascii="Times New Roman" w:hAnsi="Times New Roman" w:cs="Times New Roman"/>
          <w:sz w:val="24"/>
          <w:szCs w:val="24"/>
        </w:rPr>
        <w:t xml:space="preserve"> „</w:t>
      </w:r>
      <w:r w:rsidR="00B14F77">
        <w:rPr>
          <w:rFonts w:ascii="Times New Roman" w:hAnsi="Times New Roman" w:cs="Times New Roman"/>
          <w:sz w:val="24"/>
          <w:szCs w:val="24"/>
        </w:rPr>
        <w:t>Savivaldybių nekilnojamojo turto auditas ir kryptys. Nacionalinio ataskaitų rinkinio 2017 m. audito rezultatai ir 2018-2019 m. darbų kryptys</w:t>
      </w:r>
      <w:r w:rsidR="008F2B3A">
        <w:rPr>
          <w:rFonts w:ascii="Times New Roman" w:hAnsi="Times New Roman" w:cs="Times New Roman"/>
          <w:sz w:val="24"/>
          <w:szCs w:val="24"/>
        </w:rPr>
        <w:t>“</w:t>
      </w:r>
      <w:r>
        <w:rPr>
          <w:rFonts w:ascii="Times New Roman" w:hAnsi="Times New Roman" w:cs="Times New Roman"/>
          <w:sz w:val="24"/>
          <w:szCs w:val="24"/>
        </w:rPr>
        <w:t>.</w:t>
      </w:r>
      <w:r w:rsidR="00B14F77">
        <w:rPr>
          <w:rFonts w:ascii="Times New Roman" w:hAnsi="Times New Roman" w:cs="Times New Roman"/>
          <w:sz w:val="24"/>
          <w:szCs w:val="24"/>
        </w:rPr>
        <w:t xml:space="preserve"> </w:t>
      </w:r>
      <w:r w:rsidR="008F2B3A">
        <w:rPr>
          <w:rFonts w:ascii="Times New Roman" w:hAnsi="Times New Roman" w:cs="Times New Roman"/>
          <w:sz w:val="24"/>
          <w:szCs w:val="24"/>
        </w:rPr>
        <w:t xml:space="preserve"> </w:t>
      </w:r>
      <w:r>
        <w:rPr>
          <w:rFonts w:ascii="Times New Roman" w:hAnsi="Times New Roman" w:cs="Times New Roman"/>
          <w:sz w:val="24"/>
          <w:szCs w:val="24"/>
        </w:rPr>
        <w:t>D</w:t>
      </w:r>
      <w:r w:rsidRPr="00DA0FA4">
        <w:rPr>
          <w:rFonts w:ascii="Times New Roman" w:hAnsi="Times New Roman" w:cs="Times New Roman"/>
          <w:sz w:val="24"/>
          <w:szCs w:val="24"/>
        </w:rPr>
        <w:t>alyvauta</w:t>
      </w:r>
      <w:r w:rsidR="00B14F77">
        <w:rPr>
          <w:rFonts w:ascii="Times New Roman" w:hAnsi="Times New Roman" w:cs="Times New Roman"/>
          <w:sz w:val="24"/>
          <w:szCs w:val="24"/>
        </w:rPr>
        <w:t xml:space="preserve"> seminare „</w:t>
      </w:r>
      <w:r>
        <w:rPr>
          <w:rFonts w:ascii="Times New Roman" w:hAnsi="Times New Roman" w:cs="Times New Roman"/>
          <w:sz w:val="24"/>
          <w:szCs w:val="24"/>
        </w:rPr>
        <w:t>Biudžetinių įstaigų darbo apmokėjimo reforma</w:t>
      </w:r>
      <w:r w:rsidR="00B14F77">
        <w:rPr>
          <w:rFonts w:ascii="Times New Roman" w:hAnsi="Times New Roman" w:cs="Times New Roman"/>
          <w:sz w:val="24"/>
          <w:szCs w:val="24"/>
        </w:rPr>
        <w:t xml:space="preserve">, pokyčiai po 2018-09-01“, </w:t>
      </w:r>
      <w:r w:rsidR="008F2B3A">
        <w:rPr>
          <w:rFonts w:ascii="Times New Roman" w:hAnsi="Times New Roman" w:cs="Times New Roman"/>
          <w:sz w:val="24"/>
          <w:szCs w:val="24"/>
        </w:rPr>
        <w:t xml:space="preserve"> </w:t>
      </w:r>
      <w:r w:rsidR="00B14F77">
        <w:rPr>
          <w:rFonts w:ascii="Times New Roman" w:hAnsi="Times New Roman" w:cs="Times New Roman"/>
          <w:sz w:val="24"/>
          <w:szCs w:val="24"/>
        </w:rPr>
        <w:t>„Viešųjų pirkimų auditas. Pirkimų rizikos“,  „Naujasis Valstybės tarnybos įstatymas ir svarbiausi pasikeitimai valstybės tarnyboje nuo 2019-01-01“, „Bendrasis duomenų apsaugos reglamentas: pasiruošimas, taikymas, auditas“.</w:t>
      </w:r>
    </w:p>
    <w:p w:rsidR="007E00D2" w:rsidRDefault="007E00D2" w:rsidP="00992EA8">
      <w:pPr>
        <w:spacing w:after="240"/>
        <w:jc w:val="both"/>
        <w:rPr>
          <w:rFonts w:ascii="Times New Roman" w:hAnsi="Times New Roman" w:cs="Times New Roman"/>
          <w:sz w:val="24"/>
          <w:szCs w:val="24"/>
        </w:rPr>
      </w:pPr>
      <w:r>
        <w:rPr>
          <w:rFonts w:ascii="Times New Roman" w:hAnsi="Times New Roman" w:cs="Times New Roman"/>
          <w:sz w:val="24"/>
          <w:szCs w:val="24"/>
        </w:rPr>
        <w:t>K</w:t>
      </w:r>
      <w:r w:rsidRPr="00DA0FA4">
        <w:rPr>
          <w:rFonts w:ascii="Times New Roman" w:hAnsi="Times New Roman" w:cs="Times New Roman"/>
          <w:sz w:val="24"/>
          <w:szCs w:val="24"/>
        </w:rPr>
        <w:t>iekvienas darbuotojas savo kvalifikaciją</w:t>
      </w:r>
      <w:r>
        <w:rPr>
          <w:rFonts w:ascii="Times New Roman" w:hAnsi="Times New Roman" w:cs="Times New Roman"/>
          <w:sz w:val="24"/>
          <w:szCs w:val="24"/>
        </w:rPr>
        <w:t xml:space="preserve"> </w:t>
      </w:r>
      <w:r w:rsidRPr="00DA0FA4">
        <w:rPr>
          <w:rFonts w:ascii="Times New Roman" w:hAnsi="Times New Roman" w:cs="Times New Roman"/>
          <w:sz w:val="24"/>
          <w:szCs w:val="24"/>
        </w:rPr>
        <w:t xml:space="preserve">kėlė vidutiniškai </w:t>
      </w:r>
      <w:r>
        <w:rPr>
          <w:rFonts w:ascii="Times New Roman" w:hAnsi="Times New Roman" w:cs="Times New Roman"/>
          <w:sz w:val="24"/>
          <w:szCs w:val="24"/>
        </w:rPr>
        <w:t>6</w:t>
      </w:r>
      <w:r w:rsidRPr="00DA0FA4">
        <w:rPr>
          <w:rFonts w:ascii="Times New Roman" w:hAnsi="Times New Roman" w:cs="Times New Roman"/>
          <w:sz w:val="24"/>
          <w:szCs w:val="24"/>
        </w:rPr>
        <w:t>4 valandas.</w:t>
      </w:r>
    </w:p>
    <w:p w:rsidR="003E7658" w:rsidRDefault="003E7658" w:rsidP="00992EA8">
      <w:pPr>
        <w:spacing w:after="0" w:line="240" w:lineRule="auto"/>
        <w:jc w:val="both"/>
        <w:rPr>
          <w:rFonts w:ascii="Times New Roman" w:eastAsia="Times New Roman" w:hAnsi="Times New Roman" w:cs="Times New Roman"/>
          <w:i/>
          <w:sz w:val="24"/>
          <w:szCs w:val="24"/>
          <w:lang w:eastAsia="en-US"/>
        </w:rPr>
      </w:pPr>
    </w:p>
    <w:p w:rsidR="00810F9D" w:rsidRDefault="00810F9D" w:rsidP="00992EA8">
      <w:pPr>
        <w:spacing w:after="0" w:line="240" w:lineRule="auto"/>
        <w:jc w:val="both"/>
        <w:rPr>
          <w:rFonts w:ascii="Times New Roman" w:eastAsia="Times New Roman" w:hAnsi="Times New Roman" w:cs="Times New Roman"/>
          <w:i/>
          <w:sz w:val="24"/>
          <w:szCs w:val="24"/>
          <w:lang w:eastAsia="en-US"/>
        </w:rPr>
      </w:pPr>
      <w:r w:rsidRPr="00810F9D">
        <w:rPr>
          <w:rFonts w:ascii="Times New Roman" w:eastAsia="Times New Roman" w:hAnsi="Times New Roman" w:cs="Times New Roman"/>
          <w:i/>
          <w:sz w:val="24"/>
          <w:szCs w:val="24"/>
          <w:lang w:eastAsia="en-US"/>
        </w:rPr>
        <w:t>BENDROSIOS VEIKLOS FUNKCIJOS</w:t>
      </w:r>
    </w:p>
    <w:p w:rsidR="003E7658" w:rsidRDefault="003E7658" w:rsidP="00992EA8">
      <w:pPr>
        <w:spacing w:after="0" w:line="240" w:lineRule="auto"/>
        <w:jc w:val="both"/>
        <w:rPr>
          <w:rFonts w:ascii="Times New Roman" w:eastAsia="Times New Roman" w:hAnsi="Times New Roman" w:cs="Times New Roman"/>
          <w:i/>
          <w:sz w:val="24"/>
          <w:szCs w:val="24"/>
          <w:lang w:eastAsia="en-US"/>
        </w:rPr>
      </w:pPr>
    </w:p>
    <w:p w:rsidR="00810F9D" w:rsidRPr="00810F9D" w:rsidRDefault="00810F9D" w:rsidP="00810F9D">
      <w:pPr>
        <w:spacing w:after="0" w:line="240" w:lineRule="auto"/>
        <w:ind w:firstLine="748"/>
        <w:jc w:val="both"/>
        <w:rPr>
          <w:rFonts w:ascii="Times New Roman" w:eastAsia="Times New Roman" w:hAnsi="Times New Roman" w:cs="Times New Roman"/>
          <w:i/>
          <w:sz w:val="24"/>
          <w:szCs w:val="24"/>
          <w:lang w:eastAsia="en-US"/>
        </w:rPr>
      </w:pPr>
    </w:p>
    <w:p w:rsidR="00810F9D" w:rsidRPr="00810F9D" w:rsidRDefault="00810F9D" w:rsidP="00992EA8">
      <w:pPr>
        <w:spacing w:after="0" w:line="276" w:lineRule="auto"/>
        <w:ind w:firstLine="709"/>
        <w:jc w:val="both"/>
        <w:rPr>
          <w:rFonts w:ascii="Times New Roman" w:eastAsia="Times New Roman" w:hAnsi="Times New Roman" w:cs="Times New Roman"/>
          <w:sz w:val="24"/>
          <w:szCs w:val="24"/>
          <w:lang w:eastAsia="en-US"/>
        </w:rPr>
      </w:pPr>
      <w:r w:rsidRPr="00810F9D">
        <w:rPr>
          <w:rFonts w:ascii="Times New Roman" w:eastAsia="Times New Roman" w:hAnsi="Times New Roman" w:cs="Times New Roman"/>
          <w:sz w:val="24"/>
          <w:szCs w:val="24"/>
          <w:lang w:eastAsia="en-US"/>
        </w:rPr>
        <w:t>Tarnyba 2018 metais, be audito ir kontrolės funkcijų, vykdė ir jai, kaip biudžetinei įstaigai, teisės aktais nustatytas funkcijas.</w:t>
      </w:r>
    </w:p>
    <w:p w:rsidR="00810F9D" w:rsidRPr="00810F9D" w:rsidRDefault="00810F9D" w:rsidP="00992EA8">
      <w:pPr>
        <w:spacing w:after="0" w:line="276" w:lineRule="auto"/>
        <w:ind w:firstLine="709"/>
        <w:jc w:val="both"/>
        <w:rPr>
          <w:rFonts w:ascii="Times New Roman" w:eastAsia="Times New Roman" w:hAnsi="Times New Roman" w:cs="Times New Roman"/>
          <w:sz w:val="24"/>
          <w:szCs w:val="24"/>
          <w:lang w:eastAsia="en-US"/>
        </w:rPr>
      </w:pPr>
      <w:r w:rsidRPr="00810F9D">
        <w:rPr>
          <w:rFonts w:ascii="Times New Roman" w:eastAsia="Times New Roman" w:hAnsi="Times New Roman" w:cs="Times New Roman"/>
          <w:sz w:val="24"/>
          <w:szCs w:val="24"/>
          <w:lang w:eastAsia="en-US"/>
        </w:rPr>
        <w:t xml:space="preserve">Savivaldybės kontrolierius išleido </w:t>
      </w:r>
      <w:r>
        <w:rPr>
          <w:rFonts w:ascii="Times New Roman" w:eastAsia="Times New Roman" w:hAnsi="Times New Roman" w:cs="Times New Roman"/>
          <w:sz w:val="24"/>
          <w:szCs w:val="24"/>
          <w:lang w:eastAsia="en-US"/>
        </w:rPr>
        <w:t>59</w:t>
      </w:r>
      <w:r w:rsidRPr="00810F9D">
        <w:rPr>
          <w:rFonts w:ascii="Times New Roman" w:eastAsia="Times New Roman" w:hAnsi="Times New Roman" w:cs="Times New Roman"/>
          <w:sz w:val="24"/>
          <w:szCs w:val="24"/>
          <w:lang w:eastAsia="en-US"/>
        </w:rPr>
        <w:t>-is</w:t>
      </w:r>
      <w:r w:rsidRPr="00810F9D">
        <w:rPr>
          <w:rFonts w:ascii="Times New Roman" w:eastAsia="Times New Roman" w:hAnsi="Times New Roman" w:cs="Times New Roman"/>
          <w:color w:val="FF0000"/>
          <w:sz w:val="24"/>
          <w:szCs w:val="24"/>
          <w:lang w:eastAsia="en-US"/>
        </w:rPr>
        <w:t xml:space="preserve"> </w:t>
      </w:r>
      <w:r w:rsidRPr="00810F9D">
        <w:rPr>
          <w:rFonts w:ascii="Times New Roman" w:eastAsia="Times New Roman" w:hAnsi="Times New Roman" w:cs="Times New Roman"/>
          <w:sz w:val="24"/>
          <w:szCs w:val="24"/>
          <w:lang w:eastAsia="en-US"/>
        </w:rPr>
        <w:t xml:space="preserve">įsakymus veiklos, personalo, atostogų ir komandiruočių klausimais; parengti ir išsiųsti </w:t>
      </w:r>
      <w:r>
        <w:rPr>
          <w:rFonts w:ascii="Times New Roman" w:eastAsia="Times New Roman" w:hAnsi="Times New Roman" w:cs="Times New Roman"/>
          <w:sz w:val="24"/>
          <w:szCs w:val="24"/>
          <w:lang w:eastAsia="en-US"/>
        </w:rPr>
        <w:t>46</w:t>
      </w:r>
      <w:r w:rsidRPr="00810F9D">
        <w:rPr>
          <w:rFonts w:ascii="Times New Roman" w:eastAsia="Times New Roman" w:hAnsi="Times New Roman" w:cs="Times New Roman"/>
          <w:sz w:val="24"/>
          <w:szCs w:val="24"/>
          <w:lang w:eastAsia="en-US"/>
        </w:rPr>
        <w:t xml:space="preserve">-i raštai įvairiais Tarnybos veiklos klausimais, gautas </w:t>
      </w:r>
      <w:r>
        <w:rPr>
          <w:rFonts w:ascii="Times New Roman" w:eastAsia="Times New Roman" w:hAnsi="Times New Roman" w:cs="Times New Roman"/>
          <w:sz w:val="24"/>
          <w:szCs w:val="24"/>
          <w:lang w:eastAsia="en-US"/>
        </w:rPr>
        <w:t>3</w:t>
      </w:r>
      <w:r w:rsidR="00992EA8">
        <w:rPr>
          <w:rFonts w:ascii="Times New Roman" w:eastAsia="Times New Roman" w:hAnsi="Times New Roman" w:cs="Times New Roman"/>
          <w:sz w:val="24"/>
          <w:szCs w:val="24"/>
          <w:lang w:eastAsia="en-US"/>
        </w:rPr>
        <w:t>1</w:t>
      </w:r>
      <w:r w:rsidRPr="00810F9D">
        <w:rPr>
          <w:rFonts w:ascii="Times New Roman" w:eastAsia="Times New Roman" w:hAnsi="Times New Roman" w:cs="Times New Roman"/>
          <w:sz w:val="24"/>
          <w:szCs w:val="24"/>
          <w:lang w:eastAsia="en-US"/>
        </w:rPr>
        <w:t>-as raštas, vykdyti prekių ir paslaugų viešieji pirkimai, atliktas korupcijos pasireiškimo Tarnyboje vertinimas, tvarkytas Tarnybos archyvas: suderinti ir patvirtinti 201</w:t>
      </w:r>
      <w:r w:rsidR="00992EA8">
        <w:rPr>
          <w:rFonts w:ascii="Times New Roman" w:eastAsia="Times New Roman" w:hAnsi="Times New Roman" w:cs="Times New Roman"/>
          <w:sz w:val="24"/>
          <w:szCs w:val="24"/>
          <w:lang w:eastAsia="en-US"/>
        </w:rPr>
        <w:t>7</w:t>
      </w:r>
      <w:r w:rsidRPr="00810F9D">
        <w:rPr>
          <w:rFonts w:ascii="Times New Roman" w:eastAsia="Times New Roman" w:hAnsi="Times New Roman" w:cs="Times New Roman"/>
          <w:sz w:val="24"/>
          <w:szCs w:val="24"/>
          <w:lang w:eastAsia="en-US"/>
        </w:rPr>
        <w:t xml:space="preserve"> metais užbaigtų bylų apskaitos dokumentai, suderintas ir patvirtintas įstaigos dokumentacijos planas ir t.t.</w:t>
      </w:r>
    </w:p>
    <w:p w:rsidR="00620ED8" w:rsidRDefault="00810F9D" w:rsidP="00620ED8">
      <w:pPr>
        <w:autoSpaceDE w:val="0"/>
        <w:autoSpaceDN w:val="0"/>
        <w:adjustRightInd w:val="0"/>
        <w:spacing w:after="0" w:line="276" w:lineRule="auto"/>
        <w:ind w:firstLine="851"/>
        <w:jc w:val="both"/>
        <w:rPr>
          <w:rFonts w:ascii="Times New Roman" w:hAnsi="Times New Roman" w:cs="Times New Roman"/>
          <w:sz w:val="24"/>
          <w:szCs w:val="24"/>
        </w:rPr>
      </w:pPr>
      <w:r w:rsidRPr="00810F9D">
        <w:rPr>
          <w:rFonts w:ascii="Times New Roman" w:eastAsia="Times New Roman" w:hAnsi="Times New Roman" w:cs="Times New Roman"/>
          <w:sz w:val="24"/>
          <w:szCs w:val="24"/>
          <w:lang w:eastAsia="en-US"/>
        </w:rPr>
        <w:t xml:space="preserve">Savivaldybės kontrolierius </w:t>
      </w:r>
      <w:r w:rsidR="00620ED8">
        <w:rPr>
          <w:rFonts w:ascii="Times New Roman" w:hAnsi="Times New Roman" w:cs="Times New Roman"/>
          <w:sz w:val="24"/>
          <w:szCs w:val="24"/>
        </w:rPr>
        <w:t>b</w:t>
      </w:r>
      <w:r w:rsidR="00620ED8" w:rsidRPr="008F22F1">
        <w:rPr>
          <w:rFonts w:ascii="Times New Roman" w:hAnsi="Times New Roman" w:cs="Times New Roman"/>
          <w:sz w:val="24"/>
          <w:szCs w:val="24"/>
        </w:rPr>
        <w:t xml:space="preserve">e tiesioginių pareigų, susijusių su auditais, </w:t>
      </w:r>
      <w:r w:rsidR="00620ED8">
        <w:rPr>
          <w:rFonts w:ascii="Times New Roman" w:hAnsi="Times New Roman" w:cs="Times New Roman"/>
          <w:sz w:val="24"/>
          <w:szCs w:val="24"/>
        </w:rPr>
        <w:t>dalyvavo s</w:t>
      </w:r>
      <w:r w:rsidR="00620ED8" w:rsidRPr="008F22F1">
        <w:rPr>
          <w:rFonts w:ascii="Times New Roman" w:hAnsi="Times New Roman" w:cs="Times New Roman"/>
          <w:sz w:val="24"/>
          <w:szCs w:val="24"/>
        </w:rPr>
        <w:t>avivaldybės tarybos,</w:t>
      </w:r>
      <w:r w:rsidR="00620ED8">
        <w:rPr>
          <w:rFonts w:ascii="Times New Roman" w:hAnsi="Times New Roman" w:cs="Times New Roman"/>
          <w:sz w:val="24"/>
          <w:szCs w:val="24"/>
        </w:rPr>
        <w:t xml:space="preserve"> komitetų, komisijų posėdžiuose.</w:t>
      </w:r>
      <w:r w:rsidR="00620ED8" w:rsidRPr="008F22F1">
        <w:rPr>
          <w:rFonts w:ascii="Times New Roman" w:hAnsi="Times New Roman" w:cs="Times New Roman"/>
          <w:sz w:val="24"/>
          <w:szCs w:val="24"/>
        </w:rPr>
        <w:t xml:space="preserve"> </w:t>
      </w:r>
    </w:p>
    <w:p w:rsidR="00992EA8" w:rsidRDefault="00992EA8" w:rsidP="00620ED8">
      <w:pPr>
        <w:spacing w:after="0" w:line="276" w:lineRule="auto"/>
        <w:ind w:firstLine="709"/>
        <w:jc w:val="both"/>
        <w:rPr>
          <w:rFonts w:ascii="Times New Roman" w:hAnsi="Times New Roman" w:cs="Times New Roman"/>
          <w:sz w:val="24"/>
          <w:szCs w:val="24"/>
        </w:rPr>
      </w:pPr>
      <w:r w:rsidRPr="00C62978">
        <w:rPr>
          <w:rFonts w:ascii="Times New Roman" w:hAnsi="Times New Roman" w:cs="Times New Roman"/>
          <w:sz w:val="24"/>
          <w:szCs w:val="24"/>
        </w:rPr>
        <w:t xml:space="preserve">Savivaldybių kontrolierių asociacija, kurios nare yra ir mūsų Kontrolės ir audito </w:t>
      </w:r>
      <w:r>
        <w:rPr>
          <w:rFonts w:ascii="Times New Roman" w:hAnsi="Times New Roman" w:cs="Times New Roman"/>
          <w:sz w:val="24"/>
          <w:szCs w:val="24"/>
        </w:rPr>
        <w:t>t</w:t>
      </w:r>
      <w:r w:rsidRPr="00C62978">
        <w:rPr>
          <w:rFonts w:ascii="Times New Roman" w:hAnsi="Times New Roman" w:cs="Times New Roman"/>
          <w:sz w:val="24"/>
          <w:szCs w:val="24"/>
        </w:rPr>
        <w:t>arnyba, jau</w:t>
      </w:r>
      <w:r>
        <w:rPr>
          <w:rFonts w:ascii="Times New Roman" w:hAnsi="Times New Roman" w:cs="Times New Roman"/>
          <w:sz w:val="24"/>
          <w:szCs w:val="24"/>
        </w:rPr>
        <w:t xml:space="preserve"> daugiau kaip dešimt</w:t>
      </w:r>
      <w:r w:rsidRPr="00C62978">
        <w:rPr>
          <w:rFonts w:ascii="Times New Roman" w:hAnsi="Times New Roman" w:cs="Times New Roman"/>
          <w:sz w:val="24"/>
          <w:szCs w:val="24"/>
        </w:rPr>
        <w:t xml:space="preserve"> met</w:t>
      </w:r>
      <w:r>
        <w:rPr>
          <w:rFonts w:ascii="Times New Roman" w:hAnsi="Times New Roman" w:cs="Times New Roman"/>
          <w:sz w:val="24"/>
          <w:szCs w:val="24"/>
        </w:rPr>
        <w:t>ų</w:t>
      </w:r>
      <w:r w:rsidRPr="00C62978">
        <w:rPr>
          <w:rFonts w:ascii="Times New Roman" w:hAnsi="Times New Roman" w:cs="Times New Roman"/>
          <w:sz w:val="24"/>
          <w:szCs w:val="24"/>
        </w:rPr>
        <w:t xml:space="preserve"> yra Europos regionų išorės audito institucijų organizacijos –</w:t>
      </w:r>
      <w:r>
        <w:rPr>
          <w:rFonts w:ascii="Times New Roman" w:hAnsi="Times New Roman" w:cs="Times New Roman"/>
          <w:sz w:val="24"/>
          <w:szCs w:val="24"/>
        </w:rPr>
        <w:t xml:space="preserve"> EURORAI narė</w:t>
      </w:r>
      <w:r w:rsidRPr="00C62978">
        <w:rPr>
          <w:rFonts w:ascii="Times New Roman" w:hAnsi="Times New Roman" w:cs="Times New Roman"/>
          <w:sz w:val="24"/>
          <w:szCs w:val="24"/>
        </w:rPr>
        <w:t>.</w:t>
      </w:r>
      <w:r>
        <w:rPr>
          <w:rFonts w:ascii="Times New Roman" w:hAnsi="Times New Roman" w:cs="Times New Roman"/>
          <w:sz w:val="24"/>
          <w:szCs w:val="24"/>
        </w:rPr>
        <w:t xml:space="preserve"> </w:t>
      </w:r>
      <w:r w:rsidRPr="00C62978">
        <w:rPr>
          <w:rFonts w:ascii="Times New Roman" w:hAnsi="Times New Roman" w:cs="Times New Roman"/>
          <w:sz w:val="24"/>
          <w:szCs w:val="24"/>
        </w:rPr>
        <w:t xml:space="preserve"> </w:t>
      </w:r>
      <w:r>
        <w:rPr>
          <w:rFonts w:ascii="Times New Roman" w:hAnsi="Times New Roman" w:cs="Times New Roman"/>
          <w:sz w:val="24"/>
          <w:szCs w:val="24"/>
        </w:rPr>
        <w:t>Savivaldybės kontrolierė, kaip a</w:t>
      </w:r>
      <w:r w:rsidRPr="00C62978">
        <w:rPr>
          <w:rFonts w:ascii="Times New Roman" w:hAnsi="Times New Roman" w:cs="Times New Roman"/>
          <w:sz w:val="24"/>
          <w:szCs w:val="24"/>
        </w:rPr>
        <w:t xml:space="preserve">sociacijos </w:t>
      </w:r>
      <w:r>
        <w:rPr>
          <w:rFonts w:ascii="Times New Roman" w:hAnsi="Times New Roman" w:cs="Times New Roman"/>
          <w:sz w:val="24"/>
          <w:szCs w:val="24"/>
        </w:rPr>
        <w:t xml:space="preserve">valdybos pirmininkė, </w:t>
      </w:r>
      <w:r w:rsidRPr="00C62978">
        <w:rPr>
          <w:rFonts w:ascii="Times New Roman" w:hAnsi="Times New Roman" w:cs="Times New Roman"/>
          <w:sz w:val="24"/>
          <w:szCs w:val="24"/>
        </w:rPr>
        <w:t xml:space="preserve"> dalyvauja EURORAI darbe ir įgyja</w:t>
      </w:r>
      <w:r>
        <w:rPr>
          <w:rFonts w:ascii="Times New Roman" w:hAnsi="Times New Roman" w:cs="Times New Roman"/>
          <w:sz w:val="24"/>
          <w:szCs w:val="24"/>
        </w:rPr>
        <w:t xml:space="preserve"> t</w:t>
      </w:r>
      <w:r w:rsidRPr="00C62978">
        <w:rPr>
          <w:rFonts w:ascii="Times New Roman" w:hAnsi="Times New Roman" w:cs="Times New Roman"/>
          <w:sz w:val="24"/>
          <w:szCs w:val="24"/>
        </w:rPr>
        <w:t>arptautinės patirties audito</w:t>
      </w:r>
      <w:r>
        <w:rPr>
          <w:rFonts w:ascii="Times New Roman" w:hAnsi="Times New Roman" w:cs="Times New Roman"/>
          <w:sz w:val="24"/>
          <w:szCs w:val="24"/>
        </w:rPr>
        <w:t xml:space="preserve"> </w:t>
      </w:r>
      <w:r w:rsidRPr="00C62978">
        <w:rPr>
          <w:rFonts w:ascii="Times New Roman" w:hAnsi="Times New Roman" w:cs="Times New Roman"/>
          <w:sz w:val="24"/>
          <w:szCs w:val="24"/>
        </w:rPr>
        <w:t>srityje, kuria pasidalija su visais asociacijos nariais.</w:t>
      </w:r>
    </w:p>
    <w:p w:rsidR="00620ED8" w:rsidRDefault="00620ED8" w:rsidP="00992EA8">
      <w:pPr>
        <w:spacing w:line="276" w:lineRule="auto"/>
        <w:ind w:firstLine="709"/>
        <w:jc w:val="both"/>
        <w:rPr>
          <w:rFonts w:ascii="Times New Roman" w:hAnsi="Times New Roman" w:cs="Times New Roman"/>
          <w:sz w:val="24"/>
          <w:szCs w:val="24"/>
        </w:rPr>
      </w:pPr>
    </w:p>
    <w:p w:rsidR="00992EA8" w:rsidRPr="009F2A88" w:rsidRDefault="00992EA8" w:rsidP="003E7658">
      <w:pPr>
        <w:pStyle w:val="Antrat1"/>
        <w:numPr>
          <w:ilvl w:val="0"/>
          <w:numId w:val="23"/>
        </w:numPr>
        <w:shd w:val="clear" w:color="auto" w:fill="FDF5D5" w:themeFill="accent4" w:themeFillTint="33"/>
        <w:tabs>
          <w:tab w:val="left" w:pos="284"/>
        </w:tabs>
        <w:spacing w:before="240" w:after="60"/>
        <w:ind w:left="0" w:firstLine="0"/>
        <w:rPr>
          <w:rFonts w:ascii="Times New Roman" w:hAnsi="Times New Roman"/>
          <w:b/>
          <w:color w:val="auto"/>
          <w:sz w:val="24"/>
          <w:szCs w:val="24"/>
        </w:rPr>
      </w:pPr>
      <w:bookmarkStart w:id="4" w:name="_Toc2699940"/>
      <w:r w:rsidRPr="009F2A88">
        <w:rPr>
          <w:rFonts w:ascii="Times New Roman" w:hAnsi="Times New Roman"/>
          <w:b/>
          <w:color w:val="auto"/>
          <w:sz w:val="24"/>
          <w:szCs w:val="24"/>
        </w:rPr>
        <w:t>AUDITŲ REZULTATAI</w:t>
      </w:r>
      <w:bookmarkEnd w:id="4"/>
    </w:p>
    <w:p w:rsidR="00992EA8" w:rsidRPr="00992EA8" w:rsidRDefault="00992EA8" w:rsidP="00992EA8">
      <w:pPr>
        <w:pStyle w:val="Antrat2"/>
        <w:tabs>
          <w:tab w:val="left" w:pos="426"/>
        </w:tabs>
        <w:jc w:val="left"/>
        <w:rPr>
          <w:rFonts w:ascii="Times New Roman" w:hAnsi="Times New Roman" w:cs="Times New Roman"/>
          <w:i/>
          <w:sz w:val="24"/>
          <w:szCs w:val="24"/>
        </w:rPr>
      </w:pPr>
      <w:bookmarkStart w:id="5" w:name="_Toc2699941"/>
    </w:p>
    <w:p w:rsidR="00992EA8" w:rsidRPr="00A2243E" w:rsidRDefault="00992EA8" w:rsidP="00992EA8">
      <w:pPr>
        <w:pStyle w:val="Antrat2"/>
        <w:numPr>
          <w:ilvl w:val="1"/>
          <w:numId w:val="23"/>
        </w:numPr>
        <w:tabs>
          <w:tab w:val="left" w:pos="426"/>
        </w:tabs>
        <w:spacing w:before="0" w:after="0"/>
        <w:ind w:left="0" w:firstLine="0"/>
        <w:rPr>
          <w:rFonts w:ascii="Times New Roman" w:hAnsi="Times New Roman" w:cs="Times New Roman"/>
          <w:b/>
          <w:i/>
          <w:sz w:val="24"/>
          <w:szCs w:val="24"/>
        </w:rPr>
      </w:pPr>
      <w:r w:rsidRPr="00A2243E">
        <w:rPr>
          <w:rFonts w:ascii="Times New Roman" w:hAnsi="Times New Roman" w:cs="Times New Roman"/>
          <w:b/>
          <w:sz w:val="24"/>
          <w:szCs w:val="24"/>
        </w:rPr>
        <w:t>Savivaldybės konsoliduotųjų ataskaitų rinkinio, Savivaldybės biudžeto ir turto naudojimo auditas</w:t>
      </w:r>
      <w:bookmarkEnd w:id="5"/>
    </w:p>
    <w:p w:rsidR="00BB5C29" w:rsidRPr="00BB5C29" w:rsidRDefault="00246B09" w:rsidP="00BB5C29">
      <w:pPr>
        <w:tabs>
          <w:tab w:val="left" w:pos="1080"/>
          <w:tab w:val="left" w:pos="1440"/>
        </w:tabs>
        <w:spacing w:after="0"/>
        <w:ind w:firstLine="720"/>
        <w:jc w:val="both"/>
        <w:rPr>
          <w:rFonts w:ascii="Times New Roman" w:eastAsia="Times New Roman" w:hAnsi="Times New Roman" w:cs="Times New Roman"/>
          <w:sz w:val="24"/>
          <w:szCs w:val="24"/>
          <w:lang w:eastAsia="en-US"/>
        </w:rPr>
      </w:pPr>
      <w:r w:rsidRPr="00A2243E">
        <w:rPr>
          <w:rFonts w:ascii="Times New Roman" w:hAnsi="Times New Roman" w:cs="Times New Roman"/>
          <w:sz w:val="24"/>
          <w:szCs w:val="24"/>
        </w:rPr>
        <w:t xml:space="preserve">Vykdydami Lietuvos Respublikos biudžeto sandaros ir Lietuvos Respublikos vietos savivaldos įstatymų nuostatas, atlikome Savivaldybės </w:t>
      </w:r>
      <w:r w:rsidRPr="00A2243E">
        <w:rPr>
          <w:rFonts w:ascii="Times New Roman" w:hAnsi="Times New Roman" w:cs="Times New Roman"/>
          <w:b/>
          <w:sz w:val="24"/>
          <w:szCs w:val="24"/>
        </w:rPr>
        <w:t>2017 metų</w:t>
      </w:r>
      <w:r w:rsidRPr="00A2243E">
        <w:rPr>
          <w:rFonts w:ascii="Times New Roman" w:hAnsi="Times New Roman" w:cs="Times New Roman"/>
          <w:sz w:val="24"/>
          <w:szCs w:val="24"/>
        </w:rPr>
        <w:t xml:space="preserve"> konsoliduotųjų ataskaitų rinkinio (biudžeto vykdymo ataskaitų rinkinio, įskaitant Savivaldybės skolos ataskaitas, ir konsoliduotųjų finansinių ataskaitų rinkinio), Savivaldybės biudžeto ir turto naudojimo auditą. </w:t>
      </w:r>
      <w:r w:rsidR="00BB5C29" w:rsidRPr="00BB5C29">
        <w:rPr>
          <w:rFonts w:ascii="Times New Roman" w:eastAsia="Times New Roman" w:hAnsi="Times New Roman" w:cs="Times New Roman"/>
          <w:sz w:val="24"/>
          <w:szCs w:val="24"/>
          <w:lang w:eastAsia="en-US"/>
        </w:rPr>
        <w:t>Audito išvadoje pateikėme nuomones:</w:t>
      </w:r>
    </w:p>
    <w:p w:rsidR="00BB5C29" w:rsidRPr="00BB5C29" w:rsidRDefault="00BB5C29" w:rsidP="00BB5C29">
      <w:pPr>
        <w:numPr>
          <w:ilvl w:val="0"/>
          <w:numId w:val="24"/>
        </w:numPr>
        <w:tabs>
          <w:tab w:val="left" w:pos="993"/>
        </w:tabs>
        <w:spacing w:after="0" w:line="240" w:lineRule="auto"/>
        <w:ind w:left="0" w:firstLine="709"/>
        <w:rPr>
          <w:rFonts w:ascii="Times New Roman" w:eastAsia="Times New Roman" w:hAnsi="Times New Roman" w:cs="Times New Roman"/>
          <w:sz w:val="24"/>
          <w:szCs w:val="24"/>
          <w:lang w:eastAsia="en-US"/>
        </w:rPr>
      </w:pPr>
      <w:r w:rsidRPr="00BB5C29">
        <w:rPr>
          <w:rFonts w:ascii="Times New Roman" w:eastAsia="Times New Roman" w:hAnsi="Times New Roman" w:cs="Times New Roman"/>
          <w:sz w:val="24"/>
          <w:szCs w:val="24"/>
          <w:lang w:eastAsia="en-US"/>
        </w:rPr>
        <w:t>dėl Savivaldybės biudžeto vykdymo ataskaitų rinkinio duomenų;</w:t>
      </w:r>
    </w:p>
    <w:p w:rsidR="00BB5C29" w:rsidRDefault="00BB5C29" w:rsidP="00BB5C29">
      <w:pPr>
        <w:numPr>
          <w:ilvl w:val="0"/>
          <w:numId w:val="24"/>
        </w:numPr>
        <w:tabs>
          <w:tab w:val="left" w:pos="993"/>
        </w:tabs>
        <w:spacing w:after="0" w:line="240" w:lineRule="auto"/>
        <w:ind w:left="0" w:firstLine="709"/>
        <w:rPr>
          <w:rFonts w:ascii="Times New Roman" w:eastAsia="Times New Roman" w:hAnsi="Times New Roman" w:cs="Times New Roman"/>
          <w:sz w:val="24"/>
          <w:szCs w:val="24"/>
          <w:lang w:eastAsia="en-US"/>
        </w:rPr>
      </w:pPr>
      <w:r w:rsidRPr="00BB5C29">
        <w:rPr>
          <w:rFonts w:ascii="Times New Roman" w:eastAsia="Times New Roman" w:hAnsi="Times New Roman" w:cs="Times New Roman"/>
          <w:sz w:val="24"/>
          <w:szCs w:val="24"/>
          <w:lang w:eastAsia="en-US"/>
        </w:rPr>
        <w:t>dėl Savivaldybės konsoliduotųjų finansinių ataskaitų rinkinio duomenų.</w:t>
      </w:r>
    </w:p>
    <w:p w:rsidR="00BB5C29" w:rsidRPr="00BB5C29" w:rsidRDefault="00BB5C29" w:rsidP="00BB5C29">
      <w:pPr>
        <w:tabs>
          <w:tab w:val="left" w:pos="993"/>
        </w:tabs>
        <w:spacing w:after="0" w:line="240" w:lineRule="auto"/>
        <w:ind w:left="709"/>
        <w:rPr>
          <w:rFonts w:ascii="Times New Roman" w:eastAsia="Times New Roman" w:hAnsi="Times New Roman" w:cs="Times New Roman"/>
          <w:sz w:val="24"/>
          <w:szCs w:val="24"/>
          <w:lang w:eastAsia="en-US"/>
        </w:rPr>
      </w:pPr>
    </w:p>
    <w:p w:rsidR="00246B09" w:rsidRDefault="00246B09" w:rsidP="00246B09">
      <w:r w:rsidRPr="00FA42FF">
        <w:rPr>
          <w:noProof/>
          <w:lang w:val="en-US" w:eastAsia="en-US"/>
        </w:rPr>
        <w:drawing>
          <wp:inline distT="0" distB="0" distL="0" distR="0">
            <wp:extent cx="5991225" cy="5686425"/>
            <wp:effectExtent l="0" t="57150" r="0" b="85725"/>
            <wp:docPr id="6"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246B09" w:rsidRPr="00246B09" w:rsidRDefault="00246B09" w:rsidP="00246B09">
      <w:pPr>
        <w:tabs>
          <w:tab w:val="left" w:pos="1080"/>
          <w:tab w:val="left" w:pos="1440"/>
        </w:tabs>
        <w:spacing w:line="240" w:lineRule="auto"/>
        <w:jc w:val="center"/>
        <w:rPr>
          <w:i/>
          <w:sz w:val="18"/>
          <w:szCs w:val="18"/>
        </w:rPr>
      </w:pPr>
      <w:r w:rsidRPr="00246B09">
        <w:rPr>
          <w:sz w:val="18"/>
          <w:szCs w:val="18"/>
        </w:rPr>
        <w:t>3 pav. Pagrindiniai Savivaldybės 2017 m. ataskaitų ir jų audito duomenys</w:t>
      </w:r>
      <w:r w:rsidR="00A2243E">
        <w:rPr>
          <w:sz w:val="18"/>
          <w:szCs w:val="18"/>
        </w:rPr>
        <w:t xml:space="preserve"> </w:t>
      </w:r>
      <w:r w:rsidRPr="00246B09">
        <w:rPr>
          <w:i/>
          <w:sz w:val="18"/>
          <w:szCs w:val="18"/>
        </w:rPr>
        <w:t>(BVAR – Savivaldybės konsoliduotųjų biudžeto vykdymo ataskaitų rinkinys,</w:t>
      </w:r>
      <w:r w:rsidR="00A2243E">
        <w:rPr>
          <w:i/>
          <w:sz w:val="18"/>
          <w:szCs w:val="18"/>
        </w:rPr>
        <w:t xml:space="preserve"> </w:t>
      </w:r>
      <w:r w:rsidRPr="00246B09">
        <w:rPr>
          <w:i/>
          <w:sz w:val="18"/>
          <w:szCs w:val="18"/>
        </w:rPr>
        <w:t>KFAR – Savivaldybės konsoliduotųjų finansinių ataskaitų rinkinys)</w:t>
      </w:r>
    </w:p>
    <w:p w:rsidR="00D335C6" w:rsidRPr="00E9188F" w:rsidRDefault="00D335C6" w:rsidP="00E9188F">
      <w:pPr>
        <w:spacing w:after="0" w:line="276" w:lineRule="auto"/>
        <w:jc w:val="both"/>
        <w:rPr>
          <w:rFonts w:ascii="Times New Roman" w:hAnsi="Times New Roman" w:cs="Times New Roman"/>
          <w:color w:val="000000"/>
          <w:sz w:val="24"/>
          <w:szCs w:val="24"/>
        </w:rPr>
      </w:pPr>
      <w:r w:rsidRPr="00E9188F">
        <w:rPr>
          <w:rFonts w:ascii="Times New Roman" w:hAnsi="Times New Roman" w:cs="Times New Roman"/>
          <w:color w:val="000000"/>
          <w:sz w:val="24"/>
          <w:szCs w:val="24"/>
        </w:rPr>
        <w:t>Audito tikslas:</w:t>
      </w:r>
    </w:p>
    <w:p w:rsidR="00D335C6" w:rsidRPr="00E9188F" w:rsidRDefault="00D335C6" w:rsidP="00E9188F">
      <w:pPr>
        <w:tabs>
          <w:tab w:val="left" w:pos="709"/>
        </w:tabs>
        <w:spacing w:after="0" w:line="276" w:lineRule="auto"/>
        <w:ind w:firstLine="426"/>
        <w:jc w:val="both"/>
        <w:rPr>
          <w:rFonts w:ascii="Times New Roman" w:hAnsi="Times New Roman" w:cs="Times New Roman"/>
          <w:color w:val="000000"/>
          <w:sz w:val="24"/>
          <w:szCs w:val="24"/>
        </w:rPr>
      </w:pPr>
      <w:r w:rsidRPr="00E9188F">
        <w:rPr>
          <w:rFonts w:ascii="Times New Roman" w:hAnsi="Times New Roman" w:cs="Times New Roman"/>
          <w:color w:val="000000"/>
          <w:sz w:val="24"/>
          <w:szCs w:val="24"/>
        </w:rPr>
        <w:t>–</w:t>
      </w:r>
      <w:r w:rsidRPr="00E9188F">
        <w:rPr>
          <w:rFonts w:ascii="Times New Roman" w:hAnsi="Times New Roman" w:cs="Times New Roman"/>
          <w:color w:val="000000"/>
          <w:sz w:val="24"/>
          <w:szCs w:val="24"/>
        </w:rPr>
        <w:tab/>
        <w:t>teisėtumo požiūriu įvertinti biudžeto vykdymo ataskaitų rinkinius ir pareikšti nepriklausomą nuomonę;</w:t>
      </w:r>
    </w:p>
    <w:p w:rsidR="00D335C6" w:rsidRPr="00E9188F" w:rsidRDefault="00D335C6" w:rsidP="00E9188F">
      <w:pPr>
        <w:tabs>
          <w:tab w:val="left" w:pos="709"/>
        </w:tabs>
        <w:spacing w:after="0" w:line="276" w:lineRule="auto"/>
        <w:ind w:left="-284" w:firstLine="710"/>
        <w:jc w:val="both"/>
        <w:rPr>
          <w:rFonts w:ascii="Times New Roman" w:hAnsi="Times New Roman" w:cs="Times New Roman"/>
          <w:color w:val="000000"/>
          <w:sz w:val="24"/>
          <w:szCs w:val="24"/>
        </w:rPr>
      </w:pPr>
      <w:r w:rsidRPr="00E9188F">
        <w:rPr>
          <w:rFonts w:ascii="Times New Roman" w:hAnsi="Times New Roman" w:cs="Times New Roman"/>
          <w:color w:val="000000"/>
          <w:sz w:val="24"/>
          <w:szCs w:val="24"/>
        </w:rPr>
        <w:t>–</w:t>
      </w:r>
      <w:r w:rsidRPr="00E9188F">
        <w:rPr>
          <w:rFonts w:ascii="Times New Roman" w:hAnsi="Times New Roman" w:cs="Times New Roman"/>
          <w:color w:val="000000"/>
          <w:sz w:val="24"/>
          <w:szCs w:val="24"/>
        </w:rPr>
        <w:tab/>
        <w:t>įvertinti konsoliduotųjų ataskaitų rinkinio duomenis ir pareikšti nepriklausomą nuomonę;</w:t>
      </w:r>
    </w:p>
    <w:p w:rsidR="00E9188F" w:rsidRDefault="00D335C6" w:rsidP="00E9188F">
      <w:pPr>
        <w:tabs>
          <w:tab w:val="left" w:pos="709"/>
        </w:tabs>
        <w:spacing w:after="0"/>
        <w:ind w:firstLine="426"/>
        <w:jc w:val="both"/>
        <w:rPr>
          <w:rFonts w:ascii="Times New Roman" w:hAnsi="Times New Roman" w:cs="Times New Roman"/>
          <w:color w:val="000000"/>
          <w:sz w:val="24"/>
          <w:szCs w:val="24"/>
        </w:rPr>
      </w:pPr>
      <w:r w:rsidRPr="00E9188F">
        <w:rPr>
          <w:rFonts w:ascii="Times New Roman" w:hAnsi="Times New Roman" w:cs="Times New Roman"/>
          <w:color w:val="000000"/>
          <w:sz w:val="24"/>
          <w:szCs w:val="24"/>
        </w:rPr>
        <w:t>–</w:t>
      </w:r>
      <w:r w:rsidRPr="00E9188F">
        <w:rPr>
          <w:rFonts w:ascii="Times New Roman" w:hAnsi="Times New Roman" w:cs="Times New Roman"/>
          <w:color w:val="000000"/>
          <w:sz w:val="24"/>
          <w:szCs w:val="24"/>
        </w:rPr>
        <w:tab/>
        <w:t xml:space="preserve">įvertinti savivaldybės biudžeto lėšų ir savivaldybės turto valdymo, naudojimo ir disponavimo juo teisėtumą ir pareikšti nepriklausomą nuomonę. </w:t>
      </w:r>
    </w:p>
    <w:p w:rsidR="00E9188F" w:rsidRPr="00620ED8" w:rsidRDefault="00E9188F" w:rsidP="00E9188F">
      <w:pPr>
        <w:pStyle w:val="Pagrindinistekstas"/>
        <w:tabs>
          <w:tab w:val="left" w:pos="1122"/>
        </w:tabs>
        <w:spacing w:after="0" w:line="276" w:lineRule="auto"/>
        <w:ind w:firstLine="709"/>
        <w:jc w:val="both"/>
        <w:rPr>
          <w:sz w:val="24"/>
          <w:szCs w:val="24"/>
        </w:rPr>
      </w:pPr>
      <w:r w:rsidRPr="00620ED8">
        <w:rPr>
          <w:sz w:val="24"/>
          <w:szCs w:val="24"/>
          <w:lang w:eastAsia="lt-LT"/>
        </w:rPr>
        <w:t xml:space="preserve">Pagrindines audito procedūras reikšmingose srityse atlikome Savivaldybės administracijoje, Savivaldybės ižde, 17-oje biudžetinių ir vienoje viešojoje sveikatos priežiūros įstaigose. </w:t>
      </w:r>
      <w:r w:rsidRPr="00620ED8">
        <w:rPr>
          <w:sz w:val="24"/>
          <w:szCs w:val="24"/>
        </w:rPr>
        <w:t>Audituotos 2017 metų biudžeto vykdymo ataskaitos sudarytos Savivaldybės administracijos ir 5</w:t>
      </w:r>
      <w:r w:rsidR="0069337E" w:rsidRPr="00620ED8">
        <w:rPr>
          <w:sz w:val="24"/>
          <w:szCs w:val="24"/>
        </w:rPr>
        <w:t>7</w:t>
      </w:r>
      <w:r w:rsidRPr="00620ED8">
        <w:rPr>
          <w:sz w:val="24"/>
          <w:szCs w:val="24"/>
        </w:rPr>
        <w:t xml:space="preserve">-ių biudžetinių įstaigų biudžeto išlaidų sąmatos vykdymo ataskaitų bei VMI mokesčių fondo parengtos Mokesčių ir kitų įmokų į biudžetus apyskaitos pagrindu.  </w:t>
      </w:r>
    </w:p>
    <w:p w:rsidR="0069337E" w:rsidRDefault="0069337E" w:rsidP="0069337E">
      <w:pPr>
        <w:tabs>
          <w:tab w:val="left" w:pos="1122"/>
        </w:tabs>
        <w:spacing w:after="0" w:line="276" w:lineRule="auto"/>
        <w:ind w:firstLine="709"/>
        <w:jc w:val="both"/>
        <w:rPr>
          <w:rFonts w:ascii="Times New Roman" w:eastAsia="Times New Roman" w:hAnsi="Times New Roman" w:cs="Times New Roman"/>
          <w:iCs/>
          <w:sz w:val="24"/>
          <w:szCs w:val="24"/>
          <w:lang w:eastAsia="en-US"/>
        </w:rPr>
      </w:pPr>
    </w:p>
    <w:p w:rsidR="0069337E" w:rsidRPr="0069337E" w:rsidRDefault="0069337E" w:rsidP="0069337E">
      <w:pPr>
        <w:tabs>
          <w:tab w:val="left" w:pos="1122"/>
        </w:tabs>
        <w:spacing w:after="0" w:line="276" w:lineRule="auto"/>
        <w:ind w:firstLine="709"/>
        <w:jc w:val="both"/>
        <w:rPr>
          <w:rFonts w:ascii="Times New Roman" w:eastAsia="Times New Roman" w:hAnsi="Times New Roman" w:cs="Times New Roman"/>
          <w:sz w:val="24"/>
          <w:szCs w:val="24"/>
          <w:lang w:eastAsia="en-US"/>
        </w:rPr>
      </w:pPr>
      <w:r w:rsidRPr="0069337E">
        <w:rPr>
          <w:rFonts w:ascii="Times New Roman" w:eastAsia="Times New Roman" w:hAnsi="Times New Roman" w:cs="Times New Roman"/>
          <w:iCs/>
          <w:sz w:val="24"/>
          <w:szCs w:val="24"/>
          <w:lang w:eastAsia="en-US"/>
        </w:rPr>
        <w:t xml:space="preserve">Pateikėme besąlyginę nuomonę dėl </w:t>
      </w:r>
      <w:r w:rsidRPr="0069337E">
        <w:rPr>
          <w:rFonts w:ascii="Times New Roman" w:eastAsia="Times New Roman" w:hAnsi="Times New Roman" w:cs="Times New Roman"/>
          <w:b/>
          <w:sz w:val="24"/>
          <w:szCs w:val="24"/>
          <w:lang w:eastAsia="en-US"/>
        </w:rPr>
        <w:t>Savivaldybės biudžeto vykdymo ataskaitų rinkinio</w:t>
      </w:r>
      <w:r w:rsidRPr="0069337E">
        <w:rPr>
          <w:rFonts w:ascii="Times New Roman" w:eastAsia="Times New Roman" w:hAnsi="Times New Roman" w:cs="Times New Roman"/>
          <w:sz w:val="24"/>
          <w:szCs w:val="24"/>
          <w:lang w:eastAsia="en-US"/>
        </w:rPr>
        <w:t xml:space="preserve"> duomenų. Savivaldybės 2017 metų konsoliduotųjų biudžeto vykdymo ataskaitų rinkinys visais reikšmingais atžvilgiais parengtas ir pateiktas pagal Lietuvos Respublikos teisės aktus, reglamentuojančius šio rinkinio sudarymą ir duomenų pateikimą.</w:t>
      </w:r>
    </w:p>
    <w:p w:rsidR="0069337E" w:rsidRPr="0069337E" w:rsidRDefault="0069337E" w:rsidP="0069337E">
      <w:pPr>
        <w:spacing w:after="0" w:line="276" w:lineRule="auto"/>
        <w:ind w:firstLine="720"/>
        <w:jc w:val="both"/>
        <w:rPr>
          <w:rFonts w:ascii="Times New Roman" w:eastAsia="Times New Roman" w:hAnsi="Times New Roman" w:cs="Times New Roman"/>
          <w:sz w:val="24"/>
          <w:szCs w:val="24"/>
          <w:lang w:eastAsia="en-US"/>
        </w:rPr>
      </w:pPr>
      <w:r w:rsidRPr="0069337E">
        <w:rPr>
          <w:rFonts w:ascii="Times New Roman" w:eastAsia="Times New Roman" w:hAnsi="Times New Roman" w:cs="Times New Roman"/>
          <w:sz w:val="24"/>
          <w:szCs w:val="24"/>
          <w:lang w:eastAsia="en-US"/>
        </w:rPr>
        <w:t>Audito metu reikšmingų klaidų, teisės aktų pažeidimų ir neatitikimų, galinčių turėti įtakos biudžeto išlaidų ataskaitų rinkiniams, nenustatyta.  Audituotų įstaigų 2017 metų biudžeto vykdymo ataskaitų rinkiniai parengti pagal teisės aktų reikalavimus ir visais reikšmingais atžvilgiais teisingai atspindi visas įvykusias ūkines operacijas ir sąskaitų likučius.</w:t>
      </w:r>
    </w:p>
    <w:p w:rsidR="006C1303" w:rsidRPr="008729E9" w:rsidRDefault="006C1303" w:rsidP="006C1303">
      <w:pPr>
        <w:spacing w:after="0" w:line="276" w:lineRule="auto"/>
        <w:ind w:firstLine="720"/>
        <w:jc w:val="both"/>
        <w:rPr>
          <w:rFonts w:ascii="Times New Roman" w:hAnsi="Times New Roman" w:cs="Times New Roman"/>
          <w:sz w:val="24"/>
          <w:szCs w:val="24"/>
        </w:rPr>
      </w:pPr>
      <w:r w:rsidRPr="00910F00">
        <w:rPr>
          <w:rFonts w:ascii="Times New Roman" w:hAnsi="Times New Roman" w:cs="Times New Roman"/>
          <w:color w:val="000000"/>
          <w:sz w:val="24"/>
          <w:szCs w:val="24"/>
        </w:rPr>
        <w:t>Atkreip</w:t>
      </w:r>
      <w:r>
        <w:rPr>
          <w:rFonts w:ascii="Times New Roman" w:hAnsi="Times New Roman" w:cs="Times New Roman"/>
          <w:color w:val="000000"/>
          <w:sz w:val="24"/>
          <w:szCs w:val="24"/>
        </w:rPr>
        <w:t>ė</w:t>
      </w:r>
      <w:r w:rsidRPr="00910F00">
        <w:rPr>
          <w:rFonts w:ascii="Times New Roman" w:hAnsi="Times New Roman" w:cs="Times New Roman"/>
          <w:color w:val="000000"/>
          <w:sz w:val="24"/>
          <w:szCs w:val="24"/>
        </w:rPr>
        <w:t>me dėmesį į pastebėjim</w:t>
      </w:r>
      <w:r>
        <w:rPr>
          <w:rFonts w:ascii="Times New Roman" w:hAnsi="Times New Roman" w:cs="Times New Roman"/>
          <w:color w:val="000000"/>
          <w:sz w:val="24"/>
          <w:szCs w:val="24"/>
        </w:rPr>
        <w:t>ą</w:t>
      </w:r>
      <w:r w:rsidRPr="00910F00">
        <w:rPr>
          <w:rFonts w:ascii="Times New Roman" w:hAnsi="Times New Roman" w:cs="Times New Roman"/>
          <w:color w:val="000000"/>
          <w:sz w:val="24"/>
          <w:szCs w:val="24"/>
        </w:rPr>
        <w:t>, kuri</w:t>
      </w:r>
      <w:r>
        <w:rPr>
          <w:rFonts w:ascii="Times New Roman" w:hAnsi="Times New Roman" w:cs="Times New Roman"/>
          <w:color w:val="000000"/>
          <w:sz w:val="24"/>
          <w:szCs w:val="24"/>
        </w:rPr>
        <w:t>s</w:t>
      </w:r>
      <w:r w:rsidRPr="00910F00">
        <w:rPr>
          <w:rFonts w:ascii="Times New Roman" w:hAnsi="Times New Roman" w:cs="Times New Roman"/>
          <w:color w:val="000000"/>
          <w:sz w:val="24"/>
          <w:szCs w:val="24"/>
        </w:rPr>
        <w:t xml:space="preserve"> neturi įtakos nuomonei dėl biudžeto vykdymo ataskaitų rinkinio, tačiau yra svarbus</w:t>
      </w:r>
      <w:r>
        <w:rPr>
          <w:rFonts w:ascii="Times New Roman" w:hAnsi="Times New Roman" w:cs="Times New Roman"/>
          <w:color w:val="000000"/>
          <w:sz w:val="24"/>
          <w:szCs w:val="24"/>
        </w:rPr>
        <w:t xml:space="preserve"> - </w:t>
      </w:r>
      <w:r w:rsidRPr="00803447">
        <w:rPr>
          <w:rFonts w:ascii="Times New Roman" w:hAnsi="Times New Roman" w:cs="Times New Roman"/>
          <w:sz w:val="24"/>
          <w:szCs w:val="24"/>
        </w:rPr>
        <w:t xml:space="preserve">2018 m. sausio 1 d. esantis įsiskolinimas (mokėtinos sumos, išskyrus sumas paskoloms grąžinti)  didesnis už 2017 m. sausio 1 d. įsiskolinimą (mokėtinas sumas, išskyrus sumas paskoloms grąžinti) 263,8 tūkst. Eur. Pažeista Lietuvos Respublikos 2017 metų valstybės biudžeto ir savivaldybių biudžetų finansinių rodiklių patvirtinimo </w:t>
      </w:r>
      <w:r>
        <w:rPr>
          <w:rFonts w:ascii="Times New Roman" w:hAnsi="Times New Roman" w:cs="Times New Roman"/>
          <w:sz w:val="24"/>
          <w:szCs w:val="24"/>
        </w:rPr>
        <w:t>įstatymo</w:t>
      </w:r>
      <w:r w:rsidRPr="00803447">
        <w:rPr>
          <w:rFonts w:ascii="Times New Roman" w:hAnsi="Times New Roman" w:cs="Times New Roman"/>
          <w:sz w:val="24"/>
          <w:szCs w:val="24"/>
        </w:rPr>
        <w:t xml:space="preserve"> 13 str. 3 dalis.</w:t>
      </w:r>
    </w:p>
    <w:p w:rsidR="006C1303" w:rsidRPr="0069337E" w:rsidRDefault="006C1303" w:rsidP="0069337E">
      <w:pPr>
        <w:spacing w:after="0" w:line="276" w:lineRule="auto"/>
        <w:ind w:firstLine="720"/>
        <w:jc w:val="both"/>
        <w:rPr>
          <w:rFonts w:ascii="Times New Roman" w:eastAsia="Times New Roman" w:hAnsi="Times New Roman" w:cs="Times New Roman"/>
          <w:sz w:val="18"/>
          <w:szCs w:val="24"/>
          <w:lang w:eastAsia="en-US"/>
        </w:rPr>
      </w:pPr>
    </w:p>
    <w:p w:rsidR="0069337E" w:rsidRPr="0069337E" w:rsidRDefault="0069337E" w:rsidP="0069337E">
      <w:pPr>
        <w:tabs>
          <w:tab w:val="left" w:pos="1260"/>
        </w:tabs>
        <w:autoSpaceDE w:val="0"/>
        <w:autoSpaceDN w:val="0"/>
        <w:adjustRightInd w:val="0"/>
        <w:spacing w:after="0" w:line="276" w:lineRule="auto"/>
        <w:ind w:firstLine="709"/>
        <w:jc w:val="both"/>
        <w:rPr>
          <w:rFonts w:ascii="Times New Roman" w:eastAsia="Times New Roman" w:hAnsi="Times New Roman" w:cs="Times New Roman"/>
          <w:color w:val="000000"/>
          <w:sz w:val="24"/>
          <w:szCs w:val="24"/>
          <w:lang w:eastAsia="en-US"/>
        </w:rPr>
      </w:pPr>
      <w:r w:rsidRPr="0069337E">
        <w:rPr>
          <w:rFonts w:ascii="Times New Roman" w:eastAsia="Times New Roman" w:hAnsi="Times New Roman" w:cs="Times New Roman"/>
          <w:sz w:val="24"/>
          <w:szCs w:val="24"/>
          <w:lang w:eastAsia="en-US"/>
        </w:rPr>
        <w:t>Pateikėme sąlyginę nuomonę d</w:t>
      </w:r>
      <w:r w:rsidRPr="0069337E">
        <w:rPr>
          <w:rFonts w:ascii="Times New Roman" w:eastAsia="Times New Roman" w:hAnsi="Times New Roman" w:cs="Times New Roman"/>
          <w:iCs/>
          <w:sz w:val="24"/>
          <w:szCs w:val="24"/>
          <w:lang w:eastAsia="en-US"/>
        </w:rPr>
        <w:t xml:space="preserve">ėl </w:t>
      </w:r>
      <w:r w:rsidRPr="0069337E">
        <w:rPr>
          <w:rFonts w:ascii="Times New Roman" w:eastAsia="Times New Roman" w:hAnsi="Times New Roman" w:cs="Times New Roman"/>
          <w:b/>
          <w:iCs/>
          <w:sz w:val="24"/>
          <w:szCs w:val="24"/>
          <w:lang w:eastAsia="en-US"/>
        </w:rPr>
        <w:t xml:space="preserve">Savivaldybės konsoliduotųjų </w:t>
      </w:r>
      <w:r w:rsidRPr="0069337E">
        <w:rPr>
          <w:rFonts w:ascii="Times New Roman" w:eastAsia="Times New Roman" w:hAnsi="Times New Roman" w:cs="Times New Roman"/>
          <w:b/>
          <w:sz w:val="24"/>
          <w:szCs w:val="24"/>
          <w:lang w:eastAsia="en-US"/>
        </w:rPr>
        <w:t>finansinių ataskaitų rinkinio</w:t>
      </w:r>
      <w:r w:rsidRPr="0069337E">
        <w:rPr>
          <w:rFonts w:ascii="Times New Roman" w:eastAsia="Times New Roman" w:hAnsi="Times New Roman" w:cs="Times New Roman"/>
          <w:sz w:val="24"/>
          <w:szCs w:val="24"/>
          <w:lang w:eastAsia="en-US"/>
        </w:rPr>
        <w:t xml:space="preserve"> duomenų – išskyrus poveikį, kurį turi sąlyginės nuomonės pagrindą sudarantys dalykai</w:t>
      </w:r>
      <w:r w:rsidRPr="0069337E">
        <w:rPr>
          <w:rFonts w:ascii="Times New Roman" w:eastAsia="Times New Roman" w:hAnsi="Times New Roman" w:cs="Times New Roman"/>
          <w:color w:val="000000"/>
          <w:sz w:val="24"/>
          <w:szCs w:val="24"/>
          <w:lang w:eastAsia="en-US"/>
        </w:rPr>
        <w:t>, Savivaldybės 2017 metų konsoliduotųjų finansinių ataskaitų rinkinys parodo tikrą ir teisingą Savivaldybės konsoliduojamų subjektų grupės 2017 m. gruodžio 31 d. finansinę būklę, 2017 metų veiklos rezultatus, grynojo turto pokyčius ir pinigų srautus pagal Lietuvos Respublikos viešojo sektoriaus apskaitos ir finansinės atskaitomybės standartus.</w:t>
      </w:r>
    </w:p>
    <w:p w:rsidR="0069337E" w:rsidRPr="002F1513" w:rsidRDefault="0069337E" w:rsidP="0069337E">
      <w:pPr>
        <w:tabs>
          <w:tab w:val="left" w:pos="993"/>
        </w:tabs>
        <w:autoSpaceDN w:val="0"/>
        <w:spacing w:after="0" w:line="276" w:lineRule="auto"/>
        <w:ind w:firstLine="709"/>
        <w:contextualSpacing/>
        <w:jc w:val="both"/>
        <w:rPr>
          <w:rFonts w:ascii="Times New Roman" w:eastAsia="Times New Roman" w:hAnsi="Times New Roman" w:cs="Times New Roman"/>
          <w:sz w:val="24"/>
          <w:szCs w:val="24"/>
        </w:rPr>
      </w:pPr>
      <w:r w:rsidRPr="002F1513">
        <w:rPr>
          <w:rFonts w:ascii="Times New Roman" w:eastAsia="Times New Roman" w:hAnsi="Times New Roman" w:cs="Times New Roman"/>
          <w:sz w:val="24"/>
          <w:szCs w:val="24"/>
        </w:rPr>
        <w:t>Pagrindas pareikšti sąlyginę nuomonę dėl konsoliduotųjų finansinių ataskaitų rinkinio –reikšmingos klaidos</w:t>
      </w:r>
      <w:r w:rsidRPr="002F1513">
        <w:rPr>
          <w:rFonts w:ascii="Times New Roman" w:eastAsia="Times New Roman" w:hAnsi="Times New Roman" w:cs="Times New Roman"/>
          <w:color w:val="000000"/>
          <w:sz w:val="24"/>
          <w:szCs w:val="24"/>
        </w:rPr>
        <w:t xml:space="preserve"> žemesniojo konsolidavimo lygio viešojo sektoriaus subjektų finansinių ataskaitų rinkiniuose.</w:t>
      </w:r>
      <w:r w:rsidRPr="002F1513">
        <w:rPr>
          <w:rFonts w:ascii="Times New Roman" w:eastAsia="Times New Roman" w:hAnsi="Times New Roman" w:cs="Times New Roman"/>
          <w:sz w:val="24"/>
          <w:szCs w:val="24"/>
        </w:rPr>
        <w:t xml:space="preserve"> N</w:t>
      </w:r>
      <w:r w:rsidRPr="002F1513">
        <w:rPr>
          <w:rFonts w:ascii="Times New Roman" w:eastAsia="Times New Roman" w:hAnsi="Times New Roman" w:cs="Times New Roman"/>
          <w:color w:val="000000"/>
          <w:sz w:val="24"/>
          <w:szCs w:val="24"/>
        </w:rPr>
        <w:t xml:space="preserve">ustatėme, kad </w:t>
      </w:r>
      <w:r w:rsidRPr="002F1513">
        <w:rPr>
          <w:rFonts w:ascii="Times New Roman" w:eastAsia="Calibri" w:hAnsi="Times New Roman" w:cs="Times New Roman"/>
          <w:sz w:val="24"/>
          <w:szCs w:val="24"/>
        </w:rPr>
        <w:t>Savivaldybės administracija neįvykdė ankstesniais laikotarpiais Kontrolės ir audito tarnybos teiktų rekomendacijų ir neištaisė nurodytų apskaitos klaidų, kurios turėjo reikšmingos įtakos ir 2017 metų konsoliduotųjų finansinių ataskaitų teisingumui</w:t>
      </w:r>
      <w:r w:rsidRPr="002F1513">
        <w:rPr>
          <w:rFonts w:ascii="Times New Roman" w:eastAsia="Times New Roman" w:hAnsi="Times New Roman" w:cs="Times New Roman"/>
          <w:sz w:val="24"/>
          <w:szCs w:val="24"/>
        </w:rPr>
        <w:t xml:space="preserve">. Neatitikimus lėmė šios klaidos: </w:t>
      </w:r>
    </w:p>
    <w:p w:rsidR="0069337E" w:rsidRPr="002F1513" w:rsidRDefault="0069337E" w:rsidP="0069337E">
      <w:pPr>
        <w:pStyle w:val="Sraopastraipa"/>
        <w:numPr>
          <w:ilvl w:val="0"/>
          <w:numId w:val="31"/>
        </w:numPr>
        <w:tabs>
          <w:tab w:val="left" w:pos="993"/>
        </w:tabs>
        <w:autoSpaceDN w:val="0"/>
        <w:spacing w:after="0" w:line="276" w:lineRule="auto"/>
        <w:ind w:left="0" w:firstLine="1069"/>
        <w:jc w:val="both"/>
        <w:rPr>
          <w:rFonts w:ascii="Times New Roman" w:eastAsia="Calibri" w:hAnsi="Times New Roman" w:cs="Times New Roman"/>
          <w:sz w:val="24"/>
          <w:szCs w:val="24"/>
        </w:rPr>
      </w:pPr>
      <w:r w:rsidRPr="002F1513">
        <w:rPr>
          <w:rFonts w:ascii="Times New Roman" w:hAnsi="Times New Roman" w:cs="Times New Roman"/>
          <w:sz w:val="24"/>
          <w:szCs w:val="24"/>
        </w:rPr>
        <w:t>vietinės reikšmės vidaus kelių  ir gatvių sąrašo duomenys nesutampa su buhalterinės apskaitos duomenimis, o inventorizacija atlikta tik į apskaitą įtrauktam turtui, todėl nesant tikslios</w:t>
      </w:r>
      <w:r w:rsidRPr="002F1513">
        <w:rPr>
          <w:rFonts w:ascii="Times New Roman" w:eastAsia="Calibri" w:hAnsi="Times New Roman" w:cs="Times New Roman"/>
          <w:sz w:val="24"/>
          <w:szCs w:val="24"/>
        </w:rPr>
        <w:t xml:space="preserve"> informacijos nebuvo užtikrinta tiksli ir tikra vietinės reikšmės vidaus kelių ir gatvių apskaita (51 mln. 144,3 tūkst. Eur). </w:t>
      </w:r>
    </w:p>
    <w:p w:rsidR="0069337E" w:rsidRPr="002F1513" w:rsidRDefault="0069337E" w:rsidP="0069337E">
      <w:pPr>
        <w:numPr>
          <w:ilvl w:val="0"/>
          <w:numId w:val="31"/>
        </w:numPr>
        <w:tabs>
          <w:tab w:val="left" w:pos="993"/>
        </w:tabs>
        <w:autoSpaceDN w:val="0"/>
        <w:spacing w:after="0" w:line="276" w:lineRule="auto"/>
        <w:ind w:left="0" w:firstLine="1069"/>
        <w:contextualSpacing/>
        <w:jc w:val="both"/>
        <w:rPr>
          <w:rFonts w:ascii="Times New Roman" w:eastAsia="Calibri" w:hAnsi="Times New Roman" w:cs="Times New Roman"/>
          <w:sz w:val="24"/>
          <w:szCs w:val="24"/>
        </w:rPr>
      </w:pPr>
      <w:r w:rsidRPr="002F1513">
        <w:rPr>
          <w:rFonts w:ascii="Times New Roman" w:eastAsia="Times New Roman" w:hAnsi="Times New Roman" w:cs="Times New Roman"/>
          <w:sz w:val="24"/>
          <w:szCs w:val="24"/>
        </w:rPr>
        <w:t>nebaigtos statybos sąskaitoje  yra likę  objektų, apskaitomų nuo 2006 m. (1 mln. 18,3 tūkst. Eur). 2017 m. atliekant inventorizaciją neįvertino šio turto nuvertėjimo, nors jis turėjo  tokių požymių.</w:t>
      </w:r>
      <w:r w:rsidRPr="002F1513">
        <w:rPr>
          <w:rFonts w:ascii="Times New Roman" w:eastAsia="Calibri" w:hAnsi="Times New Roman" w:cs="Times New Roman"/>
          <w:sz w:val="24"/>
          <w:szCs w:val="24"/>
        </w:rPr>
        <w:t xml:space="preserve"> T</w:t>
      </w:r>
      <w:r w:rsidRPr="002F1513">
        <w:rPr>
          <w:rFonts w:ascii="Times New Roman" w:eastAsia="Times New Roman" w:hAnsi="Times New Roman" w:cs="Times New Roman"/>
          <w:sz w:val="24"/>
          <w:szCs w:val="24"/>
        </w:rPr>
        <w:t>urto nuvertėjimas turi būti pripažįstamas tam, kad finansinėse ataskaitose būtų parodoma  teisinga jo vertė.</w:t>
      </w:r>
    </w:p>
    <w:p w:rsidR="0069337E" w:rsidRPr="0069337E" w:rsidRDefault="0069337E" w:rsidP="0069337E">
      <w:pPr>
        <w:tabs>
          <w:tab w:val="left" w:pos="1260"/>
        </w:tabs>
        <w:autoSpaceDE w:val="0"/>
        <w:autoSpaceDN w:val="0"/>
        <w:adjustRightInd w:val="0"/>
        <w:spacing w:after="0" w:line="276" w:lineRule="auto"/>
        <w:jc w:val="both"/>
        <w:rPr>
          <w:rFonts w:ascii="Times New Roman" w:eastAsia="Times New Roman" w:hAnsi="Times New Roman" w:cs="Times New Roman"/>
          <w:sz w:val="24"/>
          <w:szCs w:val="24"/>
          <w:lang w:eastAsia="en-US"/>
        </w:rPr>
      </w:pPr>
    </w:p>
    <w:p w:rsidR="0069337E" w:rsidRPr="0069337E" w:rsidRDefault="0069337E" w:rsidP="0069337E">
      <w:pPr>
        <w:autoSpaceDE w:val="0"/>
        <w:autoSpaceDN w:val="0"/>
        <w:adjustRightInd w:val="0"/>
        <w:spacing w:after="0" w:line="276" w:lineRule="auto"/>
        <w:ind w:firstLine="709"/>
        <w:jc w:val="both"/>
        <w:rPr>
          <w:rFonts w:ascii="Times New Roman" w:eastAsia="Times New Roman" w:hAnsi="Times New Roman" w:cs="Times New Roman"/>
          <w:sz w:val="24"/>
          <w:szCs w:val="24"/>
          <w:lang w:eastAsia="en-US"/>
        </w:rPr>
      </w:pPr>
      <w:r w:rsidRPr="0069337E">
        <w:rPr>
          <w:rFonts w:ascii="Times New Roman" w:eastAsia="Times New Roman" w:hAnsi="Times New Roman" w:cs="Times New Roman"/>
          <w:sz w:val="24"/>
          <w:szCs w:val="24"/>
          <w:lang w:eastAsia="en-US"/>
        </w:rPr>
        <w:t xml:space="preserve">Vertindami subjektų </w:t>
      </w:r>
      <w:r w:rsidRPr="0069337E">
        <w:rPr>
          <w:rFonts w:ascii="Times New Roman" w:eastAsia="Times New Roman" w:hAnsi="Times New Roman" w:cs="Times New Roman"/>
          <w:b/>
          <w:sz w:val="24"/>
          <w:szCs w:val="24"/>
          <w:lang w:eastAsia="en-US"/>
        </w:rPr>
        <w:t>Savivaldybės lėšų ir turto valdymo, naudojimo, disponavo jais teisėtumą ir jų naudojimą įstatymų nustatytiems tikslams</w:t>
      </w:r>
      <w:r w:rsidRPr="0069337E">
        <w:rPr>
          <w:rFonts w:ascii="Times New Roman" w:eastAsia="Times New Roman" w:hAnsi="Times New Roman" w:cs="Times New Roman"/>
          <w:sz w:val="24"/>
          <w:szCs w:val="24"/>
          <w:lang w:eastAsia="en-US"/>
        </w:rPr>
        <w:t xml:space="preserve">, nustatėme: </w:t>
      </w:r>
    </w:p>
    <w:p w:rsidR="0069337E" w:rsidRPr="0069337E" w:rsidRDefault="0069337E" w:rsidP="0069337E">
      <w:pPr>
        <w:numPr>
          <w:ilvl w:val="0"/>
          <w:numId w:val="32"/>
        </w:numPr>
        <w:tabs>
          <w:tab w:val="left" w:pos="851"/>
        </w:tabs>
        <w:spacing w:after="0" w:line="276" w:lineRule="auto"/>
        <w:ind w:left="0" w:firstLine="567"/>
        <w:contextualSpacing/>
        <w:jc w:val="both"/>
        <w:rPr>
          <w:rFonts w:ascii="Times New Roman" w:eastAsia="Times New Roman" w:hAnsi="Times New Roman" w:cs="Times New Roman"/>
          <w:sz w:val="24"/>
          <w:szCs w:val="24"/>
        </w:rPr>
      </w:pPr>
      <w:r w:rsidRPr="0069337E">
        <w:rPr>
          <w:rFonts w:ascii="Times New Roman" w:eastAsia="Times New Roman" w:hAnsi="Times New Roman" w:cs="Times New Roman"/>
          <w:bCs/>
          <w:sz w:val="24"/>
          <w:szCs w:val="24"/>
        </w:rPr>
        <w:t>Įsigaliojus valstybės ir savivaldybių įstaigų darbuotojų darbo apmokėjimo įstatymui</w:t>
      </w:r>
      <w:r w:rsidRPr="0069337E">
        <w:rPr>
          <w:rFonts w:ascii="Times New Roman" w:eastAsia="Times New Roman" w:hAnsi="Times New Roman" w:cs="Times New Roman"/>
          <w:bCs/>
          <w:sz w:val="24"/>
          <w:szCs w:val="24"/>
          <w:vertAlign w:val="superscript"/>
        </w:rPr>
        <w:footnoteReference w:id="1"/>
      </w:r>
      <w:r w:rsidRPr="0069337E">
        <w:rPr>
          <w:rFonts w:ascii="Times New Roman" w:eastAsia="Times New Roman" w:hAnsi="Times New Roman" w:cs="Times New Roman"/>
          <w:bCs/>
          <w:sz w:val="24"/>
          <w:szCs w:val="24"/>
        </w:rPr>
        <w:t xml:space="preserve"> t</w:t>
      </w:r>
      <w:r w:rsidRPr="0069337E">
        <w:rPr>
          <w:rFonts w:ascii="Times New Roman" w:eastAsia="Times New Roman" w:hAnsi="Times New Roman" w:cs="Times New Roman"/>
          <w:sz w:val="24"/>
          <w:szCs w:val="24"/>
        </w:rPr>
        <w:t xml:space="preserve">iesioginis darbuotojų vadovas iki 2017 m. vasario 28 d. darbuotojams turėjo nustatyti metines užduotis, siektinus rezultatus ir jų vertinimo rodiklius. </w:t>
      </w:r>
      <w:r w:rsidR="002F1513" w:rsidRPr="0069337E">
        <w:rPr>
          <w:rFonts w:ascii="Times New Roman" w:eastAsia="Times New Roman" w:hAnsi="Times New Roman" w:cs="Times New Roman"/>
          <w:sz w:val="24"/>
          <w:szCs w:val="24"/>
        </w:rPr>
        <w:t>Josvainių gimnazij</w:t>
      </w:r>
      <w:r w:rsidR="002F1513">
        <w:rPr>
          <w:rFonts w:ascii="Times New Roman" w:eastAsia="Times New Roman" w:hAnsi="Times New Roman" w:cs="Times New Roman"/>
          <w:sz w:val="24"/>
          <w:szCs w:val="24"/>
        </w:rPr>
        <w:t>oje</w:t>
      </w:r>
      <w:r w:rsidR="002F1513" w:rsidRPr="0069337E">
        <w:rPr>
          <w:rFonts w:ascii="Times New Roman" w:eastAsia="Times New Roman" w:hAnsi="Times New Roman" w:cs="Times New Roman"/>
          <w:sz w:val="24"/>
          <w:szCs w:val="24"/>
        </w:rPr>
        <w:t xml:space="preserve"> </w:t>
      </w:r>
      <w:r w:rsidRPr="0069337E">
        <w:rPr>
          <w:rFonts w:ascii="Times New Roman" w:eastAsia="Times New Roman" w:hAnsi="Times New Roman" w:cs="Times New Roman"/>
          <w:sz w:val="24"/>
          <w:szCs w:val="24"/>
        </w:rPr>
        <w:t xml:space="preserve">darbuotojams kasmetinio veiklos vertinimo metinės užduotys nebuvo </w:t>
      </w:r>
      <w:r w:rsidR="002F1513">
        <w:rPr>
          <w:rFonts w:ascii="Times New Roman" w:eastAsia="Times New Roman" w:hAnsi="Times New Roman" w:cs="Times New Roman"/>
          <w:sz w:val="24"/>
          <w:szCs w:val="24"/>
        </w:rPr>
        <w:t>suformuotos.</w:t>
      </w:r>
      <w:r w:rsidRPr="0069337E">
        <w:rPr>
          <w:rFonts w:ascii="Times New Roman" w:eastAsia="Times New Roman" w:hAnsi="Times New Roman" w:cs="Times New Roman"/>
          <w:sz w:val="24"/>
          <w:szCs w:val="24"/>
        </w:rPr>
        <w:t xml:space="preserve"> </w:t>
      </w:r>
    </w:p>
    <w:p w:rsidR="0069337E" w:rsidRPr="0069337E" w:rsidRDefault="0069337E" w:rsidP="0069337E">
      <w:pPr>
        <w:numPr>
          <w:ilvl w:val="0"/>
          <w:numId w:val="32"/>
        </w:numPr>
        <w:tabs>
          <w:tab w:val="left" w:pos="851"/>
        </w:tabs>
        <w:autoSpaceDN w:val="0"/>
        <w:spacing w:after="0" w:line="276" w:lineRule="auto"/>
        <w:ind w:left="0" w:firstLine="567"/>
        <w:jc w:val="both"/>
        <w:rPr>
          <w:rFonts w:ascii="Times New Roman" w:eastAsia="Times New Roman" w:hAnsi="Times New Roman" w:cs="Times New Roman"/>
          <w:sz w:val="24"/>
          <w:szCs w:val="24"/>
          <w:lang w:eastAsia="en-US"/>
        </w:rPr>
      </w:pPr>
      <w:r w:rsidRPr="0069337E">
        <w:rPr>
          <w:rFonts w:ascii="Times New Roman" w:eastAsia="Times New Roman" w:hAnsi="Times New Roman" w:cs="Times New Roman"/>
          <w:sz w:val="24"/>
          <w:szCs w:val="24"/>
          <w:lang w:eastAsia="en-US"/>
        </w:rPr>
        <w:t>Josvainių gimnazijoje darbuotojų pareigybių aprašymai neatitinka Valstybės ir savivaldybių įstaigų darbuotojų pareigybių aprašymo metodikos</w:t>
      </w:r>
      <w:r w:rsidRPr="0069337E">
        <w:rPr>
          <w:rFonts w:ascii="Times New Roman" w:eastAsia="Times New Roman" w:hAnsi="Times New Roman" w:cs="Times New Roman"/>
          <w:sz w:val="24"/>
          <w:szCs w:val="24"/>
          <w:vertAlign w:val="superscript"/>
          <w:lang w:eastAsia="en-US"/>
        </w:rPr>
        <w:footnoteReference w:id="2"/>
      </w:r>
      <w:r w:rsidRPr="0069337E">
        <w:rPr>
          <w:rFonts w:ascii="Times New Roman" w:eastAsia="Times New Roman" w:hAnsi="Times New Roman" w:cs="Times New Roman"/>
          <w:sz w:val="24"/>
          <w:szCs w:val="24"/>
          <w:lang w:eastAsia="en-US"/>
        </w:rPr>
        <w:t xml:space="preserve"> reikalavimų. Pareigybių aprašymuose darbuotojams priskirtos vykdyti funkcijos realiai neatitinka darbuotojų vykdomų užduočių. </w:t>
      </w:r>
    </w:p>
    <w:p w:rsidR="0069337E" w:rsidRPr="0069337E" w:rsidRDefault="0069337E" w:rsidP="0069337E">
      <w:pPr>
        <w:numPr>
          <w:ilvl w:val="0"/>
          <w:numId w:val="32"/>
        </w:numPr>
        <w:tabs>
          <w:tab w:val="left" w:pos="851"/>
        </w:tabs>
        <w:spacing w:after="0" w:line="276" w:lineRule="auto"/>
        <w:ind w:left="0" w:firstLine="567"/>
        <w:contextualSpacing/>
        <w:jc w:val="both"/>
        <w:rPr>
          <w:rFonts w:ascii="Times New Roman" w:eastAsia="Times New Roman" w:hAnsi="Times New Roman" w:cs="Times New Roman"/>
          <w:sz w:val="24"/>
          <w:szCs w:val="24"/>
        </w:rPr>
      </w:pPr>
      <w:r w:rsidRPr="0069337E">
        <w:rPr>
          <w:rFonts w:ascii="Times New Roman" w:eastAsia="Times New Roman" w:hAnsi="Times New Roman" w:cs="Times New Roman"/>
          <w:sz w:val="24"/>
          <w:szCs w:val="24"/>
        </w:rPr>
        <w:t xml:space="preserve">Josvainių </w:t>
      </w:r>
      <w:r w:rsidRPr="0069337E">
        <w:rPr>
          <w:rFonts w:ascii="Times New Roman" w:eastAsia="Times New Roman" w:hAnsi="Times New Roman" w:cs="Times New Roman"/>
          <w:color w:val="000000"/>
          <w:sz w:val="24"/>
          <w:szCs w:val="24"/>
        </w:rPr>
        <w:t>gimnazijoje neteisingai pildomi dalies mokyklinių autobusų kelionės lapai -  daug neleistinų taisymų (taisomi spidometro parodymai, nuvažiuoti kilometrai rašomi pieštuku, vėliau taisomi, nėra atsakingo darbuotojo parašo, todėl neaišku kas atlieka duomenų kontrolę).</w:t>
      </w:r>
    </w:p>
    <w:p w:rsidR="0069337E" w:rsidRPr="0069337E" w:rsidRDefault="0069337E" w:rsidP="0069337E">
      <w:pPr>
        <w:numPr>
          <w:ilvl w:val="0"/>
          <w:numId w:val="32"/>
        </w:numPr>
        <w:tabs>
          <w:tab w:val="left" w:pos="851"/>
        </w:tabs>
        <w:autoSpaceDN w:val="0"/>
        <w:spacing w:after="0" w:line="276" w:lineRule="auto"/>
        <w:ind w:left="0" w:firstLine="567"/>
        <w:jc w:val="both"/>
        <w:rPr>
          <w:rFonts w:ascii="Times New Roman" w:eastAsia="Times New Roman" w:hAnsi="Times New Roman" w:cs="Times New Roman"/>
          <w:sz w:val="24"/>
          <w:szCs w:val="24"/>
          <w:lang w:eastAsia="en-US"/>
        </w:rPr>
      </w:pPr>
      <w:r w:rsidRPr="0069337E">
        <w:rPr>
          <w:rFonts w:ascii="Times New Roman" w:eastAsia="Times New Roman" w:hAnsi="Times New Roman" w:cs="Times New Roman"/>
          <w:sz w:val="24"/>
          <w:szCs w:val="24"/>
          <w:lang w:eastAsia="en-US"/>
        </w:rPr>
        <w:t>Kėdainių sporto centro 2017 m. finansiniuose ir biudžeto vykdymo ataskaitų rinkiniuose  pateikta neteisinga informacija apie įstaigos finansinę būklę, veiklos rezultatus bei biudžeto lėšų panaudojimą.</w:t>
      </w:r>
    </w:p>
    <w:p w:rsidR="0069337E" w:rsidRPr="0069337E" w:rsidRDefault="0069337E" w:rsidP="0069337E">
      <w:pPr>
        <w:numPr>
          <w:ilvl w:val="0"/>
          <w:numId w:val="32"/>
        </w:numPr>
        <w:tabs>
          <w:tab w:val="left" w:pos="851"/>
        </w:tabs>
        <w:autoSpaceDN w:val="0"/>
        <w:spacing w:after="0" w:line="276" w:lineRule="auto"/>
        <w:ind w:left="0" w:firstLine="567"/>
        <w:jc w:val="both"/>
        <w:rPr>
          <w:rFonts w:ascii="Times New Roman" w:eastAsia="Times New Roman" w:hAnsi="Times New Roman" w:cs="Times New Roman"/>
          <w:sz w:val="24"/>
          <w:szCs w:val="24"/>
          <w:lang w:eastAsia="en-US"/>
        </w:rPr>
      </w:pPr>
      <w:r w:rsidRPr="0069337E">
        <w:rPr>
          <w:rFonts w:ascii="Times New Roman" w:eastAsia="Times New Roman" w:hAnsi="Times New Roman" w:cs="Times New Roman"/>
          <w:sz w:val="24"/>
          <w:szCs w:val="24"/>
          <w:lang w:eastAsia="en-US"/>
        </w:rPr>
        <w:t xml:space="preserve">2018-03-14 Administracijos sudarytoje ir Lietuvos statistikos </w:t>
      </w:r>
      <w:r w:rsidRPr="0069337E">
        <w:rPr>
          <w:rFonts w:ascii="Times New Roman" w:eastAsia="Times New Roman" w:hAnsi="Times New Roman" w:cs="Times New Roman"/>
          <w:color w:val="000000"/>
          <w:sz w:val="24"/>
          <w:szCs w:val="24"/>
          <w:lang w:eastAsia="en-US"/>
        </w:rPr>
        <w:t>departamentui</w:t>
      </w:r>
      <w:r w:rsidRPr="0069337E">
        <w:rPr>
          <w:rFonts w:ascii="Times New Roman" w:eastAsia="Times New Roman" w:hAnsi="Times New Roman" w:cs="Times New Roman"/>
          <w:color w:val="000000"/>
          <w:sz w:val="24"/>
          <w:szCs w:val="24"/>
          <w:vertAlign w:val="superscript"/>
          <w:lang w:eastAsia="en-US"/>
        </w:rPr>
        <w:footnoteReference w:id="3"/>
      </w:r>
      <w:r w:rsidRPr="0069337E">
        <w:rPr>
          <w:rFonts w:ascii="Times New Roman" w:eastAsia="Times New Roman" w:hAnsi="Times New Roman" w:cs="Times New Roman"/>
          <w:color w:val="000000"/>
          <w:sz w:val="24"/>
          <w:szCs w:val="24"/>
          <w:lang w:eastAsia="en-US"/>
        </w:rPr>
        <w:t xml:space="preserve"> </w:t>
      </w:r>
      <w:r w:rsidRPr="0069337E">
        <w:rPr>
          <w:rFonts w:ascii="Times New Roman" w:eastAsia="Times New Roman" w:hAnsi="Times New Roman" w:cs="Times New Roman"/>
          <w:sz w:val="24"/>
          <w:szCs w:val="24"/>
          <w:lang w:eastAsia="en-US"/>
        </w:rPr>
        <w:t>pateiktoje Savivaldybių želdynų 2017 m. statistinėje  ataskaitoje  ŽEL-01 (metinė) parkas, esantis Vilainių seniūnijoje   nenurodytas. Statistinės ataskaitos duomenys neatitinka buhalterinėje apskaitoje užregistruoto biologinio turto duomenų</w:t>
      </w:r>
      <w:r w:rsidR="00021F25">
        <w:rPr>
          <w:rFonts w:ascii="Times New Roman" w:eastAsia="Times New Roman" w:hAnsi="Times New Roman" w:cs="Times New Roman"/>
          <w:sz w:val="24"/>
          <w:szCs w:val="24"/>
          <w:lang w:eastAsia="en-US"/>
        </w:rPr>
        <w:t>.</w:t>
      </w:r>
    </w:p>
    <w:p w:rsidR="0069337E" w:rsidRPr="0069337E" w:rsidRDefault="0069337E" w:rsidP="0069337E">
      <w:pPr>
        <w:numPr>
          <w:ilvl w:val="0"/>
          <w:numId w:val="32"/>
        </w:numPr>
        <w:tabs>
          <w:tab w:val="left" w:pos="851"/>
        </w:tabs>
        <w:spacing w:after="0" w:line="276" w:lineRule="auto"/>
        <w:ind w:left="0" w:firstLine="567"/>
        <w:contextualSpacing/>
        <w:jc w:val="both"/>
        <w:rPr>
          <w:rFonts w:ascii="Times New Roman" w:eastAsia="Times New Roman" w:hAnsi="Times New Roman" w:cs="Times New Roman"/>
          <w:sz w:val="24"/>
          <w:szCs w:val="24"/>
        </w:rPr>
      </w:pPr>
      <w:r w:rsidRPr="0069337E">
        <w:rPr>
          <w:rFonts w:ascii="Times New Roman" w:eastAsia="Times New Roman" w:hAnsi="Times New Roman" w:cs="Times New Roman"/>
          <w:sz w:val="24"/>
          <w:szCs w:val="24"/>
        </w:rPr>
        <w:t>Atskirose įstaigose formaliai atliekama inventorizacija (Kėdainių sporto centras, Kėdainių r. Vilainių ir Krakių seniūnijos, Kėdainių r. savivaldybės administracija).</w:t>
      </w:r>
    </w:p>
    <w:p w:rsidR="0069337E" w:rsidRPr="0069337E" w:rsidRDefault="0069337E" w:rsidP="0069337E">
      <w:pPr>
        <w:tabs>
          <w:tab w:val="left" w:pos="851"/>
        </w:tabs>
        <w:spacing w:after="0" w:line="276" w:lineRule="auto"/>
        <w:ind w:left="567"/>
        <w:contextualSpacing/>
        <w:jc w:val="both"/>
        <w:rPr>
          <w:rFonts w:ascii="Times New Roman" w:eastAsia="Times New Roman" w:hAnsi="Times New Roman" w:cs="Times New Roman"/>
          <w:sz w:val="24"/>
          <w:szCs w:val="24"/>
        </w:rPr>
      </w:pPr>
    </w:p>
    <w:p w:rsidR="0069337E" w:rsidRPr="0069337E" w:rsidRDefault="0069337E" w:rsidP="0069337E">
      <w:pPr>
        <w:tabs>
          <w:tab w:val="num" w:pos="1800"/>
        </w:tabs>
        <w:spacing w:after="0" w:line="276" w:lineRule="auto"/>
        <w:ind w:firstLine="702"/>
        <w:jc w:val="both"/>
        <w:rPr>
          <w:rFonts w:ascii="Times New Roman" w:eastAsia="Times New Roman" w:hAnsi="Times New Roman" w:cs="Times New Roman"/>
          <w:sz w:val="24"/>
          <w:szCs w:val="24"/>
          <w:lang w:eastAsia="en-US"/>
        </w:rPr>
      </w:pPr>
      <w:r w:rsidRPr="0069337E">
        <w:rPr>
          <w:rFonts w:ascii="Times New Roman" w:eastAsia="Times New Roman" w:hAnsi="Times New Roman" w:cs="Times New Roman"/>
          <w:sz w:val="24"/>
          <w:szCs w:val="24"/>
          <w:lang w:eastAsia="en-US"/>
        </w:rPr>
        <w:t xml:space="preserve">Pateikėme 67-ias </w:t>
      </w:r>
      <w:r w:rsidRPr="0069337E">
        <w:rPr>
          <w:rFonts w:ascii="Times New Roman" w:eastAsia="Times New Roman" w:hAnsi="Times New Roman" w:cs="Times New Roman"/>
          <w:b/>
          <w:i/>
          <w:sz w:val="24"/>
          <w:szCs w:val="24"/>
          <w:lang w:eastAsia="en-US"/>
        </w:rPr>
        <w:t>rekomendacijas</w:t>
      </w:r>
      <w:r w:rsidRPr="0069337E">
        <w:rPr>
          <w:rFonts w:ascii="Times New Roman" w:eastAsia="Times New Roman" w:hAnsi="Times New Roman" w:cs="Times New Roman"/>
          <w:sz w:val="24"/>
          <w:szCs w:val="24"/>
          <w:lang w:eastAsia="en-US"/>
        </w:rPr>
        <w:t xml:space="preserve"> dėl finansinių ataskaitų duomenų tikslinimo ir </w:t>
      </w:r>
      <w:r w:rsidR="00021F25">
        <w:rPr>
          <w:rFonts w:ascii="Times New Roman" w:eastAsia="Times New Roman" w:hAnsi="Times New Roman" w:cs="Times New Roman"/>
          <w:sz w:val="24"/>
          <w:szCs w:val="24"/>
          <w:lang w:eastAsia="en-US"/>
        </w:rPr>
        <w:t>s</w:t>
      </w:r>
      <w:r w:rsidRPr="0069337E">
        <w:rPr>
          <w:rFonts w:ascii="Times New Roman" w:eastAsia="Times New Roman" w:hAnsi="Times New Roman" w:cs="Times New Roman"/>
          <w:sz w:val="24"/>
          <w:szCs w:val="24"/>
          <w:lang w:eastAsia="en-US"/>
        </w:rPr>
        <w:t xml:space="preserve">avivaldybės lėšų ir turto naudojimo teisėtumo. Iš jų  7-ios rekomendacijos neįgyvendintos, </w:t>
      </w:r>
      <w:r w:rsidR="009450CD">
        <w:rPr>
          <w:rFonts w:ascii="Times New Roman" w:eastAsia="Times New Roman" w:hAnsi="Times New Roman" w:cs="Times New Roman"/>
          <w:sz w:val="24"/>
          <w:szCs w:val="24"/>
          <w:lang w:eastAsia="en-US"/>
        </w:rPr>
        <w:t xml:space="preserve">   </w:t>
      </w:r>
      <w:r w:rsidRPr="0069337E">
        <w:rPr>
          <w:rFonts w:ascii="Times New Roman" w:eastAsia="Times New Roman" w:hAnsi="Times New Roman" w:cs="Times New Roman"/>
          <w:sz w:val="24"/>
          <w:szCs w:val="24"/>
          <w:lang w:eastAsia="en-US"/>
        </w:rPr>
        <w:t xml:space="preserve">30-ies rekomendacijų įgyvendinimas stebimas, nepasibaigus rekomendacijos įvykdymo terminui. </w:t>
      </w:r>
    </w:p>
    <w:p w:rsidR="0069337E" w:rsidRPr="0069337E" w:rsidRDefault="0069337E" w:rsidP="0069337E">
      <w:pPr>
        <w:tabs>
          <w:tab w:val="num" w:pos="1800"/>
        </w:tabs>
        <w:spacing w:after="0" w:line="276" w:lineRule="auto"/>
        <w:ind w:firstLine="702"/>
        <w:jc w:val="both"/>
        <w:rPr>
          <w:rFonts w:ascii="Times New Roman" w:eastAsia="Times New Roman" w:hAnsi="Times New Roman" w:cs="Times New Roman"/>
          <w:sz w:val="24"/>
          <w:szCs w:val="24"/>
          <w:lang w:eastAsia="en-US"/>
        </w:rPr>
      </w:pPr>
      <w:r w:rsidRPr="0069337E">
        <w:rPr>
          <w:rFonts w:ascii="Times New Roman" w:eastAsia="Times New Roman" w:hAnsi="Times New Roman" w:cs="Times New Roman"/>
          <w:sz w:val="24"/>
          <w:szCs w:val="24"/>
          <w:lang w:eastAsia="en-US"/>
        </w:rPr>
        <w:t xml:space="preserve">Rekomendacijų neįgyvendino: </w:t>
      </w:r>
    </w:p>
    <w:p w:rsidR="0069337E" w:rsidRPr="0069337E" w:rsidRDefault="0069337E" w:rsidP="0069337E">
      <w:pPr>
        <w:tabs>
          <w:tab w:val="num" w:pos="1800"/>
        </w:tabs>
        <w:spacing w:after="0" w:line="276" w:lineRule="auto"/>
        <w:ind w:firstLine="702"/>
        <w:jc w:val="both"/>
        <w:rPr>
          <w:rFonts w:ascii="Times New Roman" w:eastAsia="Times New Roman" w:hAnsi="Times New Roman" w:cs="Times New Roman"/>
          <w:sz w:val="24"/>
          <w:szCs w:val="24"/>
          <w:lang w:eastAsia="en-US"/>
        </w:rPr>
      </w:pPr>
      <w:r w:rsidRPr="0069337E">
        <w:rPr>
          <w:rFonts w:ascii="Times New Roman" w:eastAsia="Times New Roman" w:hAnsi="Times New Roman" w:cs="Times New Roman"/>
          <w:sz w:val="24"/>
          <w:szCs w:val="24"/>
          <w:lang w:eastAsia="en-US"/>
        </w:rPr>
        <w:t xml:space="preserve">1. </w:t>
      </w:r>
      <w:r w:rsidR="00021F25">
        <w:rPr>
          <w:rFonts w:ascii="Times New Roman" w:eastAsia="Times New Roman" w:hAnsi="Times New Roman" w:cs="Times New Roman"/>
          <w:sz w:val="24"/>
          <w:szCs w:val="24"/>
          <w:lang w:eastAsia="en-US"/>
        </w:rPr>
        <w:t xml:space="preserve"> </w:t>
      </w:r>
      <w:r w:rsidRPr="0069337E">
        <w:rPr>
          <w:rFonts w:ascii="Times New Roman" w:eastAsia="Times New Roman" w:hAnsi="Times New Roman" w:cs="Times New Roman"/>
          <w:sz w:val="24"/>
          <w:szCs w:val="24"/>
          <w:lang w:eastAsia="en-US"/>
        </w:rPr>
        <w:t xml:space="preserve">UAB </w:t>
      </w:r>
      <w:r w:rsidR="001E574F">
        <w:rPr>
          <w:rFonts w:ascii="Times New Roman" w:eastAsia="Times New Roman" w:hAnsi="Times New Roman" w:cs="Times New Roman"/>
          <w:sz w:val="24"/>
          <w:szCs w:val="24"/>
          <w:lang w:eastAsia="en-US"/>
        </w:rPr>
        <w:t xml:space="preserve"> </w:t>
      </w:r>
      <w:r w:rsidRPr="0069337E">
        <w:rPr>
          <w:rFonts w:ascii="Times New Roman" w:eastAsia="Times New Roman" w:hAnsi="Times New Roman" w:cs="Times New Roman"/>
          <w:sz w:val="24"/>
          <w:szCs w:val="24"/>
          <w:lang w:eastAsia="en-US"/>
        </w:rPr>
        <w:t>„Kėdainių butai“ valdyba, dėl senų skolų likvidavimo.</w:t>
      </w:r>
    </w:p>
    <w:p w:rsidR="0069337E" w:rsidRPr="0069337E" w:rsidRDefault="0069337E" w:rsidP="0069337E">
      <w:pPr>
        <w:tabs>
          <w:tab w:val="num" w:pos="1800"/>
        </w:tabs>
        <w:spacing w:after="0" w:line="276" w:lineRule="auto"/>
        <w:ind w:firstLine="702"/>
        <w:jc w:val="both"/>
        <w:rPr>
          <w:rFonts w:ascii="Times New Roman" w:eastAsia="Times New Roman" w:hAnsi="Times New Roman" w:cs="Times New Roman"/>
          <w:sz w:val="24"/>
          <w:szCs w:val="24"/>
          <w:lang w:eastAsia="en-US"/>
        </w:rPr>
      </w:pPr>
      <w:r w:rsidRPr="0069337E">
        <w:rPr>
          <w:rFonts w:ascii="Times New Roman" w:eastAsia="Times New Roman" w:hAnsi="Times New Roman" w:cs="Times New Roman"/>
          <w:sz w:val="24"/>
          <w:szCs w:val="24"/>
          <w:lang w:eastAsia="en-US"/>
        </w:rPr>
        <w:t xml:space="preserve">2. UAB „Kėdbusas“ valdyba neįvertino Bendrovės vadovybės veiksmų, dėl viešųjų pirkimų organizavimo. </w:t>
      </w:r>
    </w:p>
    <w:p w:rsidR="0069337E" w:rsidRPr="0069337E" w:rsidRDefault="0069337E" w:rsidP="0069337E">
      <w:pPr>
        <w:tabs>
          <w:tab w:val="num" w:pos="1800"/>
        </w:tabs>
        <w:spacing w:after="0" w:line="276" w:lineRule="auto"/>
        <w:ind w:firstLine="702"/>
        <w:jc w:val="both"/>
        <w:rPr>
          <w:rFonts w:ascii="Times New Roman" w:eastAsia="Times New Roman" w:hAnsi="Times New Roman" w:cs="Times New Roman"/>
          <w:sz w:val="24"/>
          <w:szCs w:val="24"/>
          <w:lang w:eastAsia="en-US"/>
        </w:rPr>
      </w:pPr>
      <w:r w:rsidRPr="0069337E">
        <w:rPr>
          <w:rFonts w:ascii="Times New Roman" w:eastAsia="Times New Roman" w:hAnsi="Times New Roman" w:cs="Times New Roman"/>
          <w:sz w:val="24"/>
          <w:szCs w:val="24"/>
          <w:lang w:eastAsia="en-US"/>
        </w:rPr>
        <w:t xml:space="preserve">3. Kėdainių sporto centrui nepavyko teisingai apskaitoje  registruoti ūkines operacijas ir įvykius, bei tinkamai atlikti 2018 m. inventorizaciją. </w:t>
      </w:r>
    </w:p>
    <w:p w:rsidR="0069337E" w:rsidRPr="0069337E" w:rsidRDefault="0069337E" w:rsidP="0069337E">
      <w:pPr>
        <w:tabs>
          <w:tab w:val="num" w:pos="1800"/>
        </w:tabs>
        <w:spacing w:after="0" w:line="276" w:lineRule="auto"/>
        <w:ind w:firstLine="702"/>
        <w:jc w:val="both"/>
        <w:rPr>
          <w:rFonts w:ascii="Times New Roman" w:eastAsia="Times New Roman" w:hAnsi="Times New Roman" w:cs="Times New Roman"/>
          <w:sz w:val="24"/>
          <w:szCs w:val="24"/>
          <w:lang w:eastAsia="en-US"/>
        </w:rPr>
      </w:pPr>
      <w:r w:rsidRPr="0069337E">
        <w:rPr>
          <w:rFonts w:ascii="Times New Roman" w:eastAsia="Times New Roman" w:hAnsi="Times New Roman" w:cs="Times New Roman"/>
          <w:sz w:val="24"/>
          <w:szCs w:val="24"/>
          <w:lang w:eastAsia="en-US"/>
        </w:rPr>
        <w:t xml:space="preserve">4. Kėdainių rajono Josvainių gimnazijoje neatliktas 2018 m. darbuotojų veiklos vertinimas ir nepašalinti trūkumai, nustatyti transporto kelionės lapų pildyme. </w:t>
      </w:r>
    </w:p>
    <w:p w:rsidR="0054573C" w:rsidRDefault="0069337E" w:rsidP="0069337E">
      <w:pPr>
        <w:tabs>
          <w:tab w:val="num" w:pos="1800"/>
        </w:tabs>
        <w:spacing w:after="0" w:line="276" w:lineRule="auto"/>
        <w:ind w:firstLine="702"/>
        <w:jc w:val="both"/>
        <w:rPr>
          <w:rFonts w:ascii="Times New Roman" w:eastAsia="Times New Roman" w:hAnsi="Times New Roman" w:cs="Times New Roman"/>
          <w:sz w:val="24"/>
          <w:szCs w:val="24"/>
          <w:lang w:eastAsia="en-US"/>
        </w:rPr>
      </w:pPr>
      <w:r w:rsidRPr="0069337E">
        <w:rPr>
          <w:rFonts w:ascii="Times New Roman" w:eastAsia="Times New Roman" w:hAnsi="Times New Roman" w:cs="Times New Roman"/>
          <w:sz w:val="24"/>
          <w:szCs w:val="24"/>
          <w:lang w:eastAsia="en-US"/>
        </w:rPr>
        <w:t xml:space="preserve">5. VšĮ Kėdainių ligoninės vadovas nenustatė </w:t>
      </w:r>
      <w:r w:rsidR="0054573C" w:rsidRPr="0069337E">
        <w:rPr>
          <w:rFonts w:ascii="Times New Roman" w:eastAsia="Times New Roman" w:hAnsi="Times New Roman" w:cs="Times New Roman"/>
          <w:sz w:val="24"/>
          <w:szCs w:val="24"/>
          <w:lang w:eastAsia="en-US"/>
        </w:rPr>
        <w:t>direktoriaus pavaduotojo ir  vyr. buhalterio darbo užmokesčio koeficientų</w:t>
      </w:r>
      <w:r w:rsidR="0054573C">
        <w:rPr>
          <w:rFonts w:ascii="Times New Roman" w:eastAsia="Times New Roman" w:hAnsi="Times New Roman" w:cs="Times New Roman"/>
          <w:sz w:val="24"/>
          <w:szCs w:val="24"/>
          <w:lang w:eastAsia="en-US"/>
        </w:rPr>
        <w:t xml:space="preserve"> pagal galiojančius </w:t>
      </w:r>
      <w:r w:rsidRPr="0069337E">
        <w:rPr>
          <w:rFonts w:ascii="Times New Roman" w:eastAsia="Times New Roman" w:hAnsi="Times New Roman" w:cs="Times New Roman"/>
          <w:sz w:val="24"/>
          <w:szCs w:val="24"/>
          <w:lang w:eastAsia="en-US"/>
        </w:rPr>
        <w:t>teisės aktus</w:t>
      </w:r>
      <w:r w:rsidR="0054573C">
        <w:rPr>
          <w:rFonts w:ascii="Times New Roman" w:eastAsia="Times New Roman" w:hAnsi="Times New Roman" w:cs="Times New Roman"/>
          <w:sz w:val="24"/>
          <w:szCs w:val="24"/>
          <w:lang w:eastAsia="en-US"/>
        </w:rPr>
        <w:t>.</w:t>
      </w:r>
    </w:p>
    <w:p w:rsidR="0069337E" w:rsidRPr="0069337E" w:rsidRDefault="0054573C" w:rsidP="0069337E">
      <w:pPr>
        <w:tabs>
          <w:tab w:val="num" w:pos="1800"/>
        </w:tabs>
        <w:spacing w:after="0" w:line="276" w:lineRule="auto"/>
        <w:ind w:firstLine="702"/>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69337E" w:rsidRPr="0069337E">
        <w:rPr>
          <w:rFonts w:ascii="Times New Roman" w:eastAsia="Times New Roman" w:hAnsi="Times New Roman" w:cs="Times New Roman"/>
          <w:sz w:val="24"/>
          <w:szCs w:val="24"/>
          <w:lang w:eastAsia="en-US"/>
        </w:rPr>
        <w:t xml:space="preserve"> </w:t>
      </w:r>
      <w:r w:rsidR="00CE306D" w:rsidRPr="0069337E">
        <w:rPr>
          <w:rFonts w:ascii="Times New Roman" w:eastAsia="Times New Roman" w:hAnsi="Times New Roman" w:cs="Times New Roman"/>
          <w:sz w:val="24"/>
          <w:szCs w:val="24"/>
          <w:lang w:eastAsia="en-US"/>
        </w:rPr>
        <w:t>VšĮ Kėdainių ligoninė</w:t>
      </w:r>
      <w:r w:rsidR="00CE306D">
        <w:rPr>
          <w:rFonts w:ascii="Times New Roman" w:eastAsia="Times New Roman" w:hAnsi="Times New Roman" w:cs="Times New Roman"/>
          <w:sz w:val="24"/>
          <w:szCs w:val="24"/>
          <w:lang w:eastAsia="en-US"/>
        </w:rPr>
        <w:t>je</w:t>
      </w:r>
      <w:r w:rsidR="00CE306D" w:rsidRPr="0069337E">
        <w:rPr>
          <w:rFonts w:ascii="Times New Roman" w:eastAsia="Times New Roman" w:hAnsi="Times New Roman" w:cs="Times New Roman"/>
          <w:sz w:val="24"/>
          <w:szCs w:val="24"/>
          <w:lang w:eastAsia="en-US"/>
        </w:rPr>
        <w:t xml:space="preserve"> </w:t>
      </w:r>
      <w:r w:rsidR="0069337E" w:rsidRPr="0069337E">
        <w:rPr>
          <w:rFonts w:ascii="Times New Roman" w:eastAsia="Times New Roman" w:hAnsi="Times New Roman" w:cs="Times New Roman"/>
          <w:sz w:val="24"/>
          <w:szCs w:val="24"/>
          <w:lang w:eastAsia="en-US"/>
        </w:rPr>
        <w:t xml:space="preserve">iki nustatyto termino </w:t>
      </w:r>
      <w:r w:rsidR="00CE306D">
        <w:rPr>
          <w:rFonts w:ascii="Times New Roman" w:eastAsia="Times New Roman" w:hAnsi="Times New Roman" w:cs="Times New Roman"/>
          <w:sz w:val="24"/>
          <w:szCs w:val="24"/>
          <w:lang w:eastAsia="en-US"/>
        </w:rPr>
        <w:t>ne</w:t>
      </w:r>
      <w:r w:rsidR="0069337E" w:rsidRPr="0069337E">
        <w:rPr>
          <w:rFonts w:ascii="Times New Roman" w:eastAsia="Times New Roman" w:hAnsi="Times New Roman" w:cs="Times New Roman"/>
          <w:sz w:val="24"/>
          <w:szCs w:val="24"/>
          <w:lang w:eastAsia="en-US"/>
        </w:rPr>
        <w:t>atlikta 2018 m. turto bei įsipareigojimų inventorizacija.</w:t>
      </w:r>
    </w:p>
    <w:p w:rsidR="0069337E" w:rsidRPr="0069337E" w:rsidRDefault="0054573C" w:rsidP="0069337E">
      <w:pPr>
        <w:tabs>
          <w:tab w:val="num" w:pos="1800"/>
        </w:tabs>
        <w:spacing w:after="0" w:line="276" w:lineRule="auto"/>
        <w:ind w:firstLine="702"/>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69337E" w:rsidRPr="0069337E">
        <w:rPr>
          <w:rFonts w:ascii="Times New Roman" w:eastAsia="Times New Roman" w:hAnsi="Times New Roman" w:cs="Times New Roman"/>
          <w:sz w:val="24"/>
          <w:szCs w:val="24"/>
          <w:lang w:eastAsia="en-US"/>
        </w:rPr>
        <w:t>. Kėdainių rajono savivaldybės administracijos direktorius iki nustatyto termino nepatvirtino Kėdainių pirminio sveikatos priežiūros centro vidaus kontrolės tvarkos.</w:t>
      </w:r>
    </w:p>
    <w:p w:rsidR="0069337E" w:rsidRPr="0069337E" w:rsidRDefault="0069337E" w:rsidP="0069337E">
      <w:pPr>
        <w:tabs>
          <w:tab w:val="num" w:pos="1800"/>
        </w:tabs>
        <w:spacing w:after="0" w:line="276" w:lineRule="auto"/>
        <w:ind w:firstLine="702"/>
        <w:jc w:val="both"/>
        <w:rPr>
          <w:rFonts w:ascii="Times New Roman" w:eastAsia="Times New Roman" w:hAnsi="Times New Roman" w:cs="Times New Roman"/>
          <w:sz w:val="24"/>
          <w:szCs w:val="24"/>
          <w:lang w:eastAsia="en-US"/>
        </w:rPr>
      </w:pPr>
      <w:r w:rsidRPr="0069337E">
        <w:rPr>
          <w:rFonts w:ascii="Times New Roman" w:eastAsia="Times New Roman" w:hAnsi="Times New Roman" w:cs="Times New Roman"/>
          <w:sz w:val="24"/>
          <w:szCs w:val="24"/>
          <w:lang w:eastAsia="en-US"/>
        </w:rPr>
        <w:t>Atlikdami 2018</w:t>
      </w:r>
      <w:r w:rsidR="002F1FE0">
        <w:rPr>
          <w:rFonts w:ascii="Times New Roman" w:eastAsia="Times New Roman" w:hAnsi="Times New Roman" w:cs="Times New Roman"/>
          <w:sz w:val="24"/>
          <w:szCs w:val="24"/>
          <w:lang w:eastAsia="en-US"/>
        </w:rPr>
        <w:t xml:space="preserve"> m.</w:t>
      </w:r>
      <w:r w:rsidRPr="0069337E">
        <w:rPr>
          <w:rFonts w:ascii="Times New Roman" w:eastAsia="Times New Roman" w:hAnsi="Times New Roman" w:cs="Times New Roman"/>
          <w:sz w:val="24"/>
          <w:szCs w:val="24"/>
          <w:lang w:eastAsia="en-US"/>
        </w:rPr>
        <w:t xml:space="preserve"> ir vėlesnių metų auditą, numatysime rizikas dėl neįgyvendintų rekomendacijų įgyvendinimo vertinimo.</w:t>
      </w:r>
    </w:p>
    <w:p w:rsidR="0069337E" w:rsidRPr="0069337E" w:rsidRDefault="0069337E" w:rsidP="0069337E">
      <w:pPr>
        <w:autoSpaceDE w:val="0"/>
        <w:autoSpaceDN w:val="0"/>
        <w:adjustRightInd w:val="0"/>
        <w:spacing w:after="0" w:line="276" w:lineRule="auto"/>
        <w:ind w:firstLine="709"/>
        <w:jc w:val="both"/>
        <w:rPr>
          <w:rFonts w:ascii="Times New Roman" w:eastAsia="Times New Roman" w:hAnsi="Times New Roman" w:cs="Times New Roman"/>
          <w:sz w:val="24"/>
          <w:szCs w:val="24"/>
          <w:lang w:eastAsia="en-US"/>
        </w:rPr>
      </w:pPr>
      <w:r w:rsidRPr="0069337E">
        <w:rPr>
          <w:rFonts w:ascii="Times New Roman" w:eastAsia="Times New Roman" w:hAnsi="Times New Roman" w:cs="Times New Roman"/>
          <w:sz w:val="24"/>
          <w:szCs w:val="24"/>
          <w:lang w:eastAsia="en-US"/>
        </w:rPr>
        <w:t xml:space="preserve">2018 m. rugsėjo mėn. pradėjome Savivaldybės </w:t>
      </w:r>
      <w:r w:rsidRPr="0069337E">
        <w:rPr>
          <w:rFonts w:ascii="Times New Roman" w:eastAsia="Times New Roman" w:hAnsi="Times New Roman" w:cs="Times New Roman"/>
          <w:b/>
          <w:sz w:val="24"/>
          <w:szCs w:val="24"/>
          <w:lang w:eastAsia="en-US"/>
        </w:rPr>
        <w:t>2018 metų</w:t>
      </w:r>
      <w:r w:rsidRPr="0069337E">
        <w:rPr>
          <w:rFonts w:ascii="Times New Roman" w:eastAsia="Times New Roman" w:hAnsi="Times New Roman" w:cs="Times New Roman"/>
          <w:sz w:val="24"/>
          <w:szCs w:val="24"/>
          <w:lang w:eastAsia="en-US"/>
        </w:rPr>
        <w:t xml:space="preserve"> konsoliduotųjų ataskaitų rinkinio, Savivaldybės biudžeto ir turto naudojimo finansinį ir teisėtumo auditą. Audito tikslai:</w:t>
      </w:r>
    </w:p>
    <w:p w:rsidR="0069337E" w:rsidRPr="0069337E" w:rsidRDefault="0069337E" w:rsidP="0069337E">
      <w:pPr>
        <w:numPr>
          <w:ilvl w:val="0"/>
          <w:numId w:val="25"/>
        </w:numPr>
        <w:tabs>
          <w:tab w:val="left" w:pos="935"/>
        </w:tabs>
        <w:autoSpaceDE w:val="0"/>
        <w:autoSpaceDN w:val="0"/>
        <w:adjustRightInd w:val="0"/>
        <w:spacing w:after="0" w:line="276" w:lineRule="auto"/>
        <w:ind w:left="0" w:firstLine="709"/>
        <w:jc w:val="both"/>
        <w:rPr>
          <w:rFonts w:ascii="Times New Roman" w:eastAsia="Calibri" w:hAnsi="Times New Roman" w:cs="Times New Roman"/>
          <w:sz w:val="24"/>
          <w:szCs w:val="24"/>
          <w:lang w:eastAsia="en-US"/>
        </w:rPr>
      </w:pPr>
      <w:r w:rsidRPr="0069337E">
        <w:rPr>
          <w:rFonts w:ascii="Times New Roman" w:eastAsia="Calibri" w:hAnsi="Times New Roman" w:cs="Times New Roman"/>
          <w:sz w:val="24"/>
          <w:szCs w:val="24"/>
          <w:lang w:eastAsia="en-US"/>
        </w:rPr>
        <w:t>įvertinti konsoliduotųjų ataskaitų rinkinio (biudžeto vykdymo ataskaitų rinkinio ir konsoliduotųjų finansinių ataskaitų rinkinio) duomenis ir pareikšti nepriklausomą nuomonę;</w:t>
      </w:r>
    </w:p>
    <w:p w:rsidR="0069337E" w:rsidRPr="0069337E" w:rsidRDefault="0069337E" w:rsidP="0069337E">
      <w:pPr>
        <w:numPr>
          <w:ilvl w:val="0"/>
          <w:numId w:val="25"/>
        </w:numPr>
        <w:tabs>
          <w:tab w:val="left" w:pos="935"/>
        </w:tabs>
        <w:autoSpaceDE w:val="0"/>
        <w:autoSpaceDN w:val="0"/>
        <w:adjustRightInd w:val="0"/>
        <w:spacing w:after="0" w:line="276" w:lineRule="auto"/>
        <w:ind w:left="0" w:firstLine="709"/>
        <w:jc w:val="both"/>
        <w:rPr>
          <w:rFonts w:ascii="Times New Roman" w:eastAsia="Calibri" w:hAnsi="Times New Roman" w:cs="Times New Roman"/>
          <w:sz w:val="24"/>
          <w:szCs w:val="24"/>
          <w:lang w:eastAsia="en-US"/>
        </w:rPr>
      </w:pPr>
      <w:r w:rsidRPr="0069337E">
        <w:rPr>
          <w:rFonts w:ascii="Times New Roman" w:eastAsia="Calibri" w:hAnsi="Times New Roman" w:cs="Times New Roman"/>
          <w:sz w:val="24"/>
          <w:szCs w:val="24"/>
          <w:lang w:eastAsia="en-US"/>
        </w:rPr>
        <w:t xml:space="preserve">įvertinti Savivaldybės lėšų ir turto valdymo, naudojimo ir disponavimo jais teisėtumą. </w:t>
      </w:r>
    </w:p>
    <w:p w:rsidR="0069337E" w:rsidRPr="0069337E" w:rsidRDefault="0069337E" w:rsidP="0069337E">
      <w:pPr>
        <w:tabs>
          <w:tab w:val="left" w:pos="150"/>
        </w:tabs>
        <w:spacing w:after="0" w:line="276" w:lineRule="auto"/>
        <w:ind w:firstLine="709"/>
        <w:jc w:val="both"/>
        <w:rPr>
          <w:rFonts w:ascii="Times New Roman" w:eastAsia="Times New Roman" w:hAnsi="Times New Roman" w:cs="Times New Roman"/>
          <w:sz w:val="24"/>
          <w:szCs w:val="24"/>
          <w:lang w:eastAsia="en-US"/>
        </w:rPr>
      </w:pPr>
      <w:r w:rsidRPr="0069337E">
        <w:rPr>
          <w:rFonts w:ascii="Times New Roman" w:eastAsia="Times New Roman" w:hAnsi="Times New Roman" w:cs="Times New Roman"/>
          <w:sz w:val="24"/>
          <w:szCs w:val="24"/>
          <w:lang w:eastAsia="en-US"/>
        </w:rPr>
        <w:t xml:space="preserve">Parengta audito strategija, nustatytos reikšmingos ir rizikingos sritys, atliktas aukščiausio lygio vidaus kontrolės vertinimas. Audito procedūros vykdomos pas Savivaldybės 2018 metų biudžeto asignavimų valdytojus bei </w:t>
      </w:r>
      <w:r w:rsidRPr="0069337E">
        <w:rPr>
          <w:rFonts w:ascii="Times New Roman" w:eastAsia="Times New Roman" w:hAnsi="Times New Roman" w:cs="Times New Roman"/>
          <w:bCs/>
          <w:sz w:val="24"/>
          <w:szCs w:val="24"/>
          <w:lang w:eastAsia="en-US"/>
        </w:rPr>
        <w:t xml:space="preserve">Savivaldybės 2018 metų konsoliduotųjų finansinių ataskaitų rinkinio </w:t>
      </w:r>
      <w:r w:rsidRPr="0069337E">
        <w:rPr>
          <w:rFonts w:ascii="Times New Roman" w:eastAsia="Times New Roman" w:hAnsi="Times New Roman" w:cs="Times New Roman"/>
          <w:sz w:val="24"/>
          <w:szCs w:val="24"/>
          <w:lang w:eastAsia="en-US"/>
        </w:rPr>
        <w:t>grupę sudarančius viešojo sektoriaus subjektus. Audito išvada bus pateikta iki 2019 m. liepos 1 d.</w:t>
      </w:r>
    </w:p>
    <w:p w:rsidR="0069337E" w:rsidRPr="0069337E" w:rsidRDefault="0069337E" w:rsidP="0069337E">
      <w:pPr>
        <w:tabs>
          <w:tab w:val="left" w:pos="150"/>
        </w:tabs>
        <w:spacing w:after="0" w:line="240" w:lineRule="auto"/>
        <w:ind w:firstLine="709"/>
        <w:jc w:val="both"/>
        <w:rPr>
          <w:rFonts w:ascii="Times New Roman" w:eastAsia="Times New Roman" w:hAnsi="Times New Roman" w:cs="Times New Roman"/>
          <w:sz w:val="24"/>
          <w:szCs w:val="24"/>
          <w:lang w:eastAsia="en-US"/>
        </w:rPr>
      </w:pPr>
    </w:p>
    <w:p w:rsidR="00A2243E" w:rsidRPr="003E7658" w:rsidRDefault="00086D24" w:rsidP="003E7658">
      <w:pPr>
        <w:pStyle w:val="Sraopastraipa"/>
        <w:numPr>
          <w:ilvl w:val="1"/>
          <w:numId w:val="35"/>
        </w:numPr>
        <w:tabs>
          <w:tab w:val="left" w:pos="709"/>
        </w:tabs>
        <w:spacing w:after="0" w:line="276" w:lineRule="auto"/>
        <w:jc w:val="both"/>
        <w:rPr>
          <w:rFonts w:ascii="Times New Roman" w:hAnsi="Times New Roman" w:cs="Times New Roman"/>
          <w:i/>
          <w:color w:val="000000"/>
          <w:sz w:val="24"/>
          <w:szCs w:val="24"/>
        </w:rPr>
      </w:pPr>
      <w:bookmarkStart w:id="6" w:name="_Toc2699942"/>
      <w:r>
        <w:rPr>
          <w:rFonts w:ascii="Times New Roman" w:hAnsi="Times New Roman" w:cs="Times New Roman"/>
          <w:b/>
          <w:i/>
          <w:sz w:val="24"/>
          <w:szCs w:val="24"/>
        </w:rPr>
        <w:t xml:space="preserve"> </w:t>
      </w:r>
      <w:r w:rsidR="00A2243E" w:rsidRPr="003E7658">
        <w:rPr>
          <w:rFonts w:ascii="Times New Roman" w:hAnsi="Times New Roman" w:cs="Times New Roman"/>
          <w:b/>
          <w:i/>
          <w:sz w:val="24"/>
          <w:szCs w:val="24"/>
        </w:rPr>
        <w:t>Veiklos auditai</w:t>
      </w:r>
      <w:bookmarkEnd w:id="6"/>
    </w:p>
    <w:p w:rsidR="00A2243E" w:rsidRPr="00A2243E" w:rsidRDefault="00A2243E" w:rsidP="00A2243E">
      <w:pPr>
        <w:rPr>
          <w:sz w:val="6"/>
        </w:rPr>
      </w:pPr>
    </w:p>
    <w:p w:rsidR="00F209E8" w:rsidRDefault="00F209E8" w:rsidP="00A2243E">
      <w:pPr>
        <w:spacing w:line="276" w:lineRule="auto"/>
        <w:ind w:firstLine="709"/>
        <w:jc w:val="both"/>
        <w:rPr>
          <w:rFonts w:ascii="Times New Roman" w:eastAsia="Calibri" w:hAnsi="Times New Roman" w:cs="Times New Roman"/>
          <w:sz w:val="24"/>
          <w:szCs w:val="24"/>
        </w:rPr>
      </w:pPr>
      <w:r w:rsidRPr="00F209E8">
        <w:rPr>
          <w:rFonts w:ascii="Times New Roman" w:eastAsia="Times New Roman" w:hAnsi="Times New Roman" w:cs="Times New Roman"/>
          <w:sz w:val="24"/>
          <w:szCs w:val="24"/>
          <w:lang w:eastAsia="en-US"/>
        </w:rPr>
        <w:t xml:space="preserve">Veiklos auditais siekėme įvertinti </w:t>
      </w:r>
      <w:r w:rsidRPr="00F209E8">
        <w:rPr>
          <w:rFonts w:ascii="Times New Roman" w:eastAsia="Calibri" w:hAnsi="Times New Roman" w:cs="Times New Roman"/>
          <w:sz w:val="24"/>
          <w:szCs w:val="24"/>
        </w:rPr>
        <w:t>audituojamo subjekto viešąjį ir vidaus administravimą ekonomiškumo, efektyvumo ir rezultatyvumo požiūriu, įvertinti ar subjektas taupiai, efektyviai ir rezultatyviai naudoja turimus išteklius, kaip vykdo jai pavestas funkcijas, įvertinti subjekto veiklos rezultatus.</w:t>
      </w:r>
    </w:p>
    <w:p w:rsidR="00A2243E" w:rsidRDefault="00A2243E">
      <w:pPr>
        <w:rPr>
          <w:rFonts w:ascii="Times New Roman" w:hAnsi="Times New Roman" w:cs="Times New Roman"/>
          <w:sz w:val="24"/>
          <w:szCs w:val="24"/>
        </w:rPr>
      </w:pPr>
      <w:r>
        <w:rPr>
          <w:rFonts w:ascii="Times New Roman" w:hAnsi="Times New Roman" w:cs="Times New Roman"/>
          <w:sz w:val="24"/>
          <w:szCs w:val="24"/>
        </w:rPr>
        <w:t xml:space="preserve">    </w:t>
      </w:r>
      <w:r w:rsidRPr="003E7658">
        <w:rPr>
          <w:noProof/>
          <w:sz w:val="24"/>
          <w:szCs w:val="24"/>
          <w:bdr w:val="dotDotDash" w:sz="4" w:space="0" w:color="auto"/>
          <w:shd w:val="clear" w:color="auto" w:fill="FFFFFF" w:themeFill="background1"/>
          <w:lang w:val="en-US" w:eastAsia="en-US"/>
        </w:rPr>
        <w:drawing>
          <wp:inline distT="0" distB="0" distL="0" distR="0" wp14:anchorId="3CB18014" wp14:editId="008B5CB5">
            <wp:extent cx="5410200" cy="723900"/>
            <wp:effectExtent l="38100" t="0" r="19050"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rsidR="00A2243E" w:rsidRDefault="00C90E40" w:rsidP="00F209E8">
      <w:pPr>
        <w:spacing w:after="0"/>
        <w:jc w:val="center"/>
        <w:rPr>
          <w:rFonts w:ascii="Times New Roman" w:hAnsi="Times New Roman" w:cs="Times New Roman"/>
          <w:sz w:val="24"/>
          <w:szCs w:val="24"/>
        </w:rPr>
      </w:pPr>
      <w:r>
        <w:rPr>
          <w:rFonts w:ascii="Times New Roman" w:hAnsi="Times New Roman" w:cs="Times New Roman"/>
          <w:sz w:val="24"/>
          <w:szCs w:val="24"/>
        </w:rPr>
        <w:t>4 pav. Veiklos audito 2018 m. subjektai</w:t>
      </w:r>
    </w:p>
    <w:p w:rsidR="009450CD" w:rsidRDefault="009450CD" w:rsidP="00F209E8">
      <w:pPr>
        <w:spacing w:after="0"/>
        <w:jc w:val="center"/>
        <w:rPr>
          <w:rFonts w:ascii="Times New Roman" w:hAnsi="Times New Roman" w:cs="Times New Roman"/>
          <w:sz w:val="24"/>
          <w:szCs w:val="24"/>
        </w:rPr>
      </w:pPr>
    </w:p>
    <w:p w:rsidR="00D335C6" w:rsidRPr="00D335C6" w:rsidRDefault="00D335C6" w:rsidP="00F209E8">
      <w:pPr>
        <w:jc w:val="both"/>
        <w:rPr>
          <w:rFonts w:ascii="Times New Roman" w:hAnsi="Times New Roman" w:cs="Times New Roman"/>
          <w:sz w:val="24"/>
          <w:szCs w:val="24"/>
        </w:rPr>
      </w:pPr>
      <w:r w:rsidRPr="00D335C6">
        <w:rPr>
          <w:rFonts w:ascii="Times New Roman" w:hAnsi="Times New Roman" w:cs="Times New Roman"/>
          <w:sz w:val="24"/>
          <w:szCs w:val="24"/>
        </w:rPr>
        <w:t xml:space="preserve">Atlikę auditus ir įvertinę audituotų subjektų veiklą, pateikėme audito išvadas: </w:t>
      </w:r>
    </w:p>
    <w:p w:rsidR="00F209E8" w:rsidRPr="00F209E8" w:rsidRDefault="00F209E8" w:rsidP="00F209E8">
      <w:pPr>
        <w:spacing w:after="0" w:line="276" w:lineRule="auto"/>
        <w:ind w:firstLine="720"/>
        <w:jc w:val="both"/>
        <w:rPr>
          <w:rFonts w:ascii="Times New Roman" w:eastAsia="Times New Roman" w:hAnsi="Times New Roman" w:cs="Times New Roman"/>
          <w:b/>
          <w:sz w:val="24"/>
          <w:szCs w:val="24"/>
        </w:rPr>
      </w:pPr>
      <w:r w:rsidRPr="00F209E8">
        <w:rPr>
          <w:rFonts w:ascii="Times New Roman" w:eastAsia="Times New Roman" w:hAnsi="Times New Roman" w:cs="Times New Roman"/>
          <w:b/>
          <w:sz w:val="24"/>
          <w:szCs w:val="24"/>
        </w:rPr>
        <w:t>VšĮ Kėdainių pirminės sveikatos priežiūros centras:</w:t>
      </w:r>
    </w:p>
    <w:p w:rsidR="00F209E8" w:rsidRPr="00F209E8" w:rsidRDefault="00F209E8" w:rsidP="00F209E8">
      <w:pPr>
        <w:numPr>
          <w:ilvl w:val="0"/>
          <w:numId w:val="34"/>
        </w:numPr>
        <w:spacing w:after="120" w:line="276" w:lineRule="auto"/>
        <w:ind w:left="0" w:firstLine="360"/>
        <w:contextualSpacing/>
        <w:jc w:val="both"/>
        <w:rPr>
          <w:rFonts w:ascii="Times New Roman" w:eastAsia="Calibri" w:hAnsi="Times New Roman" w:cs="Times New Roman"/>
          <w:color w:val="000000"/>
          <w:sz w:val="24"/>
          <w:szCs w:val="24"/>
          <w:lang w:eastAsia="en-US"/>
        </w:rPr>
      </w:pPr>
      <w:r w:rsidRPr="00F209E8">
        <w:rPr>
          <w:rFonts w:ascii="Times New Roman" w:eastAsia="Times New Roman" w:hAnsi="Times New Roman" w:cs="Times New Roman"/>
          <w:sz w:val="24"/>
          <w:szCs w:val="24"/>
          <w:lang w:eastAsia="en-US"/>
        </w:rPr>
        <w:t xml:space="preserve">Savivaldybės administracija, kaip savininko teises įgyvendinanti institucija, </w:t>
      </w:r>
      <w:r w:rsidRPr="00F209E8">
        <w:rPr>
          <w:rFonts w:ascii="Times New Roman" w:eastAsia="Calibri" w:hAnsi="Times New Roman" w:cs="Times New Roman"/>
          <w:color w:val="000000"/>
          <w:sz w:val="24"/>
          <w:szCs w:val="24"/>
          <w:lang w:eastAsia="en-US"/>
        </w:rPr>
        <w:t>neužtikrino, kad pajamos už savivaldybės turto nuomą būtų surenkamos į savivaldybės biudžetą, apskaitomos ir naudojamos teisės aktų nustatyta tvarka,</w:t>
      </w:r>
      <w:r w:rsidRPr="00F209E8">
        <w:rPr>
          <w:rFonts w:ascii="Times New Roman" w:eastAsia="Times New Roman" w:hAnsi="Times New Roman" w:cs="Times New Roman"/>
          <w:sz w:val="24"/>
          <w:szCs w:val="24"/>
          <w:lang w:eastAsia="en-US"/>
        </w:rPr>
        <w:t xml:space="preserve"> </w:t>
      </w:r>
      <w:r w:rsidRPr="00F209E8">
        <w:rPr>
          <w:rFonts w:ascii="Times New Roman" w:eastAsia="Calibri" w:hAnsi="Times New Roman" w:cs="Times New Roman"/>
          <w:sz w:val="24"/>
          <w:szCs w:val="24"/>
          <w:lang w:eastAsia="en-US"/>
        </w:rPr>
        <w:t>neteisingai nustatė vadovaujančio darbuotojo mėnesinę algą.</w:t>
      </w:r>
    </w:p>
    <w:p w:rsidR="00F209E8" w:rsidRPr="00F209E8" w:rsidRDefault="00F209E8" w:rsidP="00F209E8">
      <w:pPr>
        <w:numPr>
          <w:ilvl w:val="0"/>
          <w:numId w:val="34"/>
        </w:numPr>
        <w:spacing w:after="120" w:line="276" w:lineRule="auto"/>
        <w:ind w:left="0" w:firstLine="360"/>
        <w:contextualSpacing/>
        <w:jc w:val="both"/>
        <w:rPr>
          <w:rFonts w:ascii="Times New Roman" w:eastAsia="Calibri" w:hAnsi="Times New Roman" w:cs="Times New Roman"/>
          <w:color w:val="000000"/>
          <w:sz w:val="24"/>
          <w:szCs w:val="24"/>
          <w:lang w:eastAsia="en-US"/>
        </w:rPr>
      </w:pPr>
      <w:r w:rsidRPr="00F209E8">
        <w:rPr>
          <w:rFonts w:ascii="Times New Roman" w:eastAsia="Times New Roman" w:hAnsi="Times New Roman" w:cs="Times New Roman"/>
          <w:sz w:val="24"/>
          <w:szCs w:val="24"/>
          <w:lang w:eastAsia="en-US"/>
        </w:rPr>
        <w:t>Savivaldybės administracija turėtų skirti didesnį dėmesį įstaigos finansinės veiklos analizei bei parengti Centro veiklos finansinių rezultatų gerinimo priemonių planą.</w:t>
      </w:r>
    </w:p>
    <w:p w:rsidR="00F209E8" w:rsidRPr="00F209E8" w:rsidRDefault="00F209E8" w:rsidP="00F209E8">
      <w:pPr>
        <w:numPr>
          <w:ilvl w:val="0"/>
          <w:numId w:val="34"/>
        </w:numPr>
        <w:spacing w:after="0" w:line="276" w:lineRule="auto"/>
        <w:ind w:left="0" w:firstLine="360"/>
        <w:contextualSpacing/>
        <w:jc w:val="both"/>
        <w:rPr>
          <w:rFonts w:ascii="Times New Roman" w:eastAsia="Calibri" w:hAnsi="Times New Roman" w:cs="Times New Roman"/>
          <w:sz w:val="24"/>
          <w:szCs w:val="24"/>
          <w:lang w:eastAsia="en-US"/>
        </w:rPr>
      </w:pPr>
      <w:r w:rsidRPr="00F209E8">
        <w:rPr>
          <w:rFonts w:ascii="Times New Roman" w:eastAsia="Calibri" w:hAnsi="Times New Roman" w:cs="Times New Roman"/>
          <w:sz w:val="24"/>
          <w:szCs w:val="24"/>
          <w:lang w:eastAsia="en-US"/>
        </w:rPr>
        <w:t>Įstaigoje nesudaryta veiklos strategija, neperžiūrėti įstaigos struktūra, darbuotojų pareigybių (etatų) sąrašai.</w:t>
      </w:r>
    </w:p>
    <w:p w:rsidR="00F209E8" w:rsidRPr="00F209E8" w:rsidRDefault="00F209E8" w:rsidP="00F209E8">
      <w:pPr>
        <w:numPr>
          <w:ilvl w:val="0"/>
          <w:numId w:val="34"/>
        </w:numPr>
        <w:spacing w:after="120" w:line="276" w:lineRule="auto"/>
        <w:ind w:left="0" w:firstLine="360"/>
        <w:contextualSpacing/>
        <w:jc w:val="both"/>
        <w:rPr>
          <w:rFonts w:ascii="Times New Roman" w:eastAsia="Calibri" w:hAnsi="Times New Roman" w:cs="Times New Roman"/>
          <w:color w:val="000000"/>
          <w:sz w:val="24"/>
          <w:szCs w:val="24"/>
          <w:lang w:eastAsia="en-US"/>
        </w:rPr>
      </w:pPr>
      <w:r w:rsidRPr="00F209E8">
        <w:rPr>
          <w:rFonts w:ascii="Times New Roman" w:eastAsia="Calibri" w:hAnsi="Times New Roman" w:cs="Times New Roman"/>
          <w:color w:val="000000"/>
          <w:sz w:val="24"/>
          <w:szCs w:val="24"/>
          <w:lang w:eastAsia="en-US"/>
        </w:rPr>
        <w:t xml:space="preserve">Centre sudaryti kolegialūs patariamieji organai (Stebėtojų taryba) nepilnai atlieka jų darbo reglamentuose nustatytas funkcijas. </w:t>
      </w:r>
    </w:p>
    <w:p w:rsidR="00F209E8" w:rsidRDefault="00F209E8" w:rsidP="00F209E8">
      <w:pPr>
        <w:numPr>
          <w:ilvl w:val="0"/>
          <w:numId w:val="34"/>
        </w:numPr>
        <w:spacing w:after="120" w:line="276" w:lineRule="auto"/>
        <w:ind w:left="0" w:firstLine="360"/>
        <w:contextualSpacing/>
        <w:jc w:val="both"/>
        <w:rPr>
          <w:rFonts w:ascii="Times New Roman" w:eastAsia="Times New Roman" w:hAnsi="Times New Roman" w:cs="Times New Roman"/>
          <w:sz w:val="24"/>
          <w:szCs w:val="24"/>
          <w:lang w:eastAsia="en-US"/>
        </w:rPr>
      </w:pPr>
      <w:r w:rsidRPr="00F209E8">
        <w:rPr>
          <w:rFonts w:ascii="Times New Roman" w:eastAsia="Times New Roman" w:hAnsi="Times New Roman" w:cs="Times New Roman"/>
          <w:sz w:val="24"/>
          <w:szCs w:val="24"/>
          <w:lang w:eastAsia="en-US"/>
        </w:rPr>
        <w:t>Nepakankamas vidaus administravimas:</w:t>
      </w:r>
      <w:r w:rsidRPr="00F209E8">
        <w:rPr>
          <w:rFonts w:ascii="Times New Roman" w:eastAsia="Calibri" w:hAnsi="Times New Roman" w:cs="Times New Roman"/>
          <w:color w:val="000000"/>
          <w:sz w:val="24"/>
          <w:szCs w:val="24"/>
          <w:lang w:eastAsia="en-US"/>
        </w:rPr>
        <w:t xml:space="preserve"> neparengti ir nepatvirtinti</w:t>
      </w:r>
      <w:r w:rsidRPr="00F209E8">
        <w:rPr>
          <w:rFonts w:ascii="Times New Roman" w:eastAsia="Times New Roman" w:hAnsi="Times New Roman" w:cs="Times New Roman"/>
          <w:sz w:val="24"/>
          <w:szCs w:val="24"/>
          <w:lang w:eastAsia="en-US"/>
        </w:rPr>
        <w:t xml:space="preserve"> </w:t>
      </w:r>
      <w:r w:rsidRPr="00F209E8">
        <w:rPr>
          <w:rFonts w:ascii="Times New Roman" w:eastAsia="Calibri" w:hAnsi="Times New Roman" w:cs="Times New Roman"/>
          <w:color w:val="000000"/>
          <w:sz w:val="24"/>
          <w:szCs w:val="24"/>
          <w:lang w:eastAsia="en-US"/>
        </w:rPr>
        <w:t>gydytojų ir kitų sveikatos priežiūros specialistų darbo krūvių normatyvai,</w:t>
      </w:r>
      <w:r w:rsidRPr="00F209E8">
        <w:rPr>
          <w:rFonts w:ascii="Times New Roman" w:eastAsia="Calibri" w:hAnsi="Times New Roman" w:cs="Times New Roman"/>
          <w:sz w:val="24"/>
          <w:szCs w:val="24"/>
          <w:lang w:eastAsia="en-US"/>
        </w:rPr>
        <w:t xml:space="preserve"> neatnaujinti darbo apmokėjimo nuostatai,  </w:t>
      </w:r>
      <w:r w:rsidRPr="00F209E8">
        <w:rPr>
          <w:rFonts w:ascii="Times New Roman" w:eastAsia="Calibri" w:hAnsi="Times New Roman" w:cs="Times New Roman"/>
          <w:color w:val="000000"/>
          <w:sz w:val="24"/>
          <w:szCs w:val="24"/>
          <w:lang w:eastAsia="en-US"/>
        </w:rPr>
        <w:t>n</w:t>
      </w:r>
      <w:r w:rsidRPr="00F209E8">
        <w:rPr>
          <w:rFonts w:ascii="Times New Roman" w:eastAsia="Calibri" w:hAnsi="Times New Roman" w:cs="Times New Roman"/>
          <w:sz w:val="24"/>
          <w:szCs w:val="24"/>
          <w:lang w:eastAsia="en-US"/>
        </w:rPr>
        <w:t xml:space="preserve">esilaikoma darbo ir poilsio režimo, pažeidžiama darbuotojų darbo laiko norma, neskiriami atsakingi darbuotojai už viešųjų pirkimų sutarčių vykdymą, </w:t>
      </w:r>
      <w:r w:rsidRPr="00F209E8">
        <w:rPr>
          <w:rFonts w:ascii="Times New Roman" w:eastAsia="Calibri" w:hAnsi="Times New Roman" w:cs="Times New Roman"/>
          <w:sz w:val="24"/>
          <w:szCs w:val="24"/>
        </w:rPr>
        <w:t>formaliai atlikta 2017 metų metinė inventorizacija</w:t>
      </w:r>
      <w:r w:rsidRPr="00F209E8">
        <w:rPr>
          <w:rFonts w:ascii="Times New Roman" w:eastAsia="Calibri" w:hAnsi="Times New Roman" w:cs="Times New Roman"/>
          <w:sz w:val="24"/>
          <w:szCs w:val="24"/>
          <w:lang w:eastAsia="en-US"/>
        </w:rPr>
        <w:t xml:space="preserve">, </w:t>
      </w:r>
      <w:r w:rsidRPr="00F209E8">
        <w:rPr>
          <w:rFonts w:ascii="Times New Roman" w:eastAsia="Times New Roman" w:hAnsi="Times New Roman" w:cs="Times New Roman"/>
          <w:bCs/>
          <w:sz w:val="24"/>
          <w:szCs w:val="24"/>
        </w:rPr>
        <w:t>nepaskirtas  duomenų apsaugos pareigūnas.</w:t>
      </w:r>
      <w:r w:rsidRPr="00F209E8">
        <w:rPr>
          <w:rFonts w:ascii="Times New Roman" w:eastAsia="Times New Roman" w:hAnsi="Times New Roman" w:cs="Times New Roman"/>
          <w:sz w:val="24"/>
          <w:szCs w:val="24"/>
          <w:lang w:eastAsia="en-US"/>
        </w:rPr>
        <w:t xml:space="preserve">  </w:t>
      </w:r>
    </w:p>
    <w:p w:rsidR="00F209E8" w:rsidRPr="009450CD" w:rsidRDefault="00F209E8" w:rsidP="00F209E8">
      <w:pPr>
        <w:spacing w:after="120" w:line="276" w:lineRule="auto"/>
        <w:ind w:left="360"/>
        <w:contextualSpacing/>
        <w:jc w:val="both"/>
        <w:rPr>
          <w:rFonts w:ascii="Times New Roman" w:eastAsia="Times New Roman" w:hAnsi="Times New Roman" w:cs="Times New Roman"/>
          <w:sz w:val="20"/>
          <w:szCs w:val="24"/>
          <w:lang w:eastAsia="en-US"/>
        </w:rPr>
      </w:pPr>
    </w:p>
    <w:p w:rsidR="00F209E8" w:rsidRDefault="00F209E8" w:rsidP="00BB5C29">
      <w:pPr>
        <w:shd w:val="clear" w:color="auto" w:fill="F2F2F2" w:themeFill="background1" w:themeFillShade="F2"/>
        <w:spacing w:after="0" w:line="276" w:lineRule="auto"/>
        <w:jc w:val="both"/>
        <w:rPr>
          <w:rFonts w:ascii="Times New Roman" w:eastAsia="Times New Roman" w:hAnsi="Times New Roman" w:cs="Times New Roman"/>
          <w:sz w:val="24"/>
          <w:szCs w:val="24"/>
          <w:lang w:eastAsia="en-US"/>
        </w:rPr>
      </w:pPr>
      <w:r w:rsidRPr="00F209E8">
        <w:rPr>
          <w:rFonts w:ascii="Times New Roman" w:eastAsia="Times New Roman" w:hAnsi="Times New Roman" w:cs="Times New Roman"/>
          <w:sz w:val="24"/>
          <w:szCs w:val="24"/>
          <w:lang w:eastAsia="en-US"/>
        </w:rPr>
        <w:t xml:space="preserve">Įvertinę audito metu surinktus įrodymus, pateikėme išvadas ir </w:t>
      </w:r>
      <w:r w:rsidRPr="00F209E8">
        <w:rPr>
          <w:rFonts w:ascii="Times New Roman" w:eastAsia="Times New Roman" w:hAnsi="Times New Roman" w:cs="Times New Roman"/>
          <w:b/>
          <w:sz w:val="24"/>
          <w:szCs w:val="24"/>
          <w:lang w:eastAsia="en-US"/>
        </w:rPr>
        <w:t>rekomendacijas</w:t>
      </w:r>
      <w:r w:rsidRPr="00F209E8">
        <w:rPr>
          <w:rFonts w:ascii="Times New Roman" w:eastAsia="Times New Roman" w:hAnsi="Times New Roman" w:cs="Times New Roman"/>
          <w:sz w:val="24"/>
          <w:szCs w:val="24"/>
          <w:lang w:eastAsia="en-US"/>
        </w:rPr>
        <w:t xml:space="preserve">: </w:t>
      </w:r>
    </w:p>
    <w:p w:rsidR="00F209E8" w:rsidRPr="00F209E8" w:rsidRDefault="00F209E8" w:rsidP="00BB5C29">
      <w:pPr>
        <w:shd w:val="clear" w:color="auto" w:fill="F2F2F2" w:themeFill="background1" w:themeFillShade="F2"/>
        <w:spacing w:after="0" w:line="276" w:lineRule="auto"/>
        <w:jc w:val="both"/>
        <w:rPr>
          <w:rFonts w:ascii="Times New Roman" w:eastAsia="Times New Roman" w:hAnsi="Times New Roman" w:cs="Times New Roman"/>
          <w:sz w:val="24"/>
          <w:szCs w:val="24"/>
          <w:lang w:eastAsia="en-US"/>
        </w:rPr>
      </w:pPr>
      <w:r w:rsidRPr="00F209E8">
        <w:rPr>
          <w:rFonts w:ascii="Times New Roman" w:eastAsia="Times New Roman" w:hAnsi="Times New Roman" w:cs="Times New Roman"/>
          <w:sz w:val="24"/>
          <w:szCs w:val="24"/>
          <w:lang w:eastAsia="en-US"/>
        </w:rPr>
        <w:t>Savivaldybės merui – 1, Savivaldybės administracijos direktoriui – 6,  Įstaigai – 1</w:t>
      </w:r>
      <w:r w:rsidR="00CF0834">
        <w:rPr>
          <w:rFonts w:ascii="Times New Roman" w:eastAsia="Times New Roman" w:hAnsi="Times New Roman" w:cs="Times New Roman"/>
          <w:sz w:val="24"/>
          <w:szCs w:val="24"/>
          <w:lang w:eastAsia="en-US"/>
        </w:rPr>
        <w:t>4</w:t>
      </w:r>
      <w:r w:rsidRPr="00F209E8">
        <w:rPr>
          <w:rFonts w:ascii="Times New Roman" w:eastAsia="Times New Roman" w:hAnsi="Times New Roman" w:cs="Times New Roman"/>
          <w:sz w:val="24"/>
          <w:szCs w:val="24"/>
          <w:lang w:eastAsia="en-US"/>
        </w:rPr>
        <w:t>.</w:t>
      </w:r>
    </w:p>
    <w:p w:rsidR="00F209E8" w:rsidRPr="009450CD" w:rsidRDefault="00F209E8" w:rsidP="00F209E8">
      <w:pPr>
        <w:spacing w:after="0" w:line="276" w:lineRule="auto"/>
        <w:ind w:firstLine="720"/>
        <w:jc w:val="both"/>
        <w:rPr>
          <w:rFonts w:ascii="Times New Roman" w:eastAsia="Times New Roman" w:hAnsi="Times New Roman" w:cs="Times New Roman"/>
          <w:b/>
          <w:sz w:val="20"/>
          <w:szCs w:val="24"/>
          <w:lang w:eastAsia="en-US"/>
        </w:rPr>
      </w:pPr>
    </w:p>
    <w:p w:rsidR="00F209E8" w:rsidRPr="00F209E8" w:rsidRDefault="00F209E8" w:rsidP="00F209E8">
      <w:pPr>
        <w:spacing w:after="0" w:line="276" w:lineRule="auto"/>
        <w:ind w:firstLine="720"/>
        <w:jc w:val="both"/>
        <w:rPr>
          <w:rFonts w:ascii="Times New Roman" w:eastAsia="Times New Roman" w:hAnsi="Times New Roman" w:cs="Times New Roman"/>
          <w:b/>
          <w:sz w:val="24"/>
          <w:szCs w:val="24"/>
          <w:lang w:eastAsia="en-US"/>
        </w:rPr>
      </w:pPr>
      <w:r w:rsidRPr="00F209E8">
        <w:rPr>
          <w:rFonts w:ascii="Times New Roman" w:eastAsia="Times New Roman" w:hAnsi="Times New Roman" w:cs="Times New Roman"/>
          <w:b/>
          <w:sz w:val="24"/>
          <w:szCs w:val="24"/>
          <w:lang w:eastAsia="en-US"/>
        </w:rPr>
        <w:t>VšĮ Kėdainių ligoninė:</w:t>
      </w:r>
    </w:p>
    <w:p w:rsidR="00F209E8" w:rsidRPr="00F209E8" w:rsidRDefault="00F209E8" w:rsidP="00594895">
      <w:pPr>
        <w:numPr>
          <w:ilvl w:val="0"/>
          <w:numId w:val="33"/>
        </w:numPr>
        <w:tabs>
          <w:tab w:val="left" w:pos="851"/>
        </w:tabs>
        <w:spacing w:after="0" w:line="276" w:lineRule="auto"/>
        <w:ind w:left="0" w:firstLine="360"/>
        <w:contextualSpacing/>
        <w:jc w:val="both"/>
        <w:rPr>
          <w:rFonts w:ascii="Times New Roman" w:eastAsia="Times New Roman" w:hAnsi="Times New Roman" w:cs="Times New Roman"/>
          <w:sz w:val="24"/>
          <w:szCs w:val="24"/>
          <w:lang w:eastAsia="en-US"/>
        </w:rPr>
      </w:pPr>
      <w:r w:rsidRPr="00F209E8">
        <w:rPr>
          <w:rFonts w:ascii="Times New Roman" w:eastAsia="Calibri" w:hAnsi="Times New Roman" w:cs="Times New Roman"/>
          <w:sz w:val="24"/>
          <w:szCs w:val="24"/>
          <w:lang w:eastAsia="en-US"/>
        </w:rPr>
        <w:t>Įstaigos įstatai neatitinka Turtinių ir neturtinių teisių įgyvendinimo viešosiose įstaigose taisyklių nuostatų. Veiklos strateginis planas ir pareigybių sąrašai tvirtinami ir tikslinami neturint tam įgaliojimų. Neturi su steigėju suderinto pareigybių sąrašo, kurio pagrindu būtų priimami darbuotojai į pareigas.</w:t>
      </w:r>
    </w:p>
    <w:p w:rsidR="00F209E8" w:rsidRPr="00594895" w:rsidRDefault="00F209E8" w:rsidP="00594895">
      <w:pPr>
        <w:pStyle w:val="Sraopastraipa"/>
        <w:numPr>
          <w:ilvl w:val="0"/>
          <w:numId w:val="33"/>
        </w:numPr>
        <w:tabs>
          <w:tab w:val="left" w:pos="851"/>
        </w:tabs>
        <w:spacing w:after="0" w:line="240" w:lineRule="auto"/>
        <w:ind w:left="0" w:firstLine="360"/>
        <w:jc w:val="both"/>
        <w:rPr>
          <w:rFonts w:ascii="Times New Roman" w:eastAsia="Calibri" w:hAnsi="Times New Roman" w:cs="Times New Roman"/>
          <w:color w:val="000000"/>
          <w:sz w:val="24"/>
          <w:szCs w:val="24"/>
          <w:lang w:eastAsia="en-US"/>
        </w:rPr>
      </w:pPr>
      <w:r w:rsidRPr="00594895">
        <w:rPr>
          <w:rFonts w:ascii="Times New Roman" w:eastAsia="Calibri" w:hAnsi="Times New Roman" w:cs="Times New Roman"/>
          <w:color w:val="000000"/>
          <w:sz w:val="24"/>
          <w:szCs w:val="24"/>
          <w:lang w:eastAsia="en-US"/>
        </w:rPr>
        <w:t>Savivaldybės administracija, kaip įstaigos steigėja neteisingai sudarė stebėtojų tarybą, neužtikrino, kad pajamos už savivaldybės turto nuomą būtų surenkamos į savivaldybės biudžetą, apskaitomos ir naudojamos teisės aktų nustatyta tvarka, neteisingai nustatė vadovaujančio darbuotojo mėnesinę algą.</w:t>
      </w:r>
    </w:p>
    <w:p w:rsidR="00F209E8" w:rsidRPr="00F209E8" w:rsidRDefault="00F209E8" w:rsidP="00F209E8">
      <w:pPr>
        <w:numPr>
          <w:ilvl w:val="0"/>
          <w:numId w:val="33"/>
        </w:numPr>
        <w:spacing w:after="0" w:line="276" w:lineRule="auto"/>
        <w:ind w:left="0" w:firstLine="360"/>
        <w:contextualSpacing/>
        <w:jc w:val="both"/>
        <w:rPr>
          <w:rFonts w:ascii="Times New Roman" w:eastAsia="Calibri" w:hAnsi="Times New Roman" w:cs="Times New Roman"/>
          <w:sz w:val="24"/>
          <w:szCs w:val="24"/>
          <w:lang w:eastAsia="en-US"/>
        </w:rPr>
      </w:pPr>
      <w:r w:rsidRPr="00F209E8">
        <w:rPr>
          <w:rFonts w:ascii="Times New Roman" w:eastAsia="Times New Roman" w:hAnsi="Times New Roman" w:cs="Times New Roman"/>
          <w:sz w:val="24"/>
          <w:szCs w:val="24"/>
          <w:lang w:eastAsia="en-US"/>
        </w:rPr>
        <w:t>Nepakankamas vidaus administravimas:</w:t>
      </w:r>
      <w:r w:rsidRPr="00F209E8">
        <w:rPr>
          <w:rFonts w:ascii="Times New Roman" w:eastAsia="Calibri" w:hAnsi="Times New Roman" w:cs="Times New Roman"/>
          <w:color w:val="000000"/>
          <w:sz w:val="24"/>
          <w:szCs w:val="24"/>
          <w:lang w:eastAsia="en-US"/>
        </w:rPr>
        <w:t xml:space="preserve"> neparengti ir nepatvirtinti</w:t>
      </w:r>
      <w:r w:rsidRPr="00F209E8">
        <w:rPr>
          <w:rFonts w:ascii="Times New Roman" w:eastAsia="Times New Roman" w:hAnsi="Times New Roman" w:cs="Times New Roman"/>
          <w:sz w:val="24"/>
          <w:szCs w:val="24"/>
          <w:lang w:eastAsia="en-US"/>
        </w:rPr>
        <w:t xml:space="preserve"> </w:t>
      </w:r>
      <w:r w:rsidRPr="00F209E8">
        <w:rPr>
          <w:rFonts w:ascii="Times New Roman" w:eastAsia="Calibri" w:hAnsi="Times New Roman" w:cs="Times New Roman"/>
          <w:color w:val="000000"/>
          <w:sz w:val="24"/>
          <w:szCs w:val="24"/>
          <w:lang w:eastAsia="en-US"/>
        </w:rPr>
        <w:t>gydytojų ir kitų sveikatos priežiūros specialistų darbo krūvių normatyvai,</w:t>
      </w:r>
      <w:r w:rsidRPr="00F209E8">
        <w:rPr>
          <w:rFonts w:ascii="Times New Roman" w:eastAsia="Calibri" w:hAnsi="Times New Roman" w:cs="Times New Roman"/>
          <w:sz w:val="24"/>
          <w:szCs w:val="24"/>
          <w:lang w:eastAsia="en-US"/>
        </w:rPr>
        <w:t xml:space="preserve"> neatnaujinti darbo apmokėjimo nuostatai,  </w:t>
      </w:r>
      <w:r w:rsidRPr="00F209E8">
        <w:rPr>
          <w:rFonts w:ascii="Times New Roman" w:eastAsia="Calibri" w:hAnsi="Times New Roman" w:cs="Times New Roman"/>
          <w:color w:val="000000"/>
          <w:sz w:val="24"/>
          <w:szCs w:val="24"/>
          <w:lang w:eastAsia="en-US"/>
        </w:rPr>
        <w:t>n</w:t>
      </w:r>
      <w:r w:rsidRPr="00F209E8">
        <w:rPr>
          <w:rFonts w:ascii="Times New Roman" w:eastAsia="Calibri" w:hAnsi="Times New Roman" w:cs="Times New Roman"/>
          <w:sz w:val="24"/>
          <w:szCs w:val="24"/>
          <w:lang w:eastAsia="en-US"/>
        </w:rPr>
        <w:t xml:space="preserve">esilaikoma darbo ir poilsio režimo, pažeidžiama darbuotojų darbo laiko norma, neteisingai nustatoma vadovaujančių darbuotojų mėnesinė alga, nustatyti atskirų viešųjų pirkimų konkursų pažeidimai, </w:t>
      </w:r>
      <w:r w:rsidRPr="00F209E8">
        <w:rPr>
          <w:rFonts w:ascii="Times New Roman" w:eastAsia="Calibri" w:hAnsi="Times New Roman" w:cs="Times New Roman"/>
          <w:sz w:val="24"/>
          <w:szCs w:val="24"/>
        </w:rPr>
        <w:t>formaliai atlikta 2017 metų metinė inventorizacija</w:t>
      </w:r>
      <w:r w:rsidRPr="00F209E8">
        <w:rPr>
          <w:rFonts w:ascii="Times New Roman" w:eastAsia="Calibri" w:hAnsi="Times New Roman" w:cs="Times New Roman"/>
          <w:sz w:val="24"/>
          <w:szCs w:val="24"/>
          <w:lang w:eastAsia="en-US"/>
        </w:rPr>
        <w:t>,</w:t>
      </w:r>
      <w:r w:rsidRPr="00F209E8">
        <w:rPr>
          <w:rFonts w:ascii="Times New Roman" w:eastAsia="Times New Roman" w:hAnsi="Times New Roman" w:cs="Times New Roman"/>
          <w:sz w:val="24"/>
          <w:szCs w:val="24"/>
          <w:lang w:eastAsia="en-US"/>
        </w:rPr>
        <w:t xml:space="preserve"> savalaikiai neperžiūrima ir neatnaujinama interneto svetainės</w:t>
      </w:r>
      <w:r w:rsidRPr="00F209E8">
        <w:rPr>
          <w:rFonts w:ascii="Times New Roman" w:eastAsia="Times New Roman" w:hAnsi="Times New Roman" w:cs="Times New Roman"/>
          <w:bCs/>
          <w:noProof/>
          <w:sz w:val="24"/>
          <w:szCs w:val="24"/>
          <w:lang w:eastAsia="en-US"/>
        </w:rPr>
        <w:t xml:space="preserve"> informacija.</w:t>
      </w:r>
    </w:p>
    <w:p w:rsidR="00F209E8" w:rsidRPr="009450CD" w:rsidRDefault="00F209E8" w:rsidP="00F209E8">
      <w:pPr>
        <w:spacing w:after="0" w:line="276" w:lineRule="auto"/>
        <w:ind w:left="360"/>
        <w:contextualSpacing/>
        <w:jc w:val="both"/>
        <w:rPr>
          <w:rFonts w:ascii="Times New Roman" w:eastAsia="Calibri" w:hAnsi="Times New Roman" w:cs="Times New Roman"/>
          <w:sz w:val="20"/>
          <w:szCs w:val="24"/>
          <w:lang w:eastAsia="en-US"/>
        </w:rPr>
      </w:pPr>
    </w:p>
    <w:p w:rsidR="00F209E8" w:rsidRDefault="00F209E8" w:rsidP="00BB5C29">
      <w:pPr>
        <w:shd w:val="clear" w:color="auto" w:fill="F2F2F2" w:themeFill="background1" w:themeFillShade="F2"/>
        <w:spacing w:after="0" w:line="276" w:lineRule="auto"/>
        <w:jc w:val="both"/>
        <w:rPr>
          <w:rFonts w:ascii="Times New Roman" w:eastAsia="Times New Roman" w:hAnsi="Times New Roman" w:cs="Times New Roman"/>
          <w:sz w:val="24"/>
          <w:szCs w:val="24"/>
          <w:lang w:eastAsia="en-US"/>
        </w:rPr>
      </w:pPr>
      <w:r w:rsidRPr="00F209E8">
        <w:rPr>
          <w:rFonts w:ascii="Times New Roman" w:eastAsia="Times New Roman" w:hAnsi="Times New Roman" w:cs="Times New Roman"/>
          <w:sz w:val="24"/>
          <w:szCs w:val="24"/>
          <w:lang w:eastAsia="en-US"/>
        </w:rPr>
        <w:t xml:space="preserve">Įvertinę audito metu surinktus įrodymus, pateikėme išvadas ir </w:t>
      </w:r>
      <w:r w:rsidRPr="00F209E8">
        <w:rPr>
          <w:rFonts w:ascii="Times New Roman" w:eastAsia="Times New Roman" w:hAnsi="Times New Roman" w:cs="Times New Roman"/>
          <w:b/>
          <w:sz w:val="24"/>
          <w:szCs w:val="24"/>
          <w:lang w:eastAsia="en-US"/>
        </w:rPr>
        <w:t>rekomendacijas</w:t>
      </w:r>
      <w:r w:rsidRPr="00F209E8">
        <w:rPr>
          <w:rFonts w:ascii="Times New Roman" w:eastAsia="Times New Roman" w:hAnsi="Times New Roman" w:cs="Times New Roman"/>
          <w:sz w:val="24"/>
          <w:szCs w:val="24"/>
          <w:lang w:eastAsia="en-US"/>
        </w:rPr>
        <w:t xml:space="preserve">: </w:t>
      </w:r>
    </w:p>
    <w:p w:rsidR="00F209E8" w:rsidRPr="00F209E8" w:rsidRDefault="00F209E8" w:rsidP="00BB5C29">
      <w:pPr>
        <w:shd w:val="clear" w:color="auto" w:fill="F2F2F2" w:themeFill="background1" w:themeFillShade="F2"/>
        <w:spacing w:after="0" w:line="276" w:lineRule="auto"/>
        <w:jc w:val="both"/>
        <w:rPr>
          <w:rFonts w:ascii="Times New Roman" w:eastAsia="Times New Roman" w:hAnsi="Times New Roman" w:cs="Times New Roman"/>
          <w:sz w:val="24"/>
          <w:szCs w:val="24"/>
          <w:lang w:eastAsia="en-US"/>
        </w:rPr>
      </w:pPr>
      <w:r w:rsidRPr="00F209E8">
        <w:rPr>
          <w:rFonts w:ascii="Times New Roman" w:eastAsia="Times New Roman" w:hAnsi="Times New Roman" w:cs="Times New Roman"/>
          <w:sz w:val="24"/>
          <w:szCs w:val="24"/>
          <w:lang w:eastAsia="en-US"/>
        </w:rPr>
        <w:t>Savivaldybės merui – 2, Savivaldybės administracijos direktoriui – 5,  Įstaigai – 16.</w:t>
      </w:r>
    </w:p>
    <w:p w:rsidR="00F209E8" w:rsidRPr="009450CD" w:rsidRDefault="00F209E8">
      <w:pPr>
        <w:rPr>
          <w:rFonts w:ascii="Times New Roman" w:hAnsi="Times New Roman" w:cs="Times New Roman"/>
          <w:b/>
          <w:i/>
          <w:sz w:val="10"/>
          <w:szCs w:val="24"/>
        </w:rPr>
      </w:pPr>
    </w:p>
    <w:p w:rsidR="00C90E40" w:rsidRPr="009F2A88" w:rsidRDefault="00C90E40" w:rsidP="003E7658">
      <w:pPr>
        <w:pStyle w:val="Antrat1"/>
        <w:numPr>
          <w:ilvl w:val="0"/>
          <w:numId w:val="35"/>
        </w:numPr>
        <w:shd w:val="clear" w:color="auto" w:fill="FDF5D5" w:themeFill="accent4" w:themeFillTint="33"/>
        <w:tabs>
          <w:tab w:val="left" w:pos="284"/>
        </w:tabs>
        <w:spacing w:before="0" w:after="0"/>
        <w:ind w:left="0" w:firstLine="0"/>
        <w:rPr>
          <w:rFonts w:ascii="Times New Roman" w:hAnsi="Times New Roman"/>
          <w:b/>
          <w:color w:val="auto"/>
          <w:sz w:val="24"/>
          <w:szCs w:val="24"/>
        </w:rPr>
      </w:pPr>
      <w:bookmarkStart w:id="7" w:name="_Toc2699943"/>
      <w:r w:rsidRPr="009F2A88">
        <w:rPr>
          <w:rFonts w:ascii="Times New Roman" w:hAnsi="Times New Roman"/>
          <w:b/>
          <w:color w:val="auto"/>
          <w:sz w:val="24"/>
          <w:szCs w:val="24"/>
        </w:rPr>
        <w:t>IŠVADOS SAVIVALDYBĖS TARYBAI</w:t>
      </w:r>
      <w:bookmarkEnd w:id="7"/>
    </w:p>
    <w:p w:rsidR="00C90E40" w:rsidRPr="009450CD" w:rsidRDefault="00C90E40" w:rsidP="00A2243E">
      <w:pPr>
        <w:spacing w:after="0"/>
        <w:ind w:firstLine="709"/>
        <w:jc w:val="both"/>
        <w:rPr>
          <w:rFonts w:ascii="Times New Roman" w:hAnsi="Times New Roman" w:cs="Times New Roman"/>
          <w:b/>
          <w:i/>
          <w:sz w:val="20"/>
          <w:szCs w:val="24"/>
        </w:rPr>
      </w:pPr>
    </w:p>
    <w:p w:rsidR="00A2243E" w:rsidRPr="009450CD" w:rsidRDefault="003C7D2E" w:rsidP="00A2243E">
      <w:pPr>
        <w:spacing w:after="0"/>
        <w:ind w:firstLine="709"/>
        <w:jc w:val="both"/>
        <w:rPr>
          <w:rFonts w:ascii="Times New Roman" w:hAnsi="Times New Roman" w:cs="Times New Roman"/>
          <w:sz w:val="24"/>
          <w:szCs w:val="24"/>
        </w:rPr>
      </w:pPr>
      <w:r w:rsidRPr="009450CD">
        <w:rPr>
          <w:rFonts w:ascii="Times New Roman" w:hAnsi="Times New Roman" w:cs="Times New Roman"/>
          <w:sz w:val="24"/>
          <w:szCs w:val="24"/>
        </w:rPr>
        <w:t>Tarnyba 2018 metais paruošė ir r</w:t>
      </w:r>
      <w:r w:rsidR="00A2243E" w:rsidRPr="009450CD">
        <w:rPr>
          <w:rFonts w:ascii="Times New Roman" w:hAnsi="Times New Roman" w:cs="Times New Roman"/>
          <w:sz w:val="24"/>
          <w:szCs w:val="24"/>
        </w:rPr>
        <w:t xml:space="preserve">ajono </w:t>
      </w:r>
      <w:r w:rsidR="00C90E40" w:rsidRPr="009450CD">
        <w:rPr>
          <w:rFonts w:ascii="Times New Roman" w:hAnsi="Times New Roman" w:cs="Times New Roman"/>
          <w:sz w:val="24"/>
          <w:szCs w:val="24"/>
        </w:rPr>
        <w:t xml:space="preserve"> </w:t>
      </w:r>
      <w:r w:rsidR="00A2243E" w:rsidRPr="009450CD">
        <w:rPr>
          <w:rFonts w:ascii="Times New Roman" w:hAnsi="Times New Roman" w:cs="Times New Roman"/>
          <w:sz w:val="24"/>
          <w:szCs w:val="24"/>
        </w:rPr>
        <w:t>tarybai</w:t>
      </w:r>
      <w:r w:rsidR="00C90E40" w:rsidRPr="009450CD">
        <w:rPr>
          <w:rFonts w:ascii="Times New Roman" w:hAnsi="Times New Roman" w:cs="Times New Roman"/>
          <w:sz w:val="24"/>
          <w:szCs w:val="24"/>
        </w:rPr>
        <w:t xml:space="preserve">  </w:t>
      </w:r>
      <w:r w:rsidR="00A2243E" w:rsidRPr="009450CD">
        <w:rPr>
          <w:rFonts w:ascii="Times New Roman" w:hAnsi="Times New Roman" w:cs="Times New Roman"/>
          <w:sz w:val="24"/>
          <w:szCs w:val="24"/>
        </w:rPr>
        <w:t>pateikėme išvad</w:t>
      </w:r>
      <w:r w:rsidR="001E574F" w:rsidRPr="009450CD">
        <w:rPr>
          <w:rFonts w:ascii="Times New Roman" w:hAnsi="Times New Roman" w:cs="Times New Roman"/>
          <w:sz w:val="24"/>
          <w:szCs w:val="24"/>
        </w:rPr>
        <w:t>as</w:t>
      </w:r>
      <w:r w:rsidR="00A2243E" w:rsidRPr="009450CD">
        <w:rPr>
          <w:rFonts w:ascii="Times New Roman" w:hAnsi="Times New Roman" w:cs="Times New Roman"/>
          <w:sz w:val="24"/>
          <w:szCs w:val="24"/>
        </w:rPr>
        <w:t xml:space="preserve">: </w:t>
      </w:r>
    </w:p>
    <w:p w:rsidR="001E574F" w:rsidRPr="009450CD" w:rsidRDefault="001E574F" w:rsidP="001E574F">
      <w:pPr>
        <w:spacing w:after="0" w:line="276" w:lineRule="auto"/>
        <w:rPr>
          <w:rFonts w:ascii="Times New Roman" w:eastAsia="Calibri" w:hAnsi="Times New Roman" w:cs="Times New Roman"/>
          <w:b/>
          <w:i/>
          <w:sz w:val="24"/>
          <w:szCs w:val="24"/>
          <w:lang w:eastAsia="en-US"/>
        </w:rPr>
      </w:pPr>
      <w:r w:rsidRPr="009450CD">
        <w:rPr>
          <w:rFonts w:ascii="Times New Roman" w:eastAsia="Calibri" w:hAnsi="Times New Roman" w:cs="Times New Roman"/>
          <w:b/>
          <w:i/>
          <w:sz w:val="24"/>
          <w:szCs w:val="24"/>
          <w:lang w:eastAsia="en-US"/>
        </w:rPr>
        <w:t xml:space="preserve">„Dėl Kėdainių rajono savivaldybės 2017 metų konsoliduotųjų ataskaitų rinkinio, savivaldybės </w:t>
      </w:r>
    </w:p>
    <w:p w:rsidR="001E574F" w:rsidRPr="009450CD" w:rsidRDefault="001E574F" w:rsidP="001E574F">
      <w:pPr>
        <w:spacing w:after="0" w:line="276" w:lineRule="auto"/>
        <w:rPr>
          <w:rFonts w:ascii="Times New Roman" w:eastAsia="Calibri" w:hAnsi="Times New Roman" w:cs="Times New Roman"/>
          <w:b/>
          <w:i/>
          <w:sz w:val="24"/>
          <w:szCs w:val="24"/>
          <w:lang w:eastAsia="en-US"/>
        </w:rPr>
      </w:pPr>
      <w:r w:rsidRPr="009450CD">
        <w:rPr>
          <w:rFonts w:ascii="Times New Roman" w:eastAsia="Calibri" w:hAnsi="Times New Roman" w:cs="Times New Roman"/>
          <w:b/>
          <w:i/>
          <w:sz w:val="24"/>
          <w:szCs w:val="24"/>
          <w:lang w:eastAsia="en-US"/>
        </w:rPr>
        <w:t>biudžeto  ir turto naudojimo“</w:t>
      </w:r>
    </w:p>
    <w:p w:rsidR="001E574F" w:rsidRPr="009450CD" w:rsidRDefault="001E574F" w:rsidP="001E574F">
      <w:pPr>
        <w:tabs>
          <w:tab w:val="left" w:pos="1080"/>
          <w:tab w:val="left" w:pos="1440"/>
        </w:tabs>
        <w:spacing w:after="0"/>
        <w:ind w:firstLine="720"/>
        <w:jc w:val="both"/>
        <w:rPr>
          <w:rFonts w:ascii="Times New Roman" w:eastAsia="Times New Roman" w:hAnsi="Times New Roman" w:cs="Times New Roman"/>
          <w:sz w:val="24"/>
          <w:szCs w:val="24"/>
          <w:lang w:eastAsia="en-US"/>
        </w:rPr>
      </w:pPr>
      <w:r w:rsidRPr="009450CD">
        <w:rPr>
          <w:rFonts w:ascii="Times New Roman" w:eastAsia="Times New Roman" w:hAnsi="Times New Roman" w:cs="Times New Roman"/>
          <w:sz w:val="24"/>
          <w:szCs w:val="24"/>
          <w:lang w:eastAsia="en-US"/>
        </w:rPr>
        <w:t>Audito išvadoje pateikėme nuomones:</w:t>
      </w:r>
    </w:p>
    <w:p w:rsidR="001E574F" w:rsidRPr="009450CD" w:rsidRDefault="001E574F" w:rsidP="001E574F">
      <w:pPr>
        <w:numPr>
          <w:ilvl w:val="0"/>
          <w:numId w:val="24"/>
        </w:numPr>
        <w:tabs>
          <w:tab w:val="left" w:pos="993"/>
        </w:tabs>
        <w:spacing w:after="0" w:line="240" w:lineRule="auto"/>
        <w:ind w:left="0" w:firstLine="709"/>
        <w:rPr>
          <w:rFonts w:ascii="Times New Roman" w:eastAsia="Times New Roman" w:hAnsi="Times New Roman" w:cs="Times New Roman"/>
          <w:sz w:val="24"/>
          <w:szCs w:val="24"/>
          <w:lang w:eastAsia="en-US"/>
        </w:rPr>
      </w:pPr>
      <w:r w:rsidRPr="009450CD">
        <w:rPr>
          <w:rFonts w:ascii="Times New Roman" w:eastAsia="Times New Roman" w:hAnsi="Times New Roman" w:cs="Times New Roman"/>
          <w:sz w:val="24"/>
          <w:szCs w:val="24"/>
          <w:lang w:eastAsia="en-US"/>
        </w:rPr>
        <w:t>besąlyginė dėl savivaldybės biudžeto vykdymo ataskaitų rinkinio duomenų;</w:t>
      </w:r>
    </w:p>
    <w:p w:rsidR="001E574F" w:rsidRPr="009450CD" w:rsidRDefault="001E574F" w:rsidP="001E574F">
      <w:pPr>
        <w:numPr>
          <w:ilvl w:val="0"/>
          <w:numId w:val="24"/>
        </w:numPr>
        <w:tabs>
          <w:tab w:val="left" w:pos="993"/>
        </w:tabs>
        <w:spacing w:after="0" w:line="240" w:lineRule="auto"/>
        <w:ind w:left="0" w:firstLine="709"/>
        <w:rPr>
          <w:rFonts w:ascii="Times New Roman" w:eastAsia="Times New Roman" w:hAnsi="Times New Roman" w:cs="Times New Roman"/>
          <w:sz w:val="24"/>
          <w:szCs w:val="24"/>
          <w:lang w:eastAsia="en-US"/>
        </w:rPr>
      </w:pPr>
      <w:r w:rsidRPr="009450CD">
        <w:rPr>
          <w:rFonts w:ascii="Times New Roman" w:eastAsia="Times New Roman" w:hAnsi="Times New Roman" w:cs="Times New Roman"/>
          <w:sz w:val="24"/>
          <w:szCs w:val="24"/>
          <w:lang w:eastAsia="en-US"/>
        </w:rPr>
        <w:t>sąlyginė dėl savivaldybės konsoliduotųjų finansinių ataskaitų rinkinio duomenų.</w:t>
      </w:r>
    </w:p>
    <w:p w:rsidR="00A2243E" w:rsidRPr="009450CD" w:rsidRDefault="00A2243E" w:rsidP="00A2243E">
      <w:pPr>
        <w:spacing w:after="0"/>
        <w:rPr>
          <w:rFonts w:ascii="Times New Roman" w:hAnsi="Times New Roman" w:cs="Times New Roman"/>
          <w:b/>
          <w:sz w:val="24"/>
          <w:szCs w:val="24"/>
        </w:rPr>
      </w:pPr>
    </w:p>
    <w:p w:rsidR="00D335C6" w:rsidRPr="009450CD" w:rsidRDefault="00D335C6" w:rsidP="00D335C6">
      <w:pPr>
        <w:pStyle w:val="Sraopastraipa"/>
        <w:spacing w:after="0"/>
        <w:ind w:left="0"/>
        <w:jc w:val="both"/>
        <w:rPr>
          <w:rFonts w:ascii="Times New Roman" w:hAnsi="Times New Roman" w:cs="Times New Roman"/>
          <w:b/>
          <w:bCs/>
          <w:i/>
          <w:sz w:val="24"/>
          <w:szCs w:val="24"/>
        </w:rPr>
      </w:pPr>
      <w:r w:rsidRPr="009450CD">
        <w:rPr>
          <w:rFonts w:ascii="Times New Roman" w:hAnsi="Times New Roman" w:cs="Times New Roman"/>
          <w:b/>
          <w:bCs/>
          <w:i/>
          <w:sz w:val="24"/>
          <w:szCs w:val="24"/>
        </w:rPr>
        <w:t>„</w:t>
      </w:r>
      <w:r w:rsidR="00A2243E" w:rsidRPr="009450CD">
        <w:rPr>
          <w:rFonts w:ascii="Times New Roman" w:hAnsi="Times New Roman" w:cs="Times New Roman"/>
          <w:b/>
          <w:bCs/>
          <w:i/>
          <w:sz w:val="24"/>
          <w:szCs w:val="24"/>
        </w:rPr>
        <w:t xml:space="preserve">Dėl  </w:t>
      </w:r>
      <w:r w:rsidRPr="009450CD">
        <w:rPr>
          <w:rFonts w:ascii="Times New Roman" w:hAnsi="Times New Roman" w:cs="Times New Roman"/>
          <w:b/>
          <w:bCs/>
          <w:i/>
          <w:sz w:val="24"/>
          <w:szCs w:val="24"/>
        </w:rPr>
        <w:t>ilgalaikės paskolos ėmimo galimybių“</w:t>
      </w:r>
    </w:p>
    <w:p w:rsidR="00D335C6" w:rsidRPr="009450CD" w:rsidRDefault="00D335C6" w:rsidP="00121EA2">
      <w:pPr>
        <w:pStyle w:val="Sraopastraipa"/>
        <w:spacing w:after="0"/>
        <w:ind w:left="0" w:firstLine="360"/>
        <w:jc w:val="both"/>
        <w:rPr>
          <w:rFonts w:ascii="Times New Roman" w:hAnsi="Times New Roman" w:cs="Times New Roman"/>
          <w:b/>
          <w:bCs/>
          <w:i/>
          <w:sz w:val="24"/>
          <w:szCs w:val="24"/>
        </w:rPr>
      </w:pPr>
    </w:p>
    <w:p w:rsidR="00D335C6" w:rsidRPr="009450CD" w:rsidRDefault="00D335C6" w:rsidP="009450CD">
      <w:pPr>
        <w:shd w:val="clear" w:color="auto" w:fill="F2F2F2" w:themeFill="background1" w:themeFillShade="F2"/>
        <w:autoSpaceDE w:val="0"/>
        <w:autoSpaceDN w:val="0"/>
        <w:adjustRightInd w:val="0"/>
        <w:spacing w:line="240" w:lineRule="auto"/>
        <w:ind w:firstLine="1296"/>
        <w:jc w:val="both"/>
        <w:rPr>
          <w:rFonts w:ascii="Times New Roman" w:hAnsi="Times New Roman" w:cs="Times New Roman"/>
          <w:sz w:val="24"/>
          <w:szCs w:val="24"/>
        </w:rPr>
      </w:pPr>
      <w:r w:rsidRPr="009450CD">
        <w:rPr>
          <w:rFonts w:ascii="Times New Roman" w:hAnsi="Times New Roman" w:cs="Times New Roman"/>
          <w:sz w:val="24"/>
          <w:szCs w:val="24"/>
        </w:rPr>
        <w:t xml:space="preserve">2018 m. Savivaldybės prisiimti įsipareigojimai dėl ilgalaikės paskolos, kuri bus skirta ankstesnių paskolų grąžinimui, neįtakos Savivaldybės skolos dydžio,  metinio Savivaldybės grynojo skolinimosi limito.  </w:t>
      </w:r>
    </w:p>
    <w:p w:rsidR="00D335C6" w:rsidRPr="009450CD" w:rsidRDefault="00D335C6" w:rsidP="009450CD">
      <w:pPr>
        <w:shd w:val="clear" w:color="auto" w:fill="F2F2F2" w:themeFill="background1" w:themeFillShade="F2"/>
        <w:autoSpaceDE w:val="0"/>
        <w:autoSpaceDN w:val="0"/>
        <w:adjustRightInd w:val="0"/>
        <w:spacing w:line="240" w:lineRule="auto"/>
        <w:jc w:val="both"/>
        <w:rPr>
          <w:rFonts w:ascii="Times New Roman" w:hAnsi="Times New Roman" w:cs="Times New Roman"/>
          <w:sz w:val="24"/>
          <w:szCs w:val="24"/>
        </w:rPr>
      </w:pPr>
      <w:r w:rsidRPr="009450CD">
        <w:rPr>
          <w:rFonts w:ascii="Times New Roman" w:hAnsi="Times New Roman" w:cs="Times New Roman"/>
          <w:sz w:val="24"/>
          <w:szCs w:val="24"/>
        </w:rPr>
        <w:t>Savivaldybės taryba gali priimti sprendimą imti iki 1 437 700 Eur ilgalaikės paskolos ankstesnių paskolų grąžinimui.</w:t>
      </w:r>
    </w:p>
    <w:p w:rsidR="00BB5C29" w:rsidRPr="00781FEA" w:rsidRDefault="00BB5C29" w:rsidP="00BB5C29">
      <w:pPr>
        <w:spacing w:after="360"/>
        <w:jc w:val="center"/>
        <w:rPr>
          <w:rFonts w:ascii="Times New Roman" w:hAnsi="Times New Roman" w:cs="Times New Roman"/>
          <w:b/>
          <w:sz w:val="24"/>
          <w:szCs w:val="24"/>
        </w:rPr>
      </w:pPr>
      <w:r>
        <w:rPr>
          <w:rFonts w:ascii="Times New Roman" w:hAnsi="Times New Roman" w:cs="Times New Roman"/>
          <w:b/>
          <w:sz w:val="24"/>
          <w:szCs w:val="24"/>
        </w:rPr>
        <w:t>_____________________________________________</w:t>
      </w:r>
    </w:p>
    <w:p w:rsidR="009F2A88" w:rsidRDefault="009F2A88" w:rsidP="003E7658">
      <w:pPr>
        <w:shd w:val="clear" w:color="auto" w:fill="D9D9D9" w:themeFill="background1" w:themeFillShade="D9"/>
        <w:rPr>
          <w:rFonts w:ascii="Times New Roman" w:hAnsi="Times New Roman" w:cs="Times New Roman"/>
          <w:b/>
          <w:i/>
          <w:sz w:val="24"/>
          <w:szCs w:val="24"/>
        </w:rPr>
      </w:pPr>
      <w:r w:rsidRPr="009F2A88">
        <w:rPr>
          <w:rFonts w:ascii="Times New Roman" w:hAnsi="Times New Roman" w:cs="Times New Roman"/>
          <w:b/>
          <w:i/>
          <w:sz w:val="24"/>
          <w:szCs w:val="24"/>
        </w:rPr>
        <w:t>PRIEDAI</w:t>
      </w:r>
    </w:p>
    <w:p w:rsidR="009F2A88" w:rsidRDefault="009F2A88" w:rsidP="009F2A88">
      <w:pPr>
        <w:rPr>
          <w:rFonts w:ascii="Times New Roman" w:hAnsi="Times New Roman" w:cs="Times New Roman"/>
          <w:b/>
          <w:i/>
          <w:sz w:val="24"/>
          <w:szCs w:val="24"/>
        </w:rPr>
      </w:pPr>
      <w:r>
        <w:rPr>
          <w:rFonts w:ascii="Times New Roman" w:hAnsi="Times New Roman" w:cs="Times New Roman"/>
          <w:b/>
          <w:i/>
          <w:sz w:val="24"/>
          <w:szCs w:val="24"/>
        </w:rPr>
        <w:t>_____________________________________________________________________________</w:t>
      </w:r>
    </w:p>
    <w:p w:rsidR="00E530A1" w:rsidRDefault="000F6AFD" w:rsidP="00E530A1">
      <w:pPr>
        <w:jc w:val="right"/>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Priedas Nr.</w:t>
      </w:r>
      <w:r w:rsidR="00E530A1">
        <w:rPr>
          <w:rFonts w:ascii="Times New Roman" w:eastAsia="Calibri" w:hAnsi="Times New Roman" w:cs="Times New Roman"/>
          <w:color w:val="000000"/>
          <w:sz w:val="24"/>
          <w:szCs w:val="24"/>
          <w:lang w:eastAsia="en-US"/>
        </w:rPr>
        <w:t xml:space="preserve">1 </w:t>
      </w:r>
    </w:p>
    <w:tbl>
      <w:tblPr>
        <w:tblStyle w:val="Lentelstinklelis"/>
        <w:tblW w:w="9067" w:type="dxa"/>
        <w:tblLook w:val="04A0" w:firstRow="1" w:lastRow="0" w:firstColumn="1" w:lastColumn="0" w:noHBand="0" w:noVBand="1"/>
      </w:tblPr>
      <w:tblGrid>
        <w:gridCol w:w="1696"/>
        <w:gridCol w:w="7371"/>
      </w:tblGrid>
      <w:tr w:rsidR="00B318C0" w:rsidTr="0069337E">
        <w:tc>
          <w:tcPr>
            <w:tcW w:w="9067" w:type="dxa"/>
            <w:gridSpan w:val="2"/>
          </w:tcPr>
          <w:p w:rsidR="00B318C0" w:rsidRPr="004C7C7C" w:rsidRDefault="00B318C0" w:rsidP="00B318C0">
            <w:pPr>
              <w:pStyle w:val="Default"/>
              <w:tabs>
                <w:tab w:val="left" w:pos="851"/>
              </w:tabs>
              <w:spacing w:line="276" w:lineRule="auto"/>
              <w:jc w:val="both"/>
              <w:rPr>
                <w:rFonts w:ascii="Times New Roman" w:hAnsi="Times New Roman" w:cs="Times New Roman"/>
                <w:i/>
                <w:sz w:val="22"/>
                <w:szCs w:val="22"/>
              </w:rPr>
            </w:pPr>
            <w:r w:rsidRPr="004C7C7C">
              <w:rPr>
                <w:rFonts w:ascii="Times New Roman" w:hAnsi="Times New Roman" w:cs="Times New Roman"/>
                <w:b/>
                <w:bCs/>
                <w:sz w:val="22"/>
                <w:szCs w:val="22"/>
              </w:rPr>
              <w:t>2017 M. PRADĖTI IR 2018 METAIS UŽBAIGTI AUDITAI</w:t>
            </w:r>
          </w:p>
        </w:tc>
      </w:tr>
      <w:tr w:rsidR="00B318C0" w:rsidTr="0034663E">
        <w:trPr>
          <w:trHeight w:val="989"/>
        </w:trPr>
        <w:tc>
          <w:tcPr>
            <w:tcW w:w="9067" w:type="dxa"/>
            <w:gridSpan w:val="2"/>
          </w:tcPr>
          <w:p w:rsidR="00B318C0" w:rsidRPr="004C7C7C" w:rsidRDefault="00B318C0" w:rsidP="00834872">
            <w:pPr>
              <w:autoSpaceDE w:val="0"/>
              <w:autoSpaceDN w:val="0"/>
              <w:adjustRightInd w:val="0"/>
              <w:spacing w:after="120"/>
              <w:jc w:val="center"/>
              <w:rPr>
                <w:rFonts w:ascii="Times New Roman" w:hAnsi="Times New Roman" w:cs="Times New Roman"/>
                <w:b/>
                <w:bCs/>
                <w:i/>
                <w:iCs/>
                <w:sz w:val="22"/>
                <w:szCs w:val="22"/>
              </w:rPr>
            </w:pPr>
            <w:r w:rsidRPr="004C7C7C">
              <w:rPr>
                <w:rFonts w:ascii="Times New Roman" w:hAnsi="Times New Roman" w:cs="Times New Roman"/>
                <w:b/>
                <w:bCs/>
                <w:i/>
                <w:iCs/>
                <w:sz w:val="22"/>
                <w:szCs w:val="22"/>
              </w:rPr>
              <w:t xml:space="preserve">Savivaldybės 2017 metų konsoliduotųjų </w:t>
            </w:r>
            <w:r w:rsidRPr="004C7C7C">
              <w:rPr>
                <w:rFonts w:ascii="Times New Roman" w:hAnsi="Times New Roman" w:cs="Times New Roman"/>
                <w:b/>
                <w:bCs/>
                <w:i/>
                <w:iCs/>
                <w:noProof/>
                <w:sz w:val="22"/>
                <w:szCs w:val="22"/>
              </w:rPr>
              <w:t>finansinių</w:t>
            </w:r>
            <w:r w:rsidRPr="004C7C7C">
              <w:rPr>
                <w:rFonts w:ascii="Times New Roman" w:hAnsi="Times New Roman" w:cs="Times New Roman"/>
                <w:b/>
                <w:bCs/>
                <w:i/>
                <w:iCs/>
                <w:sz w:val="22"/>
                <w:szCs w:val="22"/>
              </w:rPr>
              <w:t xml:space="preserve"> ataskaitų rinkinio ir savivaldybės biudžeto ir turto naudojimo auditas</w:t>
            </w:r>
          </w:p>
          <w:p w:rsidR="00B318C0" w:rsidRPr="004C7C7C" w:rsidRDefault="00A36182" w:rsidP="0034663E">
            <w:pPr>
              <w:rPr>
                <w:rFonts w:ascii="Times New Roman" w:hAnsi="Times New Roman" w:cs="Times New Roman"/>
                <w:b/>
                <w:bCs/>
                <w:i/>
                <w:sz w:val="22"/>
                <w:szCs w:val="22"/>
              </w:rPr>
            </w:pPr>
            <w:r w:rsidRPr="004C7C7C">
              <w:rPr>
                <w:rFonts w:ascii="Times New Roman" w:hAnsi="Times New Roman" w:cs="Times New Roman"/>
                <w:b/>
                <w:bCs/>
                <w:i/>
                <w:sz w:val="22"/>
                <w:szCs w:val="22"/>
              </w:rPr>
              <w:t>Audito išvada „</w:t>
            </w:r>
            <w:r w:rsidR="00834872" w:rsidRPr="004C7C7C">
              <w:rPr>
                <w:rFonts w:ascii="Times New Roman" w:hAnsi="Times New Roman" w:cs="Times New Roman"/>
                <w:b/>
                <w:bCs/>
                <w:i/>
                <w:sz w:val="22"/>
                <w:szCs w:val="22"/>
              </w:rPr>
              <w:t>D</w:t>
            </w:r>
            <w:r w:rsidR="00834872" w:rsidRPr="004C7C7C">
              <w:rPr>
                <w:rFonts w:ascii="Times New Roman" w:hAnsi="Times New Roman" w:cs="Times New Roman"/>
                <w:b/>
                <w:i/>
                <w:sz w:val="22"/>
                <w:szCs w:val="22"/>
              </w:rPr>
              <w:t>ėl Kėdainių rajono savivaldybės 201</w:t>
            </w:r>
            <w:r w:rsidRPr="004C7C7C">
              <w:rPr>
                <w:rFonts w:ascii="Times New Roman" w:hAnsi="Times New Roman" w:cs="Times New Roman"/>
                <w:b/>
                <w:i/>
                <w:sz w:val="22"/>
                <w:szCs w:val="22"/>
              </w:rPr>
              <w:t>7</w:t>
            </w:r>
            <w:r w:rsidR="00834872" w:rsidRPr="004C7C7C">
              <w:rPr>
                <w:rFonts w:ascii="Times New Roman" w:hAnsi="Times New Roman" w:cs="Times New Roman"/>
                <w:b/>
                <w:i/>
                <w:sz w:val="22"/>
                <w:szCs w:val="22"/>
              </w:rPr>
              <w:t xml:space="preserve"> metų</w:t>
            </w:r>
            <w:r w:rsidRPr="004C7C7C">
              <w:rPr>
                <w:rFonts w:ascii="Times New Roman" w:hAnsi="Times New Roman" w:cs="Times New Roman"/>
                <w:b/>
                <w:i/>
                <w:sz w:val="22"/>
                <w:szCs w:val="22"/>
              </w:rPr>
              <w:t xml:space="preserve"> </w:t>
            </w:r>
            <w:r w:rsidR="00834872" w:rsidRPr="004C7C7C">
              <w:rPr>
                <w:rFonts w:ascii="Times New Roman" w:hAnsi="Times New Roman" w:cs="Times New Roman"/>
                <w:b/>
                <w:i/>
                <w:sz w:val="22"/>
                <w:szCs w:val="22"/>
              </w:rPr>
              <w:t>konsoliduotųjų ataskaitų rinkinio, savivaldybės biudžeto  ir turto naudojimo</w:t>
            </w:r>
            <w:r w:rsidRPr="004C7C7C">
              <w:rPr>
                <w:rFonts w:ascii="Times New Roman" w:hAnsi="Times New Roman" w:cs="Times New Roman"/>
                <w:b/>
                <w:i/>
                <w:sz w:val="22"/>
                <w:szCs w:val="22"/>
              </w:rPr>
              <w:t xml:space="preserve">“  </w:t>
            </w:r>
            <w:r w:rsidR="00960E00" w:rsidRPr="004C7C7C">
              <w:rPr>
                <w:rFonts w:ascii="Times New Roman" w:hAnsi="Times New Roman" w:cs="Times New Roman"/>
                <w:b/>
                <w:i/>
                <w:sz w:val="22"/>
                <w:szCs w:val="22"/>
              </w:rPr>
              <w:t xml:space="preserve"> </w:t>
            </w:r>
            <w:r w:rsidRPr="004C7C7C">
              <w:rPr>
                <w:rFonts w:ascii="Times New Roman" w:hAnsi="Times New Roman" w:cs="Times New Roman"/>
                <w:b/>
                <w:i/>
                <w:sz w:val="22"/>
                <w:szCs w:val="22"/>
              </w:rPr>
              <w:t xml:space="preserve"> rajono taryb</w:t>
            </w:r>
            <w:r w:rsidR="00405F9B" w:rsidRPr="004C7C7C">
              <w:rPr>
                <w:rFonts w:ascii="Times New Roman" w:hAnsi="Times New Roman" w:cs="Times New Roman"/>
                <w:b/>
                <w:i/>
                <w:sz w:val="22"/>
                <w:szCs w:val="22"/>
              </w:rPr>
              <w:t>os</w:t>
            </w:r>
            <w:r w:rsidRPr="004C7C7C">
              <w:rPr>
                <w:rFonts w:ascii="Times New Roman" w:hAnsi="Times New Roman" w:cs="Times New Roman"/>
                <w:b/>
                <w:i/>
                <w:sz w:val="22"/>
                <w:szCs w:val="22"/>
              </w:rPr>
              <w:t xml:space="preserve"> </w:t>
            </w:r>
            <w:r w:rsidR="00960E00" w:rsidRPr="004C7C7C">
              <w:rPr>
                <w:rFonts w:ascii="Times New Roman" w:hAnsi="Times New Roman" w:cs="Times New Roman"/>
                <w:b/>
                <w:i/>
                <w:sz w:val="22"/>
                <w:szCs w:val="22"/>
              </w:rPr>
              <w:t xml:space="preserve">2018 m. birželio </w:t>
            </w:r>
            <w:r w:rsidR="00405F9B" w:rsidRPr="004C7C7C">
              <w:rPr>
                <w:rFonts w:ascii="Times New Roman" w:hAnsi="Times New Roman" w:cs="Times New Roman"/>
                <w:b/>
                <w:i/>
                <w:sz w:val="22"/>
                <w:szCs w:val="22"/>
              </w:rPr>
              <w:t>2</w:t>
            </w:r>
            <w:r w:rsidR="00960E00" w:rsidRPr="004C7C7C">
              <w:rPr>
                <w:rFonts w:ascii="Times New Roman" w:hAnsi="Times New Roman" w:cs="Times New Roman"/>
                <w:b/>
                <w:i/>
                <w:sz w:val="22"/>
                <w:szCs w:val="22"/>
              </w:rPr>
              <w:t>9 d.</w:t>
            </w:r>
            <w:r w:rsidR="00405F9B" w:rsidRPr="004C7C7C">
              <w:rPr>
                <w:rFonts w:ascii="Times New Roman" w:hAnsi="Times New Roman" w:cs="Times New Roman"/>
                <w:b/>
                <w:i/>
                <w:sz w:val="22"/>
                <w:szCs w:val="22"/>
              </w:rPr>
              <w:t xml:space="preserve"> sprendimas  Nr. TS-124</w:t>
            </w:r>
          </w:p>
        </w:tc>
      </w:tr>
      <w:tr w:rsidR="00FD5D62" w:rsidTr="004C7C7C">
        <w:trPr>
          <w:trHeight w:val="2168"/>
        </w:trPr>
        <w:tc>
          <w:tcPr>
            <w:tcW w:w="1696" w:type="dxa"/>
            <w:vMerge w:val="restart"/>
            <w:textDirection w:val="btLr"/>
          </w:tcPr>
          <w:p w:rsidR="00E80088" w:rsidRPr="004C7C7C" w:rsidRDefault="00E80088" w:rsidP="00834872">
            <w:pPr>
              <w:pStyle w:val="Sraopastraipa"/>
              <w:autoSpaceDE w:val="0"/>
              <w:autoSpaceDN w:val="0"/>
              <w:adjustRightInd w:val="0"/>
              <w:ind w:right="113"/>
              <w:rPr>
                <w:rFonts w:ascii="Times New Roman" w:hAnsi="Times New Roman" w:cs="Times New Roman"/>
                <w:i/>
                <w:iCs/>
              </w:rPr>
            </w:pPr>
          </w:p>
          <w:p w:rsidR="00E80088" w:rsidRPr="004C7C7C" w:rsidRDefault="00E80088" w:rsidP="00834872">
            <w:pPr>
              <w:pStyle w:val="Sraopastraipa"/>
              <w:autoSpaceDE w:val="0"/>
              <w:autoSpaceDN w:val="0"/>
              <w:adjustRightInd w:val="0"/>
              <w:ind w:right="113"/>
              <w:rPr>
                <w:rFonts w:ascii="Times New Roman" w:hAnsi="Times New Roman" w:cs="Times New Roman"/>
                <w:i/>
                <w:iCs/>
              </w:rPr>
            </w:pPr>
          </w:p>
          <w:p w:rsidR="00FD5D62" w:rsidRPr="004C7C7C" w:rsidRDefault="0034663E" w:rsidP="0034663E">
            <w:pPr>
              <w:autoSpaceDE w:val="0"/>
              <w:autoSpaceDN w:val="0"/>
              <w:adjustRightInd w:val="0"/>
              <w:ind w:left="360" w:right="113"/>
              <w:rPr>
                <w:rFonts w:ascii="Times New Roman" w:hAnsi="Times New Roman" w:cs="Times New Roman"/>
                <w:i/>
                <w:iCs/>
                <w:sz w:val="22"/>
                <w:szCs w:val="22"/>
              </w:rPr>
            </w:pPr>
            <w:r w:rsidRPr="004C7C7C">
              <w:rPr>
                <w:rFonts w:ascii="Times New Roman" w:hAnsi="Times New Roman" w:cs="Times New Roman"/>
                <w:b/>
                <w:bCs/>
                <w:i/>
                <w:iCs/>
              </w:rPr>
              <w:t xml:space="preserve">              </w:t>
            </w:r>
            <w:r w:rsidR="00834872" w:rsidRPr="004C7C7C">
              <w:rPr>
                <w:rFonts w:ascii="Times New Roman" w:hAnsi="Times New Roman" w:cs="Times New Roman"/>
                <w:b/>
                <w:bCs/>
                <w:i/>
                <w:iCs/>
              </w:rPr>
              <w:t xml:space="preserve">                                                   </w:t>
            </w:r>
            <w:r w:rsidR="00834872" w:rsidRPr="004C7C7C">
              <w:rPr>
                <w:rFonts w:ascii="Times New Roman" w:hAnsi="Times New Roman" w:cs="Times New Roman"/>
                <w:b/>
                <w:bCs/>
                <w:i/>
                <w:iCs/>
                <w:sz w:val="22"/>
                <w:szCs w:val="22"/>
              </w:rPr>
              <w:t xml:space="preserve">  </w:t>
            </w:r>
            <w:r w:rsidR="00FD5D62" w:rsidRPr="004C7C7C">
              <w:rPr>
                <w:rFonts w:ascii="Times New Roman" w:hAnsi="Times New Roman" w:cs="Times New Roman"/>
                <w:b/>
                <w:bCs/>
                <w:i/>
                <w:iCs/>
                <w:sz w:val="22"/>
                <w:szCs w:val="22"/>
              </w:rPr>
              <w:t xml:space="preserve">Atliktos audito procedūros  </w:t>
            </w:r>
            <w:r w:rsidR="00834872" w:rsidRPr="004C7C7C">
              <w:rPr>
                <w:rFonts w:ascii="Times New Roman" w:hAnsi="Times New Roman" w:cs="Times New Roman"/>
                <w:b/>
                <w:bCs/>
                <w:i/>
                <w:iCs/>
                <w:sz w:val="22"/>
                <w:szCs w:val="22"/>
              </w:rPr>
              <w:t xml:space="preserve">   </w:t>
            </w:r>
          </w:p>
        </w:tc>
        <w:tc>
          <w:tcPr>
            <w:tcW w:w="7371" w:type="dxa"/>
          </w:tcPr>
          <w:p w:rsidR="00FD5D62" w:rsidRPr="004C7C7C" w:rsidRDefault="00834872" w:rsidP="00FD5D62">
            <w:pPr>
              <w:autoSpaceDE w:val="0"/>
              <w:autoSpaceDN w:val="0"/>
              <w:adjustRightInd w:val="0"/>
              <w:rPr>
                <w:rFonts w:ascii="Times New Roman" w:hAnsi="Times New Roman" w:cs="Times New Roman"/>
                <w:b/>
                <w:bCs/>
                <w:i/>
                <w:iCs/>
              </w:rPr>
            </w:pPr>
            <w:r w:rsidRPr="004C7C7C">
              <w:rPr>
                <w:rFonts w:ascii="Times New Roman" w:hAnsi="Times New Roman" w:cs="Times New Roman"/>
                <w:b/>
                <w:bCs/>
                <w:i/>
                <w:iCs/>
              </w:rPr>
              <w:t>K</w:t>
            </w:r>
            <w:r w:rsidR="00FD5D62" w:rsidRPr="004C7C7C">
              <w:rPr>
                <w:rFonts w:ascii="Times New Roman" w:hAnsi="Times New Roman" w:cs="Times New Roman"/>
                <w:b/>
                <w:bCs/>
                <w:i/>
                <w:iCs/>
              </w:rPr>
              <w:t>onsoliduotųjų finansinių ataskaitų rinkin</w:t>
            </w:r>
            <w:r w:rsidRPr="004C7C7C">
              <w:rPr>
                <w:rFonts w:ascii="Times New Roman" w:hAnsi="Times New Roman" w:cs="Times New Roman"/>
                <w:b/>
                <w:bCs/>
                <w:i/>
                <w:iCs/>
              </w:rPr>
              <w:t>ys</w:t>
            </w:r>
            <w:r w:rsidR="00FD5D62" w:rsidRPr="004C7C7C">
              <w:rPr>
                <w:rFonts w:ascii="Times New Roman" w:hAnsi="Times New Roman" w:cs="Times New Roman"/>
                <w:b/>
                <w:bCs/>
                <w:i/>
                <w:iCs/>
              </w:rPr>
              <w:t>:</w:t>
            </w:r>
          </w:p>
          <w:p w:rsidR="00FD5D62" w:rsidRPr="004C7C7C" w:rsidRDefault="00FD5D62" w:rsidP="00FD5D62">
            <w:pPr>
              <w:autoSpaceDE w:val="0"/>
              <w:autoSpaceDN w:val="0"/>
              <w:adjustRightInd w:val="0"/>
              <w:rPr>
                <w:rFonts w:ascii="Times New Roman" w:hAnsi="Times New Roman" w:cs="Times New Roman"/>
                <w:bCs/>
                <w:i/>
                <w:iCs/>
              </w:rPr>
            </w:pPr>
            <w:r w:rsidRPr="004C7C7C">
              <w:rPr>
                <w:rFonts w:ascii="Times New Roman" w:hAnsi="Times New Roman" w:cs="Times New Roman"/>
                <w:b/>
                <w:bCs/>
                <w:i/>
                <w:iCs/>
              </w:rPr>
              <w:t xml:space="preserve"> </w:t>
            </w:r>
            <w:r w:rsidRPr="004C7C7C">
              <w:rPr>
                <w:rFonts w:ascii="Times New Roman" w:hAnsi="Times New Roman" w:cs="Times New Roman"/>
                <w:bCs/>
                <w:i/>
                <w:iCs/>
              </w:rPr>
              <w:t xml:space="preserve">46 savivaldybės biudžetinėse įstaigose,  </w:t>
            </w:r>
          </w:p>
          <w:p w:rsidR="00FD5D62" w:rsidRPr="004C7C7C" w:rsidRDefault="00FD5D62" w:rsidP="00FD5D62">
            <w:pPr>
              <w:autoSpaceDE w:val="0"/>
              <w:autoSpaceDN w:val="0"/>
              <w:adjustRightInd w:val="0"/>
              <w:rPr>
                <w:rFonts w:ascii="Times New Roman" w:hAnsi="Times New Roman" w:cs="Times New Roman"/>
                <w:bCs/>
                <w:i/>
                <w:iCs/>
              </w:rPr>
            </w:pPr>
            <w:r w:rsidRPr="004C7C7C">
              <w:rPr>
                <w:rFonts w:ascii="Times New Roman" w:hAnsi="Times New Roman" w:cs="Times New Roman"/>
                <w:bCs/>
                <w:i/>
                <w:iCs/>
              </w:rPr>
              <w:t xml:space="preserve">  </w:t>
            </w:r>
            <w:r w:rsidR="00834872" w:rsidRPr="004C7C7C">
              <w:rPr>
                <w:rFonts w:ascii="Times New Roman" w:hAnsi="Times New Roman" w:cs="Times New Roman"/>
                <w:bCs/>
                <w:i/>
                <w:iCs/>
              </w:rPr>
              <w:t>1</w:t>
            </w:r>
            <w:r w:rsidRPr="004C7C7C">
              <w:rPr>
                <w:rFonts w:ascii="Times New Roman" w:hAnsi="Times New Roman" w:cs="Times New Roman"/>
                <w:bCs/>
                <w:i/>
                <w:iCs/>
              </w:rPr>
              <w:t xml:space="preserve"> savivaldybės išteklių fond</w:t>
            </w:r>
            <w:r w:rsidR="00834872" w:rsidRPr="004C7C7C">
              <w:rPr>
                <w:rFonts w:ascii="Times New Roman" w:hAnsi="Times New Roman" w:cs="Times New Roman"/>
                <w:bCs/>
                <w:i/>
                <w:iCs/>
              </w:rPr>
              <w:t>as</w:t>
            </w:r>
            <w:r w:rsidRPr="004C7C7C">
              <w:rPr>
                <w:rFonts w:ascii="Times New Roman" w:hAnsi="Times New Roman" w:cs="Times New Roman"/>
                <w:bCs/>
                <w:i/>
                <w:iCs/>
              </w:rPr>
              <w:t>,</w:t>
            </w:r>
          </w:p>
          <w:p w:rsidR="00FD5D62" w:rsidRPr="004C7C7C" w:rsidRDefault="00FD5D62" w:rsidP="00FD5D62">
            <w:pPr>
              <w:autoSpaceDE w:val="0"/>
              <w:autoSpaceDN w:val="0"/>
              <w:adjustRightInd w:val="0"/>
              <w:rPr>
                <w:rFonts w:ascii="Times New Roman" w:hAnsi="Times New Roman" w:cs="Times New Roman"/>
                <w:bCs/>
                <w:i/>
                <w:iCs/>
              </w:rPr>
            </w:pPr>
            <w:r w:rsidRPr="004C7C7C">
              <w:rPr>
                <w:rFonts w:ascii="Times New Roman" w:hAnsi="Times New Roman" w:cs="Times New Roman"/>
                <w:bCs/>
                <w:i/>
                <w:iCs/>
              </w:rPr>
              <w:t xml:space="preserve">  2 sveikatos priežiūros viešosios įstaigos, </w:t>
            </w:r>
          </w:p>
          <w:p w:rsidR="00FD5D62" w:rsidRPr="004C7C7C" w:rsidRDefault="00FD5D62" w:rsidP="00FD5D62">
            <w:pPr>
              <w:autoSpaceDE w:val="0"/>
              <w:autoSpaceDN w:val="0"/>
              <w:adjustRightInd w:val="0"/>
              <w:rPr>
                <w:rFonts w:ascii="Times New Roman" w:hAnsi="Times New Roman" w:cs="Times New Roman"/>
                <w:bCs/>
                <w:i/>
                <w:iCs/>
              </w:rPr>
            </w:pPr>
            <w:r w:rsidRPr="004C7C7C">
              <w:rPr>
                <w:rFonts w:ascii="Times New Roman" w:hAnsi="Times New Roman" w:cs="Times New Roman"/>
                <w:bCs/>
                <w:i/>
                <w:iCs/>
              </w:rPr>
              <w:t xml:space="preserve"> 4 kontroliuojamos akcinės ir uždarosios akcinės bendrovės, </w:t>
            </w:r>
          </w:p>
          <w:p w:rsidR="00FD5D62" w:rsidRPr="004C7C7C" w:rsidRDefault="00FD5D62" w:rsidP="00B318C0">
            <w:pPr>
              <w:autoSpaceDE w:val="0"/>
              <w:autoSpaceDN w:val="0"/>
              <w:adjustRightInd w:val="0"/>
              <w:rPr>
                <w:rFonts w:ascii="Times New Roman" w:hAnsi="Times New Roman" w:cs="Times New Roman"/>
                <w:i/>
                <w:iCs/>
              </w:rPr>
            </w:pPr>
            <w:r w:rsidRPr="004C7C7C">
              <w:rPr>
                <w:rFonts w:ascii="Times New Roman" w:hAnsi="Times New Roman" w:cs="Times New Roman"/>
                <w:bCs/>
                <w:i/>
                <w:iCs/>
              </w:rPr>
              <w:t xml:space="preserve"> 4 kontroliuojamos viešosios įstaigos, nepriskiriamos prie viešojo sektoriaus subjektų.</w:t>
            </w:r>
          </w:p>
          <w:p w:rsidR="00FD5D62" w:rsidRPr="004C7C7C" w:rsidRDefault="00FD5D62" w:rsidP="00B318C0">
            <w:pPr>
              <w:autoSpaceDE w:val="0"/>
              <w:autoSpaceDN w:val="0"/>
              <w:adjustRightInd w:val="0"/>
              <w:rPr>
                <w:rFonts w:ascii="Times New Roman" w:hAnsi="Times New Roman" w:cs="Times New Roman"/>
                <w:b/>
                <w:i/>
                <w:iCs/>
              </w:rPr>
            </w:pPr>
            <w:r w:rsidRPr="004C7C7C">
              <w:rPr>
                <w:rFonts w:ascii="Times New Roman" w:hAnsi="Times New Roman" w:cs="Times New Roman"/>
                <w:b/>
                <w:i/>
                <w:iCs/>
              </w:rPr>
              <w:t>Savivaldybei nuosavybės teise priklausančio ir</w:t>
            </w:r>
          </w:p>
          <w:p w:rsidR="00FD5D62" w:rsidRPr="004C7C7C" w:rsidRDefault="00FD5D62" w:rsidP="00B318C0">
            <w:pPr>
              <w:autoSpaceDE w:val="0"/>
              <w:autoSpaceDN w:val="0"/>
              <w:adjustRightInd w:val="0"/>
              <w:rPr>
                <w:rFonts w:ascii="Times New Roman" w:hAnsi="Times New Roman" w:cs="Times New Roman"/>
                <w:b/>
                <w:i/>
                <w:iCs/>
              </w:rPr>
            </w:pPr>
            <w:r w:rsidRPr="004C7C7C">
              <w:rPr>
                <w:rFonts w:ascii="Times New Roman" w:hAnsi="Times New Roman" w:cs="Times New Roman"/>
                <w:b/>
                <w:i/>
                <w:iCs/>
              </w:rPr>
              <w:t xml:space="preserve">patikėjimo teise valdomo valstybės turto 2017 m. statistinių ataskaitų patikrinimas </w:t>
            </w:r>
          </w:p>
          <w:p w:rsidR="0034663E" w:rsidRPr="004C7C7C" w:rsidRDefault="00FD5D62" w:rsidP="004C7C7C">
            <w:pPr>
              <w:autoSpaceDE w:val="0"/>
              <w:autoSpaceDN w:val="0"/>
              <w:adjustRightInd w:val="0"/>
              <w:rPr>
                <w:rFonts w:ascii="Times New Roman" w:hAnsi="Times New Roman" w:cs="Times New Roman"/>
                <w:i/>
              </w:rPr>
            </w:pPr>
            <w:r w:rsidRPr="004C7C7C">
              <w:rPr>
                <w:rFonts w:ascii="Times New Roman" w:hAnsi="Times New Roman" w:cs="Times New Roman"/>
                <w:b/>
                <w:i/>
                <w:iCs/>
              </w:rPr>
              <w:t xml:space="preserve">− </w:t>
            </w:r>
            <w:r w:rsidRPr="004C7C7C">
              <w:rPr>
                <w:rFonts w:ascii="Times New Roman" w:hAnsi="Times New Roman" w:cs="Times New Roman"/>
                <w:i/>
                <w:iCs/>
              </w:rPr>
              <w:t>46 VSS, 11 seniūnijų ir 1savivaldybės išteklių fonas.</w:t>
            </w:r>
          </w:p>
        </w:tc>
      </w:tr>
      <w:tr w:rsidR="00FD5D62" w:rsidTr="00960E00">
        <w:tc>
          <w:tcPr>
            <w:tcW w:w="1696" w:type="dxa"/>
            <w:vMerge/>
          </w:tcPr>
          <w:p w:rsidR="00FD5D62" w:rsidRPr="004C7C7C" w:rsidRDefault="00FD5D62" w:rsidP="00B318C0">
            <w:pPr>
              <w:pStyle w:val="Default"/>
              <w:tabs>
                <w:tab w:val="left" w:pos="851"/>
              </w:tabs>
              <w:spacing w:line="276" w:lineRule="auto"/>
              <w:jc w:val="both"/>
              <w:rPr>
                <w:rFonts w:ascii="Times New Roman" w:hAnsi="Times New Roman" w:cs="Times New Roman"/>
                <w:i/>
                <w:sz w:val="20"/>
                <w:szCs w:val="20"/>
              </w:rPr>
            </w:pPr>
          </w:p>
        </w:tc>
        <w:tc>
          <w:tcPr>
            <w:tcW w:w="7371" w:type="dxa"/>
          </w:tcPr>
          <w:p w:rsidR="00FD5D62" w:rsidRPr="004C7C7C" w:rsidRDefault="00834872" w:rsidP="00FD5D62">
            <w:pPr>
              <w:autoSpaceDE w:val="0"/>
              <w:autoSpaceDN w:val="0"/>
              <w:adjustRightInd w:val="0"/>
              <w:rPr>
                <w:rFonts w:ascii="Times New Roman" w:eastAsia="Calibri" w:hAnsi="Times New Roman" w:cs="Times New Roman"/>
                <w:bCs/>
              </w:rPr>
            </w:pPr>
            <w:r w:rsidRPr="004C7C7C">
              <w:rPr>
                <w:rFonts w:ascii="Times New Roman" w:hAnsi="Times New Roman" w:cs="Times New Roman"/>
                <w:b/>
                <w:bCs/>
                <w:i/>
                <w:iCs/>
              </w:rPr>
              <w:t xml:space="preserve">Dėl </w:t>
            </w:r>
            <w:r w:rsidR="00FD5D62" w:rsidRPr="004C7C7C">
              <w:rPr>
                <w:rFonts w:ascii="Times New Roman" w:hAnsi="Times New Roman" w:cs="Times New Roman"/>
                <w:b/>
                <w:bCs/>
                <w:i/>
                <w:iCs/>
              </w:rPr>
              <w:t xml:space="preserve"> biudžeto lėšų ir turto naudojimo teisėtum</w:t>
            </w:r>
            <w:r w:rsidRPr="004C7C7C">
              <w:rPr>
                <w:rFonts w:ascii="Times New Roman" w:hAnsi="Times New Roman" w:cs="Times New Roman"/>
                <w:b/>
                <w:bCs/>
                <w:i/>
                <w:iCs/>
              </w:rPr>
              <w:t>o:</w:t>
            </w:r>
          </w:p>
          <w:p w:rsidR="00FD5D62" w:rsidRPr="004C7C7C" w:rsidRDefault="00FD5D62" w:rsidP="00E80088">
            <w:pPr>
              <w:spacing w:line="276" w:lineRule="auto"/>
              <w:jc w:val="both"/>
              <w:rPr>
                <w:rFonts w:ascii="Times New Roman" w:eastAsia="Calibri" w:hAnsi="Times New Roman" w:cs="Times New Roman"/>
                <w:bCs/>
                <w:i/>
              </w:rPr>
            </w:pPr>
            <w:r w:rsidRPr="004C7C7C">
              <w:rPr>
                <w:rFonts w:ascii="Times New Roman" w:eastAsia="Calibri" w:hAnsi="Times New Roman" w:cs="Times New Roman"/>
                <w:bCs/>
                <w:i/>
              </w:rPr>
              <w:t>Savivaldybės administracij</w:t>
            </w:r>
            <w:r w:rsidR="00E80088" w:rsidRPr="004C7C7C">
              <w:rPr>
                <w:rFonts w:ascii="Times New Roman" w:eastAsia="Calibri" w:hAnsi="Times New Roman" w:cs="Times New Roman"/>
                <w:bCs/>
                <w:i/>
              </w:rPr>
              <w:t xml:space="preserve">os </w:t>
            </w:r>
            <w:r w:rsidR="00E80088" w:rsidRPr="004C7C7C">
              <w:rPr>
                <w:rFonts w:ascii="Times New Roman" w:hAnsi="Times New Roman" w:cs="Times New Roman"/>
                <w:b/>
                <w:bCs/>
                <w:i/>
                <w:color w:val="000000" w:themeColor="text1"/>
              </w:rPr>
              <w:t xml:space="preserve"> </w:t>
            </w:r>
            <w:r w:rsidR="00E80088" w:rsidRPr="004C7C7C">
              <w:rPr>
                <w:rFonts w:ascii="Times New Roman" w:hAnsi="Times New Roman" w:cs="Times New Roman"/>
                <w:bCs/>
                <w:i/>
                <w:color w:val="000000" w:themeColor="text1"/>
              </w:rPr>
              <w:t>vykdomoms programoms:</w:t>
            </w:r>
          </w:p>
          <w:p w:rsidR="00B661DE" w:rsidRPr="004C7C7C" w:rsidRDefault="00B661DE" w:rsidP="00B661DE">
            <w:pPr>
              <w:pStyle w:val="Sraopastraipa"/>
              <w:numPr>
                <w:ilvl w:val="0"/>
                <w:numId w:val="15"/>
              </w:numPr>
              <w:jc w:val="both"/>
              <w:rPr>
                <w:rFonts w:ascii="Times New Roman" w:eastAsia="Calibri" w:hAnsi="Times New Roman" w:cs="Times New Roman"/>
                <w:lang w:eastAsia="en-US"/>
              </w:rPr>
            </w:pPr>
            <w:r w:rsidRPr="004C7C7C">
              <w:rPr>
                <w:rFonts w:ascii="Times New Roman" w:eastAsia="Calibri" w:hAnsi="Times New Roman" w:cs="Times New Roman"/>
                <w:b/>
                <w:lang w:eastAsia="en-US"/>
              </w:rPr>
              <w:t>kūno kultūros ir sporto plėtra program</w:t>
            </w:r>
            <w:r w:rsidRPr="004C7C7C">
              <w:rPr>
                <w:rFonts w:ascii="Times New Roman" w:hAnsi="Times New Roman" w:cs="Times New Roman"/>
                <w:b/>
              </w:rPr>
              <w:t>a</w:t>
            </w:r>
            <w:r w:rsidRPr="004C7C7C">
              <w:rPr>
                <w:rFonts w:ascii="Times New Roman" w:eastAsia="Calibri" w:hAnsi="Times New Roman" w:cs="Times New Roman"/>
                <w:b/>
                <w:lang w:eastAsia="en-US"/>
              </w:rPr>
              <w:t xml:space="preserve"> (04)</w:t>
            </w:r>
            <w:r w:rsidRPr="004C7C7C">
              <w:rPr>
                <w:rFonts w:ascii="Times New Roman" w:eastAsia="Calibri" w:hAnsi="Times New Roman" w:cs="Times New Roman"/>
                <w:lang w:eastAsia="en-US"/>
              </w:rPr>
              <w:t xml:space="preserve"> </w:t>
            </w:r>
            <w:r w:rsidRPr="004C7C7C">
              <w:rPr>
                <w:rFonts w:ascii="Times New Roman" w:hAnsi="Times New Roman" w:cs="Times New Roman"/>
              </w:rPr>
              <w:t xml:space="preserve">– lėšos </w:t>
            </w:r>
            <w:r w:rsidRPr="004C7C7C">
              <w:rPr>
                <w:rFonts w:ascii="Times New Roman" w:eastAsia="Calibri" w:hAnsi="Times New Roman" w:cs="Times New Roman"/>
                <w:lang w:eastAsia="en-US"/>
              </w:rPr>
              <w:t>skirt</w:t>
            </w:r>
            <w:r w:rsidRPr="004C7C7C">
              <w:rPr>
                <w:rFonts w:ascii="Times New Roman" w:hAnsi="Times New Roman" w:cs="Times New Roman"/>
              </w:rPr>
              <w:t xml:space="preserve">os </w:t>
            </w:r>
            <w:r w:rsidRPr="004C7C7C">
              <w:rPr>
                <w:rFonts w:ascii="Times New Roman" w:eastAsia="Calibri" w:hAnsi="Times New Roman" w:cs="Times New Roman"/>
                <w:lang w:eastAsia="en-US"/>
              </w:rPr>
              <w:t>prioritetinių sporto šakų veiklos programoms Eur, kitiems kūno kultūros ir sporto veiklos projektams finansuoti;</w:t>
            </w:r>
          </w:p>
          <w:p w:rsidR="00B661DE" w:rsidRPr="004C7C7C" w:rsidRDefault="00B661DE" w:rsidP="00B661DE">
            <w:pPr>
              <w:pStyle w:val="Sraopastraipa"/>
              <w:numPr>
                <w:ilvl w:val="0"/>
                <w:numId w:val="15"/>
              </w:numPr>
              <w:jc w:val="both"/>
              <w:rPr>
                <w:rFonts w:ascii="Times New Roman" w:eastAsia="Calibri" w:hAnsi="Times New Roman" w:cs="Times New Roman"/>
                <w:bCs/>
                <w:i/>
              </w:rPr>
            </w:pPr>
            <w:r w:rsidRPr="004C7C7C">
              <w:rPr>
                <w:rFonts w:ascii="Times New Roman" w:eastAsia="Calibri" w:hAnsi="Times New Roman" w:cs="Times New Roman"/>
                <w:b/>
                <w:color w:val="000000"/>
                <w:lang w:eastAsia="en-US"/>
              </w:rPr>
              <w:t>socialinės apsaugos plėtojimo programa (03)</w:t>
            </w:r>
            <w:r w:rsidRPr="004C7C7C">
              <w:rPr>
                <w:rFonts w:ascii="Times New Roman" w:eastAsia="Calibri" w:hAnsi="Times New Roman" w:cs="Times New Roman"/>
                <w:color w:val="000000"/>
                <w:lang w:eastAsia="en-US"/>
              </w:rPr>
              <w:t xml:space="preserve"> - </w:t>
            </w:r>
            <w:r w:rsidRPr="004C7C7C">
              <w:rPr>
                <w:rFonts w:ascii="Times New Roman" w:eastAsia="Calibri" w:hAnsi="Times New Roman" w:cs="Times New Roman"/>
                <w:color w:val="000000" w:themeColor="text1"/>
                <w:lang w:eastAsia="en-US"/>
              </w:rPr>
              <w:t>kelionės išlaid</w:t>
            </w:r>
            <w:r w:rsidR="00E80088" w:rsidRPr="004C7C7C">
              <w:rPr>
                <w:rFonts w:ascii="Times New Roman" w:eastAsia="Calibri" w:hAnsi="Times New Roman" w:cs="Times New Roman"/>
                <w:color w:val="000000" w:themeColor="text1"/>
                <w:lang w:eastAsia="en-US"/>
              </w:rPr>
              <w:t>ų</w:t>
            </w:r>
            <w:r w:rsidRPr="004C7C7C">
              <w:rPr>
                <w:rFonts w:ascii="Times New Roman" w:eastAsia="Calibri" w:hAnsi="Times New Roman" w:cs="Times New Roman"/>
                <w:color w:val="000000" w:themeColor="text1"/>
                <w:lang w:eastAsia="en-US"/>
              </w:rPr>
              <w:t xml:space="preserve"> už lengvatinį keleivių vežimą kompensavimas, </w:t>
            </w:r>
          </w:p>
          <w:p w:rsidR="00B661DE" w:rsidRPr="004C7C7C" w:rsidRDefault="00B661DE" w:rsidP="00B661DE">
            <w:pPr>
              <w:pStyle w:val="Sraopastraipa"/>
              <w:jc w:val="both"/>
              <w:rPr>
                <w:rFonts w:ascii="Times New Roman" w:eastAsia="Calibri" w:hAnsi="Times New Roman" w:cs="Times New Roman"/>
                <w:color w:val="000000" w:themeColor="text1"/>
                <w:lang w:eastAsia="en-US"/>
              </w:rPr>
            </w:pPr>
            <w:r w:rsidRPr="004C7C7C">
              <w:rPr>
                <w:rFonts w:ascii="Times New Roman" w:eastAsia="Calibri" w:hAnsi="Times New Roman" w:cs="Times New Roman"/>
                <w:color w:val="000000" w:themeColor="text1"/>
                <w:lang w:eastAsia="en-US"/>
              </w:rPr>
              <w:t xml:space="preserve">išlaidos už įsigytus produktus, lėšos administruoti socialinę paramą mokiniams, </w:t>
            </w:r>
            <w:r w:rsidR="00E80088" w:rsidRPr="004C7C7C">
              <w:rPr>
                <w:rFonts w:ascii="Times New Roman" w:eastAsia="Calibri" w:hAnsi="Times New Roman" w:cs="Times New Roman"/>
                <w:color w:val="000000" w:themeColor="text1"/>
                <w:lang w:eastAsia="en-US"/>
              </w:rPr>
              <w:t xml:space="preserve">dėl </w:t>
            </w:r>
            <w:r w:rsidRPr="004C7C7C">
              <w:rPr>
                <w:rFonts w:ascii="Times New Roman" w:eastAsia="Calibri" w:hAnsi="Times New Roman" w:cs="Times New Roman"/>
                <w:color w:val="000000" w:themeColor="text1"/>
                <w:lang w:eastAsia="en-US"/>
              </w:rPr>
              <w:t>mokinio reikmen</w:t>
            </w:r>
            <w:r w:rsidR="00E80088" w:rsidRPr="004C7C7C">
              <w:rPr>
                <w:rFonts w:ascii="Times New Roman" w:eastAsia="Calibri" w:hAnsi="Times New Roman" w:cs="Times New Roman"/>
                <w:color w:val="000000" w:themeColor="text1"/>
                <w:lang w:eastAsia="en-US"/>
              </w:rPr>
              <w:t>ų įsigijimo</w:t>
            </w:r>
            <w:r w:rsidRPr="004C7C7C">
              <w:rPr>
                <w:rFonts w:ascii="Times New Roman" w:eastAsia="Calibri" w:hAnsi="Times New Roman" w:cs="Times New Roman"/>
                <w:color w:val="000000" w:themeColor="text1"/>
                <w:lang w:eastAsia="en-US"/>
              </w:rPr>
              <w:t>,</w:t>
            </w:r>
          </w:p>
          <w:p w:rsidR="00B661DE" w:rsidRPr="004C7C7C" w:rsidRDefault="00B661DE" w:rsidP="00B661DE">
            <w:pPr>
              <w:pStyle w:val="Sraopastraipa"/>
              <w:jc w:val="both"/>
              <w:rPr>
                <w:rFonts w:ascii="Times New Roman" w:eastAsia="Calibri" w:hAnsi="Times New Roman" w:cs="Times New Roman"/>
                <w:color w:val="000000" w:themeColor="text1"/>
                <w:lang w:eastAsia="en-US"/>
              </w:rPr>
            </w:pPr>
            <w:r w:rsidRPr="004C7C7C">
              <w:rPr>
                <w:rFonts w:ascii="Times New Roman" w:eastAsia="Calibri" w:hAnsi="Times New Roman" w:cs="Times New Roman"/>
                <w:color w:val="000000" w:themeColor="text1"/>
                <w:lang w:eastAsia="en-US"/>
              </w:rPr>
              <w:t>teiki</w:t>
            </w:r>
            <w:r w:rsidR="00E80088" w:rsidRPr="004C7C7C">
              <w:rPr>
                <w:rFonts w:ascii="Times New Roman" w:eastAsia="Calibri" w:hAnsi="Times New Roman" w:cs="Times New Roman"/>
                <w:color w:val="000000" w:themeColor="text1"/>
                <w:lang w:eastAsia="en-US"/>
              </w:rPr>
              <w:t xml:space="preserve">amos </w:t>
            </w:r>
            <w:r w:rsidRPr="004C7C7C">
              <w:rPr>
                <w:rFonts w:ascii="Times New Roman" w:eastAsia="Calibri" w:hAnsi="Times New Roman" w:cs="Times New Roman"/>
                <w:color w:val="000000" w:themeColor="text1"/>
                <w:lang w:eastAsia="en-US"/>
              </w:rPr>
              <w:t xml:space="preserve"> ir administruo</w:t>
            </w:r>
            <w:r w:rsidR="00E80088" w:rsidRPr="004C7C7C">
              <w:rPr>
                <w:rFonts w:ascii="Times New Roman" w:eastAsia="Calibri" w:hAnsi="Times New Roman" w:cs="Times New Roman"/>
                <w:color w:val="000000" w:themeColor="text1"/>
                <w:lang w:eastAsia="en-US"/>
              </w:rPr>
              <w:t>jamos</w:t>
            </w:r>
            <w:r w:rsidRPr="004C7C7C">
              <w:rPr>
                <w:rFonts w:ascii="Times New Roman" w:eastAsia="Calibri" w:hAnsi="Times New Roman" w:cs="Times New Roman"/>
                <w:color w:val="000000" w:themeColor="text1"/>
                <w:lang w:eastAsia="en-US"/>
              </w:rPr>
              <w:t xml:space="preserve"> socialines išmokas ir kompensacijas (būsto šildymo išlaidų, išlaidų šaltam bei nuotekoms ir išlaidų karštam vandeniui)</w:t>
            </w:r>
            <w:r w:rsidR="00E80088" w:rsidRPr="004C7C7C">
              <w:rPr>
                <w:rFonts w:ascii="Times New Roman" w:eastAsia="Calibri" w:hAnsi="Times New Roman" w:cs="Times New Roman"/>
                <w:color w:val="000000" w:themeColor="text1"/>
                <w:lang w:eastAsia="en-US"/>
              </w:rPr>
              <w:t>;</w:t>
            </w:r>
          </w:p>
          <w:p w:rsidR="00E80088" w:rsidRPr="004C7C7C" w:rsidRDefault="00E80088" w:rsidP="00E80088">
            <w:pPr>
              <w:pStyle w:val="Sraopastraipa"/>
              <w:numPr>
                <w:ilvl w:val="0"/>
                <w:numId w:val="15"/>
              </w:numPr>
              <w:jc w:val="both"/>
              <w:rPr>
                <w:rFonts w:ascii="Times New Roman" w:eastAsia="Calibri" w:hAnsi="Times New Roman" w:cs="Times New Roman"/>
                <w:b/>
                <w:bCs/>
                <w:i/>
              </w:rPr>
            </w:pPr>
            <w:r w:rsidRPr="004C7C7C">
              <w:rPr>
                <w:rFonts w:ascii="Times New Roman" w:hAnsi="Times New Roman" w:cs="Times New Roman"/>
                <w:b/>
              </w:rPr>
              <w:t>„Sveikatos apsauga“ (02)</w:t>
            </w:r>
          </w:p>
          <w:p w:rsidR="00A36182" w:rsidRPr="004C7C7C" w:rsidRDefault="00BA6DF1" w:rsidP="00A36182">
            <w:pPr>
              <w:pStyle w:val="Sraopastraipa"/>
              <w:spacing w:after="120"/>
              <w:jc w:val="both"/>
              <w:rPr>
                <w:rFonts w:ascii="Times New Roman" w:hAnsi="Times New Roman" w:cs="Times New Roman"/>
                <w:bCs/>
                <w:color w:val="000000"/>
              </w:rPr>
            </w:pPr>
            <w:r w:rsidRPr="004C7C7C">
              <w:rPr>
                <w:rFonts w:ascii="Times New Roman" w:hAnsi="Times New Roman" w:cs="Times New Roman"/>
              </w:rPr>
              <w:t xml:space="preserve">Programos priemones, t. y. medicininės įrangos pirkimą, teikiamų paslaugų kokybės gerinimą, studijos parengimą ir tyrimą atliko VšĮ Kėdainių ligoninė,  VšĮ Kėdainių pirminės sveikatos priežiūros centras, </w:t>
            </w:r>
            <w:r w:rsidRPr="004C7C7C">
              <w:rPr>
                <w:rFonts w:ascii="Times New Roman" w:hAnsi="Times New Roman" w:cs="Times New Roman"/>
                <w:bCs/>
                <w:color w:val="000000"/>
              </w:rPr>
              <w:t>Lietuvos sporto universiteto Kėdainių "Aušros" progimnazija ir Kėdainių rajono savivaldybės administracij</w:t>
            </w:r>
            <w:r w:rsidR="00A36182" w:rsidRPr="004C7C7C">
              <w:rPr>
                <w:rFonts w:ascii="Times New Roman" w:hAnsi="Times New Roman" w:cs="Times New Roman"/>
                <w:bCs/>
                <w:color w:val="000000"/>
              </w:rPr>
              <w:t>a.</w:t>
            </w:r>
          </w:p>
          <w:p w:rsidR="00BA6DF1" w:rsidRPr="004C7C7C" w:rsidRDefault="00BA6DF1" w:rsidP="00BA6DF1">
            <w:pPr>
              <w:jc w:val="both"/>
              <w:rPr>
                <w:rFonts w:ascii="Times New Roman" w:eastAsia="Calibri" w:hAnsi="Times New Roman" w:cs="Times New Roman"/>
                <w:b/>
                <w:bCs/>
                <w:i/>
              </w:rPr>
            </w:pPr>
            <w:r w:rsidRPr="004C7C7C">
              <w:rPr>
                <w:rFonts w:ascii="Times New Roman" w:eastAsia="Calibri" w:hAnsi="Times New Roman" w:cs="Times New Roman"/>
                <w:b/>
                <w:bCs/>
                <w:i/>
              </w:rPr>
              <w:t>Savivaldybės VSS subjektai</w:t>
            </w:r>
          </w:p>
          <w:p w:rsidR="00FD5D62" w:rsidRPr="004C7C7C" w:rsidRDefault="00FD5D62" w:rsidP="00B54F40">
            <w:pPr>
              <w:spacing w:line="276" w:lineRule="auto"/>
              <w:ind w:firstLine="709"/>
              <w:jc w:val="both"/>
              <w:rPr>
                <w:rFonts w:ascii="Times New Roman" w:eastAsia="Calibri" w:hAnsi="Times New Roman" w:cs="Times New Roman"/>
                <w:bCs/>
                <w:i/>
              </w:rPr>
            </w:pPr>
            <w:r w:rsidRPr="004C7C7C">
              <w:rPr>
                <w:rFonts w:ascii="Times New Roman" w:eastAsia="Calibri" w:hAnsi="Times New Roman" w:cs="Times New Roman"/>
                <w:bCs/>
                <w:i/>
              </w:rPr>
              <w:t xml:space="preserve"> Kėdainių specialiąją mokyklą, </w:t>
            </w:r>
          </w:p>
          <w:p w:rsidR="00FD5D62" w:rsidRPr="004C7C7C" w:rsidRDefault="00FD5D62" w:rsidP="00B54F40">
            <w:pPr>
              <w:spacing w:line="276" w:lineRule="auto"/>
              <w:ind w:firstLine="709"/>
              <w:jc w:val="both"/>
              <w:rPr>
                <w:rFonts w:ascii="Times New Roman" w:eastAsia="Calibri" w:hAnsi="Times New Roman" w:cs="Times New Roman"/>
                <w:bCs/>
                <w:i/>
              </w:rPr>
            </w:pPr>
            <w:r w:rsidRPr="004C7C7C">
              <w:rPr>
                <w:rFonts w:ascii="Times New Roman" w:eastAsia="Calibri" w:hAnsi="Times New Roman" w:cs="Times New Roman"/>
                <w:bCs/>
                <w:i/>
              </w:rPr>
              <w:t xml:space="preserve">Kėdainių muzikos mokyklą, </w:t>
            </w:r>
          </w:p>
          <w:p w:rsidR="00FD5D62" w:rsidRPr="004C7C7C" w:rsidRDefault="00FD5D62" w:rsidP="00B54F40">
            <w:pPr>
              <w:spacing w:line="276" w:lineRule="auto"/>
              <w:ind w:firstLine="709"/>
              <w:jc w:val="both"/>
              <w:rPr>
                <w:rFonts w:ascii="Times New Roman" w:eastAsia="Calibri" w:hAnsi="Times New Roman" w:cs="Times New Roman"/>
                <w:bCs/>
                <w:i/>
              </w:rPr>
            </w:pPr>
            <w:r w:rsidRPr="004C7C7C">
              <w:rPr>
                <w:rFonts w:ascii="Times New Roman" w:eastAsia="Calibri" w:hAnsi="Times New Roman" w:cs="Times New Roman"/>
                <w:bCs/>
                <w:i/>
              </w:rPr>
              <w:t xml:space="preserve">Kėdainių dailės mokyklą, </w:t>
            </w:r>
          </w:p>
          <w:p w:rsidR="00FD5D62" w:rsidRPr="004C7C7C" w:rsidRDefault="00FD5D62" w:rsidP="00B54F40">
            <w:pPr>
              <w:spacing w:line="276" w:lineRule="auto"/>
              <w:ind w:firstLine="709"/>
              <w:jc w:val="both"/>
              <w:rPr>
                <w:rFonts w:ascii="Times New Roman" w:eastAsia="Calibri" w:hAnsi="Times New Roman" w:cs="Times New Roman"/>
                <w:bCs/>
                <w:i/>
              </w:rPr>
            </w:pPr>
            <w:r w:rsidRPr="004C7C7C">
              <w:rPr>
                <w:rFonts w:ascii="Times New Roman" w:eastAsia="Calibri" w:hAnsi="Times New Roman" w:cs="Times New Roman"/>
                <w:bCs/>
                <w:i/>
              </w:rPr>
              <w:t xml:space="preserve">Kėdainių sporto centrą, </w:t>
            </w:r>
          </w:p>
          <w:p w:rsidR="00FD5D62" w:rsidRPr="004C7C7C" w:rsidRDefault="00FD5D62" w:rsidP="00B54F40">
            <w:pPr>
              <w:spacing w:line="276" w:lineRule="auto"/>
              <w:ind w:firstLine="709"/>
              <w:jc w:val="both"/>
              <w:rPr>
                <w:rFonts w:ascii="Times New Roman" w:eastAsia="Calibri" w:hAnsi="Times New Roman" w:cs="Times New Roman"/>
                <w:bCs/>
                <w:i/>
              </w:rPr>
            </w:pPr>
            <w:r w:rsidRPr="004C7C7C">
              <w:rPr>
                <w:rFonts w:ascii="Times New Roman" w:eastAsia="Calibri" w:hAnsi="Times New Roman" w:cs="Times New Roman"/>
                <w:bCs/>
                <w:i/>
              </w:rPr>
              <w:t xml:space="preserve">Kėdainių „Atžalyno“ gimnaziją, </w:t>
            </w:r>
          </w:p>
          <w:p w:rsidR="00FD5D62" w:rsidRPr="004C7C7C" w:rsidRDefault="00FD5D62" w:rsidP="00B54F40">
            <w:pPr>
              <w:spacing w:line="276" w:lineRule="auto"/>
              <w:ind w:firstLine="709"/>
              <w:jc w:val="both"/>
              <w:rPr>
                <w:rFonts w:ascii="Times New Roman" w:eastAsia="Calibri" w:hAnsi="Times New Roman" w:cs="Times New Roman"/>
                <w:bCs/>
                <w:i/>
              </w:rPr>
            </w:pPr>
            <w:r w:rsidRPr="004C7C7C">
              <w:rPr>
                <w:rFonts w:ascii="Times New Roman" w:eastAsia="Calibri" w:hAnsi="Times New Roman" w:cs="Times New Roman"/>
                <w:bCs/>
                <w:i/>
              </w:rPr>
              <w:t xml:space="preserve">Kėdainių Šviesioji gimnaziją, </w:t>
            </w:r>
          </w:p>
          <w:p w:rsidR="00FD5D62" w:rsidRPr="004C7C7C" w:rsidRDefault="00FD5D62" w:rsidP="00B54F40">
            <w:pPr>
              <w:spacing w:line="276" w:lineRule="auto"/>
              <w:ind w:firstLine="709"/>
              <w:jc w:val="both"/>
              <w:rPr>
                <w:rFonts w:ascii="Times New Roman" w:eastAsia="Calibri" w:hAnsi="Times New Roman" w:cs="Times New Roman"/>
                <w:bCs/>
                <w:i/>
              </w:rPr>
            </w:pPr>
            <w:r w:rsidRPr="004C7C7C">
              <w:rPr>
                <w:rFonts w:ascii="Times New Roman" w:eastAsia="Calibri" w:hAnsi="Times New Roman" w:cs="Times New Roman"/>
                <w:bCs/>
                <w:i/>
              </w:rPr>
              <w:t xml:space="preserve">Josvainių gimnaziją, </w:t>
            </w:r>
          </w:p>
          <w:p w:rsidR="00FD5D62" w:rsidRPr="004C7C7C" w:rsidRDefault="00FD5D62" w:rsidP="00B54F40">
            <w:pPr>
              <w:spacing w:line="276" w:lineRule="auto"/>
              <w:ind w:firstLine="709"/>
              <w:jc w:val="both"/>
              <w:rPr>
                <w:rFonts w:ascii="Times New Roman" w:eastAsia="Calibri" w:hAnsi="Times New Roman" w:cs="Times New Roman"/>
                <w:bCs/>
                <w:i/>
              </w:rPr>
            </w:pPr>
            <w:r w:rsidRPr="004C7C7C">
              <w:rPr>
                <w:rFonts w:ascii="Times New Roman" w:eastAsia="Calibri" w:hAnsi="Times New Roman" w:cs="Times New Roman"/>
                <w:bCs/>
                <w:i/>
              </w:rPr>
              <w:t xml:space="preserve">Akademijos gimnaziją, </w:t>
            </w:r>
          </w:p>
          <w:p w:rsidR="00FD5D62" w:rsidRPr="004C7C7C" w:rsidRDefault="00FD5D62" w:rsidP="00B54F40">
            <w:pPr>
              <w:spacing w:line="276" w:lineRule="auto"/>
              <w:ind w:firstLine="709"/>
              <w:jc w:val="both"/>
              <w:rPr>
                <w:rFonts w:ascii="Times New Roman" w:eastAsia="Calibri" w:hAnsi="Times New Roman" w:cs="Times New Roman"/>
                <w:bCs/>
                <w:i/>
              </w:rPr>
            </w:pPr>
            <w:r w:rsidRPr="004C7C7C">
              <w:rPr>
                <w:rFonts w:ascii="Times New Roman" w:eastAsia="Calibri" w:hAnsi="Times New Roman" w:cs="Times New Roman"/>
                <w:bCs/>
                <w:i/>
              </w:rPr>
              <w:t xml:space="preserve">Krakių gimnaziją, </w:t>
            </w:r>
          </w:p>
          <w:p w:rsidR="00FD5D62" w:rsidRPr="004C7C7C" w:rsidRDefault="00FD5D62" w:rsidP="00B54F40">
            <w:pPr>
              <w:spacing w:line="276" w:lineRule="auto"/>
              <w:ind w:firstLine="709"/>
              <w:jc w:val="both"/>
              <w:rPr>
                <w:rFonts w:ascii="Times New Roman" w:eastAsia="Calibri" w:hAnsi="Times New Roman" w:cs="Times New Roman"/>
                <w:bCs/>
                <w:i/>
              </w:rPr>
            </w:pPr>
            <w:r w:rsidRPr="004C7C7C">
              <w:rPr>
                <w:rFonts w:ascii="Times New Roman" w:eastAsia="Calibri" w:hAnsi="Times New Roman" w:cs="Times New Roman"/>
                <w:bCs/>
                <w:i/>
              </w:rPr>
              <w:t xml:space="preserve">Kėdainių „Ryto“ progimnaziją, </w:t>
            </w:r>
          </w:p>
          <w:p w:rsidR="00FD5D62" w:rsidRPr="004C7C7C" w:rsidRDefault="00FD5D62" w:rsidP="00FD5D62">
            <w:pPr>
              <w:spacing w:line="276" w:lineRule="auto"/>
              <w:ind w:left="709"/>
              <w:jc w:val="both"/>
              <w:rPr>
                <w:rFonts w:ascii="Times New Roman" w:eastAsia="Calibri" w:hAnsi="Times New Roman" w:cs="Times New Roman"/>
                <w:bCs/>
                <w:i/>
              </w:rPr>
            </w:pPr>
            <w:r w:rsidRPr="004C7C7C">
              <w:rPr>
                <w:rFonts w:ascii="Times New Roman" w:eastAsia="Calibri" w:hAnsi="Times New Roman" w:cs="Times New Roman"/>
                <w:bCs/>
                <w:i/>
              </w:rPr>
              <w:t>Lietuvos sporto universiteto Kėdainių „Aušros“ progimnaziją,</w:t>
            </w:r>
          </w:p>
          <w:p w:rsidR="00FD5D62" w:rsidRPr="004C7C7C" w:rsidRDefault="00FD5D62" w:rsidP="00B54F40">
            <w:pPr>
              <w:spacing w:line="276" w:lineRule="auto"/>
              <w:ind w:firstLine="709"/>
              <w:jc w:val="both"/>
              <w:rPr>
                <w:rFonts w:ascii="Times New Roman" w:eastAsia="Calibri" w:hAnsi="Times New Roman" w:cs="Times New Roman"/>
                <w:bCs/>
                <w:i/>
              </w:rPr>
            </w:pPr>
            <w:r w:rsidRPr="004C7C7C">
              <w:rPr>
                <w:rFonts w:ascii="Times New Roman" w:eastAsia="Calibri" w:hAnsi="Times New Roman" w:cs="Times New Roman"/>
                <w:bCs/>
                <w:i/>
              </w:rPr>
              <w:t xml:space="preserve"> Kėdainių J. Paukštelio progimnaziją, </w:t>
            </w:r>
          </w:p>
          <w:p w:rsidR="00FD5D62" w:rsidRPr="004C7C7C" w:rsidRDefault="00FD5D62" w:rsidP="00B54F40">
            <w:pPr>
              <w:spacing w:line="276" w:lineRule="auto"/>
              <w:ind w:firstLine="709"/>
              <w:jc w:val="both"/>
              <w:rPr>
                <w:rFonts w:ascii="Times New Roman" w:eastAsia="Calibri" w:hAnsi="Times New Roman" w:cs="Times New Roman"/>
                <w:bCs/>
                <w:i/>
              </w:rPr>
            </w:pPr>
            <w:r w:rsidRPr="004C7C7C">
              <w:rPr>
                <w:rFonts w:ascii="Times New Roman" w:eastAsia="Calibri" w:hAnsi="Times New Roman" w:cs="Times New Roman"/>
                <w:bCs/>
                <w:i/>
              </w:rPr>
              <w:t xml:space="preserve">Dotnuvos slaugos namus, </w:t>
            </w:r>
          </w:p>
          <w:p w:rsidR="00FD5D62" w:rsidRPr="004C7C7C" w:rsidRDefault="00FD5D62" w:rsidP="00B54F40">
            <w:pPr>
              <w:spacing w:line="276" w:lineRule="auto"/>
              <w:ind w:firstLine="709"/>
              <w:jc w:val="both"/>
              <w:rPr>
                <w:rFonts w:ascii="Times New Roman" w:eastAsia="Calibri" w:hAnsi="Times New Roman" w:cs="Times New Roman"/>
                <w:bCs/>
                <w:i/>
              </w:rPr>
            </w:pPr>
            <w:r w:rsidRPr="004C7C7C">
              <w:rPr>
                <w:rFonts w:ascii="Times New Roman" w:eastAsia="Calibri" w:hAnsi="Times New Roman" w:cs="Times New Roman"/>
                <w:bCs/>
                <w:i/>
              </w:rPr>
              <w:t xml:space="preserve">Kėdainių pagalbos šeimai centrą, </w:t>
            </w:r>
          </w:p>
          <w:p w:rsidR="00FD5D62" w:rsidRPr="004C7C7C" w:rsidRDefault="00FD5D62" w:rsidP="00B54F40">
            <w:pPr>
              <w:spacing w:line="276" w:lineRule="auto"/>
              <w:ind w:firstLine="709"/>
              <w:jc w:val="both"/>
              <w:rPr>
                <w:rFonts w:ascii="Times New Roman" w:eastAsia="Calibri" w:hAnsi="Times New Roman" w:cs="Times New Roman"/>
                <w:bCs/>
                <w:i/>
              </w:rPr>
            </w:pPr>
            <w:r w:rsidRPr="004C7C7C">
              <w:rPr>
                <w:rFonts w:ascii="Times New Roman" w:eastAsia="Calibri" w:hAnsi="Times New Roman" w:cs="Times New Roman"/>
                <w:bCs/>
                <w:i/>
              </w:rPr>
              <w:t xml:space="preserve">Kėdainių krašto muziejų, </w:t>
            </w:r>
          </w:p>
          <w:p w:rsidR="00FD5D62" w:rsidRPr="004C7C7C" w:rsidRDefault="00FD5D62" w:rsidP="00B54F40">
            <w:pPr>
              <w:spacing w:line="276" w:lineRule="auto"/>
              <w:ind w:firstLine="709"/>
              <w:jc w:val="both"/>
              <w:rPr>
                <w:rFonts w:ascii="Times New Roman" w:eastAsia="Calibri" w:hAnsi="Times New Roman" w:cs="Times New Roman"/>
                <w:bCs/>
                <w:i/>
              </w:rPr>
            </w:pPr>
            <w:r w:rsidRPr="004C7C7C">
              <w:rPr>
                <w:rFonts w:ascii="Times New Roman" w:eastAsia="Calibri" w:hAnsi="Times New Roman" w:cs="Times New Roman"/>
                <w:bCs/>
                <w:i/>
              </w:rPr>
              <w:t>Kėdainių miesto seniūniją,</w:t>
            </w:r>
          </w:p>
          <w:p w:rsidR="00FD5D62" w:rsidRPr="004C7C7C" w:rsidRDefault="00FD5D62" w:rsidP="00FD5D62">
            <w:pPr>
              <w:spacing w:line="276" w:lineRule="auto"/>
              <w:ind w:firstLine="709"/>
              <w:jc w:val="both"/>
              <w:rPr>
                <w:rFonts w:ascii="Times New Roman" w:eastAsia="Calibri" w:hAnsi="Times New Roman" w:cs="Times New Roman"/>
                <w:bCs/>
                <w:i/>
              </w:rPr>
            </w:pPr>
            <w:r w:rsidRPr="004C7C7C">
              <w:rPr>
                <w:rFonts w:ascii="Times New Roman" w:eastAsia="Calibri" w:hAnsi="Times New Roman" w:cs="Times New Roman"/>
                <w:bCs/>
                <w:i/>
              </w:rPr>
              <w:t xml:space="preserve">Kėdainių priešgaisrinę tarnybą.  </w:t>
            </w:r>
          </w:p>
          <w:p w:rsidR="00FD5D62" w:rsidRPr="004C7C7C" w:rsidRDefault="00FD5D62" w:rsidP="0034663E">
            <w:pPr>
              <w:spacing w:line="276" w:lineRule="auto"/>
              <w:ind w:firstLine="709"/>
              <w:jc w:val="both"/>
              <w:rPr>
                <w:rFonts w:ascii="Times New Roman" w:hAnsi="Times New Roman" w:cs="Times New Roman"/>
                <w:i/>
              </w:rPr>
            </w:pPr>
            <w:r w:rsidRPr="004C7C7C">
              <w:rPr>
                <w:rFonts w:ascii="Times New Roman" w:eastAsia="Calibri" w:hAnsi="Times New Roman" w:cs="Times New Roman"/>
                <w:bCs/>
                <w:i/>
                <w:iCs/>
              </w:rPr>
              <w:t>Savivaldybės iždas</w:t>
            </w:r>
          </w:p>
        </w:tc>
      </w:tr>
      <w:tr w:rsidR="002A0C28" w:rsidTr="00960E00">
        <w:tc>
          <w:tcPr>
            <w:tcW w:w="1696" w:type="dxa"/>
          </w:tcPr>
          <w:p w:rsidR="002A0C28" w:rsidRPr="004C7C7C" w:rsidRDefault="00D07FA0" w:rsidP="00B318C0">
            <w:pPr>
              <w:pStyle w:val="Default"/>
              <w:tabs>
                <w:tab w:val="left" w:pos="851"/>
              </w:tabs>
              <w:spacing w:line="276" w:lineRule="auto"/>
              <w:jc w:val="both"/>
              <w:rPr>
                <w:rFonts w:ascii="Times New Roman" w:hAnsi="Times New Roman" w:cs="Times New Roman"/>
                <w:b/>
                <w:i/>
                <w:sz w:val="20"/>
                <w:szCs w:val="20"/>
              </w:rPr>
            </w:pPr>
            <w:r w:rsidRPr="004C7C7C">
              <w:rPr>
                <w:rFonts w:ascii="Times New Roman" w:hAnsi="Times New Roman" w:cs="Times New Roman"/>
                <w:b/>
                <w:i/>
                <w:sz w:val="20"/>
                <w:szCs w:val="20"/>
              </w:rPr>
              <w:t>2018 m. a</w:t>
            </w:r>
            <w:r w:rsidR="00661C03" w:rsidRPr="004C7C7C">
              <w:rPr>
                <w:rFonts w:ascii="Times New Roman" w:hAnsi="Times New Roman" w:cs="Times New Roman"/>
                <w:b/>
                <w:i/>
                <w:sz w:val="20"/>
                <w:szCs w:val="20"/>
              </w:rPr>
              <w:t>tlikti veiklos auditai</w:t>
            </w:r>
          </w:p>
        </w:tc>
        <w:tc>
          <w:tcPr>
            <w:tcW w:w="7371" w:type="dxa"/>
          </w:tcPr>
          <w:p w:rsidR="002A0C28" w:rsidRPr="004C7C7C" w:rsidRDefault="00661C03" w:rsidP="00FD5D62">
            <w:pPr>
              <w:autoSpaceDE w:val="0"/>
              <w:autoSpaceDN w:val="0"/>
              <w:adjustRightInd w:val="0"/>
              <w:rPr>
                <w:rFonts w:ascii="Times New Roman" w:hAnsi="Times New Roman" w:cs="Times New Roman"/>
                <w:b/>
                <w:bCs/>
                <w:i/>
                <w:iCs/>
              </w:rPr>
            </w:pPr>
            <w:r w:rsidRPr="004C7C7C">
              <w:rPr>
                <w:rFonts w:ascii="Times New Roman" w:hAnsi="Times New Roman" w:cs="Times New Roman"/>
                <w:b/>
                <w:bCs/>
                <w:i/>
                <w:iCs/>
              </w:rPr>
              <w:t>VšĮ Kėdainių ligoninė</w:t>
            </w:r>
          </w:p>
          <w:p w:rsidR="00661C03" w:rsidRPr="004C7C7C" w:rsidRDefault="00661C03" w:rsidP="00FD5D62">
            <w:pPr>
              <w:autoSpaceDE w:val="0"/>
              <w:autoSpaceDN w:val="0"/>
              <w:adjustRightInd w:val="0"/>
              <w:rPr>
                <w:rFonts w:ascii="Times New Roman" w:hAnsi="Times New Roman" w:cs="Times New Roman"/>
                <w:b/>
                <w:bCs/>
                <w:i/>
                <w:iCs/>
              </w:rPr>
            </w:pPr>
            <w:r w:rsidRPr="004C7C7C">
              <w:rPr>
                <w:rFonts w:ascii="Times New Roman" w:hAnsi="Times New Roman" w:cs="Times New Roman"/>
                <w:b/>
                <w:bCs/>
                <w:i/>
                <w:iCs/>
              </w:rPr>
              <w:t>VšĮ Kėdainių pirminis sveikatos priežiū</w:t>
            </w:r>
            <w:r w:rsidR="00D07FA0" w:rsidRPr="004C7C7C">
              <w:rPr>
                <w:rFonts w:ascii="Times New Roman" w:hAnsi="Times New Roman" w:cs="Times New Roman"/>
                <w:b/>
                <w:bCs/>
                <w:i/>
                <w:iCs/>
              </w:rPr>
              <w:t>ros</w:t>
            </w:r>
            <w:r w:rsidRPr="004C7C7C">
              <w:rPr>
                <w:rFonts w:ascii="Times New Roman" w:hAnsi="Times New Roman" w:cs="Times New Roman"/>
                <w:b/>
                <w:bCs/>
                <w:i/>
                <w:iCs/>
              </w:rPr>
              <w:t xml:space="preserve"> centras</w:t>
            </w:r>
          </w:p>
        </w:tc>
      </w:tr>
      <w:tr w:rsidR="00D07FA0" w:rsidTr="00960E00">
        <w:tc>
          <w:tcPr>
            <w:tcW w:w="1696" w:type="dxa"/>
          </w:tcPr>
          <w:p w:rsidR="00D07FA0" w:rsidRPr="004C7C7C" w:rsidRDefault="00D07FA0" w:rsidP="002A2A51">
            <w:pPr>
              <w:pStyle w:val="Default"/>
              <w:tabs>
                <w:tab w:val="left" w:pos="851"/>
              </w:tabs>
              <w:spacing w:line="276" w:lineRule="auto"/>
              <w:rPr>
                <w:rFonts w:ascii="Times New Roman" w:hAnsi="Times New Roman" w:cs="Times New Roman"/>
                <w:b/>
                <w:i/>
                <w:sz w:val="20"/>
                <w:szCs w:val="20"/>
              </w:rPr>
            </w:pPr>
            <w:r w:rsidRPr="004C7C7C">
              <w:rPr>
                <w:rFonts w:ascii="Times New Roman" w:hAnsi="Times New Roman" w:cs="Times New Roman"/>
                <w:b/>
                <w:i/>
                <w:sz w:val="20"/>
                <w:szCs w:val="20"/>
              </w:rPr>
              <w:t>Išvada dėl paskolos</w:t>
            </w:r>
          </w:p>
        </w:tc>
        <w:tc>
          <w:tcPr>
            <w:tcW w:w="7371" w:type="dxa"/>
          </w:tcPr>
          <w:p w:rsidR="00D07FA0" w:rsidRPr="004C7C7C" w:rsidRDefault="00D07FA0" w:rsidP="00D07FA0">
            <w:pPr>
              <w:widowControl w:val="0"/>
              <w:autoSpaceDE w:val="0"/>
              <w:autoSpaceDN w:val="0"/>
              <w:adjustRightInd w:val="0"/>
              <w:rPr>
                <w:rFonts w:ascii="Times New Roman" w:hAnsi="Times New Roman" w:cs="Times New Roman"/>
                <w:b/>
                <w:bCs/>
                <w:noProof/>
              </w:rPr>
            </w:pPr>
            <w:r w:rsidRPr="004C7C7C">
              <w:rPr>
                <w:rFonts w:ascii="Times New Roman" w:hAnsi="Times New Roman" w:cs="Times New Roman"/>
                <w:b/>
                <w:bCs/>
                <w:noProof/>
              </w:rPr>
              <w:t>DĖL ILGALAIKĖS PASKOLOS ĖMIMO GALIMYBIŲ (2018-05-09)</w:t>
            </w:r>
          </w:p>
          <w:p w:rsidR="00D07FA0" w:rsidRPr="004C7C7C" w:rsidRDefault="00D07FA0" w:rsidP="00D07FA0">
            <w:pPr>
              <w:autoSpaceDE w:val="0"/>
              <w:autoSpaceDN w:val="0"/>
              <w:adjustRightInd w:val="0"/>
              <w:ind w:firstLine="709"/>
              <w:jc w:val="both"/>
              <w:rPr>
                <w:rFonts w:ascii="Times New Roman" w:hAnsi="Times New Roman" w:cs="Times New Roman"/>
                <w:lang w:eastAsia="en-US"/>
              </w:rPr>
            </w:pPr>
            <w:r w:rsidRPr="004C7C7C">
              <w:rPr>
                <w:rFonts w:ascii="Times New Roman" w:hAnsi="Times New Roman" w:cs="Times New Roman"/>
              </w:rPr>
              <w:t>Savivaldybės taryba gali priimti sprendimą imti iki 1 437 700 Eur ilgalaikės paskolos ankstesnių paskolų grąžinimui.</w:t>
            </w:r>
          </w:p>
          <w:p w:rsidR="00D07FA0" w:rsidRPr="004C7C7C" w:rsidRDefault="00D07FA0" w:rsidP="00FD5D62">
            <w:pPr>
              <w:autoSpaceDE w:val="0"/>
              <w:autoSpaceDN w:val="0"/>
              <w:adjustRightInd w:val="0"/>
              <w:rPr>
                <w:rFonts w:ascii="Times New Roman" w:hAnsi="Times New Roman" w:cs="Times New Roman"/>
                <w:b/>
                <w:bCs/>
                <w:i/>
                <w:iCs/>
              </w:rPr>
            </w:pPr>
          </w:p>
        </w:tc>
      </w:tr>
      <w:tr w:rsidR="00661C03" w:rsidRPr="00661C03" w:rsidTr="0069337E">
        <w:tc>
          <w:tcPr>
            <w:tcW w:w="9067" w:type="dxa"/>
            <w:gridSpan w:val="2"/>
          </w:tcPr>
          <w:p w:rsidR="00661C03" w:rsidRPr="002A2A51" w:rsidRDefault="00661C03" w:rsidP="00D07FA0">
            <w:pPr>
              <w:autoSpaceDE w:val="0"/>
              <w:autoSpaceDN w:val="0"/>
              <w:adjustRightInd w:val="0"/>
              <w:jc w:val="center"/>
              <w:rPr>
                <w:rFonts w:ascii="Times New Roman" w:hAnsi="Times New Roman" w:cs="Times New Roman"/>
                <w:b/>
                <w:i/>
                <w:sz w:val="22"/>
                <w:szCs w:val="22"/>
              </w:rPr>
            </w:pPr>
            <w:r w:rsidRPr="002A2A51">
              <w:rPr>
                <w:rFonts w:ascii="Times New Roman" w:hAnsi="Times New Roman" w:cs="Times New Roman"/>
                <w:b/>
                <w:i/>
                <w:sz w:val="22"/>
                <w:szCs w:val="22"/>
              </w:rPr>
              <w:t>2018 m. pradėtas ir 2019 m. liepos 1 d. bus baigtas finansinis auditas</w:t>
            </w:r>
          </w:p>
          <w:p w:rsidR="00661C03" w:rsidRPr="002A2A51" w:rsidRDefault="00661C03" w:rsidP="00FD5D62">
            <w:pPr>
              <w:autoSpaceDE w:val="0"/>
              <w:autoSpaceDN w:val="0"/>
              <w:adjustRightInd w:val="0"/>
              <w:rPr>
                <w:rFonts w:ascii="Times New Roman" w:hAnsi="Times New Roman" w:cs="Times New Roman"/>
                <w:b/>
                <w:i/>
                <w:sz w:val="22"/>
                <w:szCs w:val="22"/>
              </w:rPr>
            </w:pPr>
            <w:r w:rsidRPr="002A2A51">
              <w:rPr>
                <w:rFonts w:ascii="Times New Roman" w:hAnsi="Times New Roman" w:cs="Times New Roman"/>
                <w:b/>
                <w:i/>
                <w:sz w:val="22"/>
                <w:szCs w:val="22"/>
              </w:rPr>
              <w:t xml:space="preserve"> „Dėl Kėdainių rajono </w:t>
            </w:r>
            <w:r w:rsidRPr="002A2A51">
              <w:rPr>
                <w:rFonts w:ascii="Times New Roman" w:hAnsi="Times New Roman" w:cs="Times New Roman"/>
                <w:b/>
                <w:bCs/>
                <w:i/>
                <w:sz w:val="22"/>
                <w:szCs w:val="22"/>
              </w:rPr>
              <w:t xml:space="preserve">savivaldybės 2018 m. </w:t>
            </w:r>
            <w:r w:rsidRPr="002A2A51">
              <w:rPr>
                <w:rFonts w:ascii="Times New Roman" w:eastAsia="Times New Roman" w:hAnsi="Times New Roman" w:cs="Times New Roman"/>
                <w:b/>
                <w:bCs/>
                <w:i/>
                <w:sz w:val="22"/>
                <w:szCs w:val="22"/>
              </w:rPr>
              <w:t>konsoliduotųjų ataskaitų rinkinio ir savivaldybės biudžeto ir turto naudojimo“</w:t>
            </w:r>
          </w:p>
          <w:p w:rsidR="00661C03" w:rsidRPr="004C7C7C" w:rsidRDefault="00661C03" w:rsidP="00FD5D62">
            <w:pPr>
              <w:autoSpaceDE w:val="0"/>
              <w:autoSpaceDN w:val="0"/>
              <w:adjustRightInd w:val="0"/>
              <w:rPr>
                <w:rFonts w:ascii="Times New Roman" w:hAnsi="Times New Roman" w:cs="Times New Roman"/>
                <w:b/>
                <w:bCs/>
                <w:i/>
                <w:iCs/>
              </w:rPr>
            </w:pPr>
          </w:p>
        </w:tc>
      </w:tr>
      <w:tr w:rsidR="00661C03" w:rsidTr="00960E00">
        <w:tc>
          <w:tcPr>
            <w:tcW w:w="1696" w:type="dxa"/>
          </w:tcPr>
          <w:p w:rsidR="00661C03" w:rsidRPr="004C7C7C" w:rsidRDefault="00661C03" w:rsidP="00D07FA0">
            <w:pPr>
              <w:pStyle w:val="Default"/>
              <w:tabs>
                <w:tab w:val="left" w:pos="851"/>
              </w:tabs>
              <w:spacing w:line="276" w:lineRule="auto"/>
              <w:rPr>
                <w:rFonts w:ascii="Times New Roman" w:hAnsi="Times New Roman" w:cs="Times New Roman"/>
                <w:b/>
                <w:i/>
                <w:sz w:val="20"/>
                <w:szCs w:val="20"/>
              </w:rPr>
            </w:pPr>
            <w:r w:rsidRPr="004C7C7C">
              <w:rPr>
                <w:rFonts w:ascii="Times New Roman" w:hAnsi="Times New Roman" w:cs="Times New Roman"/>
                <w:b/>
                <w:i/>
                <w:sz w:val="20"/>
                <w:szCs w:val="20"/>
              </w:rPr>
              <w:t>Atrinktos įstaigos ir įvertinta vidaus kontrolė</w:t>
            </w:r>
          </w:p>
        </w:tc>
        <w:tc>
          <w:tcPr>
            <w:tcW w:w="7371" w:type="dxa"/>
          </w:tcPr>
          <w:p w:rsidR="00661C03" w:rsidRPr="004C7C7C" w:rsidRDefault="00661C03" w:rsidP="00FD5D62">
            <w:pPr>
              <w:autoSpaceDE w:val="0"/>
              <w:autoSpaceDN w:val="0"/>
              <w:adjustRightInd w:val="0"/>
              <w:rPr>
                <w:rFonts w:ascii="Times New Roman" w:hAnsi="Times New Roman" w:cs="Times New Roman"/>
                <w:b/>
                <w:bCs/>
                <w:i/>
                <w:iCs/>
              </w:rPr>
            </w:pPr>
            <w:r w:rsidRPr="004C7C7C">
              <w:rPr>
                <w:rFonts w:ascii="Times New Roman" w:hAnsi="Times New Roman" w:cs="Times New Roman"/>
                <w:b/>
                <w:bCs/>
                <w:i/>
                <w:iCs/>
              </w:rPr>
              <w:t xml:space="preserve">Kėdainių r. savivaldybės administracijos Josvainių seniūnija </w:t>
            </w:r>
          </w:p>
          <w:p w:rsidR="00661C03" w:rsidRPr="004C7C7C" w:rsidRDefault="00661C03" w:rsidP="00FD5D62">
            <w:pPr>
              <w:autoSpaceDE w:val="0"/>
              <w:autoSpaceDN w:val="0"/>
              <w:adjustRightInd w:val="0"/>
              <w:rPr>
                <w:rFonts w:ascii="Times New Roman" w:hAnsi="Times New Roman" w:cs="Times New Roman"/>
                <w:b/>
                <w:bCs/>
                <w:i/>
                <w:iCs/>
              </w:rPr>
            </w:pPr>
            <w:r w:rsidRPr="004C7C7C">
              <w:rPr>
                <w:rFonts w:ascii="Times New Roman" w:hAnsi="Times New Roman" w:cs="Times New Roman"/>
                <w:b/>
                <w:bCs/>
                <w:i/>
                <w:iCs/>
              </w:rPr>
              <w:t xml:space="preserve">Kėdainių r. savivaldybės administracijos Truskavos seniūnija </w:t>
            </w:r>
          </w:p>
          <w:p w:rsidR="00661C03" w:rsidRPr="004C7C7C" w:rsidRDefault="00661C03" w:rsidP="00FD5D62">
            <w:pPr>
              <w:autoSpaceDE w:val="0"/>
              <w:autoSpaceDN w:val="0"/>
              <w:adjustRightInd w:val="0"/>
              <w:rPr>
                <w:rFonts w:ascii="Times New Roman" w:hAnsi="Times New Roman" w:cs="Times New Roman"/>
                <w:b/>
                <w:bCs/>
                <w:i/>
                <w:iCs/>
              </w:rPr>
            </w:pPr>
            <w:r w:rsidRPr="004C7C7C">
              <w:rPr>
                <w:rFonts w:ascii="Times New Roman" w:hAnsi="Times New Roman" w:cs="Times New Roman"/>
                <w:b/>
                <w:bCs/>
                <w:i/>
                <w:iCs/>
              </w:rPr>
              <w:t>Kėdainių Kalbų mokykla</w:t>
            </w:r>
          </w:p>
          <w:p w:rsidR="00661C03" w:rsidRPr="004C7C7C" w:rsidRDefault="00661C03" w:rsidP="00FD5D62">
            <w:pPr>
              <w:autoSpaceDE w:val="0"/>
              <w:autoSpaceDN w:val="0"/>
              <w:adjustRightInd w:val="0"/>
              <w:rPr>
                <w:rFonts w:ascii="Times New Roman" w:hAnsi="Times New Roman" w:cs="Times New Roman"/>
                <w:b/>
                <w:bCs/>
                <w:i/>
                <w:iCs/>
              </w:rPr>
            </w:pPr>
            <w:r w:rsidRPr="004C7C7C">
              <w:rPr>
                <w:rFonts w:ascii="Times New Roman" w:hAnsi="Times New Roman" w:cs="Times New Roman"/>
                <w:b/>
                <w:bCs/>
                <w:i/>
                <w:iCs/>
              </w:rPr>
              <w:t>Kėdainių Truskavos pagrindinė mokykla;</w:t>
            </w:r>
          </w:p>
          <w:p w:rsidR="00661C03" w:rsidRPr="004C7C7C" w:rsidRDefault="00661C03" w:rsidP="00FD5D62">
            <w:pPr>
              <w:autoSpaceDE w:val="0"/>
              <w:autoSpaceDN w:val="0"/>
              <w:adjustRightInd w:val="0"/>
              <w:rPr>
                <w:rFonts w:ascii="Times New Roman" w:hAnsi="Times New Roman" w:cs="Times New Roman"/>
                <w:b/>
                <w:bCs/>
                <w:i/>
                <w:iCs/>
              </w:rPr>
            </w:pPr>
            <w:r w:rsidRPr="004C7C7C">
              <w:rPr>
                <w:rFonts w:ascii="Times New Roman" w:hAnsi="Times New Roman" w:cs="Times New Roman"/>
                <w:b/>
                <w:bCs/>
                <w:i/>
                <w:iCs/>
              </w:rPr>
              <w:t>Kėdainių r. Josvainių gimnazija</w:t>
            </w:r>
          </w:p>
          <w:p w:rsidR="00661C03" w:rsidRPr="004C7C7C" w:rsidRDefault="00661C03" w:rsidP="00FD5D62">
            <w:pPr>
              <w:autoSpaceDE w:val="0"/>
              <w:autoSpaceDN w:val="0"/>
              <w:adjustRightInd w:val="0"/>
              <w:rPr>
                <w:rFonts w:ascii="Times New Roman" w:hAnsi="Times New Roman" w:cs="Times New Roman"/>
                <w:b/>
                <w:bCs/>
                <w:i/>
                <w:iCs/>
              </w:rPr>
            </w:pPr>
            <w:r w:rsidRPr="004C7C7C">
              <w:rPr>
                <w:rFonts w:ascii="Times New Roman" w:hAnsi="Times New Roman" w:cs="Times New Roman"/>
                <w:b/>
                <w:bCs/>
                <w:i/>
                <w:iCs/>
              </w:rPr>
              <w:t>Kėdainių Visuomenės sveikatos biuras</w:t>
            </w:r>
          </w:p>
          <w:p w:rsidR="00661C03" w:rsidRPr="004C7C7C" w:rsidRDefault="00661C03" w:rsidP="00FD5D62">
            <w:pPr>
              <w:autoSpaceDE w:val="0"/>
              <w:autoSpaceDN w:val="0"/>
              <w:adjustRightInd w:val="0"/>
              <w:rPr>
                <w:rFonts w:ascii="Times New Roman" w:hAnsi="Times New Roman" w:cs="Times New Roman"/>
                <w:b/>
                <w:bCs/>
                <w:i/>
                <w:iCs/>
              </w:rPr>
            </w:pPr>
          </w:p>
        </w:tc>
      </w:tr>
      <w:tr w:rsidR="00D14FE6" w:rsidTr="0069337E">
        <w:tc>
          <w:tcPr>
            <w:tcW w:w="9067" w:type="dxa"/>
            <w:gridSpan w:val="2"/>
          </w:tcPr>
          <w:p w:rsidR="00D14FE6" w:rsidRPr="004C7C7C" w:rsidRDefault="00D14FE6" w:rsidP="00D14FE6">
            <w:pPr>
              <w:pStyle w:val="Default"/>
              <w:tabs>
                <w:tab w:val="left" w:pos="851"/>
              </w:tabs>
              <w:spacing w:line="276" w:lineRule="auto"/>
              <w:rPr>
                <w:rFonts w:ascii="Times New Roman" w:hAnsi="Times New Roman" w:cs="Times New Roman"/>
                <w:b/>
                <w:bCs/>
                <w:i/>
                <w:iCs/>
                <w:sz w:val="20"/>
                <w:szCs w:val="20"/>
              </w:rPr>
            </w:pPr>
            <w:r w:rsidRPr="004C7C7C">
              <w:rPr>
                <w:rFonts w:ascii="Times New Roman" w:hAnsi="Times New Roman" w:cs="Times New Roman"/>
                <w:b/>
                <w:i/>
                <w:sz w:val="20"/>
                <w:szCs w:val="20"/>
              </w:rPr>
              <w:t xml:space="preserve">Darbas su Gyventojais -  jų prašymų nagrinėjimas ir  tyrimas </w:t>
            </w:r>
          </w:p>
        </w:tc>
      </w:tr>
      <w:tr w:rsidR="00D14FE6" w:rsidTr="00960E00">
        <w:tc>
          <w:tcPr>
            <w:tcW w:w="1696" w:type="dxa"/>
          </w:tcPr>
          <w:p w:rsidR="00D14FE6" w:rsidRPr="004C7C7C" w:rsidRDefault="002A2A51" w:rsidP="00D07FA0">
            <w:pPr>
              <w:pStyle w:val="Default"/>
              <w:tabs>
                <w:tab w:val="left" w:pos="851"/>
              </w:tabs>
              <w:spacing w:line="276" w:lineRule="auto"/>
              <w:rPr>
                <w:rFonts w:ascii="Times New Roman" w:hAnsi="Times New Roman" w:cs="Times New Roman"/>
                <w:b/>
                <w:i/>
                <w:sz w:val="20"/>
                <w:szCs w:val="20"/>
              </w:rPr>
            </w:pPr>
            <w:r>
              <w:rPr>
                <w:rFonts w:ascii="Times New Roman" w:hAnsi="Times New Roman" w:cs="Times New Roman"/>
                <w:b/>
                <w:i/>
                <w:sz w:val="20"/>
                <w:szCs w:val="20"/>
              </w:rPr>
              <w:t>Darbas su rekomendacijų įgyvendinimu</w:t>
            </w:r>
          </w:p>
        </w:tc>
        <w:tc>
          <w:tcPr>
            <w:tcW w:w="7371" w:type="dxa"/>
          </w:tcPr>
          <w:p w:rsidR="00D14FE6" w:rsidRPr="004C7C7C" w:rsidRDefault="00D14FE6" w:rsidP="00FD5D62">
            <w:pPr>
              <w:autoSpaceDE w:val="0"/>
              <w:autoSpaceDN w:val="0"/>
              <w:adjustRightInd w:val="0"/>
              <w:rPr>
                <w:rFonts w:ascii="Times New Roman" w:hAnsi="Times New Roman" w:cs="Times New Roman"/>
                <w:b/>
                <w:bCs/>
                <w:i/>
                <w:iCs/>
              </w:rPr>
            </w:pPr>
          </w:p>
        </w:tc>
      </w:tr>
    </w:tbl>
    <w:p w:rsidR="000F6AFD" w:rsidRDefault="000F6AFD" w:rsidP="00825DB2">
      <w:pPr>
        <w:pStyle w:val="Default"/>
        <w:tabs>
          <w:tab w:val="left" w:pos="851"/>
        </w:tabs>
        <w:spacing w:line="276" w:lineRule="auto"/>
        <w:jc w:val="both"/>
        <w:rPr>
          <w:rFonts w:ascii="Times New Roman" w:hAnsi="Times New Roman" w:cs="Times New Roman"/>
          <w:i/>
        </w:rPr>
      </w:pPr>
    </w:p>
    <w:p w:rsidR="00447827" w:rsidRDefault="00447827" w:rsidP="00447827">
      <w:pPr>
        <w:spacing w:after="120" w:line="276" w:lineRule="auto"/>
        <w:jc w:val="center"/>
        <w:rPr>
          <w:rFonts w:ascii="Times New Roman" w:hAnsi="Times New Roman" w:cs="Times New Roman"/>
          <w:i/>
        </w:rPr>
      </w:pPr>
      <w:r>
        <w:rPr>
          <w:rFonts w:ascii="Times New Roman" w:hAnsi="Times New Roman" w:cs="Times New Roman"/>
          <w:i/>
        </w:rPr>
        <w:t>____________________________________________</w:t>
      </w:r>
      <w:r w:rsidR="000F6AFD">
        <w:rPr>
          <w:rFonts w:ascii="Times New Roman" w:hAnsi="Times New Roman" w:cs="Times New Roman"/>
          <w:i/>
        </w:rPr>
        <w:br w:type="page"/>
      </w:r>
    </w:p>
    <w:p w:rsidR="00447827" w:rsidRPr="009450CD" w:rsidRDefault="00447827" w:rsidP="00447827">
      <w:pPr>
        <w:jc w:val="right"/>
        <w:rPr>
          <w:rFonts w:ascii="Times New Roman" w:eastAsia="Calibri" w:hAnsi="Times New Roman" w:cs="Times New Roman"/>
          <w:sz w:val="20"/>
          <w:szCs w:val="20"/>
          <w:lang w:eastAsia="en-US"/>
        </w:rPr>
      </w:pPr>
      <w:r w:rsidRPr="009450CD">
        <w:rPr>
          <w:rFonts w:ascii="Times New Roman" w:eastAsia="Calibri" w:hAnsi="Times New Roman" w:cs="Times New Roman"/>
          <w:sz w:val="20"/>
          <w:szCs w:val="20"/>
          <w:lang w:eastAsia="en-US"/>
        </w:rPr>
        <w:t xml:space="preserve">Priedas Nr.2 </w:t>
      </w:r>
    </w:p>
    <w:p w:rsidR="007B6B31" w:rsidRPr="009450CD" w:rsidRDefault="007B6B31" w:rsidP="00447827">
      <w:pPr>
        <w:spacing w:after="120" w:line="276" w:lineRule="auto"/>
        <w:jc w:val="center"/>
        <w:rPr>
          <w:rFonts w:ascii="Times New Roman" w:eastAsia="Calibri" w:hAnsi="Times New Roman" w:cs="Times New Roman"/>
          <w:b/>
          <w:bCs/>
          <w:sz w:val="20"/>
          <w:szCs w:val="20"/>
        </w:rPr>
      </w:pPr>
      <w:bookmarkStart w:id="8" w:name="_Hlk3471699"/>
      <w:r w:rsidRPr="009450CD">
        <w:rPr>
          <w:rFonts w:ascii="Times New Roman" w:eastAsia="Calibri" w:hAnsi="Times New Roman" w:cs="Times New Roman"/>
          <w:b/>
          <w:bCs/>
          <w:sz w:val="20"/>
          <w:szCs w:val="20"/>
        </w:rPr>
        <w:t>Auditų rekomendacijų vykdymas  2016-2018 m.</w:t>
      </w:r>
    </w:p>
    <w:tbl>
      <w:tblPr>
        <w:tblW w:w="96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670"/>
        <w:gridCol w:w="24"/>
        <w:gridCol w:w="1251"/>
        <w:gridCol w:w="24"/>
        <w:gridCol w:w="1251"/>
        <w:gridCol w:w="25"/>
        <w:gridCol w:w="1276"/>
        <w:gridCol w:w="2551"/>
        <w:gridCol w:w="31"/>
      </w:tblGrid>
      <w:tr w:rsidR="00447827" w:rsidRPr="009450CD" w:rsidTr="009450CD">
        <w:trPr>
          <w:gridAfter w:val="1"/>
          <w:wAfter w:w="31" w:type="dxa"/>
        </w:trPr>
        <w:tc>
          <w:tcPr>
            <w:tcW w:w="567" w:type="dxa"/>
            <w:vMerge w:val="restart"/>
            <w:tcBorders>
              <w:top w:val="single" w:sz="4" w:space="0" w:color="auto"/>
              <w:left w:val="single" w:sz="4" w:space="0" w:color="auto"/>
              <w:right w:val="single" w:sz="4" w:space="0" w:color="auto"/>
            </w:tcBorders>
            <w:hideMark/>
          </w:tcPr>
          <w:p w:rsidR="00447827" w:rsidRPr="009450CD" w:rsidRDefault="00447827" w:rsidP="0069337E">
            <w:pPr>
              <w:spacing w:after="0" w:line="240" w:lineRule="auto"/>
              <w:jc w:val="both"/>
              <w:rPr>
                <w:rFonts w:ascii="Times New Roman" w:eastAsia="Calibri" w:hAnsi="Times New Roman" w:cs="Times New Roman"/>
                <w:b/>
                <w:sz w:val="20"/>
                <w:szCs w:val="20"/>
              </w:rPr>
            </w:pPr>
            <w:r w:rsidRPr="009450CD">
              <w:rPr>
                <w:rFonts w:ascii="Times New Roman" w:eastAsia="Calibri" w:hAnsi="Times New Roman" w:cs="Times New Roman"/>
                <w:b/>
                <w:sz w:val="20"/>
                <w:szCs w:val="20"/>
              </w:rPr>
              <w:t>Eil. Nr.</w:t>
            </w:r>
          </w:p>
        </w:tc>
        <w:tc>
          <w:tcPr>
            <w:tcW w:w="2694" w:type="dxa"/>
            <w:gridSpan w:val="2"/>
            <w:vMerge w:val="restart"/>
            <w:tcBorders>
              <w:top w:val="single" w:sz="4" w:space="0" w:color="auto"/>
              <w:left w:val="single" w:sz="4" w:space="0" w:color="auto"/>
              <w:right w:val="single" w:sz="4" w:space="0" w:color="auto"/>
            </w:tcBorders>
          </w:tcPr>
          <w:p w:rsidR="00447827" w:rsidRPr="009450CD" w:rsidRDefault="00447827" w:rsidP="0069337E">
            <w:pPr>
              <w:spacing w:after="0" w:line="240" w:lineRule="auto"/>
              <w:jc w:val="center"/>
              <w:rPr>
                <w:rFonts w:ascii="Times New Roman" w:eastAsia="Calibri" w:hAnsi="Times New Roman" w:cs="Times New Roman"/>
                <w:b/>
                <w:sz w:val="20"/>
                <w:szCs w:val="20"/>
              </w:rPr>
            </w:pPr>
          </w:p>
          <w:p w:rsidR="00447827" w:rsidRPr="009450CD" w:rsidRDefault="00447827" w:rsidP="0069337E">
            <w:pPr>
              <w:spacing w:after="0" w:line="240" w:lineRule="auto"/>
              <w:jc w:val="center"/>
              <w:rPr>
                <w:rFonts w:ascii="Times New Roman" w:eastAsia="Calibri" w:hAnsi="Times New Roman" w:cs="Times New Roman"/>
                <w:b/>
                <w:sz w:val="20"/>
                <w:szCs w:val="20"/>
              </w:rPr>
            </w:pPr>
            <w:r w:rsidRPr="009450CD">
              <w:rPr>
                <w:rFonts w:ascii="Times New Roman" w:eastAsia="Calibri" w:hAnsi="Times New Roman" w:cs="Times New Roman"/>
                <w:b/>
                <w:sz w:val="20"/>
                <w:szCs w:val="20"/>
              </w:rPr>
              <w:t>Subjekto pavadinimas</w:t>
            </w:r>
          </w:p>
        </w:tc>
        <w:tc>
          <w:tcPr>
            <w:tcW w:w="3827" w:type="dxa"/>
            <w:gridSpan w:val="5"/>
            <w:tcBorders>
              <w:top w:val="single" w:sz="4" w:space="0" w:color="auto"/>
              <w:left w:val="single" w:sz="4" w:space="0" w:color="auto"/>
              <w:bottom w:val="single" w:sz="4" w:space="0" w:color="auto"/>
              <w:right w:val="single" w:sz="4" w:space="0" w:color="auto"/>
            </w:tcBorders>
          </w:tcPr>
          <w:p w:rsidR="00447827" w:rsidRPr="009450CD" w:rsidRDefault="00447827" w:rsidP="00447827">
            <w:pPr>
              <w:spacing w:after="0" w:line="240" w:lineRule="auto"/>
              <w:jc w:val="center"/>
              <w:rPr>
                <w:rFonts w:ascii="Times New Roman" w:eastAsia="Calibri" w:hAnsi="Times New Roman" w:cs="Times New Roman"/>
                <w:b/>
                <w:sz w:val="20"/>
                <w:szCs w:val="20"/>
              </w:rPr>
            </w:pPr>
            <w:r w:rsidRPr="009450CD">
              <w:rPr>
                <w:rFonts w:ascii="Times New Roman" w:eastAsia="Calibri" w:hAnsi="Times New Roman" w:cs="Times New Roman"/>
                <w:b/>
                <w:sz w:val="20"/>
                <w:szCs w:val="20"/>
              </w:rPr>
              <w:t>Dėl rekomendacijų</w:t>
            </w:r>
          </w:p>
        </w:tc>
        <w:tc>
          <w:tcPr>
            <w:tcW w:w="2551" w:type="dxa"/>
            <w:vMerge w:val="restart"/>
            <w:tcBorders>
              <w:top w:val="single" w:sz="4" w:space="0" w:color="auto"/>
              <w:left w:val="single" w:sz="4" w:space="0" w:color="auto"/>
              <w:right w:val="single" w:sz="4" w:space="0" w:color="auto"/>
            </w:tcBorders>
            <w:hideMark/>
          </w:tcPr>
          <w:p w:rsidR="00447827" w:rsidRPr="009450CD" w:rsidRDefault="00447827" w:rsidP="0069337E">
            <w:pPr>
              <w:spacing w:after="0" w:line="240" w:lineRule="auto"/>
              <w:jc w:val="center"/>
              <w:rPr>
                <w:rFonts w:ascii="Times New Roman" w:eastAsia="Calibri" w:hAnsi="Times New Roman" w:cs="Times New Roman"/>
                <w:b/>
                <w:sz w:val="20"/>
                <w:szCs w:val="20"/>
              </w:rPr>
            </w:pPr>
            <w:r w:rsidRPr="009450CD">
              <w:rPr>
                <w:rFonts w:ascii="Times New Roman" w:eastAsia="Calibri" w:hAnsi="Times New Roman" w:cs="Times New Roman"/>
                <w:b/>
                <w:sz w:val="20"/>
                <w:szCs w:val="20"/>
              </w:rPr>
              <w:t>Pastabos</w:t>
            </w:r>
          </w:p>
        </w:tc>
      </w:tr>
      <w:tr w:rsidR="00447827" w:rsidRPr="009450CD" w:rsidTr="009450CD">
        <w:trPr>
          <w:gridAfter w:val="1"/>
          <w:wAfter w:w="31" w:type="dxa"/>
        </w:trPr>
        <w:tc>
          <w:tcPr>
            <w:tcW w:w="567" w:type="dxa"/>
            <w:vMerge/>
            <w:tcBorders>
              <w:left w:val="single" w:sz="4" w:space="0" w:color="auto"/>
              <w:bottom w:val="single" w:sz="4" w:space="0" w:color="auto"/>
              <w:right w:val="single" w:sz="4" w:space="0" w:color="auto"/>
            </w:tcBorders>
          </w:tcPr>
          <w:p w:rsidR="00447827" w:rsidRPr="009450CD" w:rsidRDefault="00447827" w:rsidP="0069337E">
            <w:pPr>
              <w:spacing w:after="0" w:line="240" w:lineRule="auto"/>
              <w:jc w:val="both"/>
              <w:rPr>
                <w:rFonts w:ascii="Times New Roman" w:eastAsia="Calibri" w:hAnsi="Times New Roman" w:cs="Times New Roman"/>
                <w:sz w:val="20"/>
                <w:szCs w:val="20"/>
              </w:rPr>
            </w:pPr>
          </w:p>
        </w:tc>
        <w:tc>
          <w:tcPr>
            <w:tcW w:w="2694" w:type="dxa"/>
            <w:gridSpan w:val="2"/>
            <w:vMerge/>
            <w:tcBorders>
              <w:left w:val="single" w:sz="4" w:space="0" w:color="auto"/>
              <w:bottom w:val="single" w:sz="4" w:space="0" w:color="auto"/>
              <w:right w:val="single" w:sz="4" w:space="0" w:color="auto"/>
            </w:tcBorders>
          </w:tcPr>
          <w:p w:rsidR="00447827" w:rsidRPr="009450CD" w:rsidRDefault="00447827" w:rsidP="0069337E">
            <w:pPr>
              <w:spacing w:after="0" w:line="240" w:lineRule="auto"/>
              <w:jc w:val="center"/>
              <w:rPr>
                <w:rFonts w:ascii="Times New Roman" w:eastAsia="Calibri" w:hAnsi="Times New Roman" w:cs="Times New Roman"/>
                <w:sz w:val="20"/>
                <w:szCs w:val="20"/>
              </w:rPr>
            </w:pPr>
          </w:p>
        </w:tc>
        <w:tc>
          <w:tcPr>
            <w:tcW w:w="1275" w:type="dxa"/>
            <w:gridSpan w:val="2"/>
            <w:tcBorders>
              <w:top w:val="single" w:sz="4" w:space="0" w:color="auto"/>
              <w:left w:val="single" w:sz="4" w:space="0" w:color="auto"/>
              <w:bottom w:val="single" w:sz="4" w:space="0" w:color="auto"/>
              <w:right w:val="single" w:sz="4" w:space="0" w:color="auto"/>
            </w:tcBorders>
          </w:tcPr>
          <w:p w:rsidR="00447827" w:rsidRPr="009450CD" w:rsidRDefault="00447827" w:rsidP="0069337E">
            <w:pPr>
              <w:spacing w:after="0" w:line="240" w:lineRule="auto"/>
              <w:jc w:val="both"/>
              <w:rPr>
                <w:rFonts w:ascii="Times New Roman" w:eastAsia="Calibri" w:hAnsi="Times New Roman" w:cs="Times New Roman"/>
                <w:b/>
                <w:sz w:val="20"/>
                <w:szCs w:val="20"/>
              </w:rPr>
            </w:pPr>
            <w:r w:rsidRPr="009450CD">
              <w:rPr>
                <w:rFonts w:ascii="Times New Roman" w:eastAsia="Calibri" w:hAnsi="Times New Roman" w:cs="Times New Roman"/>
                <w:b/>
                <w:sz w:val="20"/>
                <w:szCs w:val="20"/>
              </w:rPr>
              <w:t>Raštu pateiktos</w:t>
            </w:r>
          </w:p>
        </w:tc>
        <w:tc>
          <w:tcPr>
            <w:tcW w:w="1276" w:type="dxa"/>
            <w:gridSpan w:val="2"/>
            <w:tcBorders>
              <w:top w:val="single" w:sz="4" w:space="0" w:color="auto"/>
              <w:left w:val="single" w:sz="4" w:space="0" w:color="auto"/>
              <w:bottom w:val="single" w:sz="4" w:space="0" w:color="auto"/>
              <w:right w:val="single" w:sz="4" w:space="0" w:color="auto"/>
            </w:tcBorders>
          </w:tcPr>
          <w:p w:rsidR="00447827" w:rsidRPr="009450CD" w:rsidRDefault="00447827" w:rsidP="0069337E">
            <w:pPr>
              <w:spacing w:after="0" w:line="240" w:lineRule="auto"/>
              <w:jc w:val="both"/>
              <w:rPr>
                <w:rFonts w:ascii="Times New Roman" w:eastAsia="Calibri" w:hAnsi="Times New Roman" w:cs="Times New Roman"/>
                <w:b/>
                <w:sz w:val="20"/>
                <w:szCs w:val="20"/>
              </w:rPr>
            </w:pPr>
            <w:r w:rsidRPr="009450CD">
              <w:rPr>
                <w:rFonts w:ascii="Times New Roman" w:eastAsia="Calibri" w:hAnsi="Times New Roman" w:cs="Times New Roman"/>
                <w:b/>
                <w:sz w:val="20"/>
                <w:szCs w:val="20"/>
              </w:rPr>
              <w:t>Įvykdytos/ vykdomos</w:t>
            </w:r>
          </w:p>
        </w:tc>
        <w:tc>
          <w:tcPr>
            <w:tcW w:w="1276" w:type="dxa"/>
            <w:tcBorders>
              <w:top w:val="single" w:sz="4" w:space="0" w:color="auto"/>
              <w:left w:val="single" w:sz="4" w:space="0" w:color="auto"/>
              <w:bottom w:val="single" w:sz="4" w:space="0" w:color="auto"/>
              <w:right w:val="single" w:sz="4" w:space="0" w:color="auto"/>
            </w:tcBorders>
          </w:tcPr>
          <w:p w:rsidR="00447827" w:rsidRPr="009450CD" w:rsidRDefault="00447827" w:rsidP="0069337E">
            <w:pPr>
              <w:spacing w:after="0" w:line="240" w:lineRule="auto"/>
              <w:jc w:val="both"/>
              <w:rPr>
                <w:rFonts w:ascii="Times New Roman" w:eastAsia="Calibri" w:hAnsi="Times New Roman" w:cs="Times New Roman"/>
                <w:b/>
                <w:sz w:val="20"/>
                <w:szCs w:val="20"/>
              </w:rPr>
            </w:pPr>
            <w:r w:rsidRPr="009450CD">
              <w:rPr>
                <w:rFonts w:ascii="Times New Roman" w:eastAsia="Calibri" w:hAnsi="Times New Roman" w:cs="Times New Roman"/>
                <w:b/>
                <w:sz w:val="20"/>
                <w:szCs w:val="20"/>
              </w:rPr>
              <w:t>Neįvykdyta</w:t>
            </w:r>
          </w:p>
        </w:tc>
        <w:tc>
          <w:tcPr>
            <w:tcW w:w="2551" w:type="dxa"/>
            <w:vMerge/>
            <w:tcBorders>
              <w:left w:val="single" w:sz="4" w:space="0" w:color="auto"/>
              <w:bottom w:val="single" w:sz="4" w:space="0" w:color="auto"/>
              <w:right w:val="single" w:sz="4" w:space="0" w:color="auto"/>
            </w:tcBorders>
          </w:tcPr>
          <w:p w:rsidR="00447827" w:rsidRPr="009450CD" w:rsidRDefault="00447827" w:rsidP="0069337E">
            <w:pPr>
              <w:spacing w:after="0" w:line="240" w:lineRule="auto"/>
              <w:jc w:val="center"/>
              <w:rPr>
                <w:rFonts w:ascii="Times New Roman" w:eastAsia="Calibri" w:hAnsi="Times New Roman" w:cs="Times New Roman"/>
                <w:sz w:val="20"/>
                <w:szCs w:val="20"/>
              </w:rPr>
            </w:pPr>
          </w:p>
        </w:tc>
      </w:tr>
      <w:tr w:rsidR="007B6B31" w:rsidRPr="009450CD" w:rsidTr="009450CD">
        <w:trPr>
          <w:gridAfter w:val="1"/>
          <w:wAfter w:w="31" w:type="dxa"/>
        </w:trPr>
        <w:tc>
          <w:tcPr>
            <w:tcW w:w="567" w:type="dxa"/>
            <w:tcBorders>
              <w:top w:val="single" w:sz="4" w:space="0" w:color="auto"/>
              <w:left w:val="single" w:sz="4" w:space="0" w:color="auto"/>
              <w:bottom w:val="single" w:sz="4" w:space="0" w:color="auto"/>
              <w:right w:val="single" w:sz="4" w:space="0" w:color="auto"/>
            </w:tcBorders>
            <w:shd w:val="clear" w:color="auto" w:fill="D9D9D9"/>
          </w:tcPr>
          <w:p w:rsidR="007B6B31" w:rsidRPr="009450CD" w:rsidRDefault="007B6B31" w:rsidP="0069337E">
            <w:pPr>
              <w:spacing w:after="0" w:line="240" w:lineRule="auto"/>
              <w:jc w:val="both"/>
              <w:rPr>
                <w:rFonts w:ascii="Times New Roman" w:eastAsia="Calibri" w:hAnsi="Times New Roman" w:cs="Times New Roman"/>
                <w:b/>
                <w:i/>
                <w:sz w:val="20"/>
                <w:szCs w:val="20"/>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B6B31" w:rsidRPr="009450CD" w:rsidRDefault="007B6B31" w:rsidP="0069337E">
            <w:pPr>
              <w:spacing w:after="0" w:line="240" w:lineRule="auto"/>
              <w:jc w:val="right"/>
              <w:rPr>
                <w:rFonts w:ascii="Times New Roman" w:eastAsia="Calibri" w:hAnsi="Times New Roman" w:cs="Times New Roman"/>
                <w:b/>
                <w:i/>
                <w:sz w:val="20"/>
                <w:szCs w:val="20"/>
              </w:rPr>
            </w:pPr>
            <w:r w:rsidRPr="009450CD">
              <w:rPr>
                <w:rFonts w:ascii="Times New Roman" w:eastAsia="Calibri" w:hAnsi="Times New Roman" w:cs="Times New Roman"/>
                <w:b/>
                <w:i/>
                <w:sz w:val="20"/>
                <w:szCs w:val="20"/>
              </w:rPr>
              <w:t>Iš viso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B6B31" w:rsidRPr="009450CD" w:rsidRDefault="007B6B31" w:rsidP="0069337E">
            <w:pPr>
              <w:spacing w:after="0" w:line="240" w:lineRule="auto"/>
              <w:jc w:val="both"/>
              <w:rPr>
                <w:rFonts w:ascii="Times New Roman" w:eastAsia="Calibri" w:hAnsi="Times New Roman" w:cs="Times New Roman"/>
                <w:b/>
                <w:i/>
                <w:sz w:val="20"/>
                <w:szCs w:val="20"/>
              </w:rPr>
            </w:pPr>
            <w:r w:rsidRPr="009450CD">
              <w:rPr>
                <w:rFonts w:ascii="Times New Roman" w:eastAsia="Calibri" w:hAnsi="Times New Roman" w:cs="Times New Roman"/>
                <w:b/>
                <w:i/>
                <w:sz w:val="20"/>
                <w:szCs w:val="20"/>
              </w:rPr>
              <w:t>67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B6B31" w:rsidRPr="009450CD" w:rsidRDefault="007B6B31" w:rsidP="0069337E">
            <w:pPr>
              <w:spacing w:after="0" w:line="240" w:lineRule="auto"/>
              <w:jc w:val="both"/>
              <w:rPr>
                <w:rFonts w:ascii="Times New Roman" w:eastAsia="Calibri" w:hAnsi="Times New Roman" w:cs="Times New Roman"/>
                <w:b/>
                <w:i/>
                <w:sz w:val="20"/>
                <w:szCs w:val="20"/>
              </w:rPr>
            </w:pPr>
            <w:r w:rsidRPr="009450CD">
              <w:rPr>
                <w:rFonts w:ascii="Times New Roman" w:eastAsia="Calibri" w:hAnsi="Times New Roman" w:cs="Times New Roman"/>
                <w:b/>
                <w:i/>
                <w:sz w:val="20"/>
                <w:szCs w:val="20"/>
              </w:rPr>
              <w:t>60</w:t>
            </w:r>
          </w:p>
        </w:tc>
        <w:tc>
          <w:tcPr>
            <w:tcW w:w="1276" w:type="dxa"/>
            <w:tcBorders>
              <w:top w:val="single" w:sz="4" w:space="0" w:color="auto"/>
              <w:left w:val="single" w:sz="4" w:space="0" w:color="auto"/>
              <w:bottom w:val="single" w:sz="4" w:space="0" w:color="auto"/>
              <w:right w:val="single" w:sz="4" w:space="0" w:color="auto"/>
            </w:tcBorders>
            <w:shd w:val="clear" w:color="auto" w:fill="D9D9D9"/>
            <w:hideMark/>
          </w:tcPr>
          <w:p w:rsidR="007B6B31" w:rsidRPr="009450CD" w:rsidRDefault="007B6B31" w:rsidP="0069337E">
            <w:pPr>
              <w:spacing w:after="0" w:line="240" w:lineRule="auto"/>
              <w:jc w:val="both"/>
              <w:rPr>
                <w:rFonts w:ascii="Times New Roman" w:eastAsia="Calibri" w:hAnsi="Times New Roman" w:cs="Times New Roman"/>
                <w:b/>
                <w:i/>
                <w:sz w:val="20"/>
                <w:szCs w:val="20"/>
              </w:rPr>
            </w:pPr>
            <w:r w:rsidRPr="009450CD">
              <w:rPr>
                <w:rFonts w:ascii="Times New Roman" w:eastAsia="Calibri" w:hAnsi="Times New Roman" w:cs="Times New Roman"/>
                <w:b/>
                <w:i/>
                <w:sz w:val="20"/>
                <w:szCs w:val="20"/>
              </w:rPr>
              <w:t>7</w:t>
            </w:r>
          </w:p>
        </w:tc>
        <w:tc>
          <w:tcPr>
            <w:tcW w:w="2551" w:type="dxa"/>
            <w:tcBorders>
              <w:top w:val="single" w:sz="4" w:space="0" w:color="auto"/>
              <w:left w:val="single" w:sz="4" w:space="0" w:color="auto"/>
              <w:bottom w:val="single" w:sz="4" w:space="0" w:color="auto"/>
              <w:right w:val="single" w:sz="4" w:space="0" w:color="auto"/>
            </w:tcBorders>
            <w:shd w:val="clear" w:color="auto" w:fill="D9D9D9"/>
            <w:hideMark/>
          </w:tcPr>
          <w:p w:rsidR="007B6B31" w:rsidRPr="009450CD" w:rsidRDefault="007B6B31" w:rsidP="0069337E">
            <w:pPr>
              <w:spacing w:after="0" w:line="240" w:lineRule="auto"/>
              <w:rPr>
                <w:rFonts w:ascii="Times New Roman" w:eastAsia="Calibri" w:hAnsi="Times New Roman" w:cs="Times New Roman"/>
                <w:b/>
                <w:i/>
                <w:sz w:val="20"/>
                <w:szCs w:val="20"/>
              </w:rPr>
            </w:pPr>
            <w:r w:rsidRPr="009450CD">
              <w:rPr>
                <w:rFonts w:ascii="Times New Roman" w:eastAsia="Calibri" w:hAnsi="Times New Roman" w:cs="Times New Roman"/>
                <w:b/>
                <w:i/>
                <w:sz w:val="20"/>
                <w:szCs w:val="20"/>
              </w:rPr>
              <w:t>89,5 proc. rekomendacijų įvykdyta</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tcPr>
          <w:p w:rsidR="007B6B31" w:rsidRPr="009450CD" w:rsidRDefault="007B6B31" w:rsidP="0069337E">
            <w:pPr>
              <w:spacing w:after="0" w:line="240" w:lineRule="auto"/>
              <w:jc w:val="both"/>
              <w:rPr>
                <w:rFonts w:ascii="Times New Roman" w:eastAsia="Calibri" w:hAnsi="Times New Roman" w:cs="Times New Roman"/>
                <w:i/>
                <w:sz w:val="20"/>
                <w:szCs w:val="20"/>
              </w:rPr>
            </w:pPr>
          </w:p>
        </w:tc>
        <w:tc>
          <w:tcPr>
            <w:tcW w:w="9103" w:type="dxa"/>
            <w:gridSpan w:val="9"/>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jc w:val="center"/>
              <w:rPr>
                <w:rFonts w:ascii="Times New Roman" w:eastAsia="Calibri" w:hAnsi="Times New Roman" w:cs="Times New Roman"/>
                <w:b/>
                <w:bCs/>
                <w:i/>
                <w:sz w:val="20"/>
                <w:szCs w:val="20"/>
              </w:rPr>
            </w:pPr>
            <w:r w:rsidRPr="009450CD">
              <w:rPr>
                <w:rFonts w:ascii="Times New Roman" w:eastAsia="Calibri" w:hAnsi="Times New Roman" w:cs="Times New Roman"/>
                <w:b/>
                <w:bCs/>
                <w:i/>
                <w:sz w:val="20"/>
                <w:szCs w:val="20"/>
              </w:rPr>
              <w:t>2018 metai</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B6B31" w:rsidRPr="009450CD" w:rsidRDefault="007B6B31" w:rsidP="0069337E">
            <w:pPr>
              <w:spacing w:after="0" w:line="240" w:lineRule="auto"/>
              <w:jc w:val="both"/>
              <w:rPr>
                <w:rFonts w:ascii="Times New Roman" w:eastAsia="Calibri" w:hAnsi="Times New Roman" w:cs="Times New Roman"/>
                <w:i/>
                <w:sz w:val="20"/>
                <w:szCs w:val="20"/>
              </w:rPr>
            </w:pPr>
          </w:p>
        </w:tc>
        <w:tc>
          <w:tcPr>
            <w:tcW w:w="9103"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B6B31" w:rsidRPr="009450CD" w:rsidRDefault="007B6B31" w:rsidP="0069337E">
            <w:pPr>
              <w:spacing w:after="0" w:line="240" w:lineRule="auto"/>
              <w:jc w:val="both"/>
              <w:rPr>
                <w:rFonts w:ascii="Times New Roman" w:eastAsia="Calibri" w:hAnsi="Times New Roman" w:cs="Times New Roman"/>
                <w:i/>
                <w:sz w:val="20"/>
                <w:szCs w:val="20"/>
              </w:rPr>
            </w:pPr>
            <w:r w:rsidRPr="009450CD">
              <w:rPr>
                <w:rFonts w:ascii="Times New Roman" w:eastAsia="Calibri" w:hAnsi="Times New Roman" w:cs="Times New Roman"/>
                <w:b/>
                <w:bCs/>
                <w:i/>
                <w:sz w:val="20"/>
                <w:szCs w:val="20"/>
              </w:rPr>
              <w:t xml:space="preserve">  </w:t>
            </w:r>
            <w:r w:rsidRPr="009450CD">
              <w:rPr>
                <w:rFonts w:ascii="Times New Roman" w:eastAsia="Calibri" w:hAnsi="Times New Roman" w:cs="Times New Roman"/>
                <w:bCs/>
                <w:i/>
                <w:sz w:val="20"/>
                <w:szCs w:val="20"/>
              </w:rPr>
              <w:t>Atliktų  finansinių  (teisėtumo) auditų neįvykdytų rekomendacijų kontrolė</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i/>
                <w:sz w:val="20"/>
                <w:szCs w:val="20"/>
              </w:rPr>
            </w:pPr>
            <w:r w:rsidRPr="009450CD">
              <w:rPr>
                <w:rFonts w:ascii="Times New Roman" w:eastAsia="Calibri" w:hAnsi="Times New Roman" w:cs="Times New Roman"/>
                <w:i/>
                <w:sz w:val="20"/>
                <w:szCs w:val="20"/>
              </w:rPr>
              <w:t>1.</w:t>
            </w:r>
          </w:p>
        </w:tc>
        <w:tc>
          <w:tcPr>
            <w:tcW w:w="2670" w:type="dxa"/>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
                <w:bCs/>
                <w:i/>
                <w:sz w:val="20"/>
                <w:szCs w:val="20"/>
              </w:rPr>
            </w:pPr>
            <w:r w:rsidRPr="009450CD">
              <w:rPr>
                <w:rFonts w:ascii="Times New Roman" w:eastAsia="Calibri" w:hAnsi="Times New Roman" w:cs="Times New Roman"/>
                <w:i/>
                <w:sz w:val="20"/>
                <w:szCs w:val="20"/>
              </w:rPr>
              <w:t>Kėdainių rajono savivaldybės administracija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4</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x</w:t>
            </w:r>
          </w:p>
        </w:tc>
        <w:tc>
          <w:tcPr>
            <w:tcW w:w="2577"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
                <w:bCs/>
                <w:i/>
                <w:sz w:val="20"/>
                <w:szCs w:val="20"/>
              </w:rPr>
            </w:pPr>
            <w:r w:rsidRPr="009450CD">
              <w:rPr>
                <w:rFonts w:ascii="Times New Roman" w:eastAsia="Calibri" w:hAnsi="Times New Roman" w:cs="Times New Roman"/>
                <w:i/>
                <w:sz w:val="20"/>
                <w:szCs w:val="20"/>
              </w:rPr>
              <w:t xml:space="preserve">Stebimas  </w:t>
            </w:r>
            <w:r w:rsidRPr="009450CD">
              <w:rPr>
                <w:rFonts w:ascii="Times New Roman" w:eastAsia="Calibri" w:hAnsi="Times New Roman" w:cs="Times New Roman"/>
                <w:i/>
                <w:color w:val="000000"/>
                <w:sz w:val="20"/>
                <w:szCs w:val="20"/>
              </w:rPr>
              <w:t xml:space="preserve">nebaigtos statybos objektų nuvertėjimo nustatymas, </w:t>
            </w:r>
            <w:r w:rsidRPr="009450CD">
              <w:rPr>
                <w:rFonts w:ascii="Times New Roman" w:hAnsi="Times New Roman" w:cs="Times New Roman"/>
                <w:i/>
                <w:sz w:val="20"/>
                <w:szCs w:val="20"/>
              </w:rPr>
              <w:t>statybos darbų užbaigimo dokumentų tinkamas sutvarkymas, teisingas duomenų pateikimas Lietuvos statistikos  departamentui 2018 m. statistinėje ataskaitoje ŽEL-01 (Įvykdymas 2019 m. kovas)</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i/>
                <w:sz w:val="20"/>
                <w:szCs w:val="20"/>
              </w:rPr>
            </w:pPr>
            <w:r w:rsidRPr="009450CD">
              <w:rPr>
                <w:rFonts w:ascii="Times New Roman" w:eastAsia="Calibri" w:hAnsi="Times New Roman" w:cs="Times New Roman"/>
                <w:i/>
                <w:sz w:val="20"/>
                <w:szCs w:val="20"/>
              </w:rPr>
              <w:t>2.</w:t>
            </w:r>
          </w:p>
        </w:tc>
        <w:tc>
          <w:tcPr>
            <w:tcW w:w="2670" w:type="dxa"/>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Kėdainių sporto centras</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x</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1</w:t>
            </w:r>
          </w:p>
        </w:tc>
        <w:tc>
          <w:tcPr>
            <w:tcW w:w="2577"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7B6B31">
            <w:pPr>
              <w:pStyle w:val="Sraopastraipa"/>
              <w:numPr>
                <w:ilvl w:val="0"/>
                <w:numId w:val="28"/>
              </w:numPr>
              <w:tabs>
                <w:tab w:val="left" w:pos="224"/>
              </w:tabs>
              <w:spacing w:after="0" w:line="240" w:lineRule="auto"/>
              <w:ind w:left="0" w:firstLine="0"/>
              <w:jc w:val="both"/>
              <w:rPr>
                <w:rFonts w:ascii="Times New Roman" w:eastAsia="Calibri" w:hAnsi="Times New Roman" w:cs="Times New Roman"/>
                <w:b/>
                <w:bCs/>
                <w:i/>
                <w:sz w:val="20"/>
                <w:szCs w:val="20"/>
              </w:rPr>
            </w:pPr>
            <w:r w:rsidRPr="009450CD">
              <w:rPr>
                <w:rFonts w:ascii="Times New Roman" w:eastAsia="Calibri" w:hAnsi="Times New Roman" w:cs="Times New Roman"/>
                <w:i/>
                <w:sz w:val="20"/>
                <w:szCs w:val="20"/>
              </w:rPr>
              <w:t>Netinkamai atlikta gautinų sumų inventorizacija.</w:t>
            </w:r>
          </w:p>
          <w:p w:rsidR="007B6B31" w:rsidRPr="009450CD" w:rsidRDefault="007B6B31" w:rsidP="007B6B31">
            <w:pPr>
              <w:pStyle w:val="Sraopastraipa"/>
              <w:numPr>
                <w:ilvl w:val="0"/>
                <w:numId w:val="28"/>
              </w:numPr>
              <w:tabs>
                <w:tab w:val="left" w:pos="224"/>
              </w:tabs>
              <w:spacing w:after="0" w:line="240" w:lineRule="auto"/>
              <w:ind w:left="0" w:firstLine="0"/>
              <w:jc w:val="both"/>
              <w:rPr>
                <w:rFonts w:ascii="Times New Roman" w:eastAsia="Calibri" w:hAnsi="Times New Roman" w:cs="Times New Roman"/>
                <w:b/>
                <w:bCs/>
                <w:i/>
                <w:sz w:val="20"/>
                <w:szCs w:val="20"/>
              </w:rPr>
            </w:pPr>
            <w:r w:rsidRPr="009450CD">
              <w:rPr>
                <w:rFonts w:ascii="Times New Roman" w:eastAsia="Calibri" w:hAnsi="Times New Roman" w:cs="Times New Roman"/>
                <w:i/>
                <w:sz w:val="20"/>
                <w:szCs w:val="20"/>
              </w:rPr>
              <w:t>Ūkinės operacijos ir įvykiai registruojami neteisingai.</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i/>
                <w:sz w:val="20"/>
                <w:szCs w:val="20"/>
              </w:rPr>
            </w:pPr>
            <w:r w:rsidRPr="009450CD">
              <w:rPr>
                <w:rFonts w:ascii="Times New Roman" w:eastAsia="Calibri" w:hAnsi="Times New Roman" w:cs="Times New Roman"/>
                <w:i/>
                <w:sz w:val="20"/>
                <w:szCs w:val="20"/>
              </w:rPr>
              <w:t>3.</w:t>
            </w:r>
          </w:p>
        </w:tc>
        <w:tc>
          <w:tcPr>
            <w:tcW w:w="2670" w:type="dxa"/>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Kėdainių rajono Josvainių gimnazija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x</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1</w:t>
            </w:r>
          </w:p>
        </w:tc>
        <w:tc>
          <w:tcPr>
            <w:tcW w:w="2577"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7B6B31">
            <w:pPr>
              <w:pStyle w:val="Sraopastraipa"/>
              <w:numPr>
                <w:ilvl w:val="0"/>
                <w:numId w:val="27"/>
              </w:numPr>
              <w:tabs>
                <w:tab w:val="left" w:pos="224"/>
              </w:tabs>
              <w:spacing w:after="0" w:line="240" w:lineRule="auto"/>
              <w:ind w:left="0" w:firstLine="0"/>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Neatliktas darbuotojų 2018 m. veiklos vertinimas.</w:t>
            </w:r>
          </w:p>
          <w:p w:rsidR="007B6B31" w:rsidRPr="009450CD" w:rsidRDefault="007B6B31" w:rsidP="007B6B31">
            <w:pPr>
              <w:pStyle w:val="Sraopastraipa"/>
              <w:numPr>
                <w:ilvl w:val="0"/>
                <w:numId w:val="27"/>
              </w:numPr>
              <w:tabs>
                <w:tab w:val="left" w:pos="224"/>
              </w:tabs>
              <w:spacing w:after="0" w:line="240" w:lineRule="auto"/>
              <w:ind w:left="0" w:firstLine="0"/>
              <w:jc w:val="both"/>
              <w:rPr>
                <w:rFonts w:ascii="Times New Roman" w:eastAsia="Calibri" w:hAnsi="Times New Roman" w:cs="Times New Roman"/>
                <w:i/>
                <w:sz w:val="20"/>
                <w:szCs w:val="20"/>
              </w:rPr>
            </w:pPr>
            <w:r w:rsidRPr="009450CD">
              <w:rPr>
                <w:rFonts w:ascii="Times New Roman" w:eastAsia="Calibri" w:hAnsi="Times New Roman" w:cs="Times New Roman"/>
                <w:i/>
                <w:sz w:val="20"/>
                <w:szCs w:val="20"/>
              </w:rPr>
              <w:t>Apskaitos dokumentuose transporto sąnaudos registruojamos netinkamai.</w:t>
            </w:r>
          </w:p>
          <w:p w:rsidR="007B6B31" w:rsidRPr="009450CD" w:rsidRDefault="007B6B31" w:rsidP="007B6B31">
            <w:pPr>
              <w:pStyle w:val="Sraopastraipa"/>
              <w:numPr>
                <w:ilvl w:val="0"/>
                <w:numId w:val="27"/>
              </w:numPr>
              <w:tabs>
                <w:tab w:val="left" w:pos="224"/>
              </w:tabs>
              <w:spacing w:after="0" w:line="240" w:lineRule="auto"/>
              <w:ind w:left="0" w:firstLine="0"/>
              <w:jc w:val="both"/>
              <w:rPr>
                <w:rFonts w:ascii="Times New Roman" w:eastAsia="Calibri" w:hAnsi="Times New Roman" w:cs="Times New Roman"/>
                <w:i/>
                <w:sz w:val="20"/>
                <w:szCs w:val="20"/>
              </w:rPr>
            </w:pPr>
            <w:r w:rsidRPr="009450CD">
              <w:rPr>
                <w:rFonts w:ascii="Times New Roman" w:eastAsia="Calibri" w:hAnsi="Times New Roman" w:cs="Times New Roman"/>
                <w:i/>
                <w:sz w:val="20"/>
                <w:szCs w:val="20"/>
              </w:rPr>
              <w:t>Darbuotojų pareigybių sąrašai neatitinka Valstybės ir savivaldybių įstaigų darbuotojų aprašymo metodikos reikalavimų.</w:t>
            </w:r>
          </w:p>
          <w:p w:rsidR="007B6B31" w:rsidRPr="009450CD" w:rsidRDefault="007B6B31" w:rsidP="007B6B31">
            <w:pPr>
              <w:pStyle w:val="Sraopastraipa"/>
              <w:numPr>
                <w:ilvl w:val="0"/>
                <w:numId w:val="27"/>
              </w:numPr>
              <w:tabs>
                <w:tab w:val="left" w:pos="224"/>
              </w:tabs>
              <w:spacing w:after="0" w:line="240" w:lineRule="auto"/>
              <w:ind w:left="0" w:firstLine="0"/>
              <w:jc w:val="both"/>
              <w:rPr>
                <w:rFonts w:ascii="Times New Roman" w:eastAsia="Calibri" w:hAnsi="Times New Roman" w:cs="Times New Roman"/>
                <w:bCs/>
                <w:i/>
                <w:sz w:val="20"/>
                <w:szCs w:val="20"/>
              </w:rPr>
            </w:pPr>
            <w:r w:rsidRPr="009450CD">
              <w:rPr>
                <w:rFonts w:ascii="Times New Roman" w:eastAsia="Calibri" w:hAnsi="Times New Roman" w:cs="Times New Roman"/>
                <w:i/>
                <w:sz w:val="20"/>
                <w:szCs w:val="20"/>
              </w:rPr>
              <w:t>Laiku neatnaujinama Gimnazijos internetinė svetainė</w:t>
            </w:r>
          </w:p>
          <w:p w:rsidR="007B6B31" w:rsidRPr="009450CD" w:rsidRDefault="007B6B31" w:rsidP="0069337E">
            <w:pPr>
              <w:spacing w:after="0" w:line="240" w:lineRule="auto"/>
              <w:jc w:val="both"/>
              <w:rPr>
                <w:rFonts w:ascii="Times New Roman" w:eastAsia="Calibri" w:hAnsi="Times New Roman" w:cs="Times New Roman"/>
                <w:bCs/>
                <w:i/>
                <w:sz w:val="20"/>
                <w:szCs w:val="20"/>
              </w:rPr>
            </w:pP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i/>
                <w:sz w:val="20"/>
                <w:szCs w:val="20"/>
              </w:rPr>
            </w:pPr>
            <w:r w:rsidRPr="009450CD">
              <w:rPr>
                <w:rFonts w:ascii="Times New Roman" w:eastAsia="Calibri" w:hAnsi="Times New Roman" w:cs="Times New Roman"/>
                <w:i/>
                <w:sz w:val="20"/>
                <w:szCs w:val="20"/>
              </w:rPr>
              <w:t>4.</w:t>
            </w:r>
          </w:p>
        </w:tc>
        <w:tc>
          <w:tcPr>
            <w:tcW w:w="2670" w:type="dxa"/>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Kėdainių rajono savivaldybės Krakių seniūnija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1</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x</w:t>
            </w:r>
          </w:p>
        </w:tc>
        <w:tc>
          <w:tcPr>
            <w:tcW w:w="2577"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
                <w:bCs/>
                <w:i/>
                <w:sz w:val="20"/>
                <w:szCs w:val="20"/>
              </w:rPr>
            </w:pPr>
            <w:r w:rsidRPr="009450CD">
              <w:rPr>
                <w:rFonts w:ascii="Times New Roman" w:eastAsia="Calibri" w:hAnsi="Times New Roman" w:cs="Times New Roman"/>
                <w:i/>
                <w:sz w:val="20"/>
                <w:szCs w:val="20"/>
              </w:rPr>
              <w:t>įvykdyta</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i/>
                <w:sz w:val="20"/>
                <w:szCs w:val="20"/>
              </w:rPr>
            </w:pPr>
            <w:r w:rsidRPr="009450CD">
              <w:rPr>
                <w:rFonts w:ascii="Times New Roman" w:eastAsia="Calibri" w:hAnsi="Times New Roman" w:cs="Times New Roman"/>
                <w:i/>
                <w:sz w:val="20"/>
                <w:szCs w:val="20"/>
              </w:rPr>
              <w:t>5.</w:t>
            </w:r>
          </w:p>
        </w:tc>
        <w:tc>
          <w:tcPr>
            <w:tcW w:w="2670" w:type="dxa"/>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Kėdainių rajono savivaldybės Vilainių seniūnija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1</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x</w:t>
            </w:r>
          </w:p>
        </w:tc>
        <w:tc>
          <w:tcPr>
            <w:tcW w:w="2577"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
                <w:bCs/>
                <w:i/>
                <w:sz w:val="20"/>
                <w:szCs w:val="20"/>
              </w:rPr>
            </w:pPr>
            <w:r w:rsidRPr="009450CD">
              <w:rPr>
                <w:rFonts w:ascii="Times New Roman" w:eastAsia="Calibri" w:hAnsi="Times New Roman" w:cs="Times New Roman"/>
                <w:i/>
                <w:sz w:val="20"/>
                <w:szCs w:val="20"/>
              </w:rPr>
              <w:t>įvykdyta</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i/>
                <w:sz w:val="20"/>
                <w:szCs w:val="20"/>
              </w:rPr>
            </w:pPr>
            <w:r w:rsidRPr="009450CD">
              <w:rPr>
                <w:rFonts w:ascii="Times New Roman" w:eastAsia="Calibri" w:hAnsi="Times New Roman" w:cs="Times New Roman"/>
                <w:i/>
                <w:sz w:val="20"/>
                <w:szCs w:val="20"/>
              </w:rPr>
              <w:t>6.</w:t>
            </w:r>
          </w:p>
        </w:tc>
        <w:tc>
          <w:tcPr>
            <w:tcW w:w="2670" w:type="dxa"/>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Kėdainių rajono savivaldybės miesto seniūnija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1</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x</w:t>
            </w:r>
          </w:p>
        </w:tc>
        <w:tc>
          <w:tcPr>
            <w:tcW w:w="2577"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
                <w:bCs/>
                <w:i/>
                <w:sz w:val="20"/>
                <w:szCs w:val="20"/>
              </w:rPr>
            </w:pPr>
            <w:r w:rsidRPr="009450CD">
              <w:rPr>
                <w:rFonts w:ascii="Times New Roman" w:eastAsia="Calibri" w:hAnsi="Times New Roman" w:cs="Times New Roman"/>
                <w:i/>
                <w:sz w:val="20"/>
                <w:szCs w:val="20"/>
              </w:rPr>
              <w:t>įvykdyta</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B6B31" w:rsidRPr="009450CD" w:rsidRDefault="007B6B31" w:rsidP="0069337E">
            <w:pPr>
              <w:spacing w:after="0" w:line="240" w:lineRule="auto"/>
              <w:jc w:val="both"/>
              <w:rPr>
                <w:rFonts w:ascii="Times New Roman" w:eastAsia="Calibri" w:hAnsi="Times New Roman" w:cs="Times New Roman"/>
                <w:i/>
                <w:sz w:val="20"/>
                <w:szCs w:val="20"/>
              </w:rPr>
            </w:pPr>
          </w:p>
        </w:tc>
        <w:tc>
          <w:tcPr>
            <w:tcW w:w="9103"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B6B31" w:rsidRPr="009450CD" w:rsidRDefault="007B6B31" w:rsidP="0069337E">
            <w:pPr>
              <w:spacing w:after="0" w:line="240" w:lineRule="auto"/>
              <w:jc w:val="both"/>
              <w:rPr>
                <w:rFonts w:ascii="Times New Roman" w:eastAsia="Calibri" w:hAnsi="Times New Roman" w:cs="Times New Roman"/>
                <w:b/>
                <w:bCs/>
                <w:i/>
                <w:sz w:val="20"/>
                <w:szCs w:val="20"/>
              </w:rPr>
            </w:pPr>
            <w:r w:rsidRPr="009450CD">
              <w:rPr>
                <w:rFonts w:ascii="Times New Roman" w:eastAsia="Calibri" w:hAnsi="Times New Roman" w:cs="Times New Roman"/>
                <w:bCs/>
                <w:i/>
                <w:sz w:val="20"/>
                <w:szCs w:val="20"/>
              </w:rPr>
              <w:t>Atliktų veiklos auditų  neįvykdytų rekomendacijų kontrolė</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i/>
                <w:sz w:val="20"/>
                <w:szCs w:val="20"/>
              </w:rPr>
            </w:pPr>
            <w:r w:rsidRPr="009450CD">
              <w:rPr>
                <w:rFonts w:ascii="Times New Roman" w:eastAsia="Calibri" w:hAnsi="Times New Roman" w:cs="Times New Roman"/>
                <w:i/>
                <w:sz w:val="20"/>
                <w:szCs w:val="20"/>
              </w:rPr>
              <w:t>7.</w:t>
            </w:r>
          </w:p>
        </w:tc>
        <w:tc>
          <w:tcPr>
            <w:tcW w:w="9103" w:type="dxa"/>
            <w:gridSpan w:val="9"/>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
                <w:bCs/>
                <w:i/>
                <w:sz w:val="20"/>
                <w:szCs w:val="20"/>
              </w:rPr>
            </w:pPr>
            <w:r w:rsidRPr="009450CD">
              <w:rPr>
                <w:rFonts w:ascii="Times New Roman" w:eastAsia="Calibri" w:hAnsi="Times New Roman" w:cs="Times New Roman"/>
                <w:b/>
                <w:bCs/>
                <w:i/>
                <w:sz w:val="20"/>
                <w:szCs w:val="20"/>
              </w:rPr>
              <w:t>VšĮ Kėdainių ligoninė veiklos audito ataskaita</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i/>
                <w:sz w:val="20"/>
                <w:szCs w:val="20"/>
              </w:rPr>
            </w:pPr>
          </w:p>
        </w:tc>
        <w:tc>
          <w:tcPr>
            <w:tcW w:w="2670" w:type="dxa"/>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Kėdainių rajono savivaldybės merui</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2</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x</w:t>
            </w:r>
          </w:p>
        </w:tc>
        <w:tc>
          <w:tcPr>
            <w:tcW w:w="2577"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Stebima, dėl įstaigos vadovo darbo užmokesčio nustatymo ir darbo grafiko derinimo (įvykdymas 2019 m. birželis)</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i/>
                <w:sz w:val="20"/>
                <w:szCs w:val="20"/>
              </w:rPr>
            </w:pPr>
          </w:p>
        </w:tc>
        <w:tc>
          <w:tcPr>
            <w:tcW w:w="2670" w:type="dxa"/>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Kėdainių rajono savivaldybės administracijos direktoriui</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5</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x</w:t>
            </w:r>
          </w:p>
        </w:tc>
        <w:tc>
          <w:tcPr>
            <w:tcW w:w="2577"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9450CD">
            <w:pPr>
              <w:spacing w:after="0" w:line="240" w:lineRule="auto"/>
              <w:ind w:left="-81" w:hanging="30"/>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 xml:space="preserve">Stebima, dėl Ligoninės įstatų atnaujinimo, strategijos, organizacinės struktūros ir darbuotojų pareigybių (etatų) sąrašo patvirtinimo, tinkamo </w:t>
            </w:r>
            <w:r w:rsidRPr="009450CD">
              <w:rPr>
                <w:rStyle w:val="FontStyle116"/>
                <w:i/>
                <w:sz w:val="20"/>
                <w:szCs w:val="20"/>
              </w:rPr>
              <w:t>pajamų, iš savivaldybei nuosavybės teise priklausančio turto (patalpų nuomos pajamos) apskaitymo. (įvykdymas 2019 m. liepa)</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i/>
                <w:sz w:val="20"/>
                <w:szCs w:val="20"/>
              </w:rPr>
            </w:pPr>
          </w:p>
        </w:tc>
        <w:tc>
          <w:tcPr>
            <w:tcW w:w="2670" w:type="dxa"/>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VšĮ Kėdainių ligoninė</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16</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14</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2</w:t>
            </w:r>
          </w:p>
        </w:tc>
        <w:tc>
          <w:tcPr>
            <w:tcW w:w="2577"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hAnsi="Times New Roman" w:cs="Times New Roman"/>
                <w:i/>
                <w:sz w:val="20"/>
                <w:szCs w:val="20"/>
              </w:rPr>
            </w:pPr>
            <w:r w:rsidRPr="009450CD">
              <w:rPr>
                <w:rStyle w:val="FontStyle116"/>
                <w:i/>
                <w:sz w:val="20"/>
                <w:szCs w:val="20"/>
              </w:rPr>
              <w:t xml:space="preserve">Nepabaigta VšĮ Kėdainių ligoninės turto bei įsipareigojimų inventorizacija. </w:t>
            </w:r>
            <w:r w:rsidRPr="009450CD">
              <w:rPr>
                <w:rFonts w:ascii="Times New Roman" w:hAnsi="Times New Roman" w:cs="Times New Roman"/>
                <w:i/>
                <w:sz w:val="20"/>
                <w:szCs w:val="20"/>
              </w:rPr>
              <w:t xml:space="preserve">Nustatyti darbo užmokesčio koeficientai direktoriaus pavaduotojui medicinos reikalams ir vyr. buhalteriui neatitinka galiojančių teisės aktų.  </w:t>
            </w:r>
          </w:p>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hAnsi="Times New Roman" w:cs="Times New Roman"/>
                <w:i/>
                <w:sz w:val="20"/>
                <w:szCs w:val="20"/>
              </w:rPr>
              <w:t>Vykdoma daugumos rekomendacijų stebėsena (įvykdymas 2019 m. gegužis)</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i/>
                <w:sz w:val="20"/>
                <w:szCs w:val="20"/>
              </w:rPr>
            </w:pPr>
            <w:r w:rsidRPr="009450CD">
              <w:rPr>
                <w:rFonts w:ascii="Times New Roman" w:eastAsia="Calibri" w:hAnsi="Times New Roman" w:cs="Times New Roman"/>
                <w:i/>
                <w:sz w:val="20"/>
                <w:szCs w:val="20"/>
              </w:rPr>
              <w:t>8.</w:t>
            </w:r>
          </w:p>
        </w:tc>
        <w:tc>
          <w:tcPr>
            <w:tcW w:w="9103" w:type="dxa"/>
            <w:gridSpan w:val="9"/>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VšĮ Kėdainių pirminės sveikatos priežiūros centro veiklos ataskaita</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i/>
                <w:sz w:val="20"/>
                <w:szCs w:val="20"/>
              </w:rPr>
            </w:pPr>
          </w:p>
        </w:tc>
        <w:tc>
          <w:tcPr>
            <w:tcW w:w="2670" w:type="dxa"/>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Kėdainių rajono savivaldybės merui</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1</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x</w:t>
            </w:r>
          </w:p>
        </w:tc>
        <w:tc>
          <w:tcPr>
            <w:tcW w:w="2577"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Stebima, dėl įstaigos vadovo darbo užmokesčio nustatymo (įvykdymas 2019 m. birželis)</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i/>
                <w:sz w:val="20"/>
                <w:szCs w:val="20"/>
              </w:rPr>
            </w:pPr>
          </w:p>
        </w:tc>
        <w:tc>
          <w:tcPr>
            <w:tcW w:w="2670" w:type="dxa"/>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Kėdainių rajono savivaldybės administracijos direktoriui</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6</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6</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x</w:t>
            </w:r>
          </w:p>
        </w:tc>
        <w:tc>
          <w:tcPr>
            <w:tcW w:w="2577"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 xml:space="preserve">Stebima, dėl PSPC strategijos, patvirtinimo, tinkamo </w:t>
            </w:r>
            <w:r w:rsidRPr="009450CD">
              <w:rPr>
                <w:rStyle w:val="FontStyle116"/>
                <w:i/>
                <w:sz w:val="20"/>
                <w:szCs w:val="20"/>
              </w:rPr>
              <w:t>pajamų, iš savivaldybei nuosavybės teise priklausančio turto (patalpų nuomos pajamos) apskaitymo. (įvykdymas 2019 m. liepa)</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i/>
                <w:sz w:val="20"/>
                <w:szCs w:val="20"/>
              </w:rPr>
            </w:pPr>
          </w:p>
        </w:tc>
        <w:tc>
          <w:tcPr>
            <w:tcW w:w="2670" w:type="dxa"/>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VšĮ Kėdainių PSPC</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14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14</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x</w:t>
            </w:r>
          </w:p>
        </w:tc>
        <w:tc>
          <w:tcPr>
            <w:tcW w:w="2577"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hAnsi="Times New Roman" w:cs="Times New Roman"/>
                <w:i/>
                <w:sz w:val="20"/>
                <w:szCs w:val="20"/>
              </w:rPr>
              <w:t>Daugumos rekomendacijų vykdoma stebėsena (įvykdymas 2019 m. balandis)</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i/>
                <w:sz w:val="20"/>
                <w:szCs w:val="20"/>
              </w:rPr>
            </w:pPr>
          </w:p>
        </w:tc>
        <w:tc>
          <w:tcPr>
            <w:tcW w:w="9103" w:type="dxa"/>
            <w:gridSpan w:val="9"/>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center"/>
              <w:rPr>
                <w:rFonts w:ascii="Times New Roman" w:eastAsia="Calibri" w:hAnsi="Times New Roman" w:cs="Times New Roman"/>
                <w:b/>
                <w:bCs/>
                <w:i/>
                <w:sz w:val="20"/>
                <w:szCs w:val="20"/>
              </w:rPr>
            </w:pPr>
            <w:r w:rsidRPr="009450CD">
              <w:rPr>
                <w:rFonts w:ascii="Times New Roman" w:eastAsia="Calibri" w:hAnsi="Times New Roman" w:cs="Times New Roman"/>
                <w:b/>
                <w:bCs/>
                <w:i/>
                <w:sz w:val="20"/>
                <w:szCs w:val="20"/>
              </w:rPr>
              <w:t>2017 metai</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shd w:val="clear" w:color="auto" w:fill="D9D9D9"/>
          </w:tcPr>
          <w:p w:rsidR="007B6B31" w:rsidRPr="009450CD" w:rsidRDefault="007B6B31" w:rsidP="0069337E">
            <w:pPr>
              <w:spacing w:after="0" w:line="240" w:lineRule="auto"/>
              <w:jc w:val="both"/>
              <w:rPr>
                <w:rFonts w:ascii="Times New Roman" w:eastAsia="Calibri" w:hAnsi="Times New Roman" w:cs="Times New Roman"/>
                <w:i/>
                <w:sz w:val="20"/>
                <w:szCs w:val="20"/>
              </w:rPr>
            </w:pPr>
          </w:p>
        </w:tc>
        <w:tc>
          <w:tcPr>
            <w:tcW w:w="9103" w:type="dxa"/>
            <w:gridSpan w:val="9"/>
            <w:tcBorders>
              <w:top w:val="single" w:sz="4" w:space="0" w:color="auto"/>
              <w:left w:val="single" w:sz="4" w:space="0" w:color="auto"/>
              <w:bottom w:val="single" w:sz="4" w:space="0" w:color="auto"/>
              <w:right w:val="single" w:sz="4" w:space="0" w:color="auto"/>
            </w:tcBorders>
            <w:shd w:val="clear" w:color="auto" w:fill="D9D9D9"/>
            <w:hideMark/>
          </w:tcPr>
          <w:p w:rsidR="007B6B31" w:rsidRPr="009450CD" w:rsidRDefault="007B6B31" w:rsidP="0069337E">
            <w:pPr>
              <w:spacing w:after="0" w:line="240" w:lineRule="auto"/>
              <w:jc w:val="both"/>
              <w:rPr>
                <w:rFonts w:ascii="Times New Roman" w:eastAsia="Calibri" w:hAnsi="Times New Roman" w:cs="Times New Roman"/>
                <w:i/>
                <w:sz w:val="20"/>
                <w:szCs w:val="20"/>
              </w:rPr>
            </w:pPr>
            <w:r w:rsidRPr="009450CD">
              <w:rPr>
                <w:rFonts w:ascii="Times New Roman" w:eastAsia="Calibri" w:hAnsi="Times New Roman" w:cs="Times New Roman"/>
                <w:b/>
                <w:bCs/>
                <w:i/>
                <w:sz w:val="20"/>
                <w:szCs w:val="20"/>
              </w:rPr>
              <w:t xml:space="preserve">  </w:t>
            </w:r>
            <w:r w:rsidRPr="009450CD">
              <w:rPr>
                <w:rFonts w:ascii="Times New Roman" w:eastAsia="Calibri" w:hAnsi="Times New Roman" w:cs="Times New Roman"/>
                <w:bCs/>
                <w:i/>
                <w:sz w:val="20"/>
                <w:szCs w:val="20"/>
              </w:rPr>
              <w:t>Atliktų  finansinių  (teisėtumo) auditų neįvykdytų rekomendacijų kontrolė</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tcPr>
          <w:p w:rsidR="007B6B31" w:rsidRPr="009450CD" w:rsidRDefault="007B6B31" w:rsidP="0069337E">
            <w:pPr>
              <w:spacing w:after="0" w:line="240" w:lineRule="auto"/>
              <w:rPr>
                <w:rFonts w:ascii="Times New Roman" w:eastAsia="Calibri" w:hAnsi="Times New Roman" w:cs="Times New Roman"/>
                <w:i/>
                <w:sz w:val="20"/>
                <w:szCs w:val="20"/>
              </w:rPr>
            </w:pPr>
          </w:p>
        </w:tc>
        <w:tc>
          <w:tcPr>
            <w:tcW w:w="9103" w:type="dxa"/>
            <w:gridSpan w:val="9"/>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 xml:space="preserve"> Atliktų patikrinimų neįvykdytų rekomendacijų  kontrolė</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b/>
                <w:i/>
                <w:sz w:val="20"/>
                <w:szCs w:val="20"/>
              </w:rPr>
            </w:pPr>
            <w:r w:rsidRPr="009450CD">
              <w:rPr>
                <w:rFonts w:ascii="Times New Roman" w:eastAsia="Calibri" w:hAnsi="Times New Roman" w:cs="Times New Roman"/>
                <w:b/>
                <w:i/>
                <w:sz w:val="20"/>
                <w:szCs w:val="20"/>
              </w:rPr>
              <w:t>1.</w:t>
            </w:r>
          </w:p>
        </w:tc>
        <w:tc>
          <w:tcPr>
            <w:tcW w:w="9103" w:type="dxa"/>
            <w:gridSpan w:val="9"/>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b/>
                <w:i/>
                <w:sz w:val="20"/>
                <w:szCs w:val="20"/>
              </w:rPr>
            </w:pPr>
            <w:r w:rsidRPr="009450CD">
              <w:rPr>
                <w:rFonts w:ascii="Times New Roman" w:eastAsia="Calibri" w:hAnsi="Times New Roman" w:cs="Times New Roman"/>
                <w:b/>
                <w:i/>
                <w:sz w:val="20"/>
                <w:szCs w:val="20"/>
              </w:rPr>
              <w:t>Kėdainių rajono savivaldybės administracijos lėšų ir turto valdymo, naudojimo ir disponavimo jais teisėtumo, metinių ataskaitų rinkinio duomenų ataskaita</w:t>
            </w:r>
          </w:p>
        </w:tc>
      </w:tr>
      <w:tr w:rsidR="007B6B31" w:rsidRPr="009450CD" w:rsidTr="009450CD">
        <w:trPr>
          <w:gridAfter w:val="1"/>
          <w:wAfter w:w="31" w:type="dxa"/>
        </w:trPr>
        <w:tc>
          <w:tcPr>
            <w:tcW w:w="567" w:type="dxa"/>
            <w:tcBorders>
              <w:top w:val="single" w:sz="4" w:space="0" w:color="auto"/>
              <w:left w:val="single" w:sz="4" w:space="0" w:color="auto"/>
              <w:bottom w:val="single" w:sz="4" w:space="0" w:color="auto"/>
              <w:right w:val="single" w:sz="4" w:space="0" w:color="auto"/>
            </w:tcBorders>
          </w:tcPr>
          <w:p w:rsidR="007B6B31" w:rsidRPr="009450CD" w:rsidRDefault="007B6B31" w:rsidP="0069337E">
            <w:pPr>
              <w:spacing w:after="0" w:line="240" w:lineRule="auto"/>
              <w:rPr>
                <w:rFonts w:ascii="Times New Roman" w:eastAsia="Calibri" w:hAnsi="Times New Roman" w:cs="Times New Roman"/>
                <w:i/>
                <w:sz w:val="20"/>
                <w:szCs w:val="20"/>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Kėdainių rajono savivaldybės administracija</w:t>
            </w:r>
          </w:p>
        </w:tc>
        <w:tc>
          <w:tcPr>
            <w:tcW w:w="1275" w:type="dxa"/>
            <w:gridSpan w:val="2"/>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1</w:t>
            </w:r>
          </w:p>
        </w:tc>
        <w:tc>
          <w:tcPr>
            <w:tcW w:w="1276" w:type="dxa"/>
            <w:gridSpan w:val="2"/>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1</w:t>
            </w:r>
          </w:p>
        </w:tc>
        <w:tc>
          <w:tcPr>
            <w:tcW w:w="1276" w:type="dxa"/>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x</w:t>
            </w:r>
          </w:p>
        </w:tc>
        <w:tc>
          <w:tcPr>
            <w:tcW w:w="2551" w:type="dxa"/>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įvykdyta</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2.</w:t>
            </w:r>
          </w:p>
        </w:tc>
        <w:tc>
          <w:tcPr>
            <w:tcW w:w="9103" w:type="dxa"/>
            <w:gridSpan w:val="9"/>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b/>
                <w:i/>
                <w:sz w:val="20"/>
                <w:szCs w:val="20"/>
              </w:rPr>
            </w:pPr>
            <w:r w:rsidRPr="009450CD">
              <w:rPr>
                <w:rFonts w:ascii="Times New Roman" w:eastAsia="Calibri" w:hAnsi="Times New Roman" w:cs="Times New Roman"/>
                <w:b/>
                <w:i/>
                <w:sz w:val="20"/>
                <w:szCs w:val="20"/>
              </w:rPr>
              <w:t>Kėdainių rajono socialinio būsto administravimo ataskaita</w:t>
            </w:r>
          </w:p>
        </w:tc>
      </w:tr>
      <w:tr w:rsidR="007B6B31" w:rsidRPr="009450CD" w:rsidTr="009450CD">
        <w:trPr>
          <w:gridAfter w:val="1"/>
          <w:wAfter w:w="31" w:type="dxa"/>
        </w:trPr>
        <w:tc>
          <w:tcPr>
            <w:tcW w:w="567" w:type="dxa"/>
            <w:tcBorders>
              <w:top w:val="single" w:sz="4" w:space="0" w:color="auto"/>
              <w:left w:val="single" w:sz="4" w:space="0" w:color="auto"/>
              <w:bottom w:val="single" w:sz="4" w:space="0" w:color="auto"/>
              <w:right w:val="single" w:sz="4" w:space="0" w:color="auto"/>
            </w:tcBorders>
          </w:tcPr>
          <w:p w:rsidR="007B6B31" w:rsidRPr="009450CD" w:rsidRDefault="007B6B31" w:rsidP="0069337E">
            <w:pPr>
              <w:spacing w:after="0" w:line="240" w:lineRule="auto"/>
              <w:rPr>
                <w:rFonts w:ascii="Times New Roman" w:eastAsia="Calibri" w:hAnsi="Times New Roman" w:cs="Times New Roman"/>
                <w:i/>
                <w:sz w:val="20"/>
                <w:szCs w:val="20"/>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Kėdainių rajono savivaldybės administracija</w:t>
            </w:r>
          </w:p>
        </w:tc>
        <w:tc>
          <w:tcPr>
            <w:tcW w:w="1275" w:type="dxa"/>
            <w:gridSpan w:val="2"/>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1</w:t>
            </w:r>
          </w:p>
        </w:tc>
        <w:tc>
          <w:tcPr>
            <w:tcW w:w="1276" w:type="dxa"/>
            <w:gridSpan w:val="2"/>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1</w:t>
            </w:r>
          </w:p>
        </w:tc>
        <w:tc>
          <w:tcPr>
            <w:tcW w:w="1276" w:type="dxa"/>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x</w:t>
            </w:r>
          </w:p>
        </w:tc>
        <w:tc>
          <w:tcPr>
            <w:tcW w:w="2551" w:type="dxa"/>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Stebimas  ES projekto lėšų, dėl socialinių būstų įsigijimo, įsisavinimas (įvykdymas 2019 m. liepa)</w:t>
            </w:r>
          </w:p>
        </w:tc>
      </w:tr>
      <w:tr w:rsidR="007B6B31" w:rsidRPr="009450CD" w:rsidTr="009450CD">
        <w:trPr>
          <w:gridAfter w:val="1"/>
          <w:wAfter w:w="31" w:type="dxa"/>
        </w:trPr>
        <w:tc>
          <w:tcPr>
            <w:tcW w:w="567" w:type="dxa"/>
            <w:tcBorders>
              <w:top w:val="single" w:sz="4" w:space="0" w:color="auto"/>
              <w:left w:val="single" w:sz="4" w:space="0" w:color="auto"/>
              <w:bottom w:val="single" w:sz="4" w:space="0" w:color="auto"/>
              <w:right w:val="single" w:sz="4" w:space="0" w:color="auto"/>
            </w:tcBorders>
          </w:tcPr>
          <w:p w:rsidR="007B6B31" w:rsidRPr="009450CD" w:rsidRDefault="007B6B31" w:rsidP="0069337E">
            <w:pPr>
              <w:spacing w:after="0" w:line="240" w:lineRule="auto"/>
              <w:rPr>
                <w:rFonts w:ascii="Times New Roman" w:eastAsia="Calibri" w:hAnsi="Times New Roman" w:cs="Times New Roman"/>
                <w:i/>
                <w:sz w:val="20"/>
                <w:szCs w:val="20"/>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UAB „Kėdainių butai“</w:t>
            </w:r>
          </w:p>
        </w:tc>
        <w:tc>
          <w:tcPr>
            <w:tcW w:w="1275" w:type="dxa"/>
            <w:gridSpan w:val="2"/>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2</w:t>
            </w:r>
          </w:p>
        </w:tc>
        <w:tc>
          <w:tcPr>
            <w:tcW w:w="1276" w:type="dxa"/>
            <w:gridSpan w:val="2"/>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x</w:t>
            </w:r>
          </w:p>
        </w:tc>
        <w:tc>
          <w:tcPr>
            <w:tcW w:w="2551" w:type="dxa"/>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Stebimas darbas su  sutarčių  apskaita (įvykdymas 2019 m. gruodis)</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tcPr>
          <w:p w:rsidR="007B6B31" w:rsidRPr="009450CD" w:rsidRDefault="007B6B31" w:rsidP="0069337E">
            <w:pPr>
              <w:spacing w:after="0" w:line="240" w:lineRule="auto"/>
              <w:jc w:val="both"/>
              <w:rPr>
                <w:rFonts w:ascii="Times New Roman" w:eastAsia="Calibri" w:hAnsi="Times New Roman" w:cs="Times New Roman"/>
                <w:i/>
                <w:sz w:val="20"/>
                <w:szCs w:val="20"/>
              </w:rPr>
            </w:pPr>
          </w:p>
        </w:tc>
        <w:tc>
          <w:tcPr>
            <w:tcW w:w="9103" w:type="dxa"/>
            <w:gridSpan w:val="9"/>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jc w:val="both"/>
              <w:rPr>
                <w:rFonts w:ascii="Times New Roman" w:eastAsia="Calibri" w:hAnsi="Times New Roman" w:cs="Times New Roman"/>
                <w:i/>
                <w:sz w:val="20"/>
                <w:szCs w:val="20"/>
              </w:rPr>
            </w:pPr>
            <w:r w:rsidRPr="009450CD">
              <w:rPr>
                <w:rFonts w:ascii="Times New Roman" w:eastAsia="Calibri" w:hAnsi="Times New Roman" w:cs="Times New Roman"/>
                <w:bCs/>
                <w:i/>
                <w:sz w:val="20"/>
                <w:szCs w:val="20"/>
              </w:rPr>
              <w:t>Atliktų veiklos auditų  neįvykdytų rekomendacijų kontrolė</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jc w:val="both"/>
              <w:rPr>
                <w:rFonts w:ascii="Times New Roman" w:eastAsia="Calibri" w:hAnsi="Times New Roman" w:cs="Times New Roman"/>
                <w:i/>
                <w:sz w:val="20"/>
                <w:szCs w:val="20"/>
              </w:rPr>
            </w:pPr>
            <w:r w:rsidRPr="009450CD">
              <w:rPr>
                <w:rFonts w:ascii="Times New Roman" w:eastAsia="Calibri" w:hAnsi="Times New Roman" w:cs="Times New Roman"/>
                <w:i/>
                <w:sz w:val="20"/>
                <w:szCs w:val="20"/>
              </w:rPr>
              <w:t>8.</w:t>
            </w:r>
          </w:p>
        </w:tc>
        <w:tc>
          <w:tcPr>
            <w:tcW w:w="9103" w:type="dxa"/>
            <w:gridSpan w:val="9"/>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jc w:val="both"/>
              <w:rPr>
                <w:rFonts w:ascii="Times New Roman" w:eastAsia="Calibri" w:hAnsi="Times New Roman" w:cs="Times New Roman"/>
                <w:b/>
                <w:i/>
                <w:sz w:val="20"/>
                <w:szCs w:val="20"/>
              </w:rPr>
            </w:pPr>
            <w:r w:rsidRPr="009450CD">
              <w:rPr>
                <w:rFonts w:ascii="Times New Roman" w:eastAsia="Calibri" w:hAnsi="Times New Roman" w:cs="Times New Roman"/>
                <w:b/>
                <w:bCs/>
                <w:i/>
                <w:sz w:val="20"/>
                <w:szCs w:val="20"/>
              </w:rPr>
              <w:t>UAB „Kėdainių vandenys“ veikos audito ataskaita</w:t>
            </w:r>
          </w:p>
        </w:tc>
      </w:tr>
      <w:tr w:rsidR="007B6B31" w:rsidRPr="009450CD" w:rsidTr="009450CD">
        <w:trPr>
          <w:gridAfter w:val="1"/>
          <w:wAfter w:w="31" w:type="dxa"/>
        </w:trPr>
        <w:tc>
          <w:tcPr>
            <w:tcW w:w="567" w:type="dxa"/>
            <w:tcBorders>
              <w:top w:val="single" w:sz="4" w:space="0" w:color="auto"/>
              <w:left w:val="single" w:sz="4" w:space="0" w:color="auto"/>
              <w:bottom w:val="single" w:sz="4" w:space="0" w:color="auto"/>
              <w:right w:val="single" w:sz="4" w:space="0" w:color="auto"/>
            </w:tcBorders>
          </w:tcPr>
          <w:p w:rsidR="007B6B31" w:rsidRPr="009450CD" w:rsidRDefault="007B6B31" w:rsidP="0069337E">
            <w:pPr>
              <w:spacing w:after="0" w:line="240" w:lineRule="auto"/>
              <w:jc w:val="both"/>
              <w:rPr>
                <w:rFonts w:ascii="Times New Roman" w:eastAsia="Calibri" w:hAnsi="Times New Roman" w:cs="Times New Roman"/>
                <w:i/>
                <w:sz w:val="20"/>
                <w:szCs w:val="20"/>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bCs/>
                <w:i/>
                <w:sz w:val="20"/>
                <w:szCs w:val="20"/>
              </w:rPr>
              <w:t>UAB „Kėdainių vandenys“</w:t>
            </w:r>
          </w:p>
        </w:tc>
        <w:tc>
          <w:tcPr>
            <w:tcW w:w="1275" w:type="dxa"/>
            <w:gridSpan w:val="2"/>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jc w:val="both"/>
              <w:rPr>
                <w:rFonts w:ascii="Times New Roman" w:eastAsia="Calibri" w:hAnsi="Times New Roman" w:cs="Times New Roman"/>
                <w:i/>
                <w:sz w:val="20"/>
                <w:szCs w:val="20"/>
              </w:rPr>
            </w:pPr>
            <w:r w:rsidRPr="009450CD">
              <w:rPr>
                <w:rFonts w:ascii="Times New Roman" w:eastAsia="Calibri" w:hAnsi="Times New Roman" w:cs="Times New Roman"/>
                <w:i/>
                <w:sz w:val="20"/>
                <w:szCs w:val="20"/>
              </w:rPr>
              <w:t>3</w:t>
            </w:r>
          </w:p>
        </w:tc>
        <w:tc>
          <w:tcPr>
            <w:tcW w:w="1276" w:type="dxa"/>
            <w:gridSpan w:val="2"/>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jc w:val="both"/>
              <w:rPr>
                <w:rFonts w:ascii="Times New Roman" w:eastAsia="Calibri" w:hAnsi="Times New Roman" w:cs="Times New Roman"/>
                <w:i/>
                <w:sz w:val="20"/>
                <w:szCs w:val="20"/>
              </w:rPr>
            </w:pPr>
            <w:r w:rsidRPr="009450CD">
              <w:rPr>
                <w:rFonts w:ascii="Times New Roman" w:eastAsia="Calibri" w:hAnsi="Times New Roman" w:cs="Times New Roman"/>
                <w:i/>
                <w:sz w:val="20"/>
                <w:szCs w:val="20"/>
              </w:rPr>
              <w:t>3</w:t>
            </w:r>
          </w:p>
        </w:tc>
        <w:tc>
          <w:tcPr>
            <w:tcW w:w="1276" w:type="dxa"/>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jc w:val="both"/>
              <w:rPr>
                <w:rFonts w:ascii="Times New Roman" w:eastAsia="Calibri" w:hAnsi="Times New Roman" w:cs="Times New Roman"/>
                <w:i/>
                <w:sz w:val="20"/>
                <w:szCs w:val="20"/>
              </w:rPr>
            </w:pPr>
            <w:r w:rsidRPr="009450CD">
              <w:rPr>
                <w:rFonts w:ascii="Times New Roman" w:eastAsia="Calibri" w:hAnsi="Times New Roman" w:cs="Times New Roman"/>
                <w:i/>
                <w:sz w:val="20"/>
                <w:szCs w:val="20"/>
              </w:rPr>
              <w:t>x</w:t>
            </w:r>
          </w:p>
        </w:tc>
        <w:tc>
          <w:tcPr>
            <w:tcW w:w="2551" w:type="dxa"/>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tabs>
                <w:tab w:val="left" w:pos="1418"/>
              </w:tabs>
              <w:spacing w:after="0" w:line="240" w:lineRule="auto"/>
              <w:rPr>
                <w:rFonts w:ascii="Times New Roman" w:eastAsia="Tahoma" w:hAnsi="Times New Roman" w:cs="Times New Roman"/>
                <w:i/>
                <w:sz w:val="20"/>
                <w:szCs w:val="20"/>
              </w:rPr>
            </w:pPr>
            <w:r w:rsidRPr="009450CD">
              <w:rPr>
                <w:rFonts w:ascii="Times New Roman" w:eastAsia="Calibri" w:hAnsi="Times New Roman" w:cs="Times New Roman"/>
                <w:i/>
                <w:sz w:val="20"/>
                <w:szCs w:val="20"/>
              </w:rPr>
              <w:t xml:space="preserve">Stebima, dėl gyventojų pažeidimų  </w:t>
            </w:r>
            <w:r w:rsidRPr="009450CD">
              <w:rPr>
                <w:rFonts w:ascii="Times New Roman" w:eastAsia="Tahoma" w:hAnsi="Times New Roman" w:cs="Times New Roman"/>
                <w:i/>
                <w:sz w:val="20"/>
                <w:szCs w:val="20"/>
              </w:rPr>
              <w:t>nuotekų tvarkymo srityje.</w:t>
            </w:r>
          </w:p>
          <w:p w:rsidR="007B6B31" w:rsidRPr="009450CD" w:rsidRDefault="007B6B31" w:rsidP="0069337E">
            <w:pPr>
              <w:tabs>
                <w:tab w:val="left" w:pos="1418"/>
              </w:tabs>
              <w:spacing w:after="0" w:line="240" w:lineRule="auto"/>
              <w:rPr>
                <w:rFonts w:ascii="Times New Roman" w:eastAsia="Calibri" w:hAnsi="Times New Roman" w:cs="Times New Roman"/>
                <w:i/>
                <w:sz w:val="20"/>
                <w:szCs w:val="20"/>
              </w:rPr>
            </w:pPr>
            <w:r w:rsidRPr="009450CD">
              <w:rPr>
                <w:rFonts w:ascii="Times New Roman" w:eastAsia="Tahoma" w:hAnsi="Times New Roman" w:cs="Times New Roman"/>
                <w:i/>
                <w:sz w:val="20"/>
                <w:szCs w:val="20"/>
              </w:rPr>
              <w:t>Dėl turto atsiperkamosios vertės nustatymo</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tcPr>
          <w:p w:rsidR="007B6B31" w:rsidRPr="009450CD" w:rsidRDefault="007B6B31" w:rsidP="0069337E">
            <w:pPr>
              <w:spacing w:after="0" w:line="240" w:lineRule="auto"/>
              <w:jc w:val="both"/>
              <w:rPr>
                <w:rFonts w:ascii="Times New Roman" w:eastAsia="Calibri" w:hAnsi="Times New Roman" w:cs="Times New Roman"/>
                <w:i/>
                <w:sz w:val="20"/>
                <w:szCs w:val="20"/>
              </w:rPr>
            </w:pPr>
          </w:p>
        </w:tc>
        <w:tc>
          <w:tcPr>
            <w:tcW w:w="9103" w:type="dxa"/>
            <w:gridSpan w:val="9"/>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jc w:val="center"/>
              <w:rPr>
                <w:rFonts w:ascii="Times New Roman" w:eastAsia="Calibri" w:hAnsi="Times New Roman" w:cs="Times New Roman"/>
                <w:b/>
                <w:bCs/>
                <w:i/>
                <w:sz w:val="20"/>
                <w:szCs w:val="20"/>
              </w:rPr>
            </w:pPr>
            <w:r w:rsidRPr="009450CD">
              <w:rPr>
                <w:rFonts w:ascii="Times New Roman" w:eastAsia="Calibri" w:hAnsi="Times New Roman" w:cs="Times New Roman"/>
                <w:b/>
                <w:bCs/>
                <w:i/>
                <w:sz w:val="20"/>
                <w:szCs w:val="20"/>
              </w:rPr>
              <w:t>2016 metai</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shd w:val="clear" w:color="auto" w:fill="D9D9D9"/>
          </w:tcPr>
          <w:p w:rsidR="007B6B31" w:rsidRPr="009450CD" w:rsidRDefault="007B6B31" w:rsidP="0069337E">
            <w:pPr>
              <w:spacing w:after="0" w:line="240" w:lineRule="auto"/>
              <w:jc w:val="both"/>
              <w:rPr>
                <w:rFonts w:ascii="Times New Roman" w:eastAsia="Calibri" w:hAnsi="Times New Roman" w:cs="Times New Roman"/>
                <w:i/>
                <w:sz w:val="20"/>
                <w:szCs w:val="20"/>
              </w:rPr>
            </w:pPr>
          </w:p>
        </w:tc>
        <w:tc>
          <w:tcPr>
            <w:tcW w:w="9103" w:type="dxa"/>
            <w:gridSpan w:val="9"/>
            <w:tcBorders>
              <w:top w:val="single" w:sz="4" w:space="0" w:color="auto"/>
              <w:left w:val="single" w:sz="4" w:space="0" w:color="auto"/>
              <w:bottom w:val="single" w:sz="4" w:space="0" w:color="auto"/>
              <w:right w:val="single" w:sz="4" w:space="0" w:color="auto"/>
            </w:tcBorders>
            <w:shd w:val="clear" w:color="auto" w:fill="D9D9D9"/>
            <w:hideMark/>
          </w:tcPr>
          <w:p w:rsidR="007B6B31" w:rsidRPr="009450CD" w:rsidRDefault="007B6B31" w:rsidP="0069337E">
            <w:pPr>
              <w:spacing w:after="0" w:line="240" w:lineRule="auto"/>
              <w:jc w:val="both"/>
              <w:rPr>
                <w:rFonts w:ascii="Times New Roman" w:eastAsia="Calibri" w:hAnsi="Times New Roman" w:cs="Times New Roman"/>
                <w:i/>
                <w:sz w:val="20"/>
                <w:szCs w:val="20"/>
              </w:rPr>
            </w:pPr>
            <w:r w:rsidRPr="009450CD">
              <w:rPr>
                <w:rFonts w:ascii="Times New Roman" w:eastAsia="Calibri" w:hAnsi="Times New Roman" w:cs="Times New Roman"/>
                <w:bCs/>
                <w:i/>
                <w:sz w:val="20"/>
                <w:szCs w:val="20"/>
              </w:rPr>
              <w:t>Atliktų  patikrinimų  neįvykdytų rekomendacijų kontrolė</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1.</w:t>
            </w:r>
          </w:p>
        </w:tc>
        <w:tc>
          <w:tcPr>
            <w:tcW w:w="9103" w:type="dxa"/>
            <w:gridSpan w:val="9"/>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b/>
                <w:i/>
                <w:sz w:val="20"/>
                <w:szCs w:val="20"/>
              </w:rPr>
            </w:pPr>
            <w:r w:rsidRPr="009450CD">
              <w:rPr>
                <w:rFonts w:ascii="Times New Roman" w:eastAsia="Calibri" w:hAnsi="Times New Roman" w:cs="Times New Roman"/>
                <w:b/>
                <w:i/>
                <w:sz w:val="20"/>
                <w:szCs w:val="20"/>
              </w:rPr>
              <w:t>Vietinės rinkliavos už komunalines atliekas lėšų surinkimo ir apskaitos vertinimo ataskaita</w:t>
            </w:r>
          </w:p>
        </w:tc>
      </w:tr>
      <w:tr w:rsidR="007B6B31" w:rsidRPr="009450CD" w:rsidTr="009450CD">
        <w:trPr>
          <w:gridAfter w:val="1"/>
          <w:wAfter w:w="31" w:type="dxa"/>
        </w:trPr>
        <w:tc>
          <w:tcPr>
            <w:tcW w:w="567" w:type="dxa"/>
            <w:tcBorders>
              <w:top w:val="single" w:sz="4" w:space="0" w:color="auto"/>
              <w:left w:val="single" w:sz="4" w:space="0" w:color="auto"/>
              <w:bottom w:val="single" w:sz="4" w:space="0" w:color="auto"/>
              <w:right w:val="single" w:sz="4" w:space="0" w:color="auto"/>
            </w:tcBorders>
          </w:tcPr>
          <w:p w:rsidR="007B6B31" w:rsidRPr="009450CD" w:rsidRDefault="007B6B31" w:rsidP="0069337E">
            <w:pPr>
              <w:spacing w:after="0" w:line="240" w:lineRule="auto"/>
              <w:rPr>
                <w:rFonts w:ascii="Times New Roman" w:eastAsia="Calibri" w:hAnsi="Times New Roman" w:cs="Times New Roman"/>
                <w:i/>
                <w:sz w:val="20"/>
                <w:szCs w:val="20"/>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Kėdainių rajono savivaldybės administracija</w:t>
            </w:r>
          </w:p>
        </w:tc>
        <w:tc>
          <w:tcPr>
            <w:tcW w:w="1275" w:type="dxa"/>
            <w:gridSpan w:val="2"/>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1</w:t>
            </w:r>
          </w:p>
        </w:tc>
        <w:tc>
          <w:tcPr>
            <w:tcW w:w="1276" w:type="dxa"/>
            <w:gridSpan w:val="2"/>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1</w:t>
            </w:r>
          </w:p>
        </w:tc>
        <w:tc>
          <w:tcPr>
            <w:tcW w:w="1276" w:type="dxa"/>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x</w:t>
            </w:r>
          </w:p>
        </w:tc>
        <w:tc>
          <w:tcPr>
            <w:tcW w:w="2551" w:type="dxa"/>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Stebimas darbas su skolininkais (gyventojai, įmonės) 2019m. gruodis</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4.</w:t>
            </w:r>
          </w:p>
        </w:tc>
        <w:tc>
          <w:tcPr>
            <w:tcW w:w="9103" w:type="dxa"/>
            <w:gridSpan w:val="9"/>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b/>
                <w:i/>
                <w:sz w:val="20"/>
                <w:szCs w:val="20"/>
              </w:rPr>
            </w:pPr>
            <w:r w:rsidRPr="009450CD">
              <w:rPr>
                <w:rFonts w:ascii="Times New Roman" w:eastAsia="Calibri" w:hAnsi="Times New Roman" w:cs="Times New Roman"/>
                <w:b/>
                <w:i/>
                <w:sz w:val="20"/>
                <w:szCs w:val="20"/>
              </w:rPr>
              <w:t>UAB „Kėdainių butai“  veiklos audito ataskaita</w:t>
            </w:r>
          </w:p>
        </w:tc>
      </w:tr>
      <w:tr w:rsidR="007B6B31" w:rsidRPr="009450CD" w:rsidTr="009450CD">
        <w:trPr>
          <w:gridAfter w:val="1"/>
          <w:wAfter w:w="31" w:type="dxa"/>
        </w:trPr>
        <w:tc>
          <w:tcPr>
            <w:tcW w:w="567" w:type="dxa"/>
            <w:tcBorders>
              <w:top w:val="single" w:sz="4" w:space="0" w:color="auto"/>
              <w:left w:val="single" w:sz="4" w:space="0" w:color="auto"/>
              <w:bottom w:val="single" w:sz="4" w:space="0" w:color="auto"/>
              <w:right w:val="single" w:sz="4" w:space="0" w:color="auto"/>
            </w:tcBorders>
          </w:tcPr>
          <w:p w:rsidR="007B6B31" w:rsidRPr="009450CD" w:rsidRDefault="007B6B31" w:rsidP="0069337E">
            <w:pPr>
              <w:spacing w:after="0" w:line="240" w:lineRule="auto"/>
              <w:rPr>
                <w:rFonts w:ascii="Times New Roman" w:eastAsia="Calibri" w:hAnsi="Times New Roman" w:cs="Times New Roman"/>
                <w:i/>
                <w:sz w:val="20"/>
                <w:szCs w:val="20"/>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UAB „Kėdainių butai“ valdyba</w:t>
            </w:r>
          </w:p>
        </w:tc>
        <w:tc>
          <w:tcPr>
            <w:tcW w:w="1275" w:type="dxa"/>
            <w:gridSpan w:val="2"/>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2</w:t>
            </w:r>
          </w:p>
        </w:tc>
        <w:tc>
          <w:tcPr>
            <w:tcW w:w="1276" w:type="dxa"/>
            <w:gridSpan w:val="2"/>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1</w:t>
            </w:r>
          </w:p>
          <w:p w:rsidR="007B6B31" w:rsidRPr="009450CD" w:rsidRDefault="007B6B31" w:rsidP="0069337E">
            <w:pPr>
              <w:spacing w:after="0" w:line="240" w:lineRule="auto"/>
              <w:rPr>
                <w:rFonts w:ascii="Times New Roman" w:eastAsia="Calibri" w:hAnsi="Times New Roman" w:cs="Times New Roman"/>
                <w:i/>
                <w:sz w:val="20"/>
                <w:szCs w:val="20"/>
              </w:rPr>
            </w:pPr>
          </w:p>
          <w:p w:rsidR="007B6B31" w:rsidRPr="009450CD" w:rsidRDefault="007B6B31" w:rsidP="0069337E">
            <w:pPr>
              <w:spacing w:after="0" w:line="240" w:lineRule="auto"/>
              <w:rPr>
                <w:rFonts w:ascii="Times New Roman" w:eastAsia="Calibri" w:hAnsi="Times New Roman" w:cs="Times New Roman"/>
                <w:i/>
                <w:sz w:val="20"/>
                <w:szCs w:val="20"/>
              </w:rPr>
            </w:pPr>
          </w:p>
          <w:p w:rsidR="007B6B31" w:rsidRPr="009450CD" w:rsidRDefault="007B6B31" w:rsidP="0069337E">
            <w:pPr>
              <w:spacing w:after="0" w:line="240" w:lineRule="auto"/>
              <w:rPr>
                <w:rFonts w:ascii="Times New Roman" w:eastAsia="Calibri" w:hAnsi="Times New Roman" w:cs="Times New Roman"/>
                <w:i/>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 xml:space="preserve">Nesprendžiamas klausimas dėl skolų likvidavimo su UAB „Kėdainių vandenys“. </w:t>
            </w:r>
          </w:p>
        </w:tc>
      </w:tr>
      <w:tr w:rsidR="007B6B31" w:rsidRPr="009450CD" w:rsidTr="009450CD">
        <w:trPr>
          <w:gridAfter w:val="1"/>
          <w:wAfter w:w="31" w:type="dxa"/>
        </w:trPr>
        <w:tc>
          <w:tcPr>
            <w:tcW w:w="567" w:type="dxa"/>
            <w:tcBorders>
              <w:top w:val="single" w:sz="4" w:space="0" w:color="auto"/>
              <w:left w:val="single" w:sz="4" w:space="0" w:color="auto"/>
              <w:bottom w:val="single" w:sz="4" w:space="0" w:color="auto"/>
              <w:right w:val="single" w:sz="4" w:space="0" w:color="auto"/>
            </w:tcBorders>
          </w:tcPr>
          <w:p w:rsidR="007B6B31" w:rsidRPr="009450CD" w:rsidRDefault="007B6B31" w:rsidP="0069337E">
            <w:pPr>
              <w:spacing w:after="0" w:line="240" w:lineRule="auto"/>
              <w:rPr>
                <w:rFonts w:ascii="Times New Roman" w:eastAsia="Calibri" w:hAnsi="Times New Roman" w:cs="Times New Roman"/>
                <w:i/>
                <w:sz w:val="20"/>
                <w:szCs w:val="20"/>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UAB „Kėdainių butai“</w:t>
            </w:r>
          </w:p>
        </w:tc>
        <w:tc>
          <w:tcPr>
            <w:tcW w:w="1275" w:type="dxa"/>
            <w:gridSpan w:val="2"/>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1</w:t>
            </w:r>
          </w:p>
        </w:tc>
        <w:tc>
          <w:tcPr>
            <w:tcW w:w="1276" w:type="dxa"/>
            <w:gridSpan w:val="2"/>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x</w:t>
            </w:r>
          </w:p>
        </w:tc>
        <w:tc>
          <w:tcPr>
            <w:tcW w:w="1276" w:type="dxa"/>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1</w:t>
            </w:r>
          </w:p>
        </w:tc>
        <w:tc>
          <w:tcPr>
            <w:tcW w:w="2551" w:type="dxa"/>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 xml:space="preserve"> Viešieji pirkimai vykdomi  nesivadovaujant teisės aktais.</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5.</w:t>
            </w:r>
          </w:p>
        </w:tc>
        <w:tc>
          <w:tcPr>
            <w:tcW w:w="9103" w:type="dxa"/>
            <w:gridSpan w:val="9"/>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b/>
                <w:i/>
                <w:sz w:val="20"/>
                <w:szCs w:val="20"/>
              </w:rPr>
            </w:pPr>
            <w:r w:rsidRPr="009450CD">
              <w:rPr>
                <w:rFonts w:ascii="Times New Roman" w:eastAsia="Calibri" w:hAnsi="Times New Roman" w:cs="Times New Roman"/>
                <w:b/>
                <w:i/>
                <w:sz w:val="20"/>
                <w:szCs w:val="20"/>
              </w:rPr>
              <w:t>UAB „Kėdbusas“  veiklos audito ataskaita</w:t>
            </w:r>
          </w:p>
        </w:tc>
      </w:tr>
      <w:tr w:rsidR="007B6B31" w:rsidRPr="009450CD" w:rsidTr="009450CD">
        <w:trPr>
          <w:gridAfter w:val="1"/>
          <w:wAfter w:w="31" w:type="dxa"/>
        </w:trPr>
        <w:tc>
          <w:tcPr>
            <w:tcW w:w="567" w:type="dxa"/>
            <w:tcBorders>
              <w:top w:val="single" w:sz="4" w:space="0" w:color="auto"/>
              <w:left w:val="single" w:sz="4" w:space="0" w:color="auto"/>
              <w:bottom w:val="single" w:sz="4" w:space="0" w:color="auto"/>
              <w:right w:val="single" w:sz="4" w:space="0" w:color="auto"/>
            </w:tcBorders>
          </w:tcPr>
          <w:p w:rsidR="007B6B31" w:rsidRPr="009450CD" w:rsidRDefault="007B6B31" w:rsidP="0069337E">
            <w:pPr>
              <w:spacing w:after="0" w:line="240" w:lineRule="auto"/>
              <w:rPr>
                <w:rFonts w:ascii="Times New Roman" w:eastAsia="Calibri" w:hAnsi="Times New Roman" w:cs="Times New Roman"/>
                <w:i/>
                <w:sz w:val="20"/>
                <w:szCs w:val="20"/>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UAB „Kėdbusas“  valdyba</w:t>
            </w:r>
          </w:p>
        </w:tc>
        <w:tc>
          <w:tcPr>
            <w:tcW w:w="1275" w:type="dxa"/>
            <w:gridSpan w:val="2"/>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1</w:t>
            </w:r>
          </w:p>
        </w:tc>
        <w:tc>
          <w:tcPr>
            <w:tcW w:w="1276" w:type="dxa"/>
            <w:gridSpan w:val="2"/>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x</w:t>
            </w:r>
          </w:p>
        </w:tc>
        <w:tc>
          <w:tcPr>
            <w:tcW w:w="1276" w:type="dxa"/>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1</w:t>
            </w:r>
          </w:p>
        </w:tc>
        <w:tc>
          <w:tcPr>
            <w:tcW w:w="2551" w:type="dxa"/>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Neįvertinti vadovybės veiksmai dėl  viešųjų pirkimų organizavimo.</w:t>
            </w:r>
          </w:p>
        </w:tc>
      </w:tr>
      <w:tr w:rsidR="007B6B31" w:rsidRPr="009450CD" w:rsidTr="009450CD">
        <w:trPr>
          <w:gridAfter w:val="1"/>
          <w:wAfter w:w="31" w:type="dxa"/>
        </w:trPr>
        <w:tc>
          <w:tcPr>
            <w:tcW w:w="567" w:type="dxa"/>
            <w:tcBorders>
              <w:top w:val="single" w:sz="4" w:space="0" w:color="auto"/>
              <w:left w:val="single" w:sz="4" w:space="0" w:color="auto"/>
              <w:bottom w:val="single" w:sz="4" w:space="0" w:color="auto"/>
              <w:right w:val="single" w:sz="4" w:space="0" w:color="auto"/>
            </w:tcBorders>
          </w:tcPr>
          <w:p w:rsidR="007B6B31" w:rsidRPr="009450CD" w:rsidRDefault="007B6B31" w:rsidP="0069337E">
            <w:pPr>
              <w:spacing w:after="0" w:line="240" w:lineRule="auto"/>
              <w:rPr>
                <w:rFonts w:ascii="Times New Roman" w:eastAsia="Calibri" w:hAnsi="Times New Roman" w:cs="Times New Roman"/>
                <w:i/>
                <w:sz w:val="20"/>
                <w:szCs w:val="20"/>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UAB „Kėdbusas“</w:t>
            </w:r>
          </w:p>
        </w:tc>
        <w:tc>
          <w:tcPr>
            <w:tcW w:w="1275" w:type="dxa"/>
            <w:gridSpan w:val="2"/>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2</w:t>
            </w:r>
          </w:p>
        </w:tc>
        <w:tc>
          <w:tcPr>
            <w:tcW w:w="1276" w:type="dxa"/>
            <w:gridSpan w:val="2"/>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x</w:t>
            </w:r>
          </w:p>
        </w:tc>
        <w:tc>
          <w:tcPr>
            <w:tcW w:w="2551" w:type="dxa"/>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įvykdyta</w:t>
            </w:r>
          </w:p>
        </w:tc>
      </w:tr>
      <w:bookmarkEnd w:id="8"/>
    </w:tbl>
    <w:p w:rsidR="007B6B31" w:rsidRPr="009450CD" w:rsidRDefault="007B6B31" w:rsidP="007B6B31">
      <w:pPr>
        <w:rPr>
          <w:rFonts w:ascii="Times New Roman" w:hAnsi="Times New Roman" w:cs="Times New Roman"/>
          <w:sz w:val="20"/>
          <w:szCs w:val="20"/>
        </w:rPr>
      </w:pPr>
    </w:p>
    <w:p w:rsidR="009F2A88" w:rsidRPr="009450CD" w:rsidRDefault="00447827" w:rsidP="00447827">
      <w:pPr>
        <w:jc w:val="center"/>
        <w:rPr>
          <w:rFonts w:ascii="Times New Roman" w:hAnsi="Times New Roman" w:cs="Times New Roman"/>
          <w:b/>
          <w:i/>
          <w:sz w:val="20"/>
          <w:szCs w:val="20"/>
        </w:rPr>
      </w:pPr>
      <w:r w:rsidRPr="009450CD">
        <w:rPr>
          <w:rFonts w:ascii="Times New Roman" w:hAnsi="Times New Roman" w:cs="Times New Roman"/>
          <w:b/>
          <w:i/>
          <w:sz w:val="20"/>
          <w:szCs w:val="20"/>
        </w:rPr>
        <w:t>____________________________________________</w:t>
      </w:r>
    </w:p>
    <w:sectPr w:rsidR="009F2A88" w:rsidRPr="009450CD" w:rsidSect="00C90E40">
      <w:headerReference w:type="default" r:id="rId32"/>
      <w:footerReference w:type="default" r:id="rId33"/>
      <w:pgSz w:w="11907" w:h="16839"/>
      <w:pgMar w:top="1322" w:right="850" w:bottom="1446" w:left="1752" w:header="709" w:footer="459"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389" w:rsidRDefault="00E32389">
      <w:pPr>
        <w:spacing w:after="0" w:line="240" w:lineRule="auto"/>
      </w:pPr>
      <w:r>
        <w:separator/>
      </w:r>
    </w:p>
  </w:endnote>
  <w:endnote w:type="continuationSeparator" w:id="0">
    <w:p w:rsidR="00E32389" w:rsidRDefault="00E32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MT">
    <w:altName w:val="Arial Unicode MS"/>
    <w:panose1 w:val="00000000000000000000"/>
    <w:charset w:val="88"/>
    <w:family w:val="auto"/>
    <w:notTrueType/>
    <w:pitch w:val="default"/>
    <w:sig w:usb0="00000005" w:usb1="08080000" w:usb2="00000010" w:usb3="00000000" w:csb0="00100080" w:csb1="00000000"/>
  </w:font>
  <w:font w:name="Century Schoolbook">
    <w:altName w:val="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74F" w:rsidRDefault="001E574F">
    <w:pPr>
      <w:pStyle w:val="Porat"/>
    </w:pPr>
    <w:r>
      <w:ptab w:relativeTo="margin" w:alignment="right" w:leader="none"/>
    </w:r>
    <w:r>
      <w:fldChar w:fldCharType="begin"/>
    </w:r>
    <w:r>
      <w:instrText>PAGE</w:instrText>
    </w:r>
    <w:r>
      <w:fldChar w:fldCharType="separate"/>
    </w:r>
    <w:r w:rsidR="004A76EB">
      <w:rPr>
        <w:noProof/>
      </w:rPr>
      <w:t>3</w:t>
    </w:r>
    <w:r>
      <w:fldChar w:fldCharType="end"/>
    </w:r>
    <w:r>
      <w:t xml:space="preserve"> </w:t>
    </w:r>
    <w:r w:rsidR="00D37768">
      <w:rPr>
        <w:noProof/>
        <w:lang w:val="en-US" w:eastAsia="en-US"/>
      </w:rPr>
      <mc:AlternateContent>
        <mc:Choice Requires="wps">
          <w:drawing>
            <wp:inline distT="0" distB="0" distL="0" distR="0">
              <wp:extent cx="91440" cy="91440"/>
              <wp:effectExtent l="20320" t="19050" r="21590" b="22860"/>
              <wp:docPr id="3" name="72 ovala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1440" cy="91440"/>
                      </a:xfrm>
                      <a:prstGeom prst="ellipse">
                        <a:avLst/>
                      </a:prstGeom>
                      <a:noFill/>
                      <a:ln w="38100" cmpd="dbl">
                        <a:solidFill>
                          <a:schemeClr val="accent1">
                            <a:lumMod val="100000"/>
                            <a:lumOff val="0"/>
                          </a:schemeClr>
                        </a:solidFill>
                        <a:round/>
                        <a:headEnd/>
                        <a:tailEnd/>
                      </a:ln>
                      <a:effectLst/>
                      <a:extLst>
                        <a:ext uri="{909E8E84-426E-40DD-AFC4-6F175D3DCCD1}">
                          <a14:hiddenFill xmlns:a14="http://schemas.microsoft.com/office/drawing/2010/main">
                            <a:solidFill>
                              <a:srgbClr val="FF7D26"/>
                            </a:solidFill>
                          </a14:hiddenFill>
                        </a:ex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E6BC592" id="72 ovalas" o:spid="_x0000_s1026" style="width:7.2pt;height:7.2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" filled="f" fillcolor="#ff7d26" strokecolor="#fe8637 [3204]" strokeweight="3pt">
              <v:stroke linestyle="thinThin"/>
              <v:shadow color="#1f2f3f" opacity=".5" offset=",3pt"/>
              <w10:anchorlock/>
            </v:oval>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389" w:rsidRDefault="00E32389">
      <w:pPr>
        <w:spacing w:after="0" w:line="240" w:lineRule="auto"/>
      </w:pPr>
      <w:r>
        <w:separator/>
      </w:r>
    </w:p>
  </w:footnote>
  <w:footnote w:type="continuationSeparator" w:id="0">
    <w:p w:rsidR="00E32389" w:rsidRDefault="00E32389">
      <w:pPr>
        <w:spacing w:after="0" w:line="240" w:lineRule="auto"/>
      </w:pPr>
      <w:r>
        <w:continuationSeparator/>
      </w:r>
    </w:p>
  </w:footnote>
  <w:footnote w:id="1">
    <w:p w:rsidR="001E574F" w:rsidRPr="00021F25" w:rsidRDefault="001E574F" w:rsidP="00021F25">
      <w:pPr>
        <w:pStyle w:val="Puslapioinaostekstas"/>
        <w:jc w:val="both"/>
      </w:pPr>
      <w:r w:rsidRPr="00021F25">
        <w:rPr>
          <w:rStyle w:val="Puslapioinaosnuoroda"/>
        </w:rPr>
        <w:footnoteRef/>
      </w:r>
      <w:r w:rsidRPr="00021F25">
        <w:t xml:space="preserve"> Lietuvos Respublikos valstybės ir savivaldybių įstaigų darbuotojų darbo apmokėjimo įstatymas, 2017-01-17 Nr.XIII-198</w:t>
      </w:r>
    </w:p>
  </w:footnote>
  <w:footnote w:id="2">
    <w:p w:rsidR="001E574F" w:rsidRPr="00021F25" w:rsidRDefault="001E574F" w:rsidP="00021F25">
      <w:pPr>
        <w:spacing w:after="0" w:line="240" w:lineRule="auto"/>
        <w:jc w:val="both"/>
        <w:rPr>
          <w:rFonts w:ascii="Times New Roman" w:hAnsi="Times New Roman" w:cs="Times New Roman"/>
          <w:sz w:val="10"/>
        </w:rPr>
      </w:pPr>
      <w:r w:rsidRPr="00021F25">
        <w:rPr>
          <w:rStyle w:val="Puslapioinaosnuoroda"/>
          <w:rFonts w:ascii="Times New Roman" w:hAnsi="Times New Roman" w:cs="Times New Roman"/>
          <w:sz w:val="20"/>
        </w:rPr>
        <w:footnoteRef/>
      </w:r>
      <w:r w:rsidRPr="00021F25">
        <w:rPr>
          <w:rFonts w:ascii="Times New Roman" w:hAnsi="Times New Roman" w:cs="Times New Roman"/>
          <w:sz w:val="20"/>
        </w:rPr>
        <w:t xml:space="preserve"> </w:t>
      </w:r>
      <w:r w:rsidRPr="00021F25">
        <w:rPr>
          <w:rFonts w:ascii="Times New Roman" w:hAnsi="Times New Roman" w:cs="Times New Roman"/>
          <w:bCs/>
          <w:sz w:val="20"/>
        </w:rPr>
        <w:t>Lietuvos Respublikos Socialinės apsaugos ir darbo ministro2017-04-12 įsakymas Nr. A1-177 „Dėl valstybės ir savivaldybių įstaigų darbuotojų pareigybių aprašymo metodikos patvirtinimo“</w:t>
      </w:r>
    </w:p>
  </w:footnote>
  <w:footnote w:id="3">
    <w:p w:rsidR="001E574F" w:rsidRPr="00021F25" w:rsidRDefault="001E574F" w:rsidP="00021F25">
      <w:pPr>
        <w:spacing w:line="240" w:lineRule="auto"/>
        <w:jc w:val="both"/>
        <w:rPr>
          <w:rFonts w:ascii="Times New Roman" w:hAnsi="Times New Roman" w:cs="Times New Roman"/>
          <w:color w:val="FF0000"/>
          <w:sz w:val="20"/>
        </w:rPr>
      </w:pPr>
      <w:r w:rsidRPr="00021F25">
        <w:rPr>
          <w:rStyle w:val="Puslapioinaosnuoroda"/>
          <w:rFonts w:ascii="Times New Roman" w:hAnsi="Times New Roman" w:cs="Times New Roman"/>
          <w:sz w:val="20"/>
        </w:rPr>
        <w:footnoteRef/>
      </w:r>
      <w:r w:rsidRPr="00021F25">
        <w:rPr>
          <w:rFonts w:ascii="Times New Roman" w:hAnsi="Times New Roman" w:cs="Times New Roman"/>
          <w:color w:val="000000"/>
          <w:sz w:val="20"/>
        </w:rPr>
        <w:t xml:space="preserve"> Lietuvos Respublikos 2007-12-28  želdinių įstatymas  Nr. X-1241  (su vėlesniais pakeitimais)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74F" w:rsidRDefault="00E32389" w:rsidP="002A4DA1">
    <w:pPr>
      <w:pStyle w:val="Antrats"/>
      <w:jc w:val="right"/>
    </w:pPr>
    <w:sdt>
      <w:sdtPr>
        <w:id w:val="901794315"/>
        <w:dataBinding w:prefixMappings="xmlns:ns0='http://schemas.microsoft.com/office/2006/coverPageProps'" w:xpath="/ns0:CoverPageProperties[1]/ns0:PublishDate[1]" w:storeItemID="{55AF091B-3C7A-41E3-B477-F2FDAA23CFDA}"/>
        <w:date w:fullDate="2019-03-14T00:00:00Z">
          <w:dateFormat w:val="yyyy.MM.dd"/>
          <w:lid w:val="lt-LT"/>
          <w:storeMappedDataAs w:val="dateTime"/>
          <w:calendar w:val="gregorian"/>
        </w:date>
      </w:sdtPr>
      <w:sdtEndPr/>
      <w:sdtContent>
        <w:r w:rsidR="001E574F">
          <w:t>2019.03.14</w:t>
        </w:r>
      </w:sdtContent>
    </w:sdt>
    <w:r w:rsidR="00D37768">
      <w:rPr>
        <w:noProof/>
        <w:lang w:val="en-US" w:eastAsia="en-US"/>
      </w:rPr>
      <mc:AlternateContent>
        <mc:Choice Requires="wps">
          <w:drawing>
            <wp:anchor distT="0" distB="0" distL="114299" distR="114299" simplePos="0" relativeHeight="251655680" behindDoc="0" locked="0" layoutInCell="1" allowOverlap="1">
              <wp:simplePos x="0" y="0"/>
              <mc:AlternateContent>
                <mc:Choice Requires="wp14">
                  <wp:positionH relativeFrom="page">
                    <wp14:pctPosHOffset>97000</wp14:pctPosHOffset>
                  </wp:positionH>
                </mc:Choice>
                <mc:Fallback>
                  <wp:positionH relativeFrom="page">
                    <wp:posOffset>7333615</wp:posOffset>
                  </wp:positionH>
                </mc:Fallback>
              </mc:AlternateContent>
              <wp:positionV relativeFrom="page">
                <wp:align>center</wp:align>
              </wp:positionV>
              <wp:extent cx="0" cy="10887710"/>
              <wp:effectExtent l="0" t="0" r="19050" b="8890"/>
              <wp:wrapNone/>
              <wp:docPr id="75" name="9 automatinė figūra"/>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87710"/>
                      </a:xfrm>
                      <a:prstGeom prst="straightConnector1">
                        <a:avLst/>
                      </a:prstGeom>
                      <a:noFill/>
                      <a:ln w="1270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rightMargin">
                <wp14:pctWidth>0</wp14:pctWidth>
              </wp14:sizeRelH>
              <wp14:sizeRelV relativeFrom="page">
                <wp14:pctHeight>102000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A517F96" id="_x0000_t32" coordsize="21600,21600" o:spt="32" o:oned="t" path="m,l21600,21600e" filled="f">
              <v:path arrowok="t" fillok="f" o:connecttype="none"/>
              <o:lock v:ext="edit" shapetype="t"/>
            </v:shapetype>
            <v:shape id="9 automatinė figūra" o:spid="_x0000_s1026" type="#_x0000_t32" style="position:absolute;margin-left:0;margin-top:0;width:0;height:857.3pt;z-index:251655680;visibility:visible;mso-wrap-style:square;mso-width-percent:0;mso-height-percent:1020;mso-left-percent:970;mso-wrap-distance-left:3.17497mm;mso-wrap-distance-top:0;mso-wrap-distance-right:3.17497mm;mso-wrap-distance-bottom:0;mso-position-horizontal-relative:page;mso-position-vertical:center;mso-position-vertical-relative:page;mso-width-percent:0;mso-height-percent:1020;mso-left-percent:970;mso-width-relative:right-margin-area;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" strokecolor="#fe8637 [3204]" strokeweight="1pt">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94290"/>
    <w:multiLevelType w:val="hybridMultilevel"/>
    <w:tmpl w:val="AF4A57D4"/>
    <w:lvl w:ilvl="0" w:tplc="04090017">
      <w:start w:val="6"/>
      <w:numFmt w:val="bullet"/>
      <w:lvlText w:val="–"/>
      <w:lvlJc w:val="left"/>
      <w:pPr>
        <w:ind w:left="1429" w:hanging="360"/>
      </w:pPr>
      <w:rPr>
        <w:rFonts w:ascii="Times New Roman" w:eastAsia="Times New Roman"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5E31881"/>
    <w:multiLevelType w:val="hybridMultilevel"/>
    <w:tmpl w:val="7108CA88"/>
    <w:lvl w:ilvl="0" w:tplc="013A7D54">
      <w:numFmt w:val="bullet"/>
      <w:lvlText w:val="-"/>
      <w:lvlJc w:val="left"/>
      <w:pPr>
        <w:ind w:left="2138" w:hanging="360"/>
      </w:pPr>
      <w:rPr>
        <w:rFonts w:ascii="Times New Roman" w:eastAsia="Times New Roman" w:hAnsi="Times New Roman" w:cs="Times New Roman" w:hint="default"/>
        <w:b w:val="0"/>
        <w:i/>
        <w:color w:val="auto"/>
        <w:sz w:val="22"/>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067275A5"/>
    <w:multiLevelType w:val="multilevel"/>
    <w:tmpl w:val="2A04228C"/>
    <w:lvl w:ilvl="0">
      <w:start w:val="3"/>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3960" w:hanging="1440"/>
      </w:pPr>
      <w:rPr>
        <w:rFonts w:hint="default"/>
        <w:b/>
        <w:color w:val="auto"/>
      </w:rPr>
    </w:lvl>
    <w:lvl w:ilvl="8">
      <w:start w:val="1"/>
      <w:numFmt w:val="decimal"/>
      <w:lvlText w:val="%1.%2.%3.%4.%5.%6.%7.%8.%9."/>
      <w:lvlJc w:val="left"/>
      <w:pPr>
        <w:ind w:left="4680" w:hanging="1800"/>
      </w:pPr>
      <w:rPr>
        <w:rFonts w:hint="default"/>
        <w:b/>
        <w:color w:val="auto"/>
      </w:rPr>
    </w:lvl>
  </w:abstractNum>
  <w:abstractNum w:abstractNumId="3" w15:restartNumberingAfterBreak="0">
    <w:nsid w:val="0C3F09ED"/>
    <w:multiLevelType w:val="multilevel"/>
    <w:tmpl w:val="CD40BF9A"/>
    <w:styleLink w:val="Sraassuenkleliais1"/>
    <w:lvl w:ilvl="0">
      <w:start w:val="1"/>
      <w:numFmt w:val="bullet"/>
      <w:lvlText w:val=""/>
      <w:lvlJc w:val="left"/>
      <w:pPr>
        <w:ind w:left="245" w:hanging="245"/>
      </w:pPr>
      <w:rPr>
        <w:rFonts w:ascii="Wingdings 2" w:hAnsi="Wingdings 2" w:hint="default"/>
        <w:color w:val="FE8637" w:themeColor="accent1"/>
        <w:sz w:val="16"/>
      </w:rPr>
    </w:lvl>
    <w:lvl w:ilvl="1">
      <w:start w:val="1"/>
      <w:numFmt w:val="bullet"/>
      <w:lvlText w:val=""/>
      <w:lvlJc w:val="left"/>
      <w:pPr>
        <w:ind w:left="490" w:hanging="245"/>
      </w:pPr>
      <w:rPr>
        <w:rFonts w:ascii="Symbol" w:hAnsi="Symbol" w:hint="default"/>
        <w:color w:val="FE8637" w:themeColor="accent1"/>
        <w:sz w:val="18"/>
      </w:rPr>
    </w:lvl>
    <w:lvl w:ilvl="2">
      <w:start w:val="1"/>
      <w:numFmt w:val="bullet"/>
      <w:lvlText w:val=""/>
      <w:lvlJc w:val="left"/>
      <w:pPr>
        <w:ind w:left="735" w:hanging="245"/>
      </w:pPr>
      <w:rPr>
        <w:rFonts w:ascii="Symbol" w:hAnsi="Symbol" w:hint="default"/>
        <w:color w:val="FE8637" w:themeColor="accent1"/>
        <w:sz w:val="18"/>
      </w:rPr>
    </w:lvl>
    <w:lvl w:ilvl="3">
      <w:start w:val="1"/>
      <w:numFmt w:val="bullet"/>
      <w:lvlText w:val=""/>
      <w:lvlJc w:val="left"/>
      <w:pPr>
        <w:ind w:left="980" w:hanging="245"/>
      </w:pPr>
      <w:rPr>
        <w:rFonts w:ascii="Symbol" w:hAnsi="Symbol" w:hint="default"/>
        <w:color w:val="E65B01" w:themeColor="accent1" w:themeShade="BF"/>
        <w:sz w:val="12"/>
      </w:rPr>
    </w:lvl>
    <w:lvl w:ilvl="4">
      <w:start w:val="1"/>
      <w:numFmt w:val="bullet"/>
      <w:lvlText w:val=""/>
      <w:lvlJc w:val="left"/>
      <w:pPr>
        <w:ind w:left="1225" w:hanging="245"/>
      </w:pPr>
      <w:rPr>
        <w:rFonts w:ascii="Symbol" w:hAnsi="Symbol" w:hint="default"/>
        <w:color w:val="E65B01" w:themeColor="accent1" w:themeShade="BF"/>
        <w:sz w:val="12"/>
      </w:rPr>
    </w:lvl>
    <w:lvl w:ilvl="5">
      <w:start w:val="1"/>
      <w:numFmt w:val="bullet"/>
      <w:lvlText w:val=""/>
      <w:lvlJc w:val="left"/>
      <w:pPr>
        <w:ind w:left="1470" w:hanging="245"/>
      </w:pPr>
      <w:rPr>
        <w:rFonts w:ascii="Symbol" w:hAnsi="Symbol" w:hint="default"/>
        <w:color w:val="777C84" w:themeColor="accent6"/>
        <w:sz w:val="12"/>
      </w:rPr>
    </w:lvl>
    <w:lvl w:ilvl="6">
      <w:start w:val="1"/>
      <w:numFmt w:val="bullet"/>
      <w:lvlText w:val=""/>
      <w:lvlJc w:val="left"/>
      <w:pPr>
        <w:ind w:left="1715" w:hanging="245"/>
      </w:pPr>
      <w:rPr>
        <w:rFonts w:ascii="Symbol" w:hAnsi="Symbol" w:hint="default"/>
        <w:color w:val="777C84" w:themeColor="accent6"/>
        <w:sz w:val="12"/>
      </w:rPr>
    </w:lvl>
    <w:lvl w:ilvl="7">
      <w:start w:val="1"/>
      <w:numFmt w:val="bullet"/>
      <w:lvlText w:val=""/>
      <w:lvlJc w:val="left"/>
      <w:pPr>
        <w:ind w:left="1960" w:hanging="245"/>
      </w:pPr>
      <w:rPr>
        <w:rFonts w:ascii="Symbol" w:hAnsi="Symbol" w:hint="default"/>
        <w:color w:val="777C84" w:themeColor="accent6"/>
        <w:sz w:val="12"/>
      </w:rPr>
    </w:lvl>
    <w:lvl w:ilvl="8">
      <w:start w:val="1"/>
      <w:numFmt w:val="bullet"/>
      <w:lvlText w:val=""/>
      <w:lvlJc w:val="left"/>
      <w:pPr>
        <w:ind w:left="2205" w:hanging="245"/>
      </w:pPr>
      <w:rPr>
        <w:rFonts w:ascii="Symbol" w:hAnsi="Symbol" w:hint="default"/>
        <w:color w:val="777C84" w:themeColor="accent6"/>
        <w:sz w:val="12"/>
      </w:rPr>
    </w:lvl>
  </w:abstractNum>
  <w:abstractNum w:abstractNumId="4" w15:restartNumberingAfterBreak="0">
    <w:nsid w:val="197E3499"/>
    <w:multiLevelType w:val="multilevel"/>
    <w:tmpl w:val="85C08436"/>
    <w:styleLink w:val="Numeruotassraas"/>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themeColor="text2"/>
      </w:rPr>
    </w:lvl>
    <w:lvl w:ilvl="2">
      <w:start w:val="1"/>
      <w:numFmt w:val="lowerRoman"/>
      <w:lvlText w:val="%3)"/>
      <w:lvlJc w:val="left"/>
      <w:pPr>
        <w:ind w:left="864" w:hanging="288"/>
      </w:pPr>
      <w:rPr>
        <w:rFonts w:hint="default"/>
        <w:color w:val="575F6D" w:themeColor="text2"/>
      </w:rPr>
    </w:lvl>
    <w:lvl w:ilvl="3">
      <w:start w:val="1"/>
      <w:numFmt w:val="decimal"/>
      <w:lvlText w:val="(%4)"/>
      <w:lvlJc w:val="left"/>
      <w:pPr>
        <w:ind w:left="1152" w:hanging="288"/>
      </w:pPr>
      <w:rPr>
        <w:rFonts w:hint="default"/>
        <w:color w:val="575F6D" w:themeColor="text2"/>
      </w:rPr>
    </w:lvl>
    <w:lvl w:ilvl="4">
      <w:start w:val="1"/>
      <w:numFmt w:val="lowerLetter"/>
      <w:lvlText w:val="(%5)"/>
      <w:lvlJc w:val="left"/>
      <w:pPr>
        <w:ind w:left="1440" w:hanging="288"/>
      </w:pPr>
      <w:rPr>
        <w:rFonts w:hint="default"/>
        <w:color w:val="575F6D" w:themeColor="text2"/>
      </w:rPr>
    </w:lvl>
    <w:lvl w:ilvl="5">
      <w:start w:val="1"/>
      <w:numFmt w:val="lowerRoman"/>
      <w:lvlText w:val="(%6)"/>
      <w:lvlJc w:val="left"/>
      <w:pPr>
        <w:ind w:left="1728" w:hanging="288"/>
      </w:pPr>
      <w:rPr>
        <w:rFonts w:hint="default"/>
        <w:color w:val="575F6D" w:themeColor="text2"/>
      </w:rPr>
    </w:lvl>
    <w:lvl w:ilvl="6">
      <w:start w:val="1"/>
      <w:numFmt w:val="decimal"/>
      <w:lvlText w:val="%7."/>
      <w:lvlJc w:val="left"/>
      <w:pPr>
        <w:ind w:left="2016" w:hanging="288"/>
      </w:pPr>
      <w:rPr>
        <w:rFonts w:hint="default"/>
        <w:color w:val="575F6D" w:themeColor="text2"/>
      </w:rPr>
    </w:lvl>
    <w:lvl w:ilvl="7">
      <w:start w:val="1"/>
      <w:numFmt w:val="lowerLetter"/>
      <w:lvlText w:val="%8."/>
      <w:lvlJc w:val="left"/>
      <w:pPr>
        <w:ind w:left="2304" w:hanging="288"/>
      </w:pPr>
      <w:rPr>
        <w:rFonts w:hint="default"/>
        <w:color w:val="575F6D" w:themeColor="text2"/>
      </w:rPr>
    </w:lvl>
    <w:lvl w:ilvl="8">
      <w:start w:val="1"/>
      <w:numFmt w:val="lowerRoman"/>
      <w:lvlText w:val="%9."/>
      <w:lvlJc w:val="left"/>
      <w:pPr>
        <w:ind w:left="2592" w:hanging="288"/>
      </w:pPr>
      <w:rPr>
        <w:rFonts w:hint="default"/>
        <w:color w:val="575F6D" w:themeColor="text2"/>
      </w:rPr>
    </w:lvl>
  </w:abstractNum>
  <w:abstractNum w:abstractNumId="5" w15:restartNumberingAfterBreak="0">
    <w:nsid w:val="1CA400A4"/>
    <w:multiLevelType w:val="hybridMultilevel"/>
    <w:tmpl w:val="8D66031A"/>
    <w:lvl w:ilvl="0" w:tplc="EF74BF10">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533A81"/>
    <w:multiLevelType w:val="hybridMultilevel"/>
    <w:tmpl w:val="C610F6FE"/>
    <w:lvl w:ilvl="0" w:tplc="6C289BC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551E3B"/>
    <w:multiLevelType w:val="hybridMultilevel"/>
    <w:tmpl w:val="4894DF9A"/>
    <w:lvl w:ilvl="0" w:tplc="C826F9CA">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221B20FB"/>
    <w:multiLevelType w:val="hybridMultilevel"/>
    <w:tmpl w:val="2C4E0BB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D149E4"/>
    <w:multiLevelType w:val="hybridMultilevel"/>
    <w:tmpl w:val="9CCE1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9C5762"/>
    <w:multiLevelType w:val="hybridMultilevel"/>
    <w:tmpl w:val="01101C9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E053EB5"/>
    <w:multiLevelType w:val="hybridMultilevel"/>
    <w:tmpl w:val="D2C0A4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E8F4E94"/>
    <w:multiLevelType w:val="multilevel"/>
    <w:tmpl w:val="38243A5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0806725"/>
    <w:multiLevelType w:val="hybridMultilevel"/>
    <w:tmpl w:val="A6A6CAB6"/>
    <w:lvl w:ilvl="0" w:tplc="11B46576">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4" w15:restartNumberingAfterBreak="0">
    <w:nsid w:val="357D277E"/>
    <w:multiLevelType w:val="hybridMultilevel"/>
    <w:tmpl w:val="918C35D8"/>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6D30B5B"/>
    <w:multiLevelType w:val="hybridMultilevel"/>
    <w:tmpl w:val="2B76BBEE"/>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38EA239F"/>
    <w:multiLevelType w:val="hybridMultilevel"/>
    <w:tmpl w:val="65DCFFE6"/>
    <w:lvl w:ilvl="0" w:tplc="0427000D">
      <w:start w:val="1"/>
      <w:numFmt w:val="bullet"/>
      <w:lvlText w:val=""/>
      <w:lvlJc w:val="left"/>
      <w:pPr>
        <w:ind w:left="1400" w:hanging="360"/>
      </w:pPr>
      <w:rPr>
        <w:rFonts w:ascii="Wingdings" w:hAnsi="Wingdings" w:cs="Wingdings"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17" w15:restartNumberingAfterBreak="0">
    <w:nsid w:val="3CF304E9"/>
    <w:multiLevelType w:val="hybridMultilevel"/>
    <w:tmpl w:val="0D9ECCCE"/>
    <w:lvl w:ilvl="0" w:tplc="B02C288A">
      <w:numFmt w:val="bullet"/>
      <w:lvlText w:val="-"/>
      <w:lvlJc w:val="left"/>
      <w:pPr>
        <w:ind w:left="1429" w:hanging="360"/>
      </w:pPr>
      <w:rPr>
        <w:rFonts w:ascii="Times New Roman" w:eastAsia="SymbolMT"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A293F76"/>
    <w:multiLevelType w:val="hybridMultilevel"/>
    <w:tmpl w:val="2BD61D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2A00601"/>
    <w:multiLevelType w:val="hybridMultilevel"/>
    <w:tmpl w:val="C5E451BC"/>
    <w:lvl w:ilvl="0" w:tplc="0427000D">
      <w:start w:val="1"/>
      <w:numFmt w:val="bullet"/>
      <w:lvlText w:val=""/>
      <w:lvlJc w:val="left"/>
      <w:pPr>
        <w:ind w:left="3130" w:hanging="360"/>
      </w:pPr>
      <w:rPr>
        <w:rFonts w:ascii="Wingdings" w:hAnsi="Wingdings" w:cs="Wingdings" w:hint="default"/>
      </w:rPr>
    </w:lvl>
    <w:lvl w:ilvl="1" w:tplc="04270003" w:tentative="1">
      <w:start w:val="1"/>
      <w:numFmt w:val="bullet"/>
      <w:lvlText w:val="o"/>
      <w:lvlJc w:val="left"/>
      <w:pPr>
        <w:ind w:left="3850" w:hanging="360"/>
      </w:pPr>
      <w:rPr>
        <w:rFonts w:ascii="Courier New" w:hAnsi="Courier New" w:cs="Courier New" w:hint="default"/>
      </w:rPr>
    </w:lvl>
    <w:lvl w:ilvl="2" w:tplc="04270005" w:tentative="1">
      <w:start w:val="1"/>
      <w:numFmt w:val="bullet"/>
      <w:lvlText w:val=""/>
      <w:lvlJc w:val="left"/>
      <w:pPr>
        <w:ind w:left="4570" w:hanging="360"/>
      </w:pPr>
      <w:rPr>
        <w:rFonts w:ascii="Wingdings" w:hAnsi="Wingdings" w:hint="default"/>
      </w:rPr>
    </w:lvl>
    <w:lvl w:ilvl="3" w:tplc="04270001" w:tentative="1">
      <w:start w:val="1"/>
      <w:numFmt w:val="bullet"/>
      <w:lvlText w:val=""/>
      <w:lvlJc w:val="left"/>
      <w:pPr>
        <w:ind w:left="5290" w:hanging="360"/>
      </w:pPr>
      <w:rPr>
        <w:rFonts w:ascii="Symbol" w:hAnsi="Symbol" w:hint="default"/>
      </w:rPr>
    </w:lvl>
    <w:lvl w:ilvl="4" w:tplc="04270003" w:tentative="1">
      <w:start w:val="1"/>
      <w:numFmt w:val="bullet"/>
      <w:lvlText w:val="o"/>
      <w:lvlJc w:val="left"/>
      <w:pPr>
        <w:ind w:left="6010" w:hanging="360"/>
      </w:pPr>
      <w:rPr>
        <w:rFonts w:ascii="Courier New" w:hAnsi="Courier New" w:cs="Courier New" w:hint="default"/>
      </w:rPr>
    </w:lvl>
    <w:lvl w:ilvl="5" w:tplc="04270005" w:tentative="1">
      <w:start w:val="1"/>
      <w:numFmt w:val="bullet"/>
      <w:lvlText w:val=""/>
      <w:lvlJc w:val="left"/>
      <w:pPr>
        <w:ind w:left="6730" w:hanging="360"/>
      </w:pPr>
      <w:rPr>
        <w:rFonts w:ascii="Wingdings" w:hAnsi="Wingdings" w:hint="default"/>
      </w:rPr>
    </w:lvl>
    <w:lvl w:ilvl="6" w:tplc="04270001" w:tentative="1">
      <w:start w:val="1"/>
      <w:numFmt w:val="bullet"/>
      <w:lvlText w:val=""/>
      <w:lvlJc w:val="left"/>
      <w:pPr>
        <w:ind w:left="7450" w:hanging="360"/>
      </w:pPr>
      <w:rPr>
        <w:rFonts w:ascii="Symbol" w:hAnsi="Symbol" w:hint="default"/>
      </w:rPr>
    </w:lvl>
    <w:lvl w:ilvl="7" w:tplc="04270003" w:tentative="1">
      <w:start w:val="1"/>
      <w:numFmt w:val="bullet"/>
      <w:lvlText w:val="o"/>
      <w:lvlJc w:val="left"/>
      <w:pPr>
        <w:ind w:left="8170" w:hanging="360"/>
      </w:pPr>
      <w:rPr>
        <w:rFonts w:ascii="Courier New" w:hAnsi="Courier New" w:cs="Courier New" w:hint="default"/>
      </w:rPr>
    </w:lvl>
    <w:lvl w:ilvl="8" w:tplc="04270005" w:tentative="1">
      <w:start w:val="1"/>
      <w:numFmt w:val="bullet"/>
      <w:lvlText w:val=""/>
      <w:lvlJc w:val="left"/>
      <w:pPr>
        <w:ind w:left="8890" w:hanging="360"/>
      </w:pPr>
      <w:rPr>
        <w:rFonts w:ascii="Wingdings" w:hAnsi="Wingdings" w:hint="default"/>
      </w:rPr>
    </w:lvl>
  </w:abstractNum>
  <w:abstractNum w:abstractNumId="20" w15:restartNumberingAfterBreak="0">
    <w:nsid w:val="545A3C99"/>
    <w:multiLevelType w:val="hybridMultilevel"/>
    <w:tmpl w:val="3C3AC8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565375B0"/>
    <w:multiLevelType w:val="hybridMultilevel"/>
    <w:tmpl w:val="12A21CF6"/>
    <w:lvl w:ilvl="0" w:tplc="B02C288A">
      <w:numFmt w:val="bullet"/>
      <w:lvlText w:val="-"/>
      <w:lvlJc w:val="left"/>
      <w:pPr>
        <w:ind w:left="1495" w:hanging="360"/>
      </w:pPr>
      <w:rPr>
        <w:rFonts w:ascii="Times New Roman" w:eastAsia="SymbolMT"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566E7C19"/>
    <w:multiLevelType w:val="hybridMultilevel"/>
    <w:tmpl w:val="F31E8BF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8527EF8"/>
    <w:multiLevelType w:val="hybridMultilevel"/>
    <w:tmpl w:val="AE7C6134"/>
    <w:lvl w:ilvl="0" w:tplc="04090017">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976415C"/>
    <w:multiLevelType w:val="hybridMultilevel"/>
    <w:tmpl w:val="48FEA306"/>
    <w:lvl w:ilvl="0" w:tplc="CF905730">
      <w:numFmt w:val="bullet"/>
      <w:lvlText w:val="-"/>
      <w:lvlJc w:val="left"/>
      <w:pPr>
        <w:ind w:left="1069" w:hanging="360"/>
      </w:pPr>
      <w:rPr>
        <w:rFonts w:ascii="Times New Roman" w:eastAsia="Times New Roman" w:hAnsi="Times New Roman"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5E4F3DBB"/>
    <w:multiLevelType w:val="hybridMultilevel"/>
    <w:tmpl w:val="73DC1ED6"/>
    <w:lvl w:ilvl="0" w:tplc="0409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9A42AE"/>
    <w:multiLevelType w:val="hybridMultilevel"/>
    <w:tmpl w:val="E44A988A"/>
    <w:lvl w:ilvl="0" w:tplc="04090017">
      <w:start w:val="6"/>
      <w:numFmt w:val="bullet"/>
      <w:lvlText w:val="–"/>
      <w:lvlJc w:val="left"/>
      <w:pPr>
        <w:ind w:left="720" w:hanging="360"/>
      </w:pPr>
      <w:rPr>
        <w:rFonts w:ascii="Times New Roman" w:eastAsia="Times New Roman" w:hAnsi="Times New Roman" w:cs="Times New Roman" w:hint="default"/>
      </w:rPr>
    </w:lvl>
    <w:lvl w:ilvl="1" w:tplc="04270019">
      <w:start w:val="1"/>
      <w:numFmt w:val="bullet"/>
      <w:lvlText w:val="o"/>
      <w:lvlJc w:val="left"/>
      <w:pPr>
        <w:ind w:left="1440" w:hanging="360"/>
      </w:pPr>
      <w:rPr>
        <w:rFonts w:ascii="Courier New" w:hAnsi="Courier New" w:cs="Times New Roman" w:hint="default"/>
      </w:rPr>
    </w:lvl>
    <w:lvl w:ilvl="2" w:tplc="0427001B">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cs="Times New Roman" w:hint="default"/>
      </w:rPr>
    </w:lvl>
    <w:lvl w:ilvl="5" w:tplc="0427001B">
      <w:start w:val="1"/>
      <w:numFmt w:val="bullet"/>
      <w:lvlText w:val=""/>
      <w:lvlJc w:val="left"/>
      <w:pPr>
        <w:ind w:left="4320" w:hanging="360"/>
      </w:pPr>
      <w:rPr>
        <w:rFonts w:ascii="Wingdings" w:hAnsi="Wingdings" w:hint="default"/>
      </w:rPr>
    </w:lvl>
    <w:lvl w:ilvl="6" w:tplc="0427000F">
      <w:start w:val="1"/>
      <w:numFmt w:val="bullet"/>
      <w:lvlText w:val=""/>
      <w:lvlJc w:val="left"/>
      <w:pPr>
        <w:ind w:left="5040" w:hanging="360"/>
      </w:pPr>
      <w:rPr>
        <w:rFonts w:ascii="Symbol" w:hAnsi="Symbol" w:hint="default"/>
      </w:rPr>
    </w:lvl>
    <w:lvl w:ilvl="7" w:tplc="04270019">
      <w:start w:val="1"/>
      <w:numFmt w:val="bullet"/>
      <w:lvlText w:val="o"/>
      <w:lvlJc w:val="left"/>
      <w:pPr>
        <w:ind w:left="5760" w:hanging="360"/>
      </w:pPr>
      <w:rPr>
        <w:rFonts w:ascii="Courier New" w:hAnsi="Courier New" w:cs="Times New Roman" w:hint="default"/>
      </w:rPr>
    </w:lvl>
    <w:lvl w:ilvl="8" w:tplc="0427001B">
      <w:start w:val="1"/>
      <w:numFmt w:val="bullet"/>
      <w:lvlText w:val=""/>
      <w:lvlJc w:val="left"/>
      <w:pPr>
        <w:ind w:left="6480" w:hanging="360"/>
      </w:pPr>
      <w:rPr>
        <w:rFonts w:ascii="Wingdings" w:hAnsi="Wingdings" w:hint="default"/>
      </w:rPr>
    </w:lvl>
  </w:abstractNum>
  <w:abstractNum w:abstractNumId="27" w15:restartNumberingAfterBreak="0">
    <w:nsid w:val="60EE4B68"/>
    <w:multiLevelType w:val="hybridMultilevel"/>
    <w:tmpl w:val="2744D4A8"/>
    <w:lvl w:ilvl="0" w:tplc="0427000D">
      <w:start w:val="1"/>
      <w:numFmt w:val="bullet"/>
      <w:lvlText w:val=""/>
      <w:lvlJc w:val="left"/>
      <w:pPr>
        <w:ind w:left="720" w:hanging="360"/>
      </w:pPr>
      <w:rPr>
        <w:rFonts w:ascii="Wingdings" w:hAnsi="Wingdings" w:cs="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15:restartNumberingAfterBreak="0">
    <w:nsid w:val="615D05B6"/>
    <w:multiLevelType w:val="hybridMultilevel"/>
    <w:tmpl w:val="7A9656B6"/>
    <w:lvl w:ilvl="0" w:tplc="013A7D54">
      <w:numFmt w:val="bullet"/>
      <w:lvlText w:val="-"/>
      <w:lvlJc w:val="left"/>
      <w:pPr>
        <w:ind w:left="1429" w:hanging="360"/>
      </w:pPr>
      <w:rPr>
        <w:rFonts w:ascii="Times New Roman" w:eastAsia="Times New Roman" w:hAnsi="Times New Roman" w:cs="Times New Roman" w:hint="default"/>
        <w:b w:val="0"/>
        <w:i/>
        <w:color w:val="auto"/>
        <w:sz w:val="22"/>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9" w15:restartNumberingAfterBreak="0">
    <w:nsid w:val="650C53D1"/>
    <w:multiLevelType w:val="hybridMultilevel"/>
    <w:tmpl w:val="A012849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8B065E7"/>
    <w:multiLevelType w:val="hybridMultilevel"/>
    <w:tmpl w:val="CAC43E1E"/>
    <w:lvl w:ilvl="0" w:tplc="6C289BC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3"/>
  </w:num>
  <w:num w:numId="4">
    <w:abstractNumId w:val="4"/>
  </w:num>
  <w:num w:numId="5">
    <w:abstractNumId w:val="3"/>
  </w:num>
  <w:num w:numId="6">
    <w:abstractNumId w:val="4"/>
  </w:num>
  <w:num w:numId="7">
    <w:abstractNumId w:val="7"/>
  </w:num>
  <w:num w:numId="8">
    <w:abstractNumId w:val="16"/>
  </w:num>
  <w:num w:numId="9">
    <w:abstractNumId w:val="11"/>
  </w:num>
  <w:num w:numId="10">
    <w:abstractNumId w:val="19"/>
  </w:num>
  <w:num w:numId="11">
    <w:abstractNumId w:val="18"/>
  </w:num>
  <w:num w:numId="12">
    <w:abstractNumId w:val="20"/>
  </w:num>
  <w:num w:numId="13">
    <w:abstractNumId w:val="15"/>
  </w:num>
  <w:num w:numId="14">
    <w:abstractNumId w:val="27"/>
  </w:num>
  <w:num w:numId="15">
    <w:abstractNumId w:val="22"/>
  </w:num>
  <w:num w:numId="16">
    <w:abstractNumId w:val="29"/>
  </w:num>
  <w:num w:numId="17">
    <w:abstractNumId w:val="10"/>
  </w:num>
  <w:num w:numId="18">
    <w:abstractNumId w:val="5"/>
  </w:num>
  <w:num w:numId="19">
    <w:abstractNumId w:val="13"/>
  </w:num>
  <w:num w:numId="20">
    <w:abstractNumId w:val="1"/>
  </w:num>
  <w:num w:numId="21">
    <w:abstractNumId w:val="30"/>
  </w:num>
  <w:num w:numId="22">
    <w:abstractNumId w:val="6"/>
  </w:num>
  <w:num w:numId="23">
    <w:abstractNumId w:val="12"/>
  </w:num>
  <w:num w:numId="24">
    <w:abstractNumId w:val="28"/>
  </w:num>
  <w:num w:numId="25">
    <w:abstractNumId w:val="26"/>
  </w:num>
  <w:num w:numId="26">
    <w:abstractNumId w:val="23"/>
  </w:num>
  <w:num w:numId="27">
    <w:abstractNumId w:val="9"/>
  </w:num>
  <w:num w:numId="28">
    <w:abstractNumId w:val="8"/>
  </w:num>
  <w:num w:numId="29">
    <w:abstractNumId w:val="0"/>
  </w:num>
  <w:num w:numId="30">
    <w:abstractNumId w:val="24"/>
  </w:num>
  <w:num w:numId="31">
    <w:abstractNumId w:val="17"/>
  </w:num>
  <w:num w:numId="32">
    <w:abstractNumId w:val="21"/>
  </w:num>
  <w:num w:numId="33">
    <w:abstractNumId w:val="25"/>
  </w:num>
  <w:num w:numId="34">
    <w:abstractNumId w:val="14"/>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1296"/>
  <w:hyphenationZone w:val="38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00B"/>
    <w:rsid w:val="00000A82"/>
    <w:rsid w:val="00021F25"/>
    <w:rsid w:val="00037076"/>
    <w:rsid w:val="000452BB"/>
    <w:rsid w:val="00086D24"/>
    <w:rsid w:val="000E7285"/>
    <w:rsid w:val="000F6AFD"/>
    <w:rsid w:val="0011450C"/>
    <w:rsid w:val="00121EA2"/>
    <w:rsid w:val="00194790"/>
    <w:rsid w:val="00194F5E"/>
    <w:rsid w:val="001A3DDD"/>
    <w:rsid w:val="001E574F"/>
    <w:rsid w:val="00200577"/>
    <w:rsid w:val="00246B09"/>
    <w:rsid w:val="00272E0B"/>
    <w:rsid w:val="002A0C28"/>
    <w:rsid w:val="002A2A51"/>
    <w:rsid w:val="002A4DA1"/>
    <w:rsid w:val="002F1513"/>
    <w:rsid w:val="002F1FE0"/>
    <w:rsid w:val="0030330A"/>
    <w:rsid w:val="00317349"/>
    <w:rsid w:val="00325AD8"/>
    <w:rsid w:val="00325CC5"/>
    <w:rsid w:val="0033455C"/>
    <w:rsid w:val="0034663E"/>
    <w:rsid w:val="003C7D2E"/>
    <w:rsid w:val="003E7658"/>
    <w:rsid w:val="00405F9B"/>
    <w:rsid w:val="00415488"/>
    <w:rsid w:val="00447827"/>
    <w:rsid w:val="004A76EB"/>
    <w:rsid w:val="004C7C7C"/>
    <w:rsid w:val="0054573C"/>
    <w:rsid w:val="00560380"/>
    <w:rsid w:val="00585C27"/>
    <w:rsid w:val="00594895"/>
    <w:rsid w:val="005D2843"/>
    <w:rsid w:val="00617545"/>
    <w:rsid w:val="00620ED8"/>
    <w:rsid w:val="0063398B"/>
    <w:rsid w:val="00661C03"/>
    <w:rsid w:val="00691515"/>
    <w:rsid w:val="0069337E"/>
    <w:rsid w:val="006C1303"/>
    <w:rsid w:val="006E4AEB"/>
    <w:rsid w:val="006F4227"/>
    <w:rsid w:val="00781FEA"/>
    <w:rsid w:val="007834EE"/>
    <w:rsid w:val="007B1341"/>
    <w:rsid w:val="007B6B31"/>
    <w:rsid w:val="007E00D2"/>
    <w:rsid w:val="00810F9D"/>
    <w:rsid w:val="00823968"/>
    <w:rsid w:val="00825DB2"/>
    <w:rsid w:val="00834872"/>
    <w:rsid w:val="008F2B3A"/>
    <w:rsid w:val="00917D40"/>
    <w:rsid w:val="00943010"/>
    <w:rsid w:val="009450CD"/>
    <w:rsid w:val="0094654C"/>
    <w:rsid w:val="00960E00"/>
    <w:rsid w:val="00992EA8"/>
    <w:rsid w:val="009F2A88"/>
    <w:rsid w:val="00A2243E"/>
    <w:rsid w:val="00A35AE8"/>
    <w:rsid w:val="00A36182"/>
    <w:rsid w:val="00A93680"/>
    <w:rsid w:val="00AD74FF"/>
    <w:rsid w:val="00B14F77"/>
    <w:rsid w:val="00B318C0"/>
    <w:rsid w:val="00B54F40"/>
    <w:rsid w:val="00B661DE"/>
    <w:rsid w:val="00B74A0C"/>
    <w:rsid w:val="00B84790"/>
    <w:rsid w:val="00BA6DF1"/>
    <w:rsid w:val="00BB5C29"/>
    <w:rsid w:val="00BE577B"/>
    <w:rsid w:val="00C36873"/>
    <w:rsid w:val="00C90E40"/>
    <w:rsid w:val="00CE306D"/>
    <w:rsid w:val="00CF0834"/>
    <w:rsid w:val="00CF4835"/>
    <w:rsid w:val="00D07FA0"/>
    <w:rsid w:val="00D14FE6"/>
    <w:rsid w:val="00D1543D"/>
    <w:rsid w:val="00D335C6"/>
    <w:rsid w:val="00D37768"/>
    <w:rsid w:val="00DB5BDC"/>
    <w:rsid w:val="00E06B97"/>
    <w:rsid w:val="00E32389"/>
    <w:rsid w:val="00E530A1"/>
    <w:rsid w:val="00E64103"/>
    <w:rsid w:val="00E80088"/>
    <w:rsid w:val="00E87804"/>
    <w:rsid w:val="00E9188F"/>
    <w:rsid w:val="00F10D44"/>
    <w:rsid w:val="00F209E8"/>
    <w:rsid w:val="00F420BE"/>
    <w:rsid w:val="00F4620D"/>
    <w:rsid w:val="00F6011B"/>
    <w:rsid w:val="00F8499C"/>
    <w:rsid w:val="00F97241"/>
    <w:rsid w:val="00FC000B"/>
    <w:rsid w:val="00FC3755"/>
    <w:rsid w:val="00FD5598"/>
    <w:rsid w:val="00FD5D62"/>
  </w:rsids>
  <m:mathPr>
    <m:mathFont m:val="Cambria Math"/>
    <m:brkBin m:val="before"/>
    <m:brkBinSub m:val="--"/>
    <m:smallFrac m:val="0"/>
    <m:dispDef/>
    <m:lMargin m:val="0"/>
    <m:rMargin m:val="0"/>
    <m:defJc m:val="centerGroup"/>
    <m:wrapIndent m:val="1440"/>
    <m:intLim m:val="undOvr"/>
    <m:naryLim m:val="subSup"/>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C187D8-DA4D-4FF8-8AEA-515A9F4BB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F6AFD"/>
  </w:style>
  <w:style w:type="paragraph" w:styleId="Antrat1">
    <w:name w:val="heading 1"/>
    <w:basedOn w:val="prastasis"/>
    <w:next w:val="prastasis"/>
    <w:link w:val="Antrat1Diagrama"/>
    <w:uiPriority w:val="9"/>
    <w:qFormat/>
    <w:rsid w:val="000F6AFD"/>
    <w:pPr>
      <w:keepNext/>
      <w:keepLines/>
      <w:spacing w:before="320" w:after="80" w:line="240" w:lineRule="auto"/>
      <w:jc w:val="center"/>
      <w:outlineLvl w:val="0"/>
    </w:pPr>
    <w:rPr>
      <w:rFonts w:asciiTheme="majorHAnsi" w:eastAsiaTheme="majorEastAsia" w:hAnsiTheme="majorHAnsi" w:cstheme="majorBidi"/>
      <w:color w:val="E65B01" w:themeColor="accent1" w:themeShade="BF"/>
      <w:sz w:val="40"/>
      <w:szCs w:val="40"/>
    </w:rPr>
  </w:style>
  <w:style w:type="paragraph" w:styleId="Antrat2">
    <w:name w:val="heading 2"/>
    <w:basedOn w:val="prastasis"/>
    <w:next w:val="prastasis"/>
    <w:link w:val="Antrat2Diagrama"/>
    <w:uiPriority w:val="9"/>
    <w:unhideWhenUsed/>
    <w:qFormat/>
    <w:rsid w:val="000F6AFD"/>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Antrat3">
    <w:name w:val="heading 3"/>
    <w:basedOn w:val="prastasis"/>
    <w:next w:val="prastasis"/>
    <w:link w:val="Antrat3Diagrama"/>
    <w:uiPriority w:val="9"/>
    <w:semiHidden/>
    <w:unhideWhenUsed/>
    <w:qFormat/>
    <w:rsid w:val="000F6AFD"/>
    <w:pPr>
      <w:keepNext/>
      <w:keepLines/>
      <w:spacing w:before="160" w:after="0" w:line="240" w:lineRule="auto"/>
      <w:outlineLvl w:val="2"/>
    </w:pPr>
    <w:rPr>
      <w:rFonts w:asciiTheme="majorHAnsi" w:eastAsiaTheme="majorEastAsia" w:hAnsiTheme="majorHAnsi" w:cstheme="majorBidi"/>
      <w:sz w:val="32"/>
      <w:szCs w:val="32"/>
    </w:rPr>
  </w:style>
  <w:style w:type="paragraph" w:styleId="Antrat4">
    <w:name w:val="heading 4"/>
    <w:basedOn w:val="prastasis"/>
    <w:next w:val="prastasis"/>
    <w:link w:val="Antrat4Diagrama"/>
    <w:uiPriority w:val="9"/>
    <w:semiHidden/>
    <w:unhideWhenUsed/>
    <w:qFormat/>
    <w:rsid w:val="000F6AFD"/>
    <w:pPr>
      <w:keepNext/>
      <w:keepLines/>
      <w:spacing w:before="80" w:after="0"/>
      <w:outlineLvl w:val="3"/>
    </w:pPr>
    <w:rPr>
      <w:rFonts w:asciiTheme="majorHAnsi" w:eastAsiaTheme="majorEastAsia" w:hAnsiTheme="majorHAnsi" w:cstheme="majorBidi"/>
      <w:i/>
      <w:iCs/>
      <w:sz w:val="30"/>
      <w:szCs w:val="30"/>
    </w:rPr>
  </w:style>
  <w:style w:type="paragraph" w:styleId="Antrat5">
    <w:name w:val="heading 5"/>
    <w:basedOn w:val="prastasis"/>
    <w:next w:val="prastasis"/>
    <w:link w:val="Antrat5Diagrama"/>
    <w:uiPriority w:val="9"/>
    <w:semiHidden/>
    <w:unhideWhenUsed/>
    <w:qFormat/>
    <w:rsid w:val="000F6AFD"/>
    <w:pPr>
      <w:keepNext/>
      <w:keepLines/>
      <w:spacing w:before="40" w:after="0"/>
      <w:outlineLvl w:val="4"/>
    </w:pPr>
    <w:rPr>
      <w:rFonts w:asciiTheme="majorHAnsi" w:eastAsiaTheme="majorEastAsia" w:hAnsiTheme="majorHAnsi" w:cstheme="majorBidi"/>
      <w:sz w:val="28"/>
      <w:szCs w:val="28"/>
    </w:rPr>
  </w:style>
  <w:style w:type="paragraph" w:styleId="Antrat6">
    <w:name w:val="heading 6"/>
    <w:basedOn w:val="prastasis"/>
    <w:next w:val="prastasis"/>
    <w:link w:val="Antrat6Diagrama"/>
    <w:uiPriority w:val="9"/>
    <w:semiHidden/>
    <w:unhideWhenUsed/>
    <w:qFormat/>
    <w:rsid w:val="000F6AFD"/>
    <w:pPr>
      <w:keepNext/>
      <w:keepLines/>
      <w:spacing w:before="40" w:after="0"/>
      <w:outlineLvl w:val="5"/>
    </w:pPr>
    <w:rPr>
      <w:rFonts w:asciiTheme="majorHAnsi" w:eastAsiaTheme="majorEastAsia" w:hAnsiTheme="majorHAnsi" w:cstheme="majorBidi"/>
      <w:i/>
      <w:iCs/>
      <w:sz w:val="26"/>
      <w:szCs w:val="26"/>
    </w:rPr>
  </w:style>
  <w:style w:type="paragraph" w:styleId="Antrat7">
    <w:name w:val="heading 7"/>
    <w:basedOn w:val="prastasis"/>
    <w:next w:val="prastasis"/>
    <w:link w:val="Antrat7Diagrama"/>
    <w:uiPriority w:val="9"/>
    <w:semiHidden/>
    <w:unhideWhenUsed/>
    <w:qFormat/>
    <w:rsid w:val="000F6AFD"/>
    <w:pPr>
      <w:keepNext/>
      <w:keepLines/>
      <w:spacing w:before="40" w:after="0"/>
      <w:outlineLvl w:val="6"/>
    </w:pPr>
    <w:rPr>
      <w:rFonts w:asciiTheme="majorHAnsi" w:eastAsiaTheme="majorEastAsia" w:hAnsiTheme="majorHAnsi" w:cstheme="majorBidi"/>
      <w:sz w:val="24"/>
      <w:szCs w:val="24"/>
    </w:rPr>
  </w:style>
  <w:style w:type="paragraph" w:styleId="Antrat8">
    <w:name w:val="heading 8"/>
    <w:basedOn w:val="prastasis"/>
    <w:next w:val="prastasis"/>
    <w:link w:val="Antrat8Diagrama"/>
    <w:uiPriority w:val="9"/>
    <w:semiHidden/>
    <w:unhideWhenUsed/>
    <w:qFormat/>
    <w:rsid w:val="000F6AFD"/>
    <w:pPr>
      <w:keepNext/>
      <w:keepLines/>
      <w:spacing w:before="40" w:after="0"/>
      <w:outlineLvl w:val="7"/>
    </w:pPr>
    <w:rPr>
      <w:rFonts w:asciiTheme="majorHAnsi" w:eastAsiaTheme="majorEastAsia" w:hAnsiTheme="majorHAnsi" w:cstheme="majorBidi"/>
      <w:i/>
      <w:iCs/>
      <w:sz w:val="22"/>
      <w:szCs w:val="22"/>
    </w:rPr>
  </w:style>
  <w:style w:type="paragraph" w:styleId="Antrat9">
    <w:name w:val="heading 9"/>
    <w:basedOn w:val="prastasis"/>
    <w:next w:val="prastasis"/>
    <w:link w:val="Antrat9Diagrama"/>
    <w:uiPriority w:val="9"/>
    <w:semiHidden/>
    <w:unhideWhenUsed/>
    <w:qFormat/>
    <w:rsid w:val="000F6AFD"/>
    <w:pPr>
      <w:keepNext/>
      <w:keepLines/>
      <w:spacing w:before="40" w:after="0"/>
      <w:outlineLvl w:val="8"/>
    </w:pPr>
    <w:rPr>
      <w:b/>
      <w:bCs/>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F6AFD"/>
    <w:rPr>
      <w:rFonts w:asciiTheme="majorHAnsi" w:eastAsiaTheme="majorEastAsia" w:hAnsiTheme="majorHAnsi" w:cstheme="majorBidi"/>
      <w:color w:val="E65B01" w:themeColor="accent1" w:themeShade="BF"/>
      <w:sz w:val="40"/>
      <w:szCs w:val="40"/>
    </w:rPr>
  </w:style>
  <w:style w:type="character" w:customStyle="1" w:styleId="Antrat2Diagrama">
    <w:name w:val="Antraštė 2 Diagrama"/>
    <w:basedOn w:val="Numatytasispastraiposriftas"/>
    <w:link w:val="Antrat2"/>
    <w:uiPriority w:val="9"/>
    <w:rsid w:val="000F6AFD"/>
    <w:rPr>
      <w:rFonts w:asciiTheme="majorHAnsi" w:eastAsiaTheme="majorEastAsia" w:hAnsiTheme="majorHAnsi" w:cstheme="majorBidi"/>
      <w:sz w:val="32"/>
      <w:szCs w:val="32"/>
    </w:rPr>
  </w:style>
  <w:style w:type="paragraph" w:styleId="Pavadinimas">
    <w:name w:val="Title"/>
    <w:basedOn w:val="prastasis"/>
    <w:next w:val="prastasis"/>
    <w:link w:val="PavadinimasDiagrama"/>
    <w:uiPriority w:val="10"/>
    <w:qFormat/>
    <w:rsid w:val="000F6AFD"/>
    <w:pPr>
      <w:pBdr>
        <w:top w:val="single" w:sz="6" w:space="8" w:color="B32C16" w:themeColor="accent3"/>
        <w:bottom w:val="single" w:sz="6" w:space="8" w:color="B32C16" w:themeColor="accent3"/>
      </w:pBdr>
      <w:spacing w:after="400" w:line="240" w:lineRule="auto"/>
      <w:contextualSpacing/>
      <w:jc w:val="center"/>
    </w:pPr>
    <w:rPr>
      <w:rFonts w:asciiTheme="majorHAnsi" w:eastAsiaTheme="majorEastAsia" w:hAnsiTheme="majorHAnsi" w:cstheme="majorBidi"/>
      <w:caps/>
      <w:color w:val="575F6D" w:themeColor="text2"/>
      <w:spacing w:val="30"/>
      <w:sz w:val="72"/>
      <w:szCs w:val="72"/>
    </w:rPr>
  </w:style>
  <w:style w:type="character" w:customStyle="1" w:styleId="PavadinimasDiagrama">
    <w:name w:val="Pavadinimas Diagrama"/>
    <w:basedOn w:val="Numatytasispastraiposriftas"/>
    <w:link w:val="Pavadinimas"/>
    <w:uiPriority w:val="10"/>
    <w:rsid w:val="000F6AFD"/>
    <w:rPr>
      <w:rFonts w:asciiTheme="majorHAnsi" w:eastAsiaTheme="majorEastAsia" w:hAnsiTheme="majorHAnsi" w:cstheme="majorBidi"/>
      <w:caps/>
      <w:color w:val="575F6D" w:themeColor="text2"/>
      <w:spacing w:val="30"/>
      <w:sz w:val="72"/>
      <w:szCs w:val="72"/>
    </w:rPr>
  </w:style>
  <w:style w:type="paragraph" w:styleId="Paantrat">
    <w:name w:val="Subtitle"/>
    <w:basedOn w:val="prastasis"/>
    <w:next w:val="prastasis"/>
    <w:link w:val="PaantratDiagrama"/>
    <w:uiPriority w:val="11"/>
    <w:qFormat/>
    <w:rsid w:val="000F6AFD"/>
    <w:pPr>
      <w:numPr>
        <w:ilvl w:val="1"/>
      </w:numPr>
      <w:jc w:val="center"/>
    </w:pPr>
    <w:rPr>
      <w:color w:val="575F6D" w:themeColor="text2"/>
      <w:sz w:val="28"/>
      <w:szCs w:val="28"/>
    </w:rPr>
  </w:style>
  <w:style w:type="character" w:customStyle="1" w:styleId="PaantratDiagrama">
    <w:name w:val="Paantraštė Diagrama"/>
    <w:basedOn w:val="Numatytasispastraiposriftas"/>
    <w:link w:val="Paantrat"/>
    <w:uiPriority w:val="11"/>
    <w:rsid w:val="000F6AFD"/>
    <w:rPr>
      <w:color w:val="575F6D" w:themeColor="text2"/>
      <w:sz w:val="28"/>
      <w:szCs w:val="28"/>
    </w:rPr>
  </w:style>
  <w:style w:type="paragraph" w:styleId="Debesliotekstas">
    <w:name w:val="Balloon Text"/>
    <w:basedOn w:val="prastasis"/>
    <w:link w:val="DebesliotekstasDiagrama"/>
    <w:uiPriority w:val="99"/>
    <w:semiHidden/>
    <w:unhideWhenUsed/>
    <w:rsid w:val="00DB5BD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B5BDC"/>
    <w:rPr>
      <w:rFonts w:ascii="Tahoma" w:hAnsi="Tahoma" w:cs="Tahoma"/>
      <w:color w:val="414751" w:themeColor="text2" w:themeShade="BF"/>
      <w:sz w:val="16"/>
      <w:szCs w:val="16"/>
    </w:rPr>
  </w:style>
  <w:style w:type="character" w:styleId="Knygospavadinimas">
    <w:name w:val="Book Title"/>
    <w:basedOn w:val="Numatytasispastraiposriftas"/>
    <w:uiPriority w:val="33"/>
    <w:qFormat/>
    <w:rsid w:val="000F6AFD"/>
    <w:rPr>
      <w:b/>
      <w:bCs/>
      <w:caps w:val="0"/>
      <w:smallCaps/>
      <w:spacing w:val="0"/>
    </w:rPr>
  </w:style>
  <w:style w:type="numbering" w:customStyle="1" w:styleId="Sraassuenkleliais1">
    <w:name w:val="Sąrašas su ženkleliais1"/>
    <w:uiPriority w:val="99"/>
    <w:rsid w:val="00DB5BDC"/>
    <w:pPr>
      <w:numPr>
        <w:numId w:val="1"/>
      </w:numPr>
    </w:pPr>
  </w:style>
  <w:style w:type="paragraph" w:styleId="Antrat">
    <w:name w:val="caption"/>
    <w:basedOn w:val="prastasis"/>
    <w:next w:val="prastasis"/>
    <w:uiPriority w:val="35"/>
    <w:unhideWhenUsed/>
    <w:qFormat/>
    <w:rsid w:val="000F6AFD"/>
    <w:pPr>
      <w:spacing w:line="240" w:lineRule="auto"/>
    </w:pPr>
    <w:rPr>
      <w:b/>
      <w:bCs/>
      <w:color w:val="404040" w:themeColor="text1" w:themeTint="BF"/>
      <w:sz w:val="16"/>
      <w:szCs w:val="16"/>
    </w:rPr>
  </w:style>
  <w:style w:type="character" w:styleId="Emfaz">
    <w:name w:val="Emphasis"/>
    <w:basedOn w:val="Numatytasispastraiposriftas"/>
    <w:uiPriority w:val="20"/>
    <w:qFormat/>
    <w:rsid w:val="000F6AFD"/>
    <w:rPr>
      <w:i/>
      <w:iCs/>
      <w:color w:val="000000" w:themeColor="text1"/>
    </w:rPr>
  </w:style>
  <w:style w:type="paragraph" w:styleId="Porat">
    <w:name w:val="footer"/>
    <w:basedOn w:val="prastasis"/>
    <w:link w:val="PoratDiagrama"/>
    <w:uiPriority w:val="99"/>
    <w:unhideWhenUsed/>
    <w:rsid w:val="00DB5BD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B5BDC"/>
    <w:rPr>
      <w:rFonts w:cstheme="minorBidi"/>
      <w:color w:val="414751" w:themeColor="text2" w:themeShade="BF"/>
      <w:sz w:val="20"/>
      <w:szCs w:val="20"/>
    </w:rPr>
  </w:style>
  <w:style w:type="paragraph" w:styleId="Antrats">
    <w:name w:val="header"/>
    <w:basedOn w:val="prastasis"/>
    <w:link w:val="AntratsDiagrama"/>
    <w:uiPriority w:val="99"/>
    <w:unhideWhenUsed/>
    <w:rsid w:val="00DB5BD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B5BDC"/>
    <w:rPr>
      <w:rFonts w:cstheme="minorBidi"/>
      <w:color w:val="414751" w:themeColor="text2" w:themeShade="BF"/>
      <w:sz w:val="20"/>
      <w:szCs w:val="20"/>
    </w:rPr>
  </w:style>
  <w:style w:type="character" w:customStyle="1" w:styleId="Antrat3Diagrama">
    <w:name w:val="Antraštė 3 Diagrama"/>
    <w:basedOn w:val="Numatytasispastraiposriftas"/>
    <w:link w:val="Antrat3"/>
    <w:uiPriority w:val="9"/>
    <w:semiHidden/>
    <w:rsid w:val="000F6AFD"/>
    <w:rPr>
      <w:rFonts w:asciiTheme="majorHAnsi" w:eastAsiaTheme="majorEastAsia" w:hAnsiTheme="majorHAnsi" w:cstheme="majorBidi"/>
      <w:sz w:val="32"/>
      <w:szCs w:val="32"/>
    </w:rPr>
  </w:style>
  <w:style w:type="character" w:customStyle="1" w:styleId="Antrat4Diagrama">
    <w:name w:val="Antraštė 4 Diagrama"/>
    <w:basedOn w:val="Numatytasispastraiposriftas"/>
    <w:link w:val="Antrat4"/>
    <w:uiPriority w:val="9"/>
    <w:semiHidden/>
    <w:rsid w:val="000F6AFD"/>
    <w:rPr>
      <w:rFonts w:asciiTheme="majorHAnsi" w:eastAsiaTheme="majorEastAsia" w:hAnsiTheme="majorHAnsi" w:cstheme="majorBidi"/>
      <w:i/>
      <w:iCs/>
      <w:sz w:val="30"/>
      <w:szCs w:val="30"/>
    </w:rPr>
  </w:style>
  <w:style w:type="character" w:customStyle="1" w:styleId="Antrat5Diagrama">
    <w:name w:val="Antraštė 5 Diagrama"/>
    <w:basedOn w:val="Numatytasispastraiposriftas"/>
    <w:link w:val="Antrat5"/>
    <w:uiPriority w:val="9"/>
    <w:semiHidden/>
    <w:rsid w:val="000F6AFD"/>
    <w:rPr>
      <w:rFonts w:asciiTheme="majorHAnsi" w:eastAsiaTheme="majorEastAsia" w:hAnsiTheme="majorHAnsi" w:cstheme="majorBidi"/>
      <w:sz w:val="28"/>
      <w:szCs w:val="28"/>
    </w:rPr>
  </w:style>
  <w:style w:type="character" w:customStyle="1" w:styleId="Antrat6Diagrama">
    <w:name w:val="Antraštė 6 Diagrama"/>
    <w:basedOn w:val="Numatytasispastraiposriftas"/>
    <w:link w:val="Antrat6"/>
    <w:uiPriority w:val="9"/>
    <w:semiHidden/>
    <w:rsid w:val="000F6AFD"/>
    <w:rPr>
      <w:rFonts w:asciiTheme="majorHAnsi" w:eastAsiaTheme="majorEastAsia" w:hAnsiTheme="majorHAnsi" w:cstheme="majorBidi"/>
      <w:i/>
      <w:iCs/>
      <w:sz w:val="26"/>
      <w:szCs w:val="26"/>
    </w:rPr>
  </w:style>
  <w:style w:type="character" w:customStyle="1" w:styleId="Antrat7Diagrama">
    <w:name w:val="Antraštė 7 Diagrama"/>
    <w:basedOn w:val="Numatytasispastraiposriftas"/>
    <w:link w:val="Antrat7"/>
    <w:uiPriority w:val="9"/>
    <w:semiHidden/>
    <w:rsid w:val="000F6AFD"/>
    <w:rPr>
      <w:rFonts w:asciiTheme="majorHAnsi" w:eastAsiaTheme="majorEastAsia" w:hAnsiTheme="majorHAnsi" w:cstheme="majorBidi"/>
      <w:sz w:val="24"/>
      <w:szCs w:val="24"/>
    </w:rPr>
  </w:style>
  <w:style w:type="character" w:customStyle="1" w:styleId="Antrat8Diagrama">
    <w:name w:val="Antraštė 8 Diagrama"/>
    <w:basedOn w:val="Numatytasispastraiposriftas"/>
    <w:link w:val="Antrat8"/>
    <w:uiPriority w:val="9"/>
    <w:semiHidden/>
    <w:rsid w:val="000F6AFD"/>
    <w:rPr>
      <w:rFonts w:asciiTheme="majorHAnsi" w:eastAsiaTheme="majorEastAsia" w:hAnsiTheme="majorHAnsi" w:cstheme="majorBidi"/>
      <w:i/>
      <w:iCs/>
      <w:sz w:val="22"/>
      <w:szCs w:val="22"/>
    </w:rPr>
  </w:style>
  <w:style w:type="character" w:customStyle="1" w:styleId="Antrat9Diagrama">
    <w:name w:val="Antraštė 9 Diagrama"/>
    <w:basedOn w:val="Numatytasispastraiposriftas"/>
    <w:link w:val="Antrat9"/>
    <w:uiPriority w:val="9"/>
    <w:semiHidden/>
    <w:rsid w:val="000F6AFD"/>
    <w:rPr>
      <w:b/>
      <w:bCs/>
      <w:i/>
      <w:iCs/>
    </w:rPr>
  </w:style>
  <w:style w:type="character" w:styleId="Rykuspabraukimas">
    <w:name w:val="Intense Emphasis"/>
    <w:basedOn w:val="Numatytasispastraiposriftas"/>
    <w:uiPriority w:val="21"/>
    <w:qFormat/>
    <w:rsid w:val="000F6AFD"/>
    <w:rPr>
      <w:b/>
      <w:bCs/>
      <w:i/>
      <w:iCs/>
      <w:color w:val="auto"/>
    </w:rPr>
  </w:style>
  <w:style w:type="paragraph" w:styleId="Citata">
    <w:name w:val="Quote"/>
    <w:basedOn w:val="prastasis"/>
    <w:next w:val="prastasis"/>
    <w:link w:val="CitataDiagrama"/>
    <w:uiPriority w:val="29"/>
    <w:qFormat/>
    <w:rsid w:val="000F6AFD"/>
    <w:pPr>
      <w:spacing w:before="160"/>
      <w:ind w:left="720" w:right="720"/>
      <w:jc w:val="center"/>
    </w:pPr>
    <w:rPr>
      <w:i/>
      <w:iCs/>
      <w:color w:val="852010" w:themeColor="accent3" w:themeShade="BF"/>
      <w:sz w:val="24"/>
      <w:szCs w:val="24"/>
    </w:rPr>
  </w:style>
  <w:style w:type="character" w:customStyle="1" w:styleId="CitataDiagrama">
    <w:name w:val="Citata Diagrama"/>
    <w:basedOn w:val="Numatytasispastraiposriftas"/>
    <w:link w:val="Citata"/>
    <w:uiPriority w:val="29"/>
    <w:rsid w:val="000F6AFD"/>
    <w:rPr>
      <w:i/>
      <w:iCs/>
      <w:color w:val="852010" w:themeColor="accent3" w:themeShade="BF"/>
      <w:sz w:val="24"/>
      <w:szCs w:val="24"/>
    </w:rPr>
  </w:style>
  <w:style w:type="paragraph" w:styleId="Iskirtacitata">
    <w:name w:val="Intense Quote"/>
    <w:basedOn w:val="prastasis"/>
    <w:next w:val="prastasis"/>
    <w:link w:val="IskirtacitataDiagrama"/>
    <w:uiPriority w:val="30"/>
    <w:qFormat/>
    <w:rsid w:val="000F6AFD"/>
    <w:pPr>
      <w:spacing w:before="160" w:line="276" w:lineRule="auto"/>
      <w:ind w:left="936" w:right="936"/>
      <w:jc w:val="center"/>
    </w:pPr>
    <w:rPr>
      <w:rFonts w:asciiTheme="majorHAnsi" w:eastAsiaTheme="majorEastAsia" w:hAnsiTheme="majorHAnsi" w:cstheme="majorBidi"/>
      <w:caps/>
      <w:color w:val="E65B01" w:themeColor="accent1" w:themeShade="BF"/>
      <w:sz w:val="28"/>
      <w:szCs w:val="28"/>
    </w:rPr>
  </w:style>
  <w:style w:type="character" w:customStyle="1" w:styleId="IskirtacitataDiagrama">
    <w:name w:val="Išskirta citata Diagrama"/>
    <w:basedOn w:val="Numatytasispastraiposriftas"/>
    <w:link w:val="Iskirtacitata"/>
    <w:uiPriority w:val="30"/>
    <w:rsid w:val="000F6AFD"/>
    <w:rPr>
      <w:rFonts w:asciiTheme="majorHAnsi" w:eastAsiaTheme="majorEastAsia" w:hAnsiTheme="majorHAnsi" w:cstheme="majorBidi"/>
      <w:caps/>
      <w:color w:val="E65B01" w:themeColor="accent1" w:themeShade="BF"/>
      <w:sz w:val="28"/>
      <w:szCs w:val="28"/>
    </w:rPr>
  </w:style>
  <w:style w:type="character" w:styleId="Rykinuoroda">
    <w:name w:val="Intense Reference"/>
    <w:basedOn w:val="Numatytasispastraiposriftas"/>
    <w:uiPriority w:val="32"/>
    <w:qFormat/>
    <w:rsid w:val="000F6AFD"/>
    <w:rPr>
      <w:b/>
      <w:bCs/>
      <w:caps w:val="0"/>
      <w:smallCaps/>
      <w:color w:val="auto"/>
      <w:spacing w:val="0"/>
      <w:u w:val="single"/>
    </w:rPr>
  </w:style>
  <w:style w:type="paragraph" w:styleId="Sraopastraipa">
    <w:name w:val="List Paragraph"/>
    <w:basedOn w:val="prastasis"/>
    <w:link w:val="SraopastraipaDiagrama"/>
    <w:uiPriority w:val="34"/>
    <w:qFormat/>
    <w:rsid w:val="00DB5BDC"/>
    <w:pPr>
      <w:ind w:left="720"/>
      <w:contextualSpacing/>
    </w:pPr>
  </w:style>
  <w:style w:type="paragraph" w:styleId="prastojitrauka">
    <w:name w:val="Normal Indent"/>
    <w:basedOn w:val="prastasis"/>
    <w:uiPriority w:val="99"/>
    <w:unhideWhenUsed/>
    <w:rsid w:val="00DB5BDC"/>
    <w:pPr>
      <w:ind w:left="720"/>
      <w:contextualSpacing/>
    </w:pPr>
  </w:style>
  <w:style w:type="numbering" w:customStyle="1" w:styleId="Numeruotassraas">
    <w:name w:val="Numeruotas sąrašas"/>
    <w:uiPriority w:val="99"/>
    <w:rsid w:val="00DB5BDC"/>
    <w:pPr>
      <w:numPr>
        <w:numId w:val="2"/>
      </w:numPr>
    </w:pPr>
  </w:style>
  <w:style w:type="character" w:styleId="Vietosrezervavimoenklotekstas">
    <w:name w:val="Placeholder Text"/>
    <w:basedOn w:val="Numatytasispastraiposriftas"/>
    <w:uiPriority w:val="99"/>
    <w:unhideWhenUsed/>
    <w:rsid w:val="00DB5BDC"/>
    <w:rPr>
      <w:color w:val="808080"/>
    </w:rPr>
  </w:style>
  <w:style w:type="character" w:styleId="Grietas">
    <w:name w:val="Strong"/>
    <w:basedOn w:val="Numatytasispastraiposriftas"/>
    <w:uiPriority w:val="22"/>
    <w:qFormat/>
    <w:rsid w:val="000F6AFD"/>
    <w:rPr>
      <w:b/>
      <w:bCs/>
    </w:rPr>
  </w:style>
  <w:style w:type="character" w:styleId="Nerykuspabraukimas">
    <w:name w:val="Subtle Emphasis"/>
    <w:basedOn w:val="Numatytasispastraiposriftas"/>
    <w:uiPriority w:val="19"/>
    <w:qFormat/>
    <w:rsid w:val="000F6AFD"/>
    <w:rPr>
      <w:i/>
      <w:iCs/>
      <w:color w:val="595959" w:themeColor="text1" w:themeTint="A6"/>
    </w:rPr>
  </w:style>
  <w:style w:type="character" w:styleId="Nerykinuoroda">
    <w:name w:val="Subtle Reference"/>
    <w:basedOn w:val="Numatytasispastraiposriftas"/>
    <w:uiPriority w:val="31"/>
    <w:qFormat/>
    <w:rsid w:val="000F6AFD"/>
    <w:rPr>
      <w:caps w:val="0"/>
      <w:smallCaps/>
      <w:color w:val="404040" w:themeColor="text1" w:themeTint="BF"/>
      <w:spacing w:val="0"/>
      <w:u w:val="single" w:color="7F7F7F" w:themeColor="text1" w:themeTint="80"/>
    </w:rPr>
  </w:style>
  <w:style w:type="table" w:styleId="Lentelstinklelis">
    <w:name w:val="Table Grid"/>
    <w:basedOn w:val="prastojilentel"/>
    <w:uiPriority w:val="1"/>
    <w:rsid w:val="00DB5B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iankstoformatuotas">
    <w:name w:val="HTML Preformatted"/>
    <w:basedOn w:val="prastasis"/>
    <w:link w:val="HTMLiankstoformatuotasDiagrama"/>
    <w:rsid w:val="00FC0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lang w:eastAsia="zh-CN"/>
    </w:rPr>
  </w:style>
  <w:style w:type="character" w:customStyle="1" w:styleId="HTMLiankstoformatuotasDiagrama">
    <w:name w:val="HTML iš anksto formatuotas Diagrama"/>
    <w:basedOn w:val="Numatytasispastraiposriftas"/>
    <w:link w:val="HTMLiankstoformatuotas"/>
    <w:rsid w:val="00FC000B"/>
    <w:rPr>
      <w:rFonts w:ascii="Courier New" w:eastAsia="SimSun" w:hAnsi="Courier New" w:cs="Courier New"/>
      <w:sz w:val="20"/>
      <w:szCs w:val="20"/>
      <w:lang w:eastAsia="zh-CN"/>
    </w:rPr>
  </w:style>
  <w:style w:type="paragraph" w:customStyle="1" w:styleId="Default">
    <w:name w:val="Default"/>
    <w:rsid w:val="00FC000B"/>
    <w:pPr>
      <w:autoSpaceDE w:val="0"/>
      <w:autoSpaceDN w:val="0"/>
      <w:adjustRightInd w:val="0"/>
      <w:spacing w:after="0" w:line="240" w:lineRule="auto"/>
    </w:pPr>
    <w:rPr>
      <w:rFonts w:ascii="Calibri" w:eastAsia="Calibri" w:hAnsi="Calibri" w:cs="Calibri"/>
      <w:color w:val="000000"/>
      <w:sz w:val="24"/>
      <w:szCs w:val="24"/>
      <w:lang w:eastAsia="en-US"/>
    </w:rPr>
  </w:style>
  <w:style w:type="character" w:styleId="Hipersaitas">
    <w:name w:val="Hyperlink"/>
    <w:uiPriority w:val="99"/>
    <w:rsid w:val="00B74A0C"/>
    <w:rPr>
      <w:color w:val="0000FF"/>
      <w:u w:val="single"/>
    </w:rPr>
  </w:style>
  <w:style w:type="paragraph" w:customStyle="1" w:styleId="Sraopastraipa2">
    <w:name w:val="Sąrašo pastraipa2"/>
    <w:basedOn w:val="prastasis"/>
    <w:rsid w:val="00781FEA"/>
    <w:pPr>
      <w:spacing w:after="0" w:line="240" w:lineRule="auto"/>
      <w:ind w:left="720"/>
      <w:contextualSpacing/>
    </w:pPr>
    <w:rPr>
      <w:rFonts w:ascii="Times New Roman" w:eastAsia="Calibri" w:hAnsi="Times New Roman" w:cs="Times New Roman"/>
      <w:sz w:val="24"/>
      <w:lang w:val="en-US" w:eastAsia="en-US"/>
    </w:rPr>
  </w:style>
  <w:style w:type="character" w:customStyle="1" w:styleId="SraopastraipaDiagrama">
    <w:name w:val="Sąrašo pastraipa Diagrama"/>
    <w:link w:val="Sraopastraipa"/>
    <w:uiPriority w:val="34"/>
    <w:locked/>
    <w:rsid w:val="00D1543D"/>
  </w:style>
  <w:style w:type="paragraph" w:styleId="prastasiniatinklio">
    <w:name w:val="Normal (Web)"/>
    <w:basedOn w:val="prastasis"/>
    <w:unhideWhenUsed/>
    <w:rsid w:val="00D1543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Turinys1">
    <w:name w:val="toc 1"/>
    <w:basedOn w:val="prastasis"/>
    <w:next w:val="prastasis"/>
    <w:autoRedefine/>
    <w:uiPriority w:val="39"/>
    <w:rsid w:val="00B84790"/>
    <w:pPr>
      <w:spacing w:after="0" w:line="240" w:lineRule="auto"/>
    </w:pPr>
    <w:rPr>
      <w:rFonts w:ascii="Times New Roman" w:eastAsia="Times New Roman" w:hAnsi="Times New Roman" w:cs="Times New Roman"/>
      <w:sz w:val="22"/>
      <w:lang w:eastAsia="en-US"/>
    </w:rPr>
  </w:style>
  <w:style w:type="paragraph" w:styleId="Turinys2">
    <w:name w:val="toc 2"/>
    <w:basedOn w:val="prastasis"/>
    <w:next w:val="prastasis"/>
    <w:autoRedefine/>
    <w:uiPriority w:val="39"/>
    <w:rsid w:val="00B84790"/>
    <w:pPr>
      <w:spacing w:after="0" w:line="240" w:lineRule="auto"/>
      <w:ind w:left="220"/>
    </w:pPr>
    <w:rPr>
      <w:rFonts w:ascii="Times New Roman" w:eastAsia="Times New Roman" w:hAnsi="Times New Roman" w:cs="Times New Roman"/>
      <w:sz w:val="22"/>
      <w:lang w:eastAsia="en-US"/>
    </w:rPr>
  </w:style>
  <w:style w:type="paragraph" w:styleId="Pagrindinistekstas">
    <w:name w:val="Body Text"/>
    <w:basedOn w:val="prastasis"/>
    <w:link w:val="PagrindinistekstasDiagrama"/>
    <w:rsid w:val="00E9188F"/>
    <w:pPr>
      <w:spacing w:after="120" w:line="240" w:lineRule="auto"/>
    </w:pPr>
    <w:rPr>
      <w:rFonts w:ascii="Times New Roman" w:eastAsia="Times New Roman" w:hAnsi="Times New Roman" w:cs="Times New Roman"/>
      <w:sz w:val="22"/>
      <w:lang w:eastAsia="en-US"/>
    </w:rPr>
  </w:style>
  <w:style w:type="character" w:customStyle="1" w:styleId="PagrindinistekstasDiagrama">
    <w:name w:val="Pagrindinis tekstas Diagrama"/>
    <w:basedOn w:val="Numatytasispastraiposriftas"/>
    <w:link w:val="Pagrindinistekstas"/>
    <w:rsid w:val="00E9188F"/>
    <w:rPr>
      <w:rFonts w:ascii="Times New Roman" w:eastAsia="Times New Roman" w:hAnsi="Times New Roman" w:cs="Times New Roman"/>
      <w:szCs w:val="20"/>
      <w:lang w:eastAsia="en-US"/>
    </w:rPr>
  </w:style>
  <w:style w:type="character" w:customStyle="1" w:styleId="ListParagraphChar">
    <w:name w:val="List Paragraph Char"/>
    <w:link w:val="Sraopastraipa1"/>
    <w:locked/>
    <w:rsid w:val="00AD74FF"/>
    <w:rPr>
      <w:rFonts w:ascii="Calibri" w:eastAsia="Calibri" w:hAnsi="Calibri"/>
    </w:rPr>
  </w:style>
  <w:style w:type="paragraph" w:customStyle="1" w:styleId="Sraopastraipa1">
    <w:name w:val="Sąrašo pastraipa1"/>
    <w:basedOn w:val="prastasis"/>
    <w:link w:val="ListParagraphChar"/>
    <w:rsid w:val="00AD74FF"/>
    <w:pPr>
      <w:spacing w:after="0" w:line="240" w:lineRule="auto"/>
      <w:ind w:left="720"/>
    </w:pPr>
    <w:rPr>
      <w:rFonts w:ascii="Calibri" w:eastAsia="Calibri" w:hAnsi="Calibri"/>
      <w:sz w:val="22"/>
      <w:szCs w:val="22"/>
    </w:rPr>
  </w:style>
  <w:style w:type="paragraph" w:styleId="Betarp">
    <w:name w:val="No Spacing"/>
    <w:uiPriority w:val="99"/>
    <w:qFormat/>
    <w:rsid w:val="000F6AFD"/>
    <w:pPr>
      <w:spacing w:after="0" w:line="240" w:lineRule="auto"/>
    </w:pPr>
  </w:style>
  <w:style w:type="paragraph" w:styleId="Turinioantrat">
    <w:name w:val="TOC Heading"/>
    <w:basedOn w:val="Antrat1"/>
    <w:next w:val="prastasis"/>
    <w:uiPriority w:val="39"/>
    <w:semiHidden/>
    <w:unhideWhenUsed/>
    <w:qFormat/>
    <w:rsid w:val="000F6AFD"/>
    <w:pPr>
      <w:outlineLvl w:val="9"/>
    </w:pPr>
  </w:style>
  <w:style w:type="character" w:customStyle="1" w:styleId="FontStyle116">
    <w:name w:val="Font Style116"/>
    <w:basedOn w:val="Numatytasispastraiposriftas"/>
    <w:uiPriority w:val="99"/>
    <w:rsid w:val="007B6B31"/>
    <w:rPr>
      <w:rFonts w:ascii="Times New Roman" w:hAnsi="Times New Roman" w:cs="Times New Roman"/>
      <w:sz w:val="22"/>
      <w:szCs w:val="22"/>
    </w:rPr>
  </w:style>
  <w:style w:type="paragraph" w:styleId="Puslapioinaostekstas">
    <w:name w:val="footnote text"/>
    <w:aliases w:val="Footnote Text Char,Footnote Text Char1,Footnote Text Char Char,Footnote Text Char1 Char Char,Footnote Text Char Char Char Char, Char Char Char Char,Footnote Text Char Char1 Char1, Char Char Char Char Char Char, Char Char1, Char"/>
    <w:basedOn w:val="prastasis"/>
    <w:link w:val="PuslapioinaostekstasDiagrama"/>
    <w:uiPriority w:val="99"/>
    <w:rsid w:val="0069337E"/>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Footnote Text Char Diagrama,Footnote Text Char1 Diagrama,Footnote Text Char Char Diagrama,Footnote Text Char1 Char Char Diagrama,Footnote Text Char Char Char Char Diagrama, Char Char Char Char Diagrama, Char Diagrama"/>
    <w:basedOn w:val="Numatytasispastraiposriftas"/>
    <w:link w:val="Puslapioinaostekstas"/>
    <w:uiPriority w:val="99"/>
    <w:rsid w:val="0069337E"/>
    <w:rPr>
      <w:rFonts w:ascii="Times New Roman" w:eastAsia="Times New Roman" w:hAnsi="Times New Roman" w:cs="Times New Roman"/>
      <w:sz w:val="20"/>
      <w:szCs w:val="20"/>
      <w:lang w:eastAsia="en-US"/>
    </w:rPr>
  </w:style>
  <w:style w:type="character" w:styleId="Puslapioinaosnuoroda">
    <w:name w:val="footnote reference"/>
    <w:aliases w:val="Footnote symbol"/>
    <w:rsid w:val="0069337E"/>
    <w:rPr>
      <w:vertAlign w:val="superscript"/>
    </w:rPr>
  </w:style>
  <w:style w:type="character" w:customStyle="1" w:styleId="FootnoteTextCharChar4">
    <w:name w:val="Footnote Text Char Char4"/>
    <w:aliases w:val=" Char Char6,Footnote Text Char1 Char3,Footnote Text Char Char Char3,Footnote Text Char1 Char Char Char3,Footnote Text Char Char Char Char Char3, Char Char Char Char Char3,Footnote Text Char Char1 Char1 Char3,Char Char Char1"/>
    <w:rsid w:val="0069337E"/>
    <w:rPr>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9281">
      <w:bodyDiv w:val="1"/>
      <w:marLeft w:val="0"/>
      <w:marRight w:val="0"/>
      <w:marTop w:val="0"/>
      <w:marBottom w:val="0"/>
      <w:divBdr>
        <w:top w:val="none" w:sz="0" w:space="0" w:color="auto"/>
        <w:left w:val="none" w:sz="0" w:space="0" w:color="auto"/>
        <w:bottom w:val="none" w:sz="0" w:space="0" w:color="auto"/>
        <w:right w:val="none" w:sz="0" w:space="0" w:color="auto"/>
      </w:divBdr>
    </w:div>
    <w:div w:id="1291747200">
      <w:bodyDiv w:val="1"/>
      <w:marLeft w:val="0"/>
      <w:marRight w:val="0"/>
      <w:marTop w:val="0"/>
      <w:marBottom w:val="0"/>
      <w:divBdr>
        <w:top w:val="none" w:sz="0" w:space="0" w:color="auto"/>
        <w:left w:val="none" w:sz="0" w:space="0" w:color="auto"/>
        <w:bottom w:val="none" w:sz="0" w:space="0" w:color="auto"/>
        <w:right w:val="none" w:sz="0" w:space="0" w:color="auto"/>
      </w:divBdr>
      <w:divsChild>
        <w:div w:id="7056428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microsoft.com/office/2007/relationships/diagramDrawing" Target="diagrams/drawing3.xml"/><Relationship Id="rId3" Type="http://schemas.openxmlformats.org/officeDocument/2006/relationships/customXml" Target="../customXml/item3.xml"/><Relationship Id="rId21" Type="http://schemas.openxmlformats.org/officeDocument/2006/relationships/hyperlink" Target="http://www.kedainiai.lt"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diagramColors" Target="diagrams/colors3.xm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diagramQuickStyle" Target="diagrams/quickStyle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24" Type="http://schemas.openxmlformats.org/officeDocument/2006/relationships/diagramQuickStyle" Target="diagrams/quickStyle3.xml"/><Relationship Id="rId32" Type="http://schemas.openxmlformats.org/officeDocument/2006/relationships/header" Target="header1.xml"/><Relationship Id="rId5" Type="http://schemas.openxmlformats.org/officeDocument/2006/relationships/styles" Target="styles.xml"/><Relationship Id="rId15" Type="http://schemas.microsoft.com/office/2007/relationships/diagramDrawing" Target="diagrams/drawing1.xml"/><Relationship Id="rId23" Type="http://schemas.openxmlformats.org/officeDocument/2006/relationships/diagramLayout" Target="diagrams/layout3.xml"/><Relationship Id="rId28" Type="http://schemas.openxmlformats.org/officeDocument/2006/relationships/diagramLayout" Target="diagrams/layout4.xml"/><Relationship Id="rId10" Type="http://schemas.openxmlformats.org/officeDocument/2006/relationships/image" Target="media/image1.wmf"/><Relationship Id="rId19" Type="http://schemas.openxmlformats.org/officeDocument/2006/relationships/diagramColors" Target="diagrams/colors2.xml"/><Relationship Id="rId31" Type="http://schemas.microsoft.com/office/2007/relationships/diagramDrawing" Target="diagrams/drawing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 Id="rId22" Type="http://schemas.openxmlformats.org/officeDocument/2006/relationships/diagramData" Target="diagrams/data3.xml"/><Relationship Id="rId27" Type="http://schemas.openxmlformats.org/officeDocument/2006/relationships/diagramData" Target="diagrams/data4.xml"/><Relationship Id="rId30" Type="http://schemas.openxmlformats.org/officeDocument/2006/relationships/diagramColors" Target="diagrams/colors4.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ntrolierius\AppData\Roaming\Microsoft\Templates\Ataskaita%20(i&#353;dalinta%20tema).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1F7AC72-C02A-4A27-BE29-2595BA6EA53A}"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lt-LT"/>
        </a:p>
      </dgm:t>
    </dgm:pt>
    <dgm:pt modelId="{EFBB340D-2CF2-4E86-B6D8-38F8443B22D4}">
      <dgm:prSet phldrT="[Tekstas]" custT="1"/>
      <dgm:spPr>
        <a:solidFill>
          <a:schemeClr val="bg2"/>
        </a:solidFill>
      </dgm:spPr>
      <dgm:t>
        <a:bodyPr/>
        <a:lstStyle/>
        <a:p>
          <a:r>
            <a:rPr lang="lt-LT" sz="1400" b="1">
              <a:solidFill>
                <a:schemeClr val="tx1"/>
              </a:solidFill>
              <a:latin typeface="Times New Roman" panose="02020603050405020304" pitchFamily="18" charset="0"/>
              <a:cs typeface="Times New Roman" panose="02020603050405020304" pitchFamily="18" charset="0"/>
            </a:rPr>
            <a:t>Misija</a:t>
          </a:r>
        </a:p>
      </dgm:t>
    </dgm:pt>
    <dgm:pt modelId="{E3C94ADB-59B6-484F-A730-522B25EC1720}" type="parTrans" cxnId="{8FE22B7F-DCDC-41B7-8F21-D65E9207D836}">
      <dgm:prSet/>
      <dgm:spPr/>
      <dgm:t>
        <a:bodyPr/>
        <a:lstStyle/>
        <a:p>
          <a:endParaRPr lang="lt-LT"/>
        </a:p>
      </dgm:t>
    </dgm:pt>
    <dgm:pt modelId="{1FFDB267-1821-440F-A6C7-D9769A9219C8}" type="sibTrans" cxnId="{8FE22B7F-DCDC-41B7-8F21-D65E9207D836}">
      <dgm:prSet/>
      <dgm:spPr/>
      <dgm:t>
        <a:bodyPr/>
        <a:lstStyle/>
        <a:p>
          <a:endParaRPr lang="lt-LT"/>
        </a:p>
      </dgm:t>
    </dgm:pt>
    <dgm:pt modelId="{6FF9333B-873D-4974-A02E-7A9B301411E2}">
      <dgm:prSet phldrT="[Tekstas]" custT="1"/>
      <dgm:spPr/>
      <dgm:t>
        <a:bodyPr/>
        <a:lstStyle/>
        <a:p>
          <a:pPr algn="just">
            <a:buFont typeface="Times New Roman" panose="02020603050405020304" pitchFamily="18" charset="0"/>
            <a:buChar char="•"/>
          </a:pPr>
          <a:r>
            <a:rPr lang="en-US" sz="1200" b="1">
              <a:latin typeface="Times New Roman" panose="02020603050405020304" pitchFamily="18" charset="0"/>
              <a:cs typeface="Times New Roman" panose="02020603050405020304" pitchFamily="18" charset="0"/>
            </a:rPr>
            <a:t>Padėti </a:t>
          </a:r>
          <a:r>
            <a:rPr lang="lt-LT" sz="1200" b="1">
              <a:latin typeface="Times New Roman" panose="02020603050405020304" pitchFamily="18" charset="0"/>
              <a:cs typeface="Times New Roman" panose="02020603050405020304" pitchFamily="18" charset="0"/>
            </a:rPr>
            <a:t>Kėdainių rajono </a:t>
          </a:r>
          <a:r>
            <a:rPr lang="en-US" sz="1200" b="1">
              <a:latin typeface="Times New Roman" panose="02020603050405020304" pitchFamily="18" charset="0"/>
              <a:cs typeface="Times New Roman" panose="02020603050405020304" pitchFamily="18" charset="0"/>
            </a:rPr>
            <a:t>savivaldybei valdyti finansus ir turtą, skatinti aukščiausių finansų valdymo standartų įgyvendinimą savivaldos sektoriuje bei efektyvų viešųjų paslaugų teikimą visuomenei.</a:t>
          </a:r>
          <a:endParaRPr lang="lt-LT" sz="1200">
            <a:latin typeface="Times New Roman" panose="02020603050405020304" pitchFamily="18" charset="0"/>
            <a:cs typeface="Times New Roman" panose="02020603050405020304" pitchFamily="18" charset="0"/>
          </a:endParaRPr>
        </a:p>
      </dgm:t>
    </dgm:pt>
    <dgm:pt modelId="{748C0DF9-E789-4D04-8B7C-E738361F2534}" type="parTrans" cxnId="{E1E8A349-112C-4BB8-AD3A-53B97D40E763}">
      <dgm:prSet/>
      <dgm:spPr/>
      <dgm:t>
        <a:bodyPr/>
        <a:lstStyle/>
        <a:p>
          <a:endParaRPr lang="lt-LT"/>
        </a:p>
      </dgm:t>
    </dgm:pt>
    <dgm:pt modelId="{E56CE403-FA76-40EA-9917-96373C0996FD}" type="sibTrans" cxnId="{E1E8A349-112C-4BB8-AD3A-53B97D40E763}">
      <dgm:prSet/>
      <dgm:spPr/>
      <dgm:t>
        <a:bodyPr/>
        <a:lstStyle/>
        <a:p>
          <a:endParaRPr lang="lt-LT"/>
        </a:p>
      </dgm:t>
    </dgm:pt>
    <dgm:pt modelId="{DE89A9F5-5433-4565-882F-65EF20655A5E}">
      <dgm:prSet phldrT="[Tekstas]" custT="1"/>
      <dgm:spPr>
        <a:solidFill>
          <a:schemeClr val="bg2"/>
        </a:solidFill>
      </dgm:spPr>
      <dgm:t>
        <a:bodyPr/>
        <a:lstStyle/>
        <a:p>
          <a:r>
            <a:rPr lang="lt-LT" sz="1400" b="1">
              <a:solidFill>
                <a:schemeClr val="tx1"/>
              </a:solidFill>
              <a:latin typeface="Times New Roman" panose="02020603050405020304" pitchFamily="18" charset="0"/>
              <a:cs typeface="Times New Roman" panose="02020603050405020304" pitchFamily="18" charset="0"/>
            </a:rPr>
            <a:t>Vizija</a:t>
          </a:r>
        </a:p>
      </dgm:t>
    </dgm:pt>
    <dgm:pt modelId="{48563EC8-97FE-4D26-94C0-9551BF81609C}" type="parTrans" cxnId="{CA1F463A-26A8-4937-997E-B66CB8420D0D}">
      <dgm:prSet/>
      <dgm:spPr/>
      <dgm:t>
        <a:bodyPr/>
        <a:lstStyle/>
        <a:p>
          <a:endParaRPr lang="lt-LT"/>
        </a:p>
      </dgm:t>
    </dgm:pt>
    <dgm:pt modelId="{F16DD4FF-E78E-4453-A2F2-CE19FB5DFB7A}" type="sibTrans" cxnId="{CA1F463A-26A8-4937-997E-B66CB8420D0D}">
      <dgm:prSet/>
      <dgm:spPr/>
      <dgm:t>
        <a:bodyPr/>
        <a:lstStyle/>
        <a:p>
          <a:endParaRPr lang="lt-LT"/>
        </a:p>
      </dgm:t>
    </dgm:pt>
    <dgm:pt modelId="{945CCC84-2EBC-4EB1-BC3C-114E8F47C50A}">
      <dgm:prSet phldrT="[Tekstas]" custT="1"/>
      <dgm:spPr>
        <a:ln>
          <a:solidFill>
            <a:schemeClr val="lt1">
              <a:hueOff val="0"/>
              <a:satOff val="0"/>
              <a:lumOff val="0"/>
            </a:schemeClr>
          </a:solidFill>
        </a:ln>
      </dgm:spPr>
      <dgm:t>
        <a:bodyPr/>
        <a:lstStyle/>
        <a:p>
          <a:pPr algn="just"/>
          <a:r>
            <a:rPr lang="lt-LT" sz="1200" b="1">
              <a:latin typeface="Times New Roman" panose="02020603050405020304" pitchFamily="18" charset="0"/>
              <a:cs typeface="Times New Roman" panose="02020603050405020304" pitchFamily="18" charset="0"/>
            </a:rPr>
            <a:t>kompetencija – esame savo srities profesionalai, darbą atliekame kokybiškai, sąžiningai, atsakingai, skatiname kūrybiškumą, siekiame tobulėti, esame žingeidūs ir novatoriški;</a:t>
          </a:r>
        </a:p>
      </dgm:t>
    </dgm:pt>
    <dgm:pt modelId="{F95FB2D7-8E14-4AF6-9A5B-A1A1ACB29A6B}" type="parTrans" cxnId="{049E6F09-B0C8-4E8A-B15F-9E80401DEEFB}">
      <dgm:prSet/>
      <dgm:spPr/>
      <dgm:t>
        <a:bodyPr/>
        <a:lstStyle/>
        <a:p>
          <a:endParaRPr lang="lt-LT"/>
        </a:p>
      </dgm:t>
    </dgm:pt>
    <dgm:pt modelId="{844865FC-0397-444B-9919-D15B3524900A}" type="sibTrans" cxnId="{049E6F09-B0C8-4E8A-B15F-9E80401DEEFB}">
      <dgm:prSet/>
      <dgm:spPr/>
      <dgm:t>
        <a:bodyPr/>
        <a:lstStyle/>
        <a:p>
          <a:endParaRPr lang="lt-LT"/>
        </a:p>
      </dgm:t>
    </dgm:pt>
    <dgm:pt modelId="{F953CE48-9E75-4BDB-B3B2-5127A8852FE0}">
      <dgm:prSet phldrT="[Tekstas]"/>
      <dgm:spPr>
        <a:ln>
          <a:solidFill>
            <a:schemeClr val="lt1">
              <a:hueOff val="0"/>
              <a:satOff val="0"/>
              <a:lumOff val="0"/>
            </a:schemeClr>
          </a:solidFill>
        </a:ln>
      </dgm:spPr>
      <dgm:t>
        <a:bodyPr/>
        <a:lstStyle/>
        <a:p>
          <a:pPr algn="l"/>
          <a:endParaRPr lang="lt-LT" sz="1100"/>
        </a:p>
      </dgm:t>
    </dgm:pt>
    <dgm:pt modelId="{E2FE589B-3091-4132-A981-E03F274CB74F}" type="parTrans" cxnId="{B724F856-429A-4278-8C67-EA3A48335987}">
      <dgm:prSet/>
      <dgm:spPr/>
      <dgm:t>
        <a:bodyPr/>
        <a:lstStyle/>
        <a:p>
          <a:endParaRPr lang="lt-LT"/>
        </a:p>
      </dgm:t>
    </dgm:pt>
    <dgm:pt modelId="{A8655880-E705-43F5-9D6B-C2302B43EDD1}" type="sibTrans" cxnId="{B724F856-429A-4278-8C67-EA3A48335987}">
      <dgm:prSet/>
      <dgm:spPr/>
      <dgm:t>
        <a:bodyPr/>
        <a:lstStyle/>
        <a:p>
          <a:endParaRPr lang="lt-LT"/>
        </a:p>
      </dgm:t>
    </dgm:pt>
    <dgm:pt modelId="{12940578-7B4D-4343-A4D7-8A5C51C4CA11}">
      <dgm:prSet phldrT="[Tekstas]" custT="1"/>
      <dgm:spPr>
        <a:solidFill>
          <a:schemeClr val="bg2"/>
        </a:solidFill>
      </dgm:spPr>
      <dgm:t>
        <a:bodyPr/>
        <a:lstStyle/>
        <a:p>
          <a:r>
            <a:rPr lang="lt-LT" sz="1400" b="1">
              <a:solidFill>
                <a:schemeClr val="tx1"/>
              </a:solidFill>
              <a:latin typeface="Times New Roman" panose="02020603050405020304" pitchFamily="18" charset="0"/>
              <a:cs typeface="Times New Roman" panose="02020603050405020304" pitchFamily="18" charset="0"/>
            </a:rPr>
            <a:t>Vertybės</a:t>
          </a:r>
          <a:endParaRPr lang="lt-LT" sz="500" b="1">
            <a:solidFill>
              <a:schemeClr val="tx1"/>
            </a:solidFill>
          </a:endParaRPr>
        </a:p>
      </dgm:t>
    </dgm:pt>
    <dgm:pt modelId="{42A03823-4757-4A70-8F58-161B0E67E36B}" type="parTrans" cxnId="{6AB33AAC-DE89-410A-AE0A-4B9498F2E9A7}">
      <dgm:prSet/>
      <dgm:spPr/>
      <dgm:t>
        <a:bodyPr/>
        <a:lstStyle/>
        <a:p>
          <a:endParaRPr lang="lt-LT"/>
        </a:p>
      </dgm:t>
    </dgm:pt>
    <dgm:pt modelId="{7C17A82D-E3DF-4BDA-BBE0-EAC1B5B71325}" type="sibTrans" cxnId="{6AB33AAC-DE89-410A-AE0A-4B9498F2E9A7}">
      <dgm:prSet/>
      <dgm:spPr/>
      <dgm:t>
        <a:bodyPr/>
        <a:lstStyle/>
        <a:p>
          <a:endParaRPr lang="lt-LT"/>
        </a:p>
      </dgm:t>
    </dgm:pt>
    <dgm:pt modelId="{960274C0-ED3B-4973-B6CA-B4C66845DC08}">
      <dgm:prSet phldrT="[Tekstas]" custT="1"/>
      <dgm:spPr/>
      <dgm:t>
        <a:bodyPr/>
        <a:lstStyle/>
        <a:p>
          <a:r>
            <a:rPr lang="lt-LT" sz="1200" b="1">
              <a:latin typeface="Times New Roman" panose="02020603050405020304" pitchFamily="18" charset="0"/>
              <a:cs typeface="Times New Roman" panose="02020603050405020304" pitchFamily="18" charset="0"/>
            </a:rPr>
            <a:t>Pažangi, profesionali, atvira įstaiga – geras patarėjas.</a:t>
          </a:r>
        </a:p>
      </dgm:t>
    </dgm:pt>
    <dgm:pt modelId="{D70D9549-E0C4-40D0-96F0-24CD442EF901}" type="parTrans" cxnId="{B6DE7318-163A-4252-ACC9-028E25080C79}">
      <dgm:prSet/>
      <dgm:spPr/>
      <dgm:t>
        <a:bodyPr/>
        <a:lstStyle/>
        <a:p>
          <a:endParaRPr lang="lt-LT"/>
        </a:p>
      </dgm:t>
    </dgm:pt>
    <dgm:pt modelId="{F24E9051-0A6B-40B3-BC9D-58C9AE09D3E8}" type="sibTrans" cxnId="{B6DE7318-163A-4252-ACC9-028E25080C79}">
      <dgm:prSet/>
      <dgm:spPr/>
      <dgm:t>
        <a:bodyPr/>
        <a:lstStyle/>
        <a:p>
          <a:endParaRPr lang="lt-LT"/>
        </a:p>
      </dgm:t>
    </dgm:pt>
    <dgm:pt modelId="{1D94C317-E871-4697-9B29-E0C4927C3A22}">
      <dgm:prSet custT="1"/>
      <dgm:spPr>
        <a:ln>
          <a:solidFill>
            <a:schemeClr val="lt1">
              <a:hueOff val="0"/>
              <a:satOff val="0"/>
              <a:lumOff val="0"/>
            </a:schemeClr>
          </a:solidFill>
        </a:ln>
      </dgm:spPr>
      <dgm:t>
        <a:bodyPr/>
        <a:lstStyle/>
        <a:p>
          <a:pPr algn="just"/>
          <a:r>
            <a:rPr lang="lt-LT" sz="1200" b="1">
              <a:latin typeface="Times New Roman" panose="02020603050405020304" pitchFamily="18" charset="0"/>
              <a:cs typeface="Times New Roman" panose="02020603050405020304" pitchFamily="18" charset="0"/>
            </a:rPr>
            <a:t>bendradarbiavimas – veikiame išvien dėl bendro tikslo, dalijamės žiniomis ir patirtimi, diskutuojame ir geranoriškai  padedame  vieni kitiems;</a:t>
          </a:r>
        </a:p>
      </dgm:t>
    </dgm:pt>
    <dgm:pt modelId="{D86A386B-14D9-43DB-B82E-B844E928886D}" type="parTrans" cxnId="{46E32550-3F36-415D-9960-8B3783EA47B1}">
      <dgm:prSet/>
      <dgm:spPr/>
      <dgm:t>
        <a:bodyPr/>
        <a:lstStyle/>
        <a:p>
          <a:endParaRPr lang="lt-LT"/>
        </a:p>
      </dgm:t>
    </dgm:pt>
    <dgm:pt modelId="{FD89653C-2DD5-4635-B623-35B9DFA0C9B9}" type="sibTrans" cxnId="{46E32550-3F36-415D-9960-8B3783EA47B1}">
      <dgm:prSet/>
      <dgm:spPr/>
      <dgm:t>
        <a:bodyPr/>
        <a:lstStyle/>
        <a:p>
          <a:endParaRPr lang="lt-LT"/>
        </a:p>
      </dgm:t>
    </dgm:pt>
    <dgm:pt modelId="{83CE5101-C28D-44A1-A954-D1904F46BF71}">
      <dgm:prSet custT="1"/>
      <dgm:spPr>
        <a:ln>
          <a:solidFill>
            <a:schemeClr val="lt1">
              <a:hueOff val="0"/>
              <a:satOff val="0"/>
              <a:lumOff val="0"/>
            </a:schemeClr>
          </a:solidFill>
        </a:ln>
      </dgm:spPr>
      <dgm:t>
        <a:bodyPr/>
        <a:lstStyle/>
        <a:p>
          <a:pPr algn="just"/>
          <a:r>
            <a:rPr lang="lt-LT" sz="1200" b="1">
              <a:latin typeface="Times New Roman" panose="02020603050405020304" pitchFamily="18" charset="0"/>
              <a:cs typeface="Times New Roman" panose="02020603050405020304" pitchFamily="18" charset="0"/>
            </a:rPr>
            <a:t>atsakingumas – esame atsakingi už savo darbus, sprendimus ir siūlymus, dirbame taip, kad galėtume didžiuotis Kėdainių rajono savivaldybės kontrolės ir audito tarnyba ir jos veikla.</a:t>
          </a:r>
        </a:p>
      </dgm:t>
    </dgm:pt>
    <dgm:pt modelId="{922C8B5F-6B5C-47C2-8352-CA9DFE718B6A}" type="parTrans" cxnId="{BD171D17-445B-40A5-A494-F3A609B5F669}">
      <dgm:prSet/>
      <dgm:spPr/>
      <dgm:t>
        <a:bodyPr/>
        <a:lstStyle/>
        <a:p>
          <a:endParaRPr lang="lt-LT"/>
        </a:p>
      </dgm:t>
    </dgm:pt>
    <dgm:pt modelId="{A1D0823B-C020-42DE-906A-D22E78887F11}" type="sibTrans" cxnId="{BD171D17-445B-40A5-A494-F3A609B5F669}">
      <dgm:prSet/>
      <dgm:spPr/>
      <dgm:t>
        <a:bodyPr/>
        <a:lstStyle/>
        <a:p>
          <a:endParaRPr lang="lt-LT"/>
        </a:p>
      </dgm:t>
    </dgm:pt>
    <dgm:pt modelId="{A420355D-1AA0-45E8-ABDD-733E00BD731E}" type="pres">
      <dgm:prSet presAssocID="{F1F7AC72-C02A-4A27-BE29-2595BA6EA53A}" presName="linear" presStyleCnt="0">
        <dgm:presLayoutVars>
          <dgm:animLvl val="lvl"/>
          <dgm:resizeHandles val="exact"/>
        </dgm:presLayoutVars>
      </dgm:prSet>
      <dgm:spPr/>
      <dgm:t>
        <a:bodyPr/>
        <a:lstStyle/>
        <a:p>
          <a:endParaRPr lang="en-US"/>
        </a:p>
      </dgm:t>
    </dgm:pt>
    <dgm:pt modelId="{5A6B5E97-6030-4575-8416-73B75EC0CC0E}" type="pres">
      <dgm:prSet presAssocID="{EFBB340D-2CF2-4E86-B6D8-38F8443B22D4}" presName="parentText" presStyleLbl="node1" presStyleIdx="0" presStyleCnt="3">
        <dgm:presLayoutVars>
          <dgm:chMax val="0"/>
          <dgm:bulletEnabled val="1"/>
        </dgm:presLayoutVars>
      </dgm:prSet>
      <dgm:spPr/>
      <dgm:t>
        <a:bodyPr/>
        <a:lstStyle/>
        <a:p>
          <a:endParaRPr lang="en-US"/>
        </a:p>
      </dgm:t>
    </dgm:pt>
    <dgm:pt modelId="{8AB1C1E3-3C90-4201-AC59-D7DAADB6DC8E}" type="pres">
      <dgm:prSet presAssocID="{EFBB340D-2CF2-4E86-B6D8-38F8443B22D4}" presName="childText" presStyleLbl="revTx" presStyleIdx="0" presStyleCnt="3">
        <dgm:presLayoutVars>
          <dgm:bulletEnabled val="1"/>
        </dgm:presLayoutVars>
      </dgm:prSet>
      <dgm:spPr/>
      <dgm:t>
        <a:bodyPr/>
        <a:lstStyle/>
        <a:p>
          <a:endParaRPr lang="en-US"/>
        </a:p>
      </dgm:t>
    </dgm:pt>
    <dgm:pt modelId="{2340EB8E-5CE8-4277-BEBD-EA7B80BB4351}" type="pres">
      <dgm:prSet presAssocID="{DE89A9F5-5433-4565-882F-65EF20655A5E}" presName="parentText" presStyleLbl="node1" presStyleIdx="1" presStyleCnt="3">
        <dgm:presLayoutVars>
          <dgm:chMax val="0"/>
          <dgm:bulletEnabled val="1"/>
        </dgm:presLayoutVars>
      </dgm:prSet>
      <dgm:spPr/>
      <dgm:t>
        <a:bodyPr/>
        <a:lstStyle/>
        <a:p>
          <a:endParaRPr lang="en-US"/>
        </a:p>
      </dgm:t>
    </dgm:pt>
    <dgm:pt modelId="{A07D8B7D-403D-4C84-9390-ADB28AEE4E77}" type="pres">
      <dgm:prSet presAssocID="{DE89A9F5-5433-4565-882F-65EF20655A5E}" presName="childText" presStyleLbl="revTx" presStyleIdx="1" presStyleCnt="3">
        <dgm:presLayoutVars>
          <dgm:bulletEnabled val="1"/>
        </dgm:presLayoutVars>
      </dgm:prSet>
      <dgm:spPr/>
      <dgm:t>
        <a:bodyPr/>
        <a:lstStyle/>
        <a:p>
          <a:endParaRPr lang="en-US"/>
        </a:p>
      </dgm:t>
    </dgm:pt>
    <dgm:pt modelId="{761184A9-FADB-4AB7-8FCB-53E5BF6B11D7}" type="pres">
      <dgm:prSet presAssocID="{12940578-7B4D-4343-A4D7-8A5C51C4CA11}" presName="parentText" presStyleLbl="node1" presStyleIdx="2" presStyleCnt="3">
        <dgm:presLayoutVars>
          <dgm:chMax val="0"/>
          <dgm:bulletEnabled val="1"/>
        </dgm:presLayoutVars>
      </dgm:prSet>
      <dgm:spPr/>
      <dgm:t>
        <a:bodyPr/>
        <a:lstStyle/>
        <a:p>
          <a:endParaRPr lang="en-US"/>
        </a:p>
      </dgm:t>
    </dgm:pt>
    <dgm:pt modelId="{0311DD65-3BD6-4664-AE4F-A0AE3E6C286E}" type="pres">
      <dgm:prSet presAssocID="{12940578-7B4D-4343-A4D7-8A5C51C4CA11}" presName="childText" presStyleLbl="revTx" presStyleIdx="2" presStyleCnt="3">
        <dgm:presLayoutVars>
          <dgm:bulletEnabled val="1"/>
        </dgm:presLayoutVars>
      </dgm:prSet>
      <dgm:spPr/>
      <dgm:t>
        <a:bodyPr/>
        <a:lstStyle/>
        <a:p>
          <a:endParaRPr lang="en-US"/>
        </a:p>
      </dgm:t>
    </dgm:pt>
  </dgm:ptLst>
  <dgm:cxnLst>
    <dgm:cxn modelId="{BD171D17-445B-40A5-A494-F3A609B5F669}" srcId="{12940578-7B4D-4343-A4D7-8A5C51C4CA11}" destId="{83CE5101-C28D-44A1-A954-D1904F46BF71}" srcOrd="2" destOrd="0" parTransId="{922C8B5F-6B5C-47C2-8352-CA9DFE718B6A}" sibTransId="{A1D0823B-C020-42DE-906A-D22E78887F11}"/>
    <dgm:cxn modelId="{A4D48BB8-5113-4A10-86EC-C1D2014AF45B}" type="presOf" srcId="{F1F7AC72-C02A-4A27-BE29-2595BA6EA53A}" destId="{A420355D-1AA0-45E8-ABDD-733E00BD731E}" srcOrd="0" destOrd="0" presId="urn:microsoft.com/office/officeart/2005/8/layout/vList2"/>
    <dgm:cxn modelId="{CA1F463A-26A8-4937-997E-B66CB8420D0D}" srcId="{F1F7AC72-C02A-4A27-BE29-2595BA6EA53A}" destId="{DE89A9F5-5433-4565-882F-65EF20655A5E}" srcOrd="1" destOrd="0" parTransId="{48563EC8-97FE-4D26-94C0-9551BF81609C}" sibTransId="{F16DD4FF-E78E-4453-A2F2-CE19FB5DFB7A}"/>
    <dgm:cxn modelId="{A78FB96D-FE48-4878-AAD3-5DD20F5D350C}" type="presOf" srcId="{12940578-7B4D-4343-A4D7-8A5C51C4CA11}" destId="{761184A9-FADB-4AB7-8FCB-53E5BF6B11D7}" srcOrd="0" destOrd="0" presId="urn:microsoft.com/office/officeart/2005/8/layout/vList2"/>
    <dgm:cxn modelId="{2315948D-9A10-4A13-B82A-2252A93A6110}" type="presOf" srcId="{83CE5101-C28D-44A1-A954-D1904F46BF71}" destId="{0311DD65-3BD6-4664-AE4F-A0AE3E6C286E}" srcOrd="0" destOrd="2" presId="urn:microsoft.com/office/officeart/2005/8/layout/vList2"/>
    <dgm:cxn modelId="{46E32550-3F36-415D-9960-8B3783EA47B1}" srcId="{12940578-7B4D-4343-A4D7-8A5C51C4CA11}" destId="{1D94C317-E871-4697-9B29-E0C4927C3A22}" srcOrd="1" destOrd="0" parTransId="{D86A386B-14D9-43DB-B82E-B844E928886D}" sibTransId="{FD89653C-2DD5-4635-B623-35B9DFA0C9B9}"/>
    <dgm:cxn modelId="{EB896E00-6B3D-4AA8-8C93-09F5A1A32477}" type="presOf" srcId="{EFBB340D-2CF2-4E86-B6D8-38F8443B22D4}" destId="{5A6B5E97-6030-4575-8416-73B75EC0CC0E}" srcOrd="0" destOrd="0" presId="urn:microsoft.com/office/officeart/2005/8/layout/vList2"/>
    <dgm:cxn modelId="{DDD8F093-2317-4FEE-BA1B-1B1ABBB490D8}" type="presOf" srcId="{F953CE48-9E75-4BDB-B3B2-5127A8852FE0}" destId="{0311DD65-3BD6-4664-AE4F-A0AE3E6C286E}" srcOrd="0" destOrd="3" presId="urn:microsoft.com/office/officeart/2005/8/layout/vList2"/>
    <dgm:cxn modelId="{B724F856-429A-4278-8C67-EA3A48335987}" srcId="{12940578-7B4D-4343-A4D7-8A5C51C4CA11}" destId="{F953CE48-9E75-4BDB-B3B2-5127A8852FE0}" srcOrd="3" destOrd="0" parTransId="{E2FE589B-3091-4132-A981-E03F274CB74F}" sibTransId="{A8655880-E705-43F5-9D6B-C2302B43EDD1}"/>
    <dgm:cxn modelId="{E1E8A349-112C-4BB8-AD3A-53B97D40E763}" srcId="{EFBB340D-2CF2-4E86-B6D8-38F8443B22D4}" destId="{6FF9333B-873D-4974-A02E-7A9B301411E2}" srcOrd="0" destOrd="0" parTransId="{748C0DF9-E789-4D04-8B7C-E738361F2534}" sibTransId="{E56CE403-FA76-40EA-9917-96373C0996FD}"/>
    <dgm:cxn modelId="{A28E4231-B221-4AA1-9406-26BDABA4B99D}" type="presOf" srcId="{945CCC84-2EBC-4EB1-BC3C-114E8F47C50A}" destId="{0311DD65-3BD6-4664-AE4F-A0AE3E6C286E}" srcOrd="0" destOrd="0" presId="urn:microsoft.com/office/officeart/2005/8/layout/vList2"/>
    <dgm:cxn modelId="{A88D5AA2-76DF-4E03-A460-B92ED735A398}" type="presOf" srcId="{960274C0-ED3B-4973-B6CA-B4C66845DC08}" destId="{A07D8B7D-403D-4C84-9390-ADB28AEE4E77}" srcOrd="0" destOrd="0" presId="urn:microsoft.com/office/officeart/2005/8/layout/vList2"/>
    <dgm:cxn modelId="{29B787C3-4516-4963-A769-344D6FBD41F3}" type="presOf" srcId="{1D94C317-E871-4697-9B29-E0C4927C3A22}" destId="{0311DD65-3BD6-4664-AE4F-A0AE3E6C286E}" srcOrd="0" destOrd="1" presId="urn:microsoft.com/office/officeart/2005/8/layout/vList2"/>
    <dgm:cxn modelId="{8FE22B7F-DCDC-41B7-8F21-D65E9207D836}" srcId="{F1F7AC72-C02A-4A27-BE29-2595BA6EA53A}" destId="{EFBB340D-2CF2-4E86-B6D8-38F8443B22D4}" srcOrd="0" destOrd="0" parTransId="{E3C94ADB-59B6-484F-A730-522B25EC1720}" sibTransId="{1FFDB267-1821-440F-A6C7-D9769A9219C8}"/>
    <dgm:cxn modelId="{049E6F09-B0C8-4E8A-B15F-9E80401DEEFB}" srcId="{12940578-7B4D-4343-A4D7-8A5C51C4CA11}" destId="{945CCC84-2EBC-4EB1-BC3C-114E8F47C50A}" srcOrd="0" destOrd="0" parTransId="{F95FB2D7-8E14-4AF6-9A5B-A1A1ACB29A6B}" sibTransId="{844865FC-0397-444B-9919-D15B3524900A}"/>
    <dgm:cxn modelId="{92DB5BFE-03A8-4C78-8163-0D9616962906}" type="presOf" srcId="{DE89A9F5-5433-4565-882F-65EF20655A5E}" destId="{2340EB8E-5CE8-4277-BEBD-EA7B80BB4351}" srcOrd="0" destOrd="0" presId="urn:microsoft.com/office/officeart/2005/8/layout/vList2"/>
    <dgm:cxn modelId="{B6DE7318-163A-4252-ACC9-028E25080C79}" srcId="{DE89A9F5-5433-4565-882F-65EF20655A5E}" destId="{960274C0-ED3B-4973-B6CA-B4C66845DC08}" srcOrd="0" destOrd="0" parTransId="{D70D9549-E0C4-40D0-96F0-24CD442EF901}" sibTransId="{F24E9051-0A6B-40B3-BC9D-58C9AE09D3E8}"/>
    <dgm:cxn modelId="{6AB33AAC-DE89-410A-AE0A-4B9498F2E9A7}" srcId="{F1F7AC72-C02A-4A27-BE29-2595BA6EA53A}" destId="{12940578-7B4D-4343-A4D7-8A5C51C4CA11}" srcOrd="2" destOrd="0" parTransId="{42A03823-4757-4A70-8F58-161B0E67E36B}" sibTransId="{7C17A82D-E3DF-4BDA-BBE0-EAC1B5B71325}"/>
    <dgm:cxn modelId="{051D6D32-BF0E-4191-BCC3-EA18BDA29952}" type="presOf" srcId="{6FF9333B-873D-4974-A02E-7A9B301411E2}" destId="{8AB1C1E3-3C90-4201-AC59-D7DAADB6DC8E}" srcOrd="0" destOrd="0" presId="urn:microsoft.com/office/officeart/2005/8/layout/vList2"/>
    <dgm:cxn modelId="{40B2F4AB-1EC9-4EFE-9B32-45215E51C52A}" type="presParOf" srcId="{A420355D-1AA0-45E8-ABDD-733E00BD731E}" destId="{5A6B5E97-6030-4575-8416-73B75EC0CC0E}" srcOrd="0" destOrd="0" presId="urn:microsoft.com/office/officeart/2005/8/layout/vList2"/>
    <dgm:cxn modelId="{4F5155D3-6040-4EFB-B95A-36B9569527F3}" type="presParOf" srcId="{A420355D-1AA0-45E8-ABDD-733E00BD731E}" destId="{8AB1C1E3-3C90-4201-AC59-D7DAADB6DC8E}" srcOrd="1" destOrd="0" presId="urn:microsoft.com/office/officeart/2005/8/layout/vList2"/>
    <dgm:cxn modelId="{43A8881B-7544-4462-96E8-008083CA98C8}" type="presParOf" srcId="{A420355D-1AA0-45E8-ABDD-733E00BD731E}" destId="{2340EB8E-5CE8-4277-BEBD-EA7B80BB4351}" srcOrd="2" destOrd="0" presId="urn:microsoft.com/office/officeart/2005/8/layout/vList2"/>
    <dgm:cxn modelId="{EC286087-B864-46FD-8359-EAEE1197BCE6}" type="presParOf" srcId="{A420355D-1AA0-45E8-ABDD-733E00BD731E}" destId="{A07D8B7D-403D-4C84-9390-ADB28AEE4E77}" srcOrd="3" destOrd="0" presId="urn:microsoft.com/office/officeart/2005/8/layout/vList2"/>
    <dgm:cxn modelId="{D3BA9A04-9B6C-4280-A724-7B3F9E2E225F}" type="presParOf" srcId="{A420355D-1AA0-45E8-ABDD-733E00BD731E}" destId="{761184A9-FADB-4AB7-8FCB-53E5BF6B11D7}" srcOrd="4" destOrd="0" presId="urn:microsoft.com/office/officeart/2005/8/layout/vList2"/>
    <dgm:cxn modelId="{0A08CC27-FE58-4232-B04F-B8A977CA4ADC}" type="presParOf" srcId="{A420355D-1AA0-45E8-ABDD-733E00BD731E}" destId="{0311DD65-3BD6-4664-AE4F-A0AE3E6C286E}" srcOrd="5" destOrd="0" presId="urn:microsoft.com/office/officeart/2005/8/layout/vList2"/>
  </dgm:cxnLst>
  <dgm:bg/>
  <dgm:whole>
    <a:ln>
      <a:noFill/>
    </a:ln>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B6E6F39-C10B-4475-AAFE-6F35A3BDEA46}" type="doc">
      <dgm:prSet loTypeId="urn:microsoft.com/office/officeart/2008/layout/AlternatingHexagons" loCatId="list" qsTypeId="urn:microsoft.com/office/officeart/2005/8/quickstyle/3d3" qsCatId="3D" csTypeId="urn:microsoft.com/office/officeart/2005/8/colors/accent0_3" csCatId="mainScheme" phldr="1"/>
      <dgm:spPr/>
      <dgm:t>
        <a:bodyPr/>
        <a:lstStyle/>
        <a:p>
          <a:endParaRPr lang="lt-LT"/>
        </a:p>
      </dgm:t>
    </dgm:pt>
    <dgm:pt modelId="{92F8F55D-C673-453D-AC35-0347FB7F4BCB}">
      <dgm:prSet phldrT="[Tekstas]" custT="1"/>
      <dgm:spPr/>
      <dgm:t>
        <a:bodyPr/>
        <a:lstStyle/>
        <a:p>
          <a:pPr algn="ctr"/>
          <a:r>
            <a:rPr lang="lt-LT" sz="1400" b="1">
              <a:latin typeface="Times New Roman" panose="02020603050405020304" pitchFamily="18" charset="0"/>
              <a:cs typeface="Times New Roman" panose="02020603050405020304" pitchFamily="18" charset="0"/>
            </a:rPr>
            <a:t>1997 m. </a:t>
          </a:r>
        </a:p>
        <a:p>
          <a:pPr algn="ctr"/>
          <a:r>
            <a:rPr lang="lt-LT" sz="1200" b="0">
              <a:latin typeface="Times New Roman" panose="02020603050405020304" pitchFamily="18" charset="0"/>
              <a:cs typeface="Times New Roman" panose="02020603050405020304" pitchFamily="18" charset="0"/>
            </a:rPr>
            <a:t>įsteigta Tarnyba</a:t>
          </a:r>
        </a:p>
      </dgm:t>
    </dgm:pt>
    <dgm:pt modelId="{F09888EF-E24A-465B-B67B-504F854BF85C}" type="sibTrans" cxnId="{CBBA2EC4-7F30-45C3-8872-389621EFEACD}">
      <dgm:prSet/>
      <dgm:spPr/>
      <dgm:t>
        <a:bodyPr/>
        <a:lstStyle/>
        <a:p>
          <a:endParaRPr lang="lt-LT"/>
        </a:p>
      </dgm:t>
    </dgm:pt>
    <dgm:pt modelId="{1D158A55-B623-46A2-915D-9AD8A61801AD}" type="parTrans" cxnId="{CBBA2EC4-7F30-45C3-8872-389621EFEACD}">
      <dgm:prSet/>
      <dgm:spPr/>
      <dgm:t>
        <a:bodyPr/>
        <a:lstStyle/>
        <a:p>
          <a:endParaRPr lang="lt-LT"/>
        </a:p>
      </dgm:t>
    </dgm:pt>
    <dgm:pt modelId="{1C34DD69-18D8-48DE-8A5E-D238E91E2FD1}">
      <dgm:prSet phldrT="[Tekstas]" custT="1"/>
      <dgm:spPr>
        <a:solidFill>
          <a:schemeClr val="bg2"/>
        </a:solidFill>
      </dgm:spPr>
      <dgm:t>
        <a:bodyPr/>
        <a:lstStyle/>
        <a:p>
          <a:r>
            <a:rPr lang="lt-LT" sz="1100" b="1">
              <a:solidFill>
                <a:schemeClr val="tx1"/>
              </a:solidFill>
              <a:latin typeface="Times New Roman" panose="02020603050405020304" pitchFamily="18" charset="0"/>
              <a:cs typeface="Times New Roman" panose="02020603050405020304" pitchFamily="18" charset="0"/>
            </a:rPr>
            <a:t>Savivaldybės 2017 m. ataskaitų, biudžeto ir turto naudojimo auditas</a:t>
          </a:r>
          <a:endParaRPr lang="lt-LT" sz="800">
            <a:solidFill>
              <a:schemeClr val="tx1"/>
            </a:solidFill>
            <a:latin typeface="Times New Roman" panose="02020603050405020304" pitchFamily="18" charset="0"/>
            <a:cs typeface="Times New Roman" panose="02020603050405020304" pitchFamily="18" charset="0"/>
          </a:endParaRPr>
        </a:p>
      </dgm:t>
    </dgm:pt>
    <dgm:pt modelId="{54D17331-E005-42DD-8860-30FE3908BF09}" type="sibTrans" cxnId="{9E38947E-BF81-4465-8098-9E92AF346F50}">
      <dgm:prSet/>
      <dgm:spPr>
        <a:solidFill>
          <a:schemeClr val="bg2"/>
        </a:solidFill>
      </dgm:spPr>
      <dgm:t>
        <a:bodyPr/>
        <a:lstStyle/>
        <a:p>
          <a:endParaRPr lang="lt-LT"/>
        </a:p>
      </dgm:t>
    </dgm:pt>
    <dgm:pt modelId="{C24064DF-D2FB-48D1-B508-313D56E45B88}" type="parTrans" cxnId="{9E38947E-BF81-4465-8098-9E92AF346F50}">
      <dgm:prSet/>
      <dgm:spPr/>
      <dgm:t>
        <a:bodyPr/>
        <a:lstStyle/>
        <a:p>
          <a:endParaRPr lang="lt-LT"/>
        </a:p>
      </dgm:t>
    </dgm:pt>
    <dgm:pt modelId="{EC769500-B51F-4FA7-990B-A88B41A75B02}">
      <dgm:prSet phldrT="[Tekstas]" custT="1"/>
      <dgm:spPr/>
      <dgm:t>
        <a:bodyPr/>
        <a:lstStyle/>
        <a:p>
          <a:pPr algn="ctr"/>
          <a:r>
            <a:rPr lang="lt-LT" sz="1200" b="1">
              <a:latin typeface="Times New Roman" panose="02020603050405020304" pitchFamily="18" charset="0"/>
              <a:cs typeface="Times New Roman" panose="02020603050405020304" pitchFamily="18" charset="0"/>
            </a:rPr>
            <a:t>4 - Tarnybos darbuotojų skaičius</a:t>
          </a:r>
        </a:p>
      </dgm:t>
    </dgm:pt>
    <dgm:pt modelId="{8CB5EACC-67EC-40FA-A6BC-D2CE26AAA0A0}" type="sibTrans" cxnId="{219F810A-5DDC-49A9-8619-D7CFA1C55B33}">
      <dgm:prSet/>
      <dgm:spPr/>
      <dgm:t>
        <a:bodyPr/>
        <a:lstStyle/>
        <a:p>
          <a:endParaRPr lang="lt-LT"/>
        </a:p>
      </dgm:t>
    </dgm:pt>
    <dgm:pt modelId="{FCBBFF57-EEEF-4006-9A25-E355051370FB}" type="parTrans" cxnId="{219F810A-5DDC-49A9-8619-D7CFA1C55B33}">
      <dgm:prSet/>
      <dgm:spPr/>
      <dgm:t>
        <a:bodyPr/>
        <a:lstStyle/>
        <a:p>
          <a:endParaRPr lang="lt-LT"/>
        </a:p>
      </dgm:t>
    </dgm:pt>
    <dgm:pt modelId="{653EBF0B-BCD6-4E5B-8BFF-9A8FE5E2519B}">
      <dgm:prSet phldrT="[Tekstas]" custT="1"/>
      <dgm:spPr>
        <a:solidFill>
          <a:schemeClr val="bg2"/>
        </a:solidFill>
      </dgm:spPr>
      <dgm:t>
        <a:bodyPr/>
        <a:lstStyle/>
        <a:p>
          <a:r>
            <a:rPr lang="lt-LT" sz="1100" b="1" cap="none" spc="0">
              <a:ln w="0"/>
              <a:solidFill>
                <a:schemeClr val="tx1"/>
              </a:solidFill>
              <a:effectLst/>
              <a:latin typeface="Times New Roman" panose="02020603050405020304" pitchFamily="18" charset="0"/>
              <a:cs typeface="Times New Roman" panose="02020603050405020304" pitchFamily="18" charset="0"/>
            </a:rPr>
            <a:t>Išvados Savivaldybės tarybai </a:t>
          </a:r>
        </a:p>
        <a:p>
          <a:r>
            <a:rPr lang="lt-LT" sz="800">
              <a:solidFill>
                <a:sysClr val="windowText" lastClr="000000"/>
              </a:solidFill>
              <a:latin typeface="Times New Roman" pitchFamily="18" charset="0"/>
              <a:cs typeface="Times New Roman" pitchFamily="18" charset="0"/>
            </a:rPr>
            <a:t>dėl ilgalaikės paskolos ankstesnių paskolų grąžinimui</a:t>
          </a:r>
          <a:r>
            <a:rPr lang="lt-LT" sz="1100">
              <a:solidFill>
                <a:sysClr val="windowText" lastClr="000000"/>
              </a:solidFill>
              <a:latin typeface="Times New Roman" pitchFamily="18" charset="0"/>
              <a:cs typeface="Times New Roman" pitchFamily="18" charset="0"/>
            </a:rPr>
            <a:t>.</a:t>
          </a:r>
          <a:endParaRPr lang="lt-LT" sz="1100" b="1" cap="none" spc="0">
            <a:ln w="0"/>
            <a:solidFill>
              <a:sysClr val="windowText" lastClr="000000"/>
            </a:solidFill>
            <a:effectLst/>
            <a:latin typeface="Times New Roman" pitchFamily="18" charset="0"/>
            <a:cs typeface="Times New Roman" pitchFamily="18" charset="0"/>
          </a:endParaRPr>
        </a:p>
      </dgm:t>
    </dgm:pt>
    <dgm:pt modelId="{C6C9D93E-F388-4E50-87A5-FD8F91594420}" type="parTrans" cxnId="{F2C3D732-DC1E-4B71-A978-8D2C584527AF}">
      <dgm:prSet/>
      <dgm:spPr/>
      <dgm:t>
        <a:bodyPr/>
        <a:lstStyle/>
        <a:p>
          <a:endParaRPr lang="lt-LT"/>
        </a:p>
      </dgm:t>
    </dgm:pt>
    <dgm:pt modelId="{4FE02479-3CEB-4246-89FD-2377309156C9}" type="sibTrans" cxnId="{F2C3D732-DC1E-4B71-A978-8D2C584527AF}">
      <dgm:prSet/>
      <dgm:spPr>
        <a:solidFill>
          <a:schemeClr val="bg2"/>
        </a:solidFill>
      </dgm:spPr>
      <dgm:t>
        <a:bodyPr/>
        <a:lstStyle/>
        <a:p>
          <a:endParaRPr lang="lt-LT"/>
        </a:p>
      </dgm:t>
    </dgm:pt>
    <dgm:pt modelId="{4FE4A198-20BC-42AD-A1B1-BA648B58DAEF}">
      <dgm:prSet phldrT="[Tekstas]" custT="1"/>
      <dgm:spPr>
        <a:solidFill>
          <a:schemeClr val="bg2"/>
        </a:solidFill>
      </dgm:spPr>
      <dgm:t>
        <a:bodyPr/>
        <a:lstStyle/>
        <a:p>
          <a:r>
            <a:rPr lang="lt-LT" sz="1100" b="1" cap="none" spc="0">
              <a:ln w="0"/>
              <a:solidFill>
                <a:schemeClr val="tx1"/>
              </a:solidFill>
              <a:effectLst/>
              <a:latin typeface="Times New Roman" panose="02020603050405020304" pitchFamily="18" charset="0"/>
              <a:cs typeface="Times New Roman" panose="02020603050405020304" pitchFamily="18" charset="0"/>
            </a:rPr>
            <a:t>Gyventojų pareiškimų nagrinėjimas                                                                       </a:t>
          </a:r>
          <a:r>
            <a:rPr lang="lt-LT" sz="800" b="0" cap="none" spc="0">
              <a:ln w="0"/>
              <a:solidFill>
                <a:sysClr val="windowText" lastClr="000000"/>
              </a:solidFill>
              <a:effectLst/>
              <a:latin typeface="Times New Roman" panose="02020603050405020304" pitchFamily="18" charset="0"/>
              <a:cs typeface="Times New Roman" panose="02020603050405020304" pitchFamily="18" charset="0"/>
            </a:rPr>
            <a:t>dėl </a:t>
          </a:r>
          <a:r>
            <a:rPr lang="lt-LT" sz="800">
              <a:solidFill>
                <a:sysClr val="windowText" lastClr="000000"/>
              </a:solidFill>
            </a:rPr>
            <a:t>namo savininkų bendrijos </a:t>
          </a:r>
          <a:r>
            <a:rPr lang="lt-LT" sz="800" b="0" cap="none" spc="0">
              <a:ln w="0"/>
              <a:solidFill>
                <a:sysClr val="windowText" lastClr="000000"/>
              </a:solidFill>
              <a:effectLst/>
              <a:latin typeface="Times New Roman" panose="02020603050405020304" pitchFamily="18" charset="0"/>
              <a:cs typeface="Times New Roman" panose="02020603050405020304" pitchFamily="18" charset="0"/>
            </a:rPr>
            <a:t>veiklos</a:t>
          </a:r>
        </a:p>
      </dgm:t>
    </dgm:pt>
    <dgm:pt modelId="{A3B48DCD-2764-44FA-993F-1079FB25B93B}" type="sibTrans" cxnId="{C7D74467-F047-402B-A815-E53FB6D062C6}">
      <dgm:prSet/>
      <dgm:spPr>
        <a:solidFill>
          <a:schemeClr val="bg2"/>
        </a:solidFill>
      </dgm:spPr>
      <dgm:t>
        <a:bodyPr/>
        <a:lstStyle/>
        <a:p>
          <a:endParaRPr lang="lt-LT"/>
        </a:p>
      </dgm:t>
    </dgm:pt>
    <dgm:pt modelId="{7CB743CB-BC23-4CEB-9D49-FDA30804DB9D}" type="parTrans" cxnId="{C7D74467-F047-402B-A815-E53FB6D062C6}">
      <dgm:prSet/>
      <dgm:spPr/>
      <dgm:t>
        <a:bodyPr/>
        <a:lstStyle/>
        <a:p>
          <a:endParaRPr lang="lt-LT"/>
        </a:p>
      </dgm:t>
    </dgm:pt>
    <dgm:pt modelId="{B7DACF4C-E511-4E04-AD0A-9C70C38A9E80}">
      <dgm:prSet phldrT="[Tekstas]" custT="1"/>
      <dgm:spPr>
        <a:solidFill>
          <a:schemeClr val="bg2"/>
        </a:solidFill>
      </dgm:spPr>
      <dgm:t>
        <a:bodyPr/>
        <a:lstStyle/>
        <a:p>
          <a:r>
            <a:rPr lang="lt-LT" sz="1100" b="1" cap="none" spc="0" baseline="0">
              <a:ln w="0"/>
              <a:solidFill>
                <a:schemeClr val="tx1"/>
              </a:solidFill>
              <a:effectLst/>
              <a:latin typeface="Times New Roman" panose="02020603050405020304" pitchFamily="18" charset="0"/>
              <a:cs typeface="Times New Roman" panose="02020603050405020304" pitchFamily="18" charset="0"/>
            </a:rPr>
            <a:t>2 veiklos auditai                  </a:t>
          </a:r>
          <a:r>
            <a:rPr lang="lt-LT" sz="800" b="1" cap="none" spc="0" baseline="0">
              <a:ln w="0"/>
              <a:solidFill>
                <a:schemeClr val="tx1"/>
              </a:solidFill>
              <a:effectLst/>
              <a:latin typeface="Times New Roman" panose="02020603050405020304" pitchFamily="18" charset="0"/>
              <a:cs typeface="Times New Roman" panose="02020603050405020304" pitchFamily="18" charset="0"/>
            </a:rPr>
            <a:t> </a:t>
          </a:r>
          <a:r>
            <a:rPr lang="lt-LT" sz="800" b="0" cap="none" spc="0" baseline="0">
              <a:ln w="0"/>
              <a:solidFill>
                <a:schemeClr val="tx1"/>
              </a:solidFill>
              <a:effectLst/>
              <a:latin typeface="Times New Roman" panose="02020603050405020304" pitchFamily="18" charset="0"/>
              <a:cs typeface="Times New Roman" panose="02020603050405020304" pitchFamily="18" charset="0"/>
            </a:rPr>
            <a:t>dviejų sveikatos viešųjų įstaigų</a:t>
          </a:r>
        </a:p>
        <a:p>
          <a:endParaRPr lang="lt-LT" sz="1300" b="0">
            <a:latin typeface="Times New Roman" panose="02020603050405020304" pitchFamily="18" charset="0"/>
            <a:cs typeface="Times New Roman" panose="02020603050405020304" pitchFamily="18" charset="0"/>
          </a:endParaRPr>
        </a:p>
      </dgm:t>
    </dgm:pt>
    <dgm:pt modelId="{3C9A7ABA-1995-40BC-B809-318C21F34489}" type="sibTrans" cxnId="{64D28191-4E9D-4F53-B213-125AC7EDEA38}">
      <dgm:prSet/>
      <dgm:spPr>
        <a:solidFill>
          <a:schemeClr val="bg2"/>
        </a:solidFill>
      </dgm:spPr>
      <dgm:t>
        <a:bodyPr/>
        <a:lstStyle/>
        <a:p>
          <a:endParaRPr lang="lt-LT"/>
        </a:p>
      </dgm:t>
    </dgm:pt>
    <dgm:pt modelId="{FF636458-BCA4-4CC7-B9D7-9B71E03F4153}" type="parTrans" cxnId="{64D28191-4E9D-4F53-B213-125AC7EDEA38}">
      <dgm:prSet/>
      <dgm:spPr/>
      <dgm:t>
        <a:bodyPr/>
        <a:lstStyle/>
        <a:p>
          <a:endParaRPr lang="lt-LT"/>
        </a:p>
      </dgm:t>
    </dgm:pt>
    <dgm:pt modelId="{E174125F-9637-4624-B237-8006429E6987}">
      <dgm:prSet phldrT="[Tekstas]" custT="1"/>
      <dgm:spPr/>
      <dgm:t>
        <a:bodyPr/>
        <a:lstStyle/>
        <a:p>
          <a:pPr algn="ctr"/>
          <a:r>
            <a:rPr lang="lt-LT" sz="1200" b="0">
              <a:latin typeface="Times New Roman" panose="02020603050405020304" pitchFamily="18" charset="0"/>
              <a:cs typeface="Times New Roman" panose="02020603050405020304" pitchFamily="18" charset="0"/>
            </a:rPr>
            <a:t>visi valstybės tarnautojai</a:t>
          </a:r>
        </a:p>
      </dgm:t>
    </dgm:pt>
    <dgm:pt modelId="{715301EE-DD93-4567-87DE-A80DEE02959B}" type="parTrans" cxnId="{197FB838-E624-44C5-9DEF-A9DF884D3ADC}">
      <dgm:prSet/>
      <dgm:spPr/>
      <dgm:t>
        <a:bodyPr/>
        <a:lstStyle/>
        <a:p>
          <a:endParaRPr lang="lt-LT"/>
        </a:p>
      </dgm:t>
    </dgm:pt>
    <dgm:pt modelId="{A24FF9A4-01BC-4AB5-80A2-8A0656604BEB}" type="sibTrans" cxnId="{197FB838-E624-44C5-9DEF-A9DF884D3ADC}">
      <dgm:prSet/>
      <dgm:spPr/>
      <dgm:t>
        <a:bodyPr/>
        <a:lstStyle/>
        <a:p>
          <a:endParaRPr lang="lt-LT"/>
        </a:p>
      </dgm:t>
    </dgm:pt>
    <dgm:pt modelId="{DA8D9A21-6876-4D38-BAFF-38FB749D05A0}">
      <dgm:prSet phldrT="[Tekstas]" custT="1"/>
      <dgm:spPr/>
      <dgm:t>
        <a:bodyPr/>
        <a:lstStyle/>
        <a:p>
          <a:pPr algn="ctr">
            <a:spcAft>
              <a:spcPts val="0"/>
            </a:spcAft>
          </a:pPr>
          <a:r>
            <a:rPr lang="lt-LT" sz="1400" b="1" i="0">
              <a:latin typeface="Times New Roman" panose="02020603050405020304" pitchFamily="18" charset="0"/>
              <a:cs typeface="Times New Roman" panose="02020603050405020304" pitchFamily="18" charset="0"/>
            </a:rPr>
            <a:t>Tarnybos vadovas - Savivaldybės kontrolierius</a:t>
          </a:r>
        </a:p>
        <a:p>
          <a:pPr algn="ctr">
            <a:spcAft>
              <a:spcPts val="0"/>
            </a:spcAft>
          </a:pPr>
          <a:r>
            <a:rPr lang="lt-LT" sz="1100" b="0" i="0">
              <a:latin typeface="Times New Roman" panose="02020603050405020304" pitchFamily="18" charset="0"/>
              <a:cs typeface="Times New Roman" panose="02020603050405020304" pitchFamily="18" charset="0"/>
            </a:rPr>
            <a:t>nuo 2000 m. </a:t>
          </a:r>
        </a:p>
        <a:p>
          <a:pPr algn="ctr">
            <a:spcAft>
              <a:spcPts val="0"/>
            </a:spcAft>
          </a:pPr>
          <a:r>
            <a:rPr lang="lt-LT" sz="1100" b="0" i="0">
              <a:latin typeface="Times New Roman" panose="02020603050405020304" pitchFamily="18" charset="0"/>
              <a:cs typeface="Times New Roman" panose="02020603050405020304" pitchFamily="18" charset="0"/>
            </a:rPr>
            <a:t> Zita Valiauskienė</a:t>
          </a:r>
          <a:endParaRPr lang="lt-LT" sz="1100" b="1" i="0">
            <a:latin typeface="Times New Roman" panose="02020603050405020304" pitchFamily="18" charset="0"/>
            <a:cs typeface="Times New Roman" panose="02020603050405020304" pitchFamily="18" charset="0"/>
          </a:endParaRPr>
        </a:p>
      </dgm:t>
    </dgm:pt>
    <dgm:pt modelId="{CBF78875-A0E8-4343-A51E-7C4ED53381BD}" type="sibTrans" cxnId="{034137F0-8DAE-4398-A5B8-B44C4125E04A}">
      <dgm:prSet/>
      <dgm:spPr/>
      <dgm:t>
        <a:bodyPr/>
        <a:lstStyle/>
        <a:p>
          <a:endParaRPr lang="lt-LT"/>
        </a:p>
      </dgm:t>
    </dgm:pt>
    <dgm:pt modelId="{5BB9602E-CFA2-49BD-9459-B85075727178}" type="parTrans" cxnId="{034137F0-8DAE-4398-A5B8-B44C4125E04A}">
      <dgm:prSet/>
      <dgm:spPr/>
      <dgm:t>
        <a:bodyPr/>
        <a:lstStyle/>
        <a:p>
          <a:endParaRPr lang="lt-LT"/>
        </a:p>
      </dgm:t>
    </dgm:pt>
    <dgm:pt modelId="{0C09402D-4E3F-47B8-B46E-FCAB6B71254D}">
      <dgm:prSet phldrT="[Tekstas]" custT="1"/>
      <dgm:spPr>
        <a:solidFill>
          <a:schemeClr val="bg2"/>
        </a:solidFill>
      </dgm:spPr>
      <dgm:t>
        <a:bodyPr/>
        <a:lstStyle/>
        <a:p>
          <a:pPr algn="ctr"/>
          <a:r>
            <a:rPr lang="lt-LT" sz="1000" b="1" cap="none" spc="0">
              <a:ln w="0"/>
              <a:solidFill>
                <a:schemeClr val="tx1"/>
              </a:solidFill>
              <a:effectLst/>
              <a:latin typeface="Times New Roman" panose="02020603050405020304" pitchFamily="18" charset="0"/>
              <a:cs typeface="Times New Roman" panose="02020603050405020304" pitchFamily="18" charset="0"/>
            </a:rPr>
            <a:t>Savivaldybės 2018 m. finansnių ataskaitų, biudžeto ir turto naudojimo auditas</a:t>
          </a:r>
          <a:r>
            <a:rPr lang="lt-LT" sz="1000" b="1" i="0" cap="none" spc="0">
              <a:ln w="0"/>
              <a:solidFill>
                <a:schemeClr val="tx1"/>
              </a:solidFill>
              <a:effectLst/>
              <a:latin typeface="Times New Roman" panose="02020603050405020304" pitchFamily="18" charset="0"/>
              <a:cs typeface="Times New Roman" panose="02020603050405020304" pitchFamily="18" charset="0"/>
            </a:rPr>
            <a:t> </a:t>
          </a:r>
          <a:r>
            <a:rPr lang="lt-LT" sz="800" b="0" i="0" cap="none" spc="0">
              <a:ln w="0"/>
              <a:solidFill>
                <a:schemeClr val="tx1"/>
              </a:solidFill>
              <a:effectLst/>
              <a:latin typeface="Times New Roman" panose="02020603050405020304" pitchFamily="18" charset="0"/>
              <a:cs typeface="Times New Roman" panose="02020603050405020304" pitchFamily="18" charset="0"/>
            </a:rPr>
            <a:t>(planavimo procedūros)</a:t>
          </a:r>
          <a:endParaRPr lang="lt-LT" sz="800" b="0" cap="none" spc="0">
            <a:ln w="0"/>
            <a:solidFill>
              <a:schemeClr val="tx1"/>
            </a:solidFill>
            <a:effectLst/>
            <a:latin typeface="Times New Roman" panose="02020603050405020304" pitchFamily="18" charset="0"/>
            <a:cs typeface="Times New Roman" panose="02020603050405020304" pitchFamily="18" charset="0"/>
          </a:endParaRPr>
        </a:p>
      </dgm:t>
    </dgm:pt>
    <dgm:pt modelId="{A309EAEF-4E86-4664-B2F6-EB424BE21BE2}" type="sibTrans" cxnId="{5D9585D0-2159-48AD-9225-6A056A18D3C0}">
      <dgm:prSet/>
      <dgm:spPr>
        <a:solidFill>
          <a:schemeClr val="bg2"/>
        </a:solidFill>
      </dgm:spPr>
      <dgm:t>
        <a:bodyPr/>
        <a:lstStyle/>
        <a:p>
          <a:endParaRPr lang="lt-LT"/>
        </a:p>
      </dgm:t>
    </dgm:pt>
    <dgm:pt modelId="{CE320FE9-4F6C-4173-84E5-04B19F7C88E9}" type="parTrans" cxnId="{5D9585D0-2159-48AD-9225-6A056A18D3C0}">
      <dgm:prSet/>
      <dgm:spPr/>
      <dgm:t>
        <a:bodyPr/>
        <a:lstStyle/>
        <a:p>
          <a:endParaRPr lang="lt-LT"/>
        </a:p>
      </dgm:t>
    </dgm:pt>
    <dgm:pt modelId="{55D39340-856B-47C1-9D0D-79B250B38532}" type="pres">
      <dgm:prSet presAssocID="{FB6E6F39-C10B-4475-AAFE-6F35A3BDEA46}" presName="Name0" presStyleCnt="0">
        <dgm:presLayoutVars>
          <dgm:chMax/>
          <dgm:chPref/>
          <dgm:dir/>
          <dgm:animLvl val="lvl"/>
        </dgm:presLayoutVars>
      </dgm:prSet>
      <dgm:spPr/>
      <dgm:t>
        <a:bodyPr/>
        <a:lstStyle/>
        <a:p>
          <a:endParaRPr lang="en-US"/>
        </a:p>
      </dgm:t>
    </dgm:pt>
    <dgm:pt modelId="{9E6DC140-11F6-42AE-9D32-EDE6867FA899}" type="pres">
      <dgm:prSet presAssocID="{1C34DD69-18D8-48DE-8A5E-D238E91E2FD1}" presName="composite" presStyleCnt="0"/>
      <dgm:spPr/>
    </dgm:pt>
    <dgm:pt modelId="{6329D79D-77B1-4BF3-8FBE-FEA90FFFC5CE}" type="pres">
      <dgm:prSet presAssocID="{1C34DD69-18D8-48DE-8A5E-D238E91E2FD1}" presName="Parent1" presStyleLbl="node1" presStyleIdx="0" presStyleCnt="10">
        <dgm:presLayoutVars>
          <dgm:chMax val="1"/>
          <dgm:chPref val="1"/>
          <dgm:bulletEnabled val="1"/>
        </dgm:presLayoutVars>
      </dgm:prSet>
      <dgm:spPr/>
      <dgm:t>
        <a:bodyPr/>
        <a:lstStyle/>
        <a:p>
          <a:endParaRPr lang="en-US"/>
        </a:p>
      </dgm:t>
    </dgm:pt>
    <dgm:pt modelId="{86665251-5138-4EF1-8C69-5ECA3EC0B8B5}" type="pres">
      <dgm:prSet presAssocID="{1C34DD69-18D8-48DE-8A5E-D238E91E2FD1}" presName="Childtext1" presStyleLbl="revTx" presStyleIdx="0" presStyleCnt="5">
        <dgm:presLayoutVars>
          <dgm:chMax val="0"/>
          <dgm:chPref val="0"/>
          <dgm:bulletEnabled val="1"/>
        </dgm:presLayoutVars>
      </dgm:prSet>
      <dgm:spPr/>
    </dgm:pt>
    <dgm:pt modelId="{3B7BEF49-44F9-4A1B-B93A-7CC0BA57E3E0}" type="pres">
      <dgm:prSet presAssocID="{1C34DD69-18D8-48DE-8A5E-D238E91E2FD1}" presName="BalanceSpacing" presStyleCnt="0"/>
      <dgm:spPr/>
    </dgm:pt>
    <dgm:pt modelId="{42A3C89A-267B-410F-A786-C1DBA5BFEA4D}" type="pres">
      <dgm:prSet presAssocID="{1C34DD69-18D8-48DE-8A5E-D238E91E2FD1}" presName="BalanceSpacing1" presStyleCnt="0"/>
      <dgm:spPr/>
    </dgm:pt>
    <dgm:pt modelId="{E20BF877-A833-45A8-8E91-9F36D0C37604}" type="pres">
      <dgm:prSet presAssocID="{54D17331-E005-42DD-8860-30FE3908BF09}" presName="Accent1Text" presStyleLbl="node1" presStyleIdx="1" presStyleCnt="10"/>
      <dgm:spPr/>
      <dgm:t>
        <a:bodyPr/>
        <a:lstStyle/>
        <a:p>
          <a:endParaRPr lang="en-US"/>
        </a:p>
      </dgm:t>
    </dgm:pt>
    <dgm:pt modelId="{469FEC4A-53DA-419A-B3D9-9868C6590B7A}" type="pres">
      <dgm:prSet presAssocID="{54D17331-E005-42DD-8860-30FE3908BF09}" presName="spaceBetweenRectangles" presStyleCnt="0"/>
      <dgm:spPr/>
    </dgm:pt>
    <dgm:pt modelId="{973AAF34-819A-4453-B398-DFDC2B700C02}" type="pres">
      <dgm:prSet presAssocID="{653EBF0B-BCD6-4E5B-8BFF-9A8FE5E2519B}" presName="composite" presStyleCnt="0"/>
      <dgm:spPr/>
    </dgm:pt>
    <dgm:pt modelId="{B4ACBD47-1F37-41D0-AB68-6E10B7546B98}" type="pres">
      <dgm:prSet presAssocID="{653EBF0B-BCD6-4E5B-8BFF-9A8FE5E2519B}" presName="Parent1" presStyleLbl="node1" presStyleIdx="2" presStyleCnt="10">
        <dgm:presLayoutVars>
          <dgm:chMax val="1"/>
          <dgm:chPref val="1"/>
          <dgm:bulletEnabled val="1"/>
        </dgm:presLayoutVars>
      </dgm:prSet>
      <dgm:spPr/>
      <dgm:t>
        <a:bodyPr/>
        <a:lstStyle/>
        <a:p>
          <a:endParaRPr lang="en-US"/>
        </a:p>
      </dgm:t>
    </dgm:pt>
    <dgm:pt modelId="{8114B79E-4AF2-4BBB-86CB-765DADABA61C}" type="pres">
      <dgm:prSet presAssocID="{653EBF0B-BCD6-4E5B-8BFF-9A8FE5E2519B}" presName="Childtext1" presStyleLbl="revTx" presStyleIdx="1" presStyleCnt="5">
        <dgm:presLayoutVars>
          <dgm:chMax val="0"/>
          <dgm:chPref val="0"/>
          <dgm:bulletEnabled val="1"/>
        </dgm:presLayoutVars>
      </dgm:prSet>
      <dgm:spPr/>
      <dgm:t>
        <a:bodyPr/>
        <a:lstStyle/>
        <a:p>
          <a:endParaRPr lang="en-US"/>
        </a:p>
      </dgm:t>
    </dgm:pt>
    <dgm:pt modelId="{D17C37CE-30CA-4F0F-8DC5-8A85A1167D74}" type="pres">
      <dgm:prSet presAssocID="{653EBF0B-BCD6-4E5B-8BFF-9A8FE5E2519B}" presName="BalanceSpacing" presStyleCnt="0"/>
      <dgm:spPr/>
    </dgm:pt>
    <dgm:pt modelId="{9539BD67-D38C-435F-8504-B15EB027D322}" type="pres">
      <dgm:prSet presAssocID="{653EBF0B-BCD6-4E5B-8BFF-9A8FE5E2519B}" presName="BalanceSpacing1" presStyleCnt="0"/>
      <dgm:spPr/>
    </dgm:pt>
    <dgm:pt modelId="{D1CACB2A-A7E7-47F6-A300-D78330271995}" type="pres">
      <dgm:prSet presAssocID="{4FE02479-3CEB-4246-89FD-2377309156C9}" presName="Accent1Text" presStyleLbl="node1" presStyleIdx="3" presStyleCnt="10"/>
      <dgm:spPr/>
      <dgm:t>
        <a:bodyPr/>
        <a:lstStyle/>
        <a:p>
          <a:endParaRPr lang="en-US"/>
        </a:p>
      </dgm:t>
    </dgm:pt>
    <dgm:pt modelId="{F3E8CA82-E25D-4D8E-9343-961310BF5081}" type="pres">
      <dgm:prSet presAssocID="{4FE02479-3CEB-4246-89FD-2377309156C9}" presName="spaceBetweenRectangles" presStyleCnt="0"/>
      <dgm:spPr/>
    </dgm:pt>
    <dgm:pt modelId="{A0140716-83BC-44E9-8A5C-31683C9B37FA}" type="pres">
      <dgm:prSet presAssocID="{B7DACF4C-E511-4E04-AD0A-9C70C38A9E80}" presName="composite" presStyleCnt="0"/>
      <dgm:spPr/>
    </dgm:pt>
    <dgm:pt modelId="{3779AB34-A53F-4696-BB6A-C9DC17E067E1}" type="pres">
      <dgm:prSet presAssocID="{B7DACF4C-E511-4E04-AD0A-9C70C38A9E80}" presName="Parent1" presStyleLbl="node1" presStyleIdx="4" presStyleCnt="10" custLinFactNeighborX="1328" custLinFactNeighborY="-1732">
        <dgm:presLayoutVars>
          <dgm:chMax val="1"/>
          <dgm:chPref val="1"/>
          <dgm:bulletEnabled val="1"/>
        </dgm:presLayoutVars>
      </dgm:prSet>
      <dgm:spPr/>
      <dgm:t>
        <a:bodyPr/>
        <a:lstStyle/>
        <a:p>
          <a:endParaRPr lang="en-US"/>
        </a:p>
      </dgm:t>
    </dgm:pt>
    <dgm:pt modelId="{B693FEC7-492F-42F0-9088-C950E5FEE688}" type="pres">
      <dgm:prSet presAssocID="{B7DACF4C-E511-4E04-AD0A-9C70C38A9E80}" presName="Childtext1" presStyleLbl="revTx" presStyleIdx="2" presStyleCnt="5" custScaleX="72967" custLinFactNeighborX="-2947" custLinFactNeighborY="5775">
        <dgm:presLayoutVars>
          <dgm:chMax val="0"/>
          <dgm:chPref val="0"/>
          <dgm:bulletEnabled val="1"/>
        </dgm:presLayoutVars>
      </dgm:prSet>
      <dgm:spPr/>
      <dgm:t>
        <a:bodyPr/>
        <a:lstStyle/>
        <a:p>
          <a:endParaRPr lang="en-US"/>
        </a:p>
      </dgm:t>
    </dgm:pt>
    <dgm:pt modelId="{BBF86726-FF14-4993-ACAF-79B68A9DF3BA}" type="pres">
      <dgm:prSet presAssocID="{B7DACF4C-E511-4E04-AD0A-9C70C38A9E80}" presName="BalanceSpacing" presStyleCnt="0"/>
      <dgm:spPr/>
    </dgm:pt>
    <dgm:pt modelId="{54064CDD-5DBA-44AC-AB6C-818F361FC80D}" type="pres">
      <dgm:prSet presAssocID="{B7DACF4C-E511-4E04-AD0A-9C70C38A9E80}" presName="BalanceSpacing1" presStyleCnt="0"/>
      <dgm:spPr/>
    </dgm:pt>
    <dgm:pt modelId="{501B97B6-2DD2-43B6-AE2B-6F6A2A5CA0D8}" type="pres">
      <dgm:prSet presAssocID="{3C9A7ABA-1995-40BC-B809-318C21F34489}" presName="Accent1Text" presStyleLbl="node1" presStyleIdx="5" presStyleCnt="10"/>
      <dgm:spPr/>
      <dgm:t>
        <a:bodyPr/>
        <a:lstStyle/>
        <a:p>
          <a:endParaRPr lang="en-US"/>
        </a:p>
      </dgm:t>
    </dgm:pt>
    <dgm:pt modelId="{95C528C7-A35B-452F-9BE6-7960EA0B39EC}" type="pres">
      <dgm:prSet presAssocID="{3C9A7ABA-1995-40BC-B809-318C21F34489}" presName="spaceBetweenRectangles" presStyleCnt="0"/>
      <dgm:spPr/>
    </dgm:pt>
    <dgm:pt modelId="{650D90CD-7228-48D8-AA8D-C8501FB852D6}" type="pres">
      <dgm:prSet presAssocID="{4FE4A198-20BC-42AD-A1B1-BA648B58DAEF}" presName="composite" presStyleCnt="0"/>
      <dgm:spPr/>
    </dgm:pt>
    <dgm:pt modelId="{3203760B-0B73-4D24-9318-1AA8111EAC5A}" type="pres">
      <dgm:prSet presAssocID="{4FE4A198-20BC-42AD-A1B1-BA648B58DAEF}" presName="Parent1" presStyleLbl="node1" presStyleIdx="6" presStyleCnt="10">
        <dgm:presLayoutVars>
          <dgm:chMax val="1"/>
          <dgm:chPref val="1"/>
          <dgm:bulletEnabled val="1"/>
        </dgm:presLayoutVars>
      </dgm:prSet>
      <dgm:spPr/>
      <dgm:t>
        <a:bodyPr/>
        <a:lstStyle/>
        <a:p>
          <a:endParaRPr lang="en-US"/>
        </a:p>
      </dgm:t>
    </dgm:pt>
    <dgm:pt modelId="{5BEF9FAF-313F-4869-8917-650616A671C7}" type="pres">
      <dgm:prSet presAssocID="{4FE4A198-20BC-42AD-A1B1-BA648B58DAEF}" presName="Childtext1" presStyleLbl="revTx" presStyleIdx="3" presStyleCnt="5">
        <dgm:presLayoutVars>
          <dgm:chMax val="0"/>
          <dgm:chPref val="0"/>
          <dgm:bulletEnabled val="1"/>
        </dgm:presLayoutVars>
      </dgm:prSet>
      <dgm:spPr/>
      <dgm:t>
        <a:bodyPr/>
        <a:lstStyle/>
        <a:p>
          <a:endParaRPr lang="en-US"/>
        </a:p>
      </dgm:t>
    </dgm:pt>
    <dgm:pt modelId="{5276351D-3484-46AC-8B69-FEEBFA1618BA}" type="pres">
      <dgm:prSet presAssocID="{4FE4A198-20BC-42AD-A1B1-BA648B58DAEF}" presName="BalanceSpacing" presStyleCnt="0"/>
      <dgm:spPr/>
    </dgm:pt>
    <dgm:pt modelId="{F1335A75-7BE6-47B8-9F85-0D947A6357A1}" type="pres">
      <dgm:prSet presAssocID="{4FE4A198-20BC-42AD-A1B1-BA648B58DAEF}" presName="BalanceSpacing1" presStyleCnt="0"/>
      <dgm:spPr/>
    </dgm:pt>
    <dgm:pt modelId="{10FAE471-627C-4F69-8E7E-67FC6E52155F}" type="pres">
      <dgm:prSet presAssocID="{A3B48DCD-2764-44FA-993F-1079FB25B93B}" presName="Accent1Text" presStyleLbl="node1" presStyleIdx="7" presStyleCnt="10"/>
      <dgm:spPr/>
      <dgm:t>
        <a:bodyPr/>
        <a:lstStyle/>
        <a:p>
          <a:endParaRPr lang="en-US"/>
        </a:p>
      </dgm:t>
    </dgm:pt>
    <dgm:pt modelId="{8E051BC6-48D5-46E3-80AA-79851CA76C7A}" type="pres">
      <dgm:prSet presAssocID="{A3B48DCD-2764-44FA-993F-1079FB25B93B}" presName="spaceBetweenRectangles" presStyleCnt="0"/>
      <dgm:spPr/>
    </dgm:pt>
    <dgm:pt modelId="{15990073-1AE6-40A5-9AB2-B88E55775944}" type="pres">
      <dgm:prSet presAssocID="{0C09402D-4E3F-47B8-B46E-FCAB6B71254D}" presName="composite" presStyleCnt="0"/>
      <dgm:spPr/>
    </dgm:pt>
    <dgm:pt modelId="{1DA944F8-E891-4D40-A6C3-AE613FAB91FD}" type="pres">
      <dgm:prSet presAssocID="{0C09402D-4E3F-47B8-B46E-FCAB6B71254D}" presName="Parent1" presStyleLbl="node1" presStyleIdx="8" presStyleCnt="10" custLinFactNeighborX="3319" custLinFactNeighborY="-577">
        <dgm:presLayoutVars>
          <dgm:chMax val="1"/>
          <dgm:chPref val="1"/>
          <dgm:bulletEnabled val="1"/>
        </dgm:presLayoutVars>
      </dgm:prSet>
      <dgm:spPr/>
      <dgm:t>
        <a:bodyPr/>
        <a:lstStyle/>
        <a:p>
          <a:endParaRPr lang="en-US"/>
        </a:p>
      </dgm:t>
    </dgm:pt>
    <dgm:pt modelId="{BBB21FA7-FC8A-40E1-9F40-F168FA78105D}" type="pres">
      <dgm:prSet presAssocID="{0C09402D-4E3F-47B8-B46E-FCAB6B71254D}" presName="Childtext1" presStyleLbl="revTx" presStyleIdx="4" presStyleCnt="5">
        <dgm:presLayoutVars>
          <dgm:chMax val="0"/>
          <dgm:chPref val="0"/>
          <dgm:bulletEnabled val="1"/>
        </dgm:presLayoutVars>
      </dgm:prSet>
      <dgm:spPr/>
    </dgm:pt>
    <dgm:pt modelId="{3BD36978-EDF8-45AC-B6BF-7777EE6314BC}" type="pres">
      <dgm:prSet presAssocID="{0C09402D-4E3F-47B8-B46E-FCAB6B71254D}" presName="BalanceSpacing" presStyleCnt="0"/>
      <dgm:spPr/>
    </dgm:pt>
    <dgm:pt modelId="{647F9167-9BF7-4023-8E50-996C5879577A}" type="pres">
      <dgm:prSet presAssocID="{0C09402D-4E3F-47B8-B46E-FCAB6B71254D}" presName="BalanceSpacing1" presStyleCnt="0"/>
      <dgm:spPr/>
    </dgm:pt>
    <dgm:pt modelId="{2227D7B1-92EE-4D3A-804F-2B1E11776768}" type="pres">
      <dgm:prSet presAssocID="{A309EAEF-4E86-4664-B2F6-EB424BE21BE2}" presName="Accent1Text" presStyleLbl="node1" presStyleIdx="9" presStyleCnt="10"/>
      <dgm:spPr/>
      <dgm:t>
        <a:bodyPr/>
        <a:lstStyle/>
        <a:p>
          <a:endParaRPr lang="en-US"/>
        </a:p>
      </dgm:t>
    </dgm:pt>
  </dgm:ptLst>
  <dgm:cxnLst>
    <dgm:cxn modelId="{197FB838-E624-44C5-9DEF-A9DF884D3ADC}" srcId="{B7DACF4C-E511-4E04-AD0A-9C70C38A9E80}" destId="{E174125F-9637-4624-B237-8006429E6987}" srcOrd="1" destOrd="0" parTransId="{715301EE-DD93-4567-87DE-A80DEE02959B}" sibTransId="{A24FF9A4-01BC-4AB5-80A2-8A0656604BEB}"/>
    <dgm:cxn modelId="{9A37A0D9-F1E6-436F-B9D0-F56ADDDE9378}" type="presOf" srcId="{B7DACF4C-E511-4E04-AD0A-9C70C38A9E80}" destId="{3779AB34-A53F-4696-BB6A-C9DC17E067E1}" srcOrd="0" destOrd="0" presId="urn:microsoft.com/office/officeart/2008/layout/AlternatingHexagons"/>
    <dgm:cxn modelId="{47F48136-FA34-4B39-8D90-71B3E5A8EE65}" type="presOf" srcId="{EC769500-B51F-4FA7-990B-A88B41A75B02}" destId="{B693FEC7-492F-42F0-9088-C950E5FEE688}" srcOrd="0" destOrd="0" presId="urn:microsoft.com/office/officeart/2008/layout/AlternatingHexagons"/>
    <dgm:cxn modelId="{A464A593-A9B1-4E90-AAAA-A7B887D9B09D}" type="presOf" srcId="{1C34DD69-18D8-48DE-8A5E-D238E91E2FD1}" destId="{6329D79D-77B1-4BF3-8FBE-FEA90FFFC5CE}" srcOrd="0" destOrd="0" presId="urn:microsoft.com/office/officeart/2008/layout/AlternatingHexagons"/>
    <dgm:cxn modelId="{C7D74467-F047-402B-A815-E53FB6D062C6}" srcId="{FB6E6F39-C10B-4475-AAFE-6F35A3BDEA46}" destId="{4FE4A198-20BC-42AD-A1B1-BA648B58DAEF}" srcOrd="3" destOrd="0" parTransId="{7CB743CB-BC23-4CEB-9D49-FDA30804DB9D}" sibTransId="{A3B48DCD-2764-44FA-993F-1079FB25B93B}"/>
    <dgm:cxn modelId="{F7F2C6F0-6A70-4E6C-900D-F5F49B73690D}" type="presOf" srcId="{0C09402D-4E3F-47B8-B46E-FCAB6B71254D}" destId="{1DA944F8-E891-4D40-A6C3-AE613FAB91FD}" srcOrd="0" destOrd="0" presId="urn:microsoft.com/office/officeart/2008/layout/AlternatingHexagons"/>
    <dgm:cxn modelId="{CBBA2EC4-7F30-45C3-8872-389621EFEACD}" srcId="{653EBF0B-BCD6-4E5B-8BFF-9A8FE5E2519B}" destId="{92F8F55D-C673-453D-AC35-0347FB7F4BCB}" srcOrd="0" destOrd="0" parTransId="{1D158A55-B623-46A2-915D-9AD8A61801AD}" sibTransId="{F09888EF-E24A-465B-B67B-504F854BF85C}"/>
    <dgm:cxn modelId="{7685305A-AC68-4BAF-9574-A26372E81ED2}" type="presOf" srcId="{E174125F-9637-4624-B237-8006429E6987}" destId="{B693FEC7-492F-42F0-9088-C950E5FEE688}" srcOrd="0" destOrd="1" presId="urn:microsoft.com/office/officeart/2008/layout/AlternatingHexagons"/>
    <dgm:cxn modelId="{B9EE2AC2-EDE4-4091-B476-F2CCBD2FF693}" type="presOf" srcId="{54D17331-E005-42DD-8860-30FE3908BF09}" destId="{E20BF877-A833-45A8-8E91-9F36D0C37604}" srcOrd="0" destOrd="0" presId="urn:microsoft.com/office/officeart/2008/layout/AlternatingHexagons"/>
    <dgm:cxn modelId="{B3595FCC-3A27-4498-83ED-6FCC63990B8F}" type="presOf" srcId="{A3B48DCD-2764-44FA-993F-1079FB25B93B}" destId="{10FAE471-627C-4F69-8E7E-67FC6E52155F}" srcOrd="0" destOrd="0" presId="urn:microsoft.com/office/officeart/2008/layout/AlternatingHexagons"/>
    <dgm:cxn modelId="{4E36612F-AE1A-4305-AD29-1ECA68526C52}" type="presOf" srcId="{4FE4A198-20BC-42AD-A1B1-BA648B58DAEF}" destId="{3203760B-0B73-4D24-9318-1AA8111EAC5A}" srcOrd="0" destOrd="0" presId="urn:microsoft.com/office/officeart/2008/layout/AlternatingHexagons"/>
    <dgm:cxn modelId="{FA9B7425-B52C-42F1-906F-9C987E5F29A8}" type="presOf" srcId="{A309EAEF-4E86-4664-B2F6-EB424BE21BE2}" destId="{2227D7B1-92EE-4D3A-804F-2B1E11776768}" srcOrd="0" destOrd="0" presId="urn:microsoft.com/office/officeart/2008/layout/AlternatingHexagons"/>
    <dgm:cxn modelId="{E4ADB67E-D6EF-4493-BA5A-02A3083602DA}" type="presOf" srcId="{3C9A7ABA-1995-40BC-B809-318C21F34489}" destId="{501B97B6-2DD2-43B6-AE2B-6F6A2A5CA0D8}" srcOrd="0" destOrd="0" presId="urn:microsoft.com/office/officeart/2008/layout/AlternatingHexagons"/>
    <dgm:cxn modelId="{DBCE5BCC-5C79-4000-9393-769EA61615C9}" type="presOf" srcId="{92F8F55D-C673-453D-AC35-0347FB7F4BCB}" destId="{8114B79E-4AF2-4BBB-86CB-765DADABA61C}" srcOrd="0" destOrd="0" presId="urn:microsoft.com/office/officeart/2008/layout/AlternatingHexagons"/>
    <dgm:cxn modelId="{F0E5A80D-F982-4086-B32F-241046A3F2B0}" type="presOf" srcId="{653EBF0B-BCD6-4E5B-8BFF-9A8FE5E2519B}" destId="{B4ACBD47-1F37-41D0-AB68-6E10B7546B98}" srcOrd="0" destOrd="0" presId="urn:microsoft.com/office/officeart/2008/layout/AlternatingHexagons"/>
    <dgm:cxn modelId="{64D28191-4E9D-4F53-B213-125AC7EDEA38}" srcId="{FB6E6F39-C10B-4475-AAFE-6F35A3BDEA46}" destId="{B7DACF4C-E511-4E04-AD0A-9C70C38A9E80}" srcOrd="2" destOrd="0" parTransId="{FF636458-BCA4-4CC7-B9D7-9B71E03F4153}" sibTransId="{3C9A7ABA-1995-40BC-B809-318C21F34489}"/>
    <dgm:cxn modelId="{5D9585D0-2159-48AD-9225-6A056A18D3C0}" srcId="{FB6E6F39-C10B-4475-AAFE-6F35A3BDEA46}" destId="{0C09402D-4E3F-47B8-B46E-FCAB6B71254D}" srcOrd="4" destOrd="0" parTransId="{CE320FE9-4F6C-4173-84E5-04B19F7C88E9}" sibTransId="{A309EAEF-4E86-4664-B2F6-EB424BE21BE2}"/>
    <dgm:cxn modelId="{6710D426-7BF6-40EB-BEFE-B0B3F11C1E61}" type="presOf" srcId="{4FE02479-3CEB-4246-89FD-2377309156C9}" destId="{D1CACB2A-A7E7-47F6-A300-D78330271995}" srcOrd="0" destOrd="0" presId="urn:microsoft.com/office/officeart/2008/layout/AlternatingHexagons"/>
    <dgm:cxn modelId="{F2C3D732-DC1E-4B71-A978-8D2C584527AF}" srcId="{FB6E6F39-C10B-4475-AAFE-6F35A3BDEA46}" destId="{653EBF0B-BCD6-4E5B-8BFF-9A8FE5E2519B}" srcOrd="1" destOrd="0" parTransId="{C6C9D93E-F388-4E50-87A5-FD8F91594420}" sibTransId="{4FE02479-3CEB-4246-89FD-2377309156C9}"/>
    <dgm:cxn modelId="{9E38947E-BF81-4465-8098-9E92AF346F50}" srcId="{FB6E6F39-C10B-4475-AAFE-6F35A3BDEA46}" destId="{1C34DD69-18D8-48DE-8A5E-D238E91E2FD1}" srcOrd="0" destOrd="0" parTransId="{C24064DF-D2FB-48D1-B508-313D56E45B88}" sibTransId="{54D17331-E005-42DD-8860-30FE3908BF09}"/>
    <dgm:cxn modelId="{034137F0-8DAE-4398-A5B8-B44C4125E04A}" srcId="{4FE4A198-20BC-42AD-A1B1-BA648B58DAEF}" destId="{DA8D9A21-6876-4D38-BAFF-38FB749D05A0}" srcOrd="0" destOrd="0" parTransId="{5BB9602E-CFA2-49BD-9459-B85075727178}" sibTransId="{CBF78875-A0E8-4343-A51E-7C4ED53381BD}"/>
    <dgm:cxn modelId="{B14AF303-EBA1-466C-9DBD-768C697E8EF4}" type="presOf" srcId="{DA8D9A21-6876-4D38-BAFF-38FB749D05A0}" destId="{5BEF9FAF-313F-4869-8917-650616A671C7}" srcOrd="0" destOrd="0" presId="urn:microsoft.com/office/officeart/2008/layout/AlternatingHexagons"/>
    <dgm:cxn modelId="{219F810A-5DDC-49A9-8619-D7CFA1C55B33}" srcId="{B7DACF4C-E511-4E04-AD0A-9C70C38A9E80}" destId="{EC769500-B51F-4FA7-990B-A88B41A75B02}" srcOrd="0" destOrd="0" parTransId="{FCBBFF57-EEEF-4006-9A25-E355051370FB}" sibTransId="{8CB5EACC-67EC-40FA-A6BC-D2CE26AAA0A0}"/>
    <dgm:cxn modelId="{50408FA5-C303-44C6-89C6-1C5A62FE853F}" type="presOf" srcId="{FB6E6F39-C10B-4475-AAFE-6F35A3BDEA46}" destId="{55D39340-856B-47C1-9D0D-79B250B38532}" srcOrd="0" destOrd="0" presId="urn:microsoft.com/office/officeart/2008/layout/AlternatingHexagons"/>
    <dgm:cxn modelId="{E0E986F4-9BBB-4BAE-8537-859451591C13}" type="presParOf" srcId="{55D39340-856B-47C1-9D0D-79B250B38532}" destId="{9E6DC140-11F6-42AE-9D32-EDE6867FA899}" srcOrd="0" destOrd="0" presId="urn:microsoft.com/office/officeart/2008/layout/AlternatingHexagons"/>
    <dgm:cxn modelId="{10553C49-C8B0-46C0-A75E-6548F381E748}" type="presParOf" srcId="{9E6DC140-11F6-42AE-9D32-EDE6867FA899}" destId="{6329D79D-77B1-4BF3-8FBE-FEA90FFFC5CE}" srcOrd="0" destOrd="0" presId="urn:microsoft.com/office/officeart/2008/layout/AlternatingHexagons"/>
    <dgm:cxn modelId="{22AF74C5-39FC-4F13-89A2-A2769F372A3B}" type="presParOf" srcId="{9E6DC140-11F6-42AE-9D32-EDE6867FA899}" destId="{86665251-5138-4EF1-8C69-5ECA3EC0B8B5}" srcOrd="1" destOrd="0" presId="urn:microsoft.com/office/officeart/2008/layout/AlternatingHexagons"/>
    <dgm:cxn modelId="{D3FB34E8-0F3F-4BC5-B3CA-1B1E45DE7293}" type="presParOf" srcId="{9E6DC140-11F6-42AE-9D32-EDE6867FA899}" destId="{3B7BEF49-44F9-4A1B-B93A-7CC0BA57E3E0}" srcOrd="2" destOrd="0" presId="urn:microsoft.com/office/officeart/2008/layout/AlternatingHexagons"/>
    <dgm:cxn modelId="{D6788AEC-D076-4882-B45B-6D600009C667}" type="presParOf" srcId="{9E6DC140-11F6-42AE-9D32-EDE6867FA899}" destId="{42A3C89A-267B-410F-A786-C1DBA5BFEA4D}" srcOrd="3" destOrd="0" presId="urn:microsoft.com/office/officeart/2008/layout/AlternatingHexagons"/>
    <dgm:cxn modelId="{33AD3555-121E-4CCA-A707-F4F043C9295C}" type="presParOf" srcId="{9E6DC140-11F6-42AE-9D32-EDE6867FA899}" destId="{E20BF877-A833-45A8-8E91-9F36D0C37604}" srcOrd="4" destOrd="0" presId="urn:microsoft.com/office/officeart/2008/layout/AlternatingHexagons"/>
    <dgm:cxn modelId="{EEFBAB48-3F27-4356-B64A-00C1403C5830}" type="presParOf" srcId="{55D39340-856B-47C1-9D0D-79B250B38532}" destId="{469FEC4A-53DA-419A-B3D9-9868C6590B7A}" srcOrd="1" destOrd="0" presId="urn:microsoft.com/office/officeart/2008/layout/AlternatingHexagons"/>
    <dgm:cxn modelId="{CF89D0F8-9055-4757-AA4B-8A561E177CDA}" type="presParOf" srcId="{55D39340-856B-47C1-9D0D-79B250B38532}" destId="{973AAF34-819A-4453-B398-DFDC2B700C02}" srcOrd="2" destOrd="0" presId="urn:microsoft.com/office/officeart/2008/layout/AlternatingHexagons"/>
    <dgm:cxn modelId="{D1143F8A-AE4D-4D39-ABDB-BBF5F4A67A44}" type="presParOf" srcId="{973AAF34-819A-4453-B398-DFDC2B700C02}" destId="{B4ACBD47-1F37-41D0-AB68-6E10B7546B98}" srcOrd="0" destOrd="0" presId="urn:microsoft.com/office/officeart/2008/layout/AlternatingHexagons"/>
    <dgm:cxn modelId="{A5557106-4337-4EEC-BFEB-7CF2380E0595}" type="presParOf" srcId="{973AAF34-819A-4453-B398-DFDC2B700C02}" destId="{8114B79E-4AF2-4BBB-86CB-765DADABA61C}" srcOrd="1" destOrd="0" presId="urn:microsoft.com/office/officeart/2008/layout/AlternatingHexagons"/>
    <dgm:cxn modelId="{C7C65E06-5C8B-4753-8D0B-C283EDDDD83B}" type="presParOf" srcId="{973AAF34-819A-4453-B398-DFDC2B700C02}" destId="{D17C37CE-30CA-4F0F-8DC5-8A85A1167D74}" srcOrd="2" destOrd="0" presId="urn:microsoft.com/office/officeart/2008/layout/AlternatingHexagons"/>
    <dgm:cxn modelId="{1F1CD973-1DC7-434E-9004-EA226E5858FC}" type="presParOf" srcId="{973AAF34-819A-4453-B398-DFDC2B700C02}" destId="{9539BD67-D38C-435F-8504-B15EB027D322}" srcOrd="3" destOrd="0" presId="urn:microsoft.com/office/officeart/2008/layout/AlternatingHexagons"/>
    <dgm:cxn modelId="{70871B0F-43C2-47EB-923C-AC77551041B9}" type="presParOf" srcId="{973AAF34-819A-4453-B398-DFDC2B700C02}" destId="{D1CACB2A-A7E7-47F6-A300-D78330271995}" srcOrd="4" destOrd="0" presId="urn:microsoft.com/office/officeart/2008/layout/AlternatingHexagons"/>
    <dgm:cxn modelId="{B798CBA6-92E6-47D5-8936-23CE790E46F1}" type="presParOf" srcId="{55D39340-856B-47C1-9D0D-79B250B38532}" destId="{F3E8CA82-E25D-4D8E-9343-961310BF5081}" srcOrd="3" destOrd="0" presId="urn:microsoft.com/office/officeart/2008/layout/AlternatingHexagons"/>
    <dgm:cxn modelId="{DEDD93FB-2A77-43E3-96D8-714172812641}" type="presParOf" srcId="{55D39340-856B-47C1-9D0D-79B250B38532}" destId="{A0140716-83BC-44E9-8A5C-31683C9B37FA}" srcOrd="4" destOrd="0" presId="urn:microsoft.com/office/officeart/2008/layout/AlternatingHexagons"/>
    <dgm:cxn modelId="{FB1401B9-CA4D-4C55-B848-2B8A82D75538}" type="presParOf" srcId="{A0140716-83BC-44E9-8A5C-31683C9B37FA}" destId="{3779AB34-A53F-4696-BB6A-C9DC17E067E1}" srcOrd="0" destOrd="0" presId="urn:microsoft.com/office/officeart/2008/layout/AlternatingHexagons"/>
    <dgm:cxn modelId="{69E3F722-4CE4-461A-A34D-17B78AED2263}" type="presParOf" srcId="{A0140716-83BC-44E9-8A5C-31683C9B37FA}" destId="{B693FEC7-492F-42F0-9088-C950E5FEE688}" srcOrd="1" destOrd="0" presId="urn:microsoft.com/office/officeart/2008/layout/AlternatingHexagons"/>
    <dgm:cxn modelId="{DFFFAB38-C885-4328-A36E-193BAF193440}" type="presParOf" srcId="{A0140716-83BC-44E9-8A5C-31683C9B37FA}" destId="{BBF86726-FF14-4993-ACAF-79B68A9DF3BA}" srcOrd="2" destOrd="0" presId="urn:microsoft.com/office/officeart/2008/layout/AlternatingHexagons"/>
    <dgm:cxn modelId="{072D0296-B5F4-4B2F-BFF4-912AEEE6C021}" type="presParOf" srcId="{A0140716-83BC-44E9-8A5C-31683C9B37FA}" destId="{54064CDD-5DBA-44AC-AB6C-818F361FC80D}" srcOrd="3" destOrd="0" presId="urn:microsoft.com/office/officeart/2008/layout/AlternatingHexagons"/>
    <dgm:cxn modelId="{6E031EFF-8187-4C9C-BF1A-FA5BAF95B609}" type="presParOf" srcId="{A0140716-83BC-44E9-8A5C-31683C9B37FA}" destId="{501B97B6-2DD2-43B6-AE2B-6F6A2A5CA0D8}" srcOrd="4" destOrd="0" presId="urn:microsoft.com/office/officeart/2008/layout/AlternatingHexagons"/>
    <dgm:cxn modelId="{45710BE3-3D2D-4F54-B778-075A5E26F92A}" type="presParOf" srcId="{55D39340-856B-47C1-9D0D-79B250B38532}" destId="{95C528C7-A35B-452F-9BE6-7960EA0B39EC}" srcOrd="5" destOrd="0" presId="urn:microsoft.com/office/officeart/2008/layout/AlternatingHexagons"/>
    <dgm:cxn modelId="{E62E0049-4654-48DE-B5A5-3389545F2B13}" type="presParOf" srcId="{55D39340-856B-47C1-9D0D-79B250B38532}" destId="{650D90CD-7228-48D8-AA8D-C8501FB852D6}" srcOrd="6" destOrd="0" presId="urn:microsoft.com/office/officeart/2008/layout/AlternatingHexagons"/>
    <dgm:cxn modelId="{31AE4DAC-B5F2-4D37-9BAD-DB5B1DB0F77F}" type="presParOf" srcId="{650D90CD-7228-48D8-AA8D-C8501FB852D6}" destId="{3203760B-0B73-4D24-9318-1AA8111EAC5A}" srcOrd="0" destOrd="0" presId="urn:microsoft.com/office/officeart/2008/layout/AlternatingHexagons"/>
    <dgm:cxn modelId="{E38E3BF8-09A9-44A5-AD62-4ACC2637E93A}" type="presParOf" srcId="{650D90CD-7228-48D8-AA8D-C8501FB852D6}" destId="{5BEF9FAF-313F-4869-8917-650616A671C7}" srcOrd="1" destOrd="0" presId="urn:microsoft.com/office/officeart/2008/layout/AlternatingHexagons"/>
    <dgm:cxn modelId="{02D6CB0E-09CA-454F-9D80-473D7B5E214F}" type="presParOf" srcId="{650D90CD-7228-48D8-AA8D-C8501FB852D6}" destId="{5276351D-3484-46AC-8B69-FEEBFA1618BA}" srcOrd="2" destOrd="0" presId="urn:microsoft.com/office/officeart/2008/layout/AlternatingHexagons"/>
    <dgm:cxn modelId="{FF61D182-F216-44B7-A256-06F555F79CFE}" type="presParOf" srcId="{650D90CD-7228-48D8-AA8D-C8501FB852D6}" destId="{F1335A75-7BE6-47B8-9F85-0D947A6357A1}" srcOrd="3" destOrd="0" presId="urn:microsoft.com/office/officeart/2008/layout/AlternatingHexagons"/>
    <dgm:cxn modelId="{4B3C6BAF-8C12-4138-8B93-5B5D6A494885}" type="presParOf" srcId="{650D90CD-7228-48D8-AA8D-C8501FB852D6}" destId="{10FAE471-627C-4F69-8E7E-67FC6E52155F}" srcOrd="4" destOrd="0" presId="urn:microsoft.com/office/officeart/2008/layout/AlternatingHexagons"/>
    <dgm:cxn modelId="{4557A586-8C3D-419B-BF2D-EF182B269840}" type="presParOf" srcId="{55D39340-856B-47C1-9D0D-79B250B38532}" destId="{8E051BC6-48D5-46E3-80AA-79851CA76C7A}" srcOrd="7" destOrd="0" presId="urn:microsoft.com/office/officeart/2008/layout/AlternatingHexagons"/>
    <dgm:cxn modelId="{7B60F17B-52CB-44EC-A8D5-AA435F595AB9}" type="presParOf" srcId="{55D39340-856B-47C1-9D0D-79B250B38532}" destId="{15990073-1AE6-40A5-9AB2-B88E55775944}" srcOrd="8" destOrd="0" presId="urn:microsoft.com/office/officeart/2008/layout/AlternatingHexagons"/>
    <dgm:cxn modelId="{E24DA739-485B-45B1-B761-A97317E77649}" type="presParOf" srcId="{15990073-1AE6-40A5-9AB2-B88E55775944}" destId="{1DA944F8-E891-4D40-A6C3-AE613FAB91FD}" srcOrd="0" destOrd="0" presId="urn:microsoft.com/office/officeart/2008/layout/AlternatingHexagons"/>
    <dgm:cxn modelId="{0C526B11-6E0E-4F04-AA2A-FB037C0CDEDD}" type="presParOf" srcId="{15990073-1AE6-40A5-9AB2-B88E55775944}" destId="{BBB21FA7-FC8A-40E1-9F40-F168FA78105D}" srcOrd="1" destOrd="0" presId="urn:microsoft.com/office/officeart/2008/layout/AlternatingHexagons"/>
    <dgm:cxn modelId="{F2729103-64D6-4B46-BD36-7DFF40BE7CFD}" type="presParOf" srcId="{15990073-1AE6-40A5-9AB2-B88E55775944}" destId="{3BD36978-EDF8-45AC-B6BF-7777EE6314BC}" srcOrd="2" destOrd="0" presId="urn:microsoft.com/office/officeart/2008/layout/AlternatingHexagons"/>
    <dgm:cxn modelId="{1949326D-A970-46BF-93EE-220B169E2E2C}" type="presParOf" srcId="{15990073-1AE6-40A5-9AB2-B88E55775944}" destId="{647F9167-9BF7-4023-8E50-996C5879577A}" srcOrd="3" destOrd="0" presId="urn:microsoft.com/office/officeart/2008/layout/AlternatingHexagons"/>
    <dgm:cxn modelId="{45B656AE-229D-44BB-A0FF-F09B6E9D0871}" type="presParOf" srcId="{15990073-1AE6-40A5-9AB2-B88E55775944}" destId="{2227D7B1-92EE-4D3A-804F-2B1E11776768}" srcOrd="4" destOrd="0" presId="urn:microsoft.com/office/officeart/2008/layout/AlternatingHexagons"/>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B6E6F39-C10B-4475-AAFE-6F35A3BDEA46}" type="doc">
      <dgm:prSet loTypeId="urn:microsoft.com/office/officeart/2008/layout/AlternatingHexagons" loCatId="list" qsTypeId="urn:microsoft.com/office/officeart/2005/8/quickstyle/3d3" qsCatId="3D" csTypeId="urn:microsoft.com/office/officeart/2005/8/colors/accent0_3" csCatId="mainScheme" phldr="1"/>
      <dgm:spPr/>
      <dgm:t>
        <a:bodyPr/>
        <a:lstStyle/>
        <a:p>
          <a:endParaRPr lang="lt-LT"/>
        </a:p>
      </dgm:t>
    </dgm:pt>
    <dgm:pt modelId="{1C34DD69-18D8-48DE-8A5E-D238E91E2FD1}">
      <dgm:prSet phldrT="[Tekstas]" custT="1"/>
      <dgm:spPr>
        <a:solidFill>
          <a:schemeClr val="bg2"/>
        </a:solidFill>
      </dgm:spPr>
      <dgm:t>
        <a:bodyPr/>
        <a:lstStyle/>
        <a:p>
          <a:r>
            <a:rPr lang="lt-LT" sz="1400" b="1" cap="none" spc="0">
              <a:ln w="0"/>
              <a:solidFill>
                <a:schemeClr val="tx1"/>
              </a:solidFill>
              <a:effectLst/>
              <a:latin typeface="Times New Roman" panose="02020603050405020304" pitchFamily="18" charset="0"/>
              <a:cs typeface="Times New Roman" panose="02020603050405020304" pitchFamily="18" charset="0"/>
            </a:rPr>
            <a:t>158,67 mln. Eur </a:t>
          </a:r>
          <a:r>
            <a:rPr lang="lt-LT" sz="1050" b="1" cap="none" spc="0">
              <a:ln w="0"/>
              <a:solidFill>
                <a:schemeClr val="tx1"/>
              </a:solidFill>
              <a:effectLst/>
              <a:latin typeface="Times New Roman" panose="02020603050405020304" pitchFamily="18" charset="0"/>
              <a:cs typeface="Times New Roman" panose="02020603050405020304" pitchFamily="18" charset="0"/>
            </a:rPr>
            <a:t>Savivaldybės turtas</a:t>
          </a:r>
        </a:p>
      </dgm:t>
    </dgm:pt>
    <dgm:pt modelId="{54D17331-E005-42DD-8860-30FE3908BF09}" type="sibTrans" cxnId="{9E38947E-BF81-4465-8098-9E92AF346F50}">
      <dgm:prSet/>
      <dgm:spPr>
        <a:solidFill>
          <a:schemeClr val="bg2"/>
        </a:solidFill>
      </dgm:spPr>
      <dgm:t>
        <a:bodyPr/>
        <a:lstStyle/>
        <a:p>
          <a:endParaRPr lang="lt-LT"/>
        </a:p>
      </dgm:t>
    </dgm:pt>
    <dgm:pt modelId="{C24064DF-D2FB-48D1-B508-313D56E45B88}" type="parTrans" cxnId="{9E38947E-BF81-4465-8098-9E92AF346F50}">
      <dgm:prSet/>
      <dgm:spPr/>
      <dgm:t>
        <a:bodyPr/>
        <a:lstStyle/>
        <a:p>
          <a:endParaRPr lang="lt-LT"/>
        </a:p>
      </dgm:t>
    </dgm:pt>
    <dgm:pt modelId="{EC769500-B51F-4FA7-990B-A88B41A75B02}">
      <dgm:prSet phldrT="[Tekstas]" custT="1"/>
      <dgm:spPr/>
      <dgm:t>
        <a:bodyPr/>
        <a:lstStyle/>
        <a:p>
          <a:pPr algn="ctr">
            <a:spcAft>
              <a:spcPts val="0"/>
            </a:spcAft>
          </a:pPr>
          <a:r>
            <a:rPr lang="lt-LT" sz="1050" b="0">
              <a:latin typeface="Times New Roman" panose="02020603050405020304" pitchFamily="18" charset="0"/>
              <a:cs typeface="Times New Roman" panose="02020603050405020304" pitchFamily="18" charset="0"/>
            </a:rPr>
            <a:t>Konsoliduoti duomenys:</a:t>
          </a:r>
        </a:p>
      </dgm:t>
    </dgm:pt>
    <dgm:pt modelId="{8CB5EACC-67EC-40FA-A6BC-D2CE26AAA0A0}" type="sibTrans" cxnId="{219F810A-5DDC-49A9-8619-D7CFA1C55B33}">
      <dgm:prSet/>
      <dgm:spPr/>
      <dgm:t>
        <a:bodyPr/>
        <a:lstStyle/>
        <a:p>
          <a:endParaRPr lang="lt-LT"/>
        </a:p>
      </dgm:t>
    </dgm:pt>
    <dgm:pt modelId="{FCBBFF57-EEEF-4006-9A25-E355051370FB}" type="parTrans" cxnId="{219F810A-5DDC-49A9-8619-D7CFA1C55B33}">
      <dgm:prSet/>
      <dgm:spPr/>
      <dgm:t>
        <a:bodyPr/>
        <a:lstStyle/>
        <a:p>
          <a:endParaRPr lang="lt-LT"/>
        </a:p>
      </dgm:t>
    </dgm:pt>
    <dgm:pt modelId="{653EBF0B-BCD6-4E5B-8BFF-9A8FE5E2519B}">
      <dgm:prSet phldrT="[Tekstas]" custT="1"/>
      <dgm:spPr>
        <a:solidFill>
          <a:schemeClr val="bg2"/>
        </a:solidFill>
      </dgm:spPr>
      <dgm:t>
        <a:bodyPr/>
        <a:lstStyle/>
        <a:p>
          <a:pPr algn="ctr">
            <a:spcAft>
              <a:spcPts val="0"/>
            </a:spcAft>
          </a:pPr>
          <a:r>
            <a:rPr lang="lt-LT" sz="1400" b="1" cap="none" spc="0">
              <a:ln w="0"/>
              <a:solidFill>
                <a:schemeClr val="tx1"/>
              </a:solidFill>
              <a:effectLst/>
              <a:latin typeface="Times New Roman" panose="02020603050405020304" pitchFamily="18" charset="0"/>
              <a:cs typeface="Times New Roman" panose="02020603050405020304" pitchFamily="18" charset="0"/>
            </a:rPr>
            <a:t>3,96</a:t>
          </a:r>
        </a:p>
        <a:p>
          <a:pPr algn="ctr">
            <a:spcAft>
              <a:spcPts val="0"/>
            </a:spcAft>
          </a:pPr>
          <a:r>
            <a:rPr lang="lt-LT" sz="1400" b="1" cap="none" spc="0">
              <a:ln w="0"/>
              <a:solidFill>
                <a:schemeClr val="tx1"/>
              </a:solidFill>
              <a:effectLst/>
              <a:latin typeface="Times New Roman" panose="02020603050405020304" pitchFamily="18" charset="0"/>
              <a:cs typeface="Times New Roman" panose="02020603050405020304" pitchFamily="18" charset="0"/>
            </a:rPr>
            <a:t>mln. Eur </a:t>
          </a:r>
          <a:r>
            <a:rPr lang="lt-LT" sz="1050" b="1" cap="none" spc="0">
              <a:ln w="0"/>
              <a:solidFill>
                <a:schemeClr val="tx1"/>
              </a:solidFill>
              <a:effectLst/>
              <a:latin typeface="Times New Roman" panose="02020603050405020304" pitchFamily="18" charset="0"/>
              <a:cs typeface="Times New Roman" panose="02020603050405020304" pitchFamily="18" charset="0"/>
            </a:rPr>
            <a:t>Savivaldybės įsipareigojimai</a:t>
          </a:r>
        </a:p>
      </dgm:t>
    </dgm:pt>
    <dgm:pt modelId="{C6C9D93E-F388-4E50-87A5-FD8F91594420}" type="parTrans" cxnId="{F2C3D732-DC1E-4B71-A978-8D2C584527AF}">
      <dgm:prSet/>
      <dgm:spPr/>
      <dgm:t>
        <a:bodyPr/>
        <a:lstStyle/>
        <a:p>
          <a:endParaRPr lang="lt-LT"/>
        </a:p>
      </dgm:t>
    </dgm:pt>
    <dgm:pt modelId="{4FE02479-3CEB-4246-89FD-2377309156C9}" type="sibTrans" cxnId="{F2C3D732-DC1E-4B71-A978-8D2C584527AF}">
      <dgm:prSet/>
      <dgm:spPr>
        <a:solidFill>
          <a:schemeClr val="bg2"/>
        </a:solidFill>
      </dgm:spPr>
      <dgm:t>
        <a:bodyPr/>
        <a:lstStyle/>
        <a:p>
          <a:endParaRPr lang="lt-LT"/>
        </a:p>
      </dgm:t>
    </dgm:pt>
    <dgm:pt modelId="{4FE4A198-20BC-42AD-A1B1-BA648B58DAEF}">
      <dgm:prSet phldrT="[Tekstas]" custT="1"/>
      <dgm:spPr>
        <a:solidFill>
          <a:schemeClr val="bg2"/>
        </a:solidFill>
      </dgm:spPr>
      <dgm:t>
        <a:bodyPr/>
        <a:lstStyle/>
        <a:p>
          <a:pPr>
            <a:spcAft>
              <a:spcPts val="0"/>
            </a:spcAft>
          </a:pPr>
          <a:r>
            <a:rPr lang="lt-LT" sz="1400" b="1" cap="none" spc="0">
              <a:ln w="0"/>
              <a:solidFill>
                <a:schemeClr val="tx1"/>
              </a:solidFill>
              <a:effectLst/>
              <a:latin typeface="Times New Roman" panose="02020603050405020304" pitchFamily="18" charset="0"/>
              <a:cs typeface="Times New Roman" panose="02020603050405020304" pitchFamily="18" charset="0"/>
            </a:rPr>
            <a:t>47,28</a:t>
          </a:r>
        </a:p>
        <a:p>
          <a:pPr>
            <a:spcAft>
              <a:spcPts val="0"/>
            </a:spcAft>
          </a:pPr>
          <a:r>
            <a:rPr lang="lt-LT" sz="1400" b="1" cap="none" spc="0">
              <a:ln w="0"/>
              <a:solidFill>
                <a:schemeClr val="tx1"/>
              </a:solidFill>
              <a:effectLst/>
              <a:latin typeface="Times New Roman" panose="02020603050405020304" pitchFamily="18" charset="0"/>
              <a:cs typeface="Times New Roman" panose="02020603050405020304" pitchFamily="18" charset="0"/>
            </a:rPr>
            <a:t>mln. Eur </a:t>
          </a:r>
          <a:r>
            <a:rPr lang="lt-LT" sz="1100" b="1" cap="none" spc="0">
              <a:ln w="0"/>
              <a:solidFill>
                <a:schemeClr val="tx1"/>
              </a:solidFill>
              <a:effectLst/>
              <a:latin typeface="Times New Roman" panose="02020603050405020304" pitchFamily="18" charset="0"/>
              <a:cs typeface="Times New Roman" panose="02020603050405020304" pitchFamily="18" charset="0"/>
            </a:rPr>
            <a:t>Savivaldybės išlaidos</a:t>
          </a:r>
          <a:endParaRPr lang="lt-LT" sz="1100" b="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endParaRPr>
        </a:p>
      </dgm:t>
    </dgm:pt>
    <dgm:pt modelId="{A3B48DCD-2764-44FA-993F-1079FB25B93B}" type="sibTrans" cxnId="{C7D74467-F047-402B-A815-E53FB6D062C6}">
      <dgm:prSet/>
      <dgm:spPr>
        <a:solidFill>
          <a:schemeClr val="bg2"/>
        </a:solidFill>
      </dgm:spPr>
      <dgm:t>
        <a:bodyPr/>
        <a:lstStyle/>
        <a:p>
          <a:endParaRPr lang="lt-LT"/>
        </a:p>
      </dgm:t>
    </dgm:pt>
    <dgm:pt modelId="{7CB743CB-BC23-4CEB-9D49-FDA30804DB9D}" type="parTrans" cxnId="{C7D74467-F047-402B-A815-E53FB6D062C6}">
      <dgm:prSet/>
      <dgm:spPr/>
      <dgm:t>
        <a:bodyPr/>
        <a:lstStyle/>
        <a:p>
          <a:endParaRPr lang="lt-LT"/>
        </a:p>
      </dgm:t>
    </dgm:pt>
    <dgm:pt modelId="{B7DACF4C-E511-4E04-AD0A-9C70C38A9E80}">
      <dgm:prSet phldrT="[Tekstas]" custT="1"/>
      <dgm:spPr>
        <a:solidFill>
          <a:schemeClr val="bg2"/>
        </a:solidFill>
      </dgm:spPr>
      <dgm:t>
        <a:bodyPr/>
        <a:lstStyle/>
        <a:p>
          <a:pPr>
            <a:spcAft>
              <a:spcPts val="0"/>
            </a:spcAft>
          </a:pPr>
          <a:r>
            <a:rPr lang="lt-LT" sz="1400" b="1" cap="none" spc="0">
              <a:ln w="0"/>
              <a:solidFill>
                <a:schemeClr val="tx1"/>
              </a:solidFill>
              <a:effectLst/>
              <a:latin typeface="Times New Roman" panose="02020603050405020304" pitchFamily="18" charset="0"/>
              <a:cs typeface="Times New Roman" panose="02020603050405020304" pitchFamily="18" charset="0"/>
            </a:rPr>
            <a:t>46,47</a:t>
          </a:r>
        </a:p>
        <a:p>
          <a:pPr>
            <a:spcAft>
              <a:spcPts val="0"/>
            </a:spcAft>
          </a:pPr>
          <a:r>
            <a:rPr lang="lt-LT" sz="1400" b="1" cap="none" spc="0">
              <a:ln w="0"/>
              <a:solidFill>
                <a:schemeClr val="tx1"/>
              </a:solidFill>
              <a:effectLst/>
              <a:latin typeface="Times New Roman" panose="02020603050405020304" pitchFamily="18" charset="0"/>
              <a:cs typeface="Times New Roman" panose="02020603050405020304" pitchFamily="18" charset="0"/>
            </a:rPr>
            <a:t>mln. Eur </a:t>
          </a:r>
          <a:r>
            <a:rPr lang="lt-LT" sz="1050" b="1" cap="none" spc="0">
              <a:ln w="0"/>
              <a:solidFill>
                <a:schemeClr val="tx1"/>
              </a:solidFill>
              <a:effectLst/>
              <a:latin typeface="Times New Roman" panose="02020603050405020304" pitchFamily="18" charset="0"/>
              <a:cs typeface="Times New Roman" panose="02020603050405020304" pitchFamily="18" charset="0"/>
            </a:rPr>
            <a:t>Savivaldybės pajamos</a:t>
          </a:r>
          <a:endParaRPr lang="lt-LT" sz="1050" b="0" cap="none" spc="0" baseline="0">
            <a:ln w="0"/>
            <a:solidFill>
              <a:schemeClr val="tx1"/>
            </a:solidFill>
            <a:effectLst/>
            <a:latin typeface="Times New Roman" panose="02020603050405020304" pitchFamily="18" charset="0"/>
            <a:cs typeface="Times New Roman" panose="02020603050405020304" pitchFamily="18" charset="0"/>
          </a:endParaRPr>
        </a:p>
        <a:p>
          <a:pPr>
            <a:spcAft>
              <a:spcPct val="35000"/>
            </a:spcAft>
          </a:pPr>
          <a:endParaRPr lang="lt-LT" sz="1300" b="0">
            <a:latin typeface="Times New Roman" panose="02020603050405020304" pitchFamily="18" charset="0"/>
            <a:cs typeface="Times New Roman" panose="02020603050405020304" pitchFamily="18" charset="0"/>
          </a:endParaRPr>
        </a:p>
      </dgm:t>
    </dgm:pt>
    <dgm:pt modelId="{3C9A7ABA-1995-40BC-B809-318C21F34489}" type="sibTrans" cxnId="{64D28191-4E9D-4F53-B213-125AC7EDEA38}">
      <dgm:prSet/>
      <dgm:spPr>
        <a:solidFill>
          <a:schemeClr val="bg2"/>
        </a:solidFill>
      </dgm:spPr>
      <dgm:t>
        <a:bodyPr/>
        <a:lstStyle/>
        <a:p>
          <a:endParaRPr lang="lt-LT"/>
        </a:p>
      </dgm:t>
    </dgm:pt>
    <dgm:pt modelId="{FF636458-BCA4-4CC7-B9D7-9B71E03F4153}" type="parTrans" cxnId="{64D28191-4E9D-4F53-B213-125AC7EDEA38}">
      <dgm:prSet/>
      <dgm:spPr/>
      <dgm:t>
        <a:bodyPr/>
        <a:lstStyle/>
        <a:p>
          <a:endParaRPr lang="lt-LT"/>
        </a:p>
      </dgm:t>
    </dgm:pt>
    <dgm:pt modelId="{DA8D9A21-6876-4D38-BAFF-38FB749D05A0}">
      <dgm:prSet phldrT="[Tekstas]" custT="1"/>
      <dgm:spPr/>
      <dgm:t>
        <a:bodyPr/>
        <a:lstStyle/>
        <a:p>
          <a:pPr algn="ctr">
            <a:spcAft>
              <a:spcPts val="0"/>
            </a:spcAft>
          </a:pPr>
          <a:r>
            <a:rPr lang="lt-LT" sz="1050" b="0" i="0" cap="none" spc="0">
              <a:ln w="0"/>
              <a:solidFill>
                <a:schemeClr val="tx1"/>
              </a:solidFill>
              <a:effectLst/>
              <a:latin typeface="Times New Roman" panose="02020603050405020304" pitchFamily="18" charset="0"/>
              <a:cs typeface="Times New Roman" panose="02020603050405020304" pitchFamily="18" charset="0"/>
            </a:rPr>
            <a:t>53 proc. išlaidų sudaro </a:t>
          </a:r>
        </a:p>
        <a:p>
          <a:pPr algn="ctr">
            <a:spcAft>
              <a:spcPts val="0"/>
            </a:spcAft>
          </a:pPr>
          <a:r>
            <a:rPr lang="lt-LT" sz="1050" b="0" i="0" cap="none" spc="0">
              <a:ln w="0"/>
              <a:solidFill>
                <a:schemeClr val="tx1"/>
              </a:solidFill>
              <a:effectLst/>
              <a:latin typeface="Times New Roman" panose="02020603050405020304" pitchFamily="18" charset="0"/>
              <a:cs typeface="Times New Roman" panose="02020603050405020304" pitchFamily="18" charset="0"/>
            </a:rPr>
            <a:t>darbo užmokestis ir </a:t>
          </a:r>
        </a:p>
        <a:p>
          <a:pPr algn="ctr">
            <a:spcAft>
              <a:spcPts val="0"/>
            </a:spcAft>
          </a:pPr>
          <a:r>
            <a:rPr lang="lt-LT" sz="1050" b="0" i="0" cap="none" spc="0">
              <a:ln w="0"/>
              <a:solidFill>
                <a:schemeClr val="tx1"/>
              </a:solidFill>
              <a:effectLst/>
              <a:latin typeface="Times New Roman" panose="02020603050405020304" pitchFamily="18" charset="0"/>
              <a:cs typeface="Times New Roman" panose="02020603050405020304" pitchFamily="18" charset="0"/>
            </a:rPr>
            <a:t>soc.draudimo</a:t>
          </a:r>
        </a:p>
        <a:p>
          <a:pPr algn="ctr">
            <a:spcAft>
              <a:spcPts val="0"/>
            </a:spcAft>
          </a:pPr>
          <a:r>
            <a:rPr lang="lt-LT" sz="1050" b="0" i="0" cap="none" spc="0">
              <a:ln w="0"/>
              <a:solidFill>
                <a:schemeClr val="tx1"/>
              </a:solidFill>
              <a:effectLst/>
              <a:latin typeface="Times New Roman" panose="02020603050405020304" pitchFamily="18" charset="0"/>
              <a:cs typeface="Times New Roman" panose="02020603050405020304" pitchFamily="18" charset="0"/>
            </a:rPr>
            <a:t>įmokos</a:t>
          </a:r>
          <a:endParaRPr lang="lt-LT" sz="1050" b="1" i="0">
            <a:effectLst/>
            <a:latin typeface="Times New Roman" panose="02020603050405020304" pitchFamily="18" charset="0"/>
            <a:cs typeface="Times New Roman" panose="02020603050405020304" pitchFamily="18" charset="0"/>
          </a:endParaRPr>
        </a:p>
      </dgm:t>
    </dgm:pt>
    <dgm:pt modelId="{CBF78875-A0E8-4343-A51E-7C4ED53381BD}" type="sibTrans" cxnId="{034137F0-8DAE-4398-A5B8-B44C4125E04A}">
      <dgm:prSet/>
      <dgm:spPr/>
      <dgm:t>
        <a:bodyPr/>
        <a:lstStyle/>
        <a:p>
          <a:endParaRPr lang="lt-LT"/>
        </a:p>
      </dgm:t>
    </dgm:pt>
    <dgm:pt modelId="{5BB9602E-CFA2-49BD-9459-B85075727178}" type="parTrans" cxnId="{034137F0-8DAE-4398-A5B8-B44C4125E04A}">
      <dgm:prSet/>
      <dgm:spPr/>
      <dgm:t>
        <a:bodyPr/>
        <a:lstStyle/>
        <a:p>
          <a:endParaRPr lang="lt-LT"/>
        </a:p>
      </dgm:t>
    </dgm:pt>
    <dgm:pt modelId="{8C1E6EE5-DD96-4475-BA6F-8953BE7BAF36}">
      <dgm:prSet phldrT="[Tekstas]" custT="1"/>
      <dgm:spPr>
        <a:noFill/>
      </dgm:spPr>
      <dgm:t>
        <a:bodyPr/>
        <a:lstStyle/>
        <a:p>
          <a:pPr algn="ctr"/>
          <a:r>
            <a:rPr lang="lt-LT" sz="1050" b="0" i="0" cap="none" spc="0">
              <a:ln w="0"/>
              <a:solidFill>
                <a:schemeClr val="tx1"/>
              </a:solidFill>
              <a:effectLst/>
              <a:latin typeface="Times New Roman" panose="02020603050405020304" pitchFamily="18" charset="0"/>
              <a:cs typeface="Times New Roman" panose="02020603050405020304" pitchFamily="18" charset="0"/>
            </a:rPr>
            <a:t>32,9</a:t>
          </a:r>
          <a:r>
            <a:rPr lang="en-US" sz="1050" b="0" i="0" cap="none" spc="0">
              <a:ln w="0"/>
              <a:solidFill>
                <a:schemeClr val="tx1"/>
              </a:solidFill>
              <a:effectLst/>
              <a:latin typeface="Times New Roman" panose="02020603050405020304" pitchFamily="18" charset="0"/>
              <a:cs typeface="Times New Roman" panose="02020603050405020304" pitchFamily="18" charset="0"/>
            </a:rPr>
            <a:t> proc. </a:t>
          </a:r>
          <a:r>
            <a:rPr lang="lt-LT" sz="1050" b="0" i="0" cap="none" spc="0">
              <a:ln w="0"/>
              <a:solidFill>
                <a:schemeClr val="tx1"/>
              </a:solidFill>
              <a:effectLst/>
              <a:latin typeface="Times New Roman" panose="02020603050405020304" pitchFamily="18" charset="0"/>
              <a:cs typeface="Times New Roman" panose="02020603050405020304" pitchFamily="18" charset="0"/>
            </a:rPr>
            <a:t>turto </a:t>
          </a:r>
          <a:r>
            <a:rPr lang="en-US" sz="1050" b="0" i="0" cap="none" spc="0">
              <a:ln w="0"/>
              <a:solidFill>
                <a:schemeClr val="tx1"/>
              </a:solidFill>
              <a:effectLst/>
              <a:latin typeface="Times New Roman" panose="02020603050405020304" pitchFamily="18" charset="0"/>
              <a:cs typeface="Times New Roman" panose="02020603050405020304" pitchFamily="18" charset="0"/>
            </a:rPr>
            <a:t>duomen</a:t>
          </a:r>
          <a:r>
            <a:rPr lang="lt-LT" sz="1050" b="0" i="0" cap="none" spc="0">
              <a:ln w="0"/>
              <a:solidFill>
                <a:schemeClr val="tx1"/>
              </a:solidFill>
              <a:effectLst/>
              <a:latin typeface="Times New Roman" panose="02020603050405020304" pitchFamily="18" charset="0"/>
              <a:cs typeface="Times New Roman" panose="02020603050405020304" pitchFamily="18" charset="0"/>
            </a:rPr>
            <a:t>ų</a:t>
          </a:r>
          <a:r>
            <a:rPr lang="en-US" sz="1050" b="0" i="0" cap="none" spc="0">
              <a:ln w="0"/>
              <a:solidFill>
                <a:schemeClr val="tx1"/>
              </a:solidFill>
              <a:effectLst/>
              <a:latin typeface="Times New Roman" panose="02020603050405020304" pitchFamily="18" charset="0"/>
              <a:cs typeface="Times New Roman" panose="02020603050405020304" pitchFamily="18" charset="0"/>
            </a:rPr>
            <a:t> teisingumo</a:t>
          </a:r>
          <a:r>
            <a:rPr lang="lt-LT" sz="1050" b="0" i="0" cap="none" spc="0">
              <a:ln w="0"/>
              <a:solidFill>
                <a:schemeClr val="tx1"/>
              </a:solidFill>
              <a:effectLst/>
              <a:latin typeface="Times New Roman" panose="02020603050405020304" pitchFamily="18" charset="0"/>
              <a:cs typeface="Times New Roman" panose="02020603050405020304" pitchFamily="18" charset="0"/>
            </a:rPr>
            <a:t> KFAR</a:t>
          </a:r>
          <a:r>
            <a:rPr lang="en-US" sz="1050" b="0" i="0" cap="none" spc="0">
              <a:ln w="0"/>
              <a:solidFill>
                <a:schemeClr val="tx1"/>
              </a:solidFill>
              <a:effectLst/>
              <a:latin typeface="Times New Roman" panose="02020603050405020304" pitchFamily="18" charset="0"/>
              <a:cs typeface="Times New Roman" panose="02020603050405020304" pitchFamily="18" charset="0"/>
            </a:rPr>
            <a:t> negalime patvirtinti</a:t>
          </a:r>
          <a:endParaRPr lang="lt-LT" sz="1050" b="0" i="0" cap="none" spc="0">
            <a:ln w="0"/>
            <a:solidFill>
              <a:schemeClr val="tx1"/>
            </a:solidFill>
            <a:effectLst/>
            <a:latin typeface="Times New Roman" panose="02020603050405020304" pitchFamily="18" charset="0"/>
            <a:cs typeface="Times New Roman" panose="02020603050405020304" pitchFamily="18" charset="0"/>
          </a:endParaRPr>
        </a:p>
      </dgm:t>
    </dgm:pt>
    <dgm:pt modelId="{F7F86835-004F-4966-A551-6EE551051054}" type="parTrans" cxnId="{64BF209E-4AF1-4FF7-8DA3-9A98C262CC0F}">
      <dgm:prSet/>
      <dgm:spPr/>
      <dgm:t>
        <a:bodyPr/>
        <a:lstStyle/>
        <a:p>
          <a:endParaRPr lang="lt-LT"/>
        </a:p>
      </dgm:t>
    </dgm:pt>
    <dgm:pt modelId="{1973FD78-6EBB-49BB-949D-4E61BD5332EE}" type="sibTrans" cxnId="{64BF209E-4AF1-4FF7-8DA3-9A98C262CC0F}">
      <dgm:prSet/>
      <dgm:spPr/>
      <dgm:t>
        <a:bodyPr/>
        <a:lstStyle/>
        <a:p>
          <a:endParaRPr lang="lt-LT"/>
        </a:p>
      </dgm:t>
    </dgm:pt>
    <dgm:pt modelId="{11758705-6C91-4CA7-B4AD-7D44DCCFD7F9}">
      <dgm:prSet phldrT="[Tekstas]" custT="1"/>
      <dgm:spPr>
        <a:noFill/>
      </dgm:spPr>
      <dgm:t>
        <a:bodyPr/>
        <a:lstStyle/>
        <a:p>
          <a:pPr algn="ctr">
            <a:spcAft>
              <a:spcPts val="0"/>
            </a:spcAft>
          </a:pPr>
          <a:r>
            <a:rPr lang="lt-LT" sz="1050" b="0" cap="none" spc="0">
              <a:ln w="0"/>
              <a:solidFill>
                <a:schemeClr val="tx1"/>
              </a:solidFill>
              <a:effectLst/>
              <a:latin typeface="Times New Roman" panose="02020603050405020304" pitchFamily="18" charset="0"/>
              <a:cs typeface="Times New Roman" panose="02020603050405020304" pitchFamily="18" charset="0"/>
            </a:rPr>
            <a:t>263,8 tūkst. Eur per metus </a:t>
          </a:r>
        </a:p>
        <a:p>
          <a:pPr algn="ctr">
            <a:spcAft>
              <a:spcPts val="0"/>
            </a:spcAft>
          </a:pPr>
          <a:r>
            <a:rPr lang="lt-LT" sz="1050" b="0" cap="none" spc="0">
              <a:ln w="0"/>
              <a:solidFill>
                <a:schemeClr val="tx1"/>
              </a:solidFill>
              <a:effectLst/>
              <a:latin typeface="Times New Roman" panose="02020603050405020304" pitchFamily="18" charset="0"/>
              <a:cs typeface="Times New Roman" panose="02020603050405020304" pitchFamily="18" charset="0"/>
            </a:rPr>
            <a:t>išaugo mokėtinos sumos</a:t>
          </a:r>
          <a:endParaRPr lang="lt-LT" sz="1050" b="1" cap="none" spc="0">
            <a:ln w="0"/>
            <a:solidFill>
              <a:schemeClr val="tx1"/>
            </a:solidFill>
            <a:effectLst/>
            <a:latin typeface="Times New Roman" panose="02020603050405020304" pitchFamily="18" charset="0"/>
            <a:cs typeface="Times New Roman" panose="02020603050405020304" pitchFamily="18" charset="0"/>
          </a:endParaRPr>
        </a:p>
      </dgm:t>
    </dgm:pt>
    <dgm:pt modelId="{8AA30F69-EC9A-4605-ABBA-E7245E36A367}" type="parTrans" cxnId="{DD5FE85A-BE20-4F3C-8185-9EF127706AF0}">
      <dgm:prSet/>
      <dgm:spPr/>
      <dgm:t>
        <a:bodyPr/>
        <a:lstStyle/>
        <a:p>
          <a:endParaRPr lang="lt-LT"/>
        </a:p>
      </dgm:t>
    </dgm:pt>
    <dgm:pt modelId="{7F1957C2-345D-4430-8670-AE67341A351B}" type="sibTrans" cxnId="{DD5FE85A-BE20-4F3C-8185-9EF127706AF0}">
      <dgm:prSet/>
      <dgm:spPr/>
      <dgm:t>
        <a:bodyPr/>
        <a:lstStyle/>
        <a:p>
          <a:endParaRPr lang="lt-LT"/>
        </a:p>
      </dgm:t>
    </dgm:pt>
    <dgm:pt modelId="{326E2EA6-9098-4533-B3BB-17B3B656A8AA}">
      <dgm:prSet phldrT="[Tekstas]" custT="1"/>
      <dgm:spPr/>
      <dgm:t>
        <a:bodyPr/>
        <a:lstStyle/>
        <a:p>
          <a:pPr algn="ctr">
            <a:spcAft>
              <a:spcPts val="0"/>
            </a:spcAft>
          </a:pPr>
          <a:r>
            <a:rPr lang="lt-LT" sz="1050" b="0">
              <a:latin typeface="Times New Roman" panose="02020603050405020304" pitchFamily="18" charset="0"/>
              <a:cs typeface="Times New Roman" panose="02020603050405020304" pitchFamily="18" charset="0"/>
            </a:rPr>
            <a:t>57 subjektų BVAR</a:t>
          </a:r>
        </a:p>
      </dgm:t>
    </dgm:pt>
    <dgm:pt modelId="{20438B2E-92EB-400D-ADD0-1195864390CA}" type="parTrans" cxnId="{2D90FB19-C7CE-47FC-9784-E7DA19E667CF}">
      <dgm:prSet/>
      <dgm:spPr/>
      <dgm:t>
        <a:bodyPr/>
        <a:lstStyle/>
        <a:p>
          <a:endParaRPr lang="lt-LT"/>
        </a:p>
      </dgm:t>
    </dgm:pt>
    <dgm:pt modelId="{FC09172E-CA50-45F0-A928-F302CA998055}" type="sibTrans" cxnId="{2D90FB19-C7CE-47FC-9784-E7DA19E667CF}">
      <dgm:prSet/>
      <dgm:spPr/>
      <dgm:t>
        <a:bodyPr/>
        <a:lstStyle/>
        <a:p>
          <a:endParaRPr lang="lt-LT"/>
        </a:p>
      </dgm:t>
    </dgm:pt>
    <dgm:pt modelId="{05DC5154-D1EB-425E-A961-EA1E5FA26C4C}">
      <dgm:prSet phldrT="[Tekstas]" custT="1"/>
      <dgm:spPr/>
      <dgm:t>
        <a:bodyPr/>
        <a:lstStyle/>
        <a:p>
          <a:pPr algn="ctr">
            <a:spcAft>
              <a:spcPts val="0"/>
            </a:spcAft>
          </a:pPr>
          <a:r>
            <a:rPr lang="lt-LT" sz="1050" b="0">
              <a:latin typeface="Times New Roman" panose="02020603050405020304" pitchFamily="18" charset="0"/>
              <a:cs typeface="Times New Roman" panose="02020603050405020304" pitchFamily="18" charset="0"/>
            </a:rPr>
            <a:t>49 subjektų KFAR</a:t>
          </a:r>
        </a:p>
      </dgm:t>
    </dgm:pt>
    <dgm:pt modelId="{EE4FCC30-2963-4AA4-952A-A322E056EE37}" type="parTrans" cxnId="{9CED35CE-83E0-47A2-8CC8-CDE599BAA4D7}">
      <dgm:prSet/>
      <dgm:spPr/>
      <dgm:t>
        <a:bodyPr/>
        <a:lstStyle/>
        <a:p>
          <a:endParaRPr lang="lt-LT"/>
        </a:p>
      </dgm:t>
    </dgm:pt>
    <dgm:pt modelId="{01C5195A-4948-43BB-8336-AE2301D1811F}" type="sibTrans" cxnId="{9CED35CE-83E0-47A2-8CC8-CDE599BAA4D7}">
      <dgm:prSet/>
      <dgm:spPr/>
      <dgm:t>
        <a:bodyPr/>
        <a:lstStyle/>
        <a:p>
          <a:endParaRPr lang="lt-LT"/>
        </a:p>
      </dgm:t>
    </dgm:pt>
    <dgm:pt modelId="{55D39340-856B-47C1-9D0D-79B250B38532}" type="pres">
      <dgm:prSet presAssocID="{FB6E6F39-C10B-4475-AAFE-6F35A3BDEA46}" presName="Name0" presStyleCnt="0">
        <dgm:presLayoutVars>
          <dgm:chMax/>
          <dgm:chPref/>
          <dgm:dir/>
          <dgm:animLvl val="lvl"/>
        </dgm:presLayoutVars>
      </dgm:prSet>
      <dgm:spPr/>
      <dgm:t>
        <a:bodyPr/>
        <a:lstStyle/>
        <a:p>
          <a:endParaRPr lang="en-US"/>
        </a:p>
      </dgm:t>
    </dgm:pt>
    <dgm:pt modelId="{9E6DC140-11F6-42AE-9D32-EDE6867FA899}" type="pres">
      <dgm:prSet presAssocID="{1C34DD69-18D8-48DE-8A5E-D238E91E2FD1}" presName="composite" presStyleCnt="0"/>
      <dgm:spPr/>
    </dgm:pt>
    <dgm:pt modelId="{6329D79D-77B1-4BF3-8FBE-FEA90FFFC5CE}" type="pres">
      <dgm:prSet presAssocID="{1C34DD69-18D8-48DE-8A5E-D238E91E2FD1}" presName="Parent1" presStyleLbl="node1" presStyleIdx="0" presStyleCnt="8">
        <dgm:presLayoutVars>
          <dgm:chMax val="1"/>
          <dgm:chPref val="1"/>
          <dgm:bulletEnabled val="1"/>
        </dgm:presLayoutVars>
      </dgm:prSet>
      <dgm:spPr/>
      <dgm:t>
        <a:bodyPr/>
        <a:lstStyle/>
        <a:p>
          <a:endParaRPr lang="en-US"/>
        </a:p>
      </dgm:t>
    </dgm:pt>
    <dgm:pt modelId="{86665251-5138-4EF1-8C69-5ECA3EC0B8B5}" type="pres">
      <dgm:prSet presAssocID="{1C34DD69-18D8-48DE-8A5E-D238E91E2FD1}" presName="Childtext1" presStyleLbl="revTx" presStyleIdx="0" presStyleCnt="4">
        <dgm:presLayoutVars>
          <dgm:chMax val="0"/>
          <dgm:chPref val="0"/>
          <dgm:bulletEnabled val="1"/>
        </dgm:presLayoutVars>
      </dgm:prSet>
      <dgm:spPr/>
      <dgm:t>
        <a:bodyPr/>
        <a:lstStyle/>
        <a:p>
          <a:endParaRPr lang="en-US"/>
        </a:p>
      </dgm:t>
    </dgm:pt>
    <dgm:pt modelId="{3B7BEF49-44F9-4A1B-B93A-7CC0BA57E3E0}" type="pres">
      <dgm:prSet presAssocID="{1C34DD69-18D8-48DE-8A5E-D238E91E2FD1}" presName="BalanceSpacing" presStyleCnt="0"/>
      <dgm:spPr/>
    </dgm:pt>
    <dgm:pt modelId="{42A3C89A-267B-410F-A786-C1DBA5BFEA4D}" type="pres">
      <dgm:prSet presAssocID="{1C34DD69-18D8-48DE-8A5E-D238E91E2FD1}" presName="BalanceSpacing1" presStyleCnt="0"/>
      <dgm:spPr/>
    </dgm:pt>
    <dgm:pt modelId="{E20BF877-A833-45A8-8E91-9F36D0C37604}" type="pres">
      <dgm:prSet presAssocID="{54D17331-E005-42DD-8860-30FE3908BF09}" presName="Accent1Text" presStyleLbl="node1" presStyleIdx="1" presStyleCnt="8"/>
      <dgm:spPr/>
      <dgm:t>
        <a:bodyPr/>
        <a:lstStyle/>
        <a:p>
          <a:endParaRPr lang="en-US"/>
        </a:p>
      </dgm:t>
    </dgm:pt>
    <dgm:pt modelId="{469FEC4A-53DA-419A-B3D9-9868C6590B7A}" type="pres">
      <dgm:prSet presAssocID="{54D17331-E005-42DD-8860-30FE3908BF09}" presName="spaceBetweenRectangles" presStyleCnt="0"/>
      <dgm:spPr/>
    </dgm:pt>
    <dgm:pt modelId="{973AAF34-819A-4453-B398-DFDC2B700C02}" type="pres">
      <dgm:prSet presAssocID="{653EBF0B-BCD6-4E5B-8BFF-9A8FE5E2519B}" presName="composite" presStyleCnt="0"/>
      <dgm:spPr/>
    </dgm:pt>
    <dgm:pt modelId="{B4ACBD47-1F37-41D0-AB68-6E10B7546B98}" type="pres">
      <dgm:prSet presAssocID="{653EBF0B-BCD6-4E5B-8BFF-9A8FE5E2519B}" presName="Parent1" presStyleLbl="node1" presStyleIdx="2" presStyleCnt="8">
        <dgm:presLayoutVars>
          <dgm:chMax val="1"/>
          <dgm:chPref val="1"/>
          <dgm:bulletEnabled val="1"/>
        </dgm:presLayoutVars>
      </dgm:prSet>
      <dgm:spPr/>
      <dgm:t>
        <a:bodyPr/>
        <a:lstStyle/>
        <a:p>
          <a:endParaRPr lang="en-US"/>
        </a:p>
      </dgm:t>
    </dgm:pt>
    <dgm:pt modelId="{8114B79E-4AF2-4BBB-86CB-765DADABA61C}" type="pres">
      <dgm:prSet presAssocID="{653EBF0B-BCD6-4E5B-8BFF-9A8FE5E2519B}" presName="Childtext1" presStyleLbl="revTx" presStyleIdx="1" presStyleCnt="4">
        <dgm:presLayoutVars>
          <dgm:chMax val="0"/>
          <dgm:chPref val="0"/>
          <dgm:bulletEnabled val="1"/>
        </dgm:presLayoutVars>
      </dgm:prSet>
      <dgm:spPr/>
      <dgm:t>
        <a:bodyPr/>
        <a:lstStyle/>
        <a:p>
          <a:endParaRPr lang="en-US"/>
        </a:p>
      </dgm:t>
    </dgm:pt>
    <dgm:pt modelId="{D17C37CE-30CA-4F0F-8DC5-8A85A1167D74}" type="pres">
      <dgm:prSet presAssocID="{653EBF0B-BCD6-4E5B-8BFF-9A8FE5E2519B}" presName="BalanceSpacing" presStyleCnt="0"/>
      <dgm:spPr/>
    </dgm:pt>
    <dgm:pt modelId="{9539BD67-D38C-435F-8504-B15EB027D322}" type="pres">
      <dgm:prSet presAssocID="{653EBF0B-BCD6-4E5B-8BFF-9A8FE5E2519B}" presName="BalanceSpacing1" presStyleCnt="0"/>
      <dgm:spPr/>
    </dgm:pt>
    <dgm:pt modelId="{D1CACB2A-A7E7-47F6-A300-D78330271995}" type="pres">
      <dgm:prSet presAssocID="{4FE02479-3CEB-4246-89FD-2377309156C9}" presName="Accent1Text" presStyleLbl="node1" presStyleIdx="3" presStyleCnt="8"/>
      <dgm:spPr/>
      <dgm:t>
        <a:bodyPr/>
        <a:lstStyle/>
        <a:p>
          <a:endParaRPr lang="en-US"/>
        </a:p>
      </dgm:t>
    </dgm:pt>
    <dgm:pt modelId="{F3E8CA82-E25D-4D8E-9343-961310BF5081}" type="pres">
      <dgm:prSet presAssocID="{4FE02479-3CEB-4246-89FD-2377309156C9}" presName="spaceBetweenRectangles" presStyleCnt="0"/>
      <dgm:spPr/>
    </dgm:pt>
    <dgm:pt modelId="{A0140716-83BC-44E9-8A5C-31683C9B37FA}" type="pres">
      <dgm:prSet presAssocID="{B7DACF4C-E511-4E04-AD0A-9C70C38A9E80}" presName="composite" presStyleCnt="0"/>
      <dgm:spPr/>
    </dgm:pt>
    <dgm:pt modelId="{3779AB34-A53F-4696-BB6A-C9DC17E067E1}" type="pres">
      <dgm:prSet presAssocID="{B7DACF4C-E511-4E04-AD0A-9C70C38A9E80}" presName="Parent1" presStyleLbl="node1" presStyleIdx="4" presStyleCnt="8" custLinFactNeighborX="1328" custLinFactNeighborY="-1732">
        <dgm:presLayoutVars>
          <dgm:chMax val="1"/>
          <dgm:chPref val="1"/>
          <dgm:bulletEnabled val="1"/>
        </dgm:presLayoutVars>
      </dgm:prSet>
      <dgm:spPr/>
      <dgm:t>
        <a:bodyPr/>
        <a:lstStyle/>
        <a:p>
          <a:endParaRPr lang="en-US"/>
        </a:p>
      </dgm:t>
    </dgm:pt>
    <dgm:pt modelId="{B693FEC7-492F-42F0-9088-C950E5FEE688}" type="pres">
      <dgm:prSet presAssocID="{B7DACF4C-E511-4E04-AD0A-9C70C38A9E80}" presName="Childtext1" presStyleLbl="revTx" presStyleIdx="2" presStyleCnt="4" custLinFactNeighborX="-2947" custLinFactNeighborY="5775">
        <dgm:presLayoutVars>
          <dgm:chMax val="0"/>
          <dgm:chPref val="0"/>
          <dgm:bulletEnabled val="1"/>
        </dgm:presLayoutVars>
      </dgm:prSet>
      <dgm:spPr/>
      <dgm:t>
        <a:bodyPr/>
        <a:lstStyle/>
        <a:p>
          <a:endParaRPr lang="en-US"/>
        </a:p>
      </dgm:t>
    </dgm:pt>
    <dgm:pt modelId="{BBF86726-FF14-4993-ACAF-79B68A9DF3BA}" type="pres">
      <dgm:prSet presAssocID="{B7DACF4C-E511-4E04-AD0A-9C70C38A9E80}" presName="BalanceSpacing" presStyleCnt="0"/>
      <dgm:spPr/>
    </dgm:pt>
    <dgm:pt modelId="{54064CDD-5DBA-44AC-AB6C-818F361FC80D}" type="pres">
      <dgm:prSet presAssocID="{B7DACF4C-E511-4E04-AD0A-9C70C38A9E80}" presName="BalanceSpacing1" presStyleCnt="0"/>
      <dgm:spPr/>
    </dgm:pt>
    <dgm:pt modelId="{501B97B6-2DD2-43B6-AE2B-6F6A2A5CA0D8}" type="pres">
      <dgm:prSet presAssocID="{3C9A7ABA-1995-40BC-B809-318C21F34489}" presName="Accent1Text" presStyleLbl="node1" presStyleIdx="5" presStyleCnt="8"/>
      <dgm:spPr/>
      <dgm:t>
        <a:bodyPr/>
        <a:lstStyle/>
        <a:p>
          <a:endParaRPr lang="en-US"/>
        </a:p>
      </dgm:t>
    </dgm:pt>
    <dgm:pt modelId="{95C528C7-A35B-452F-9BE6-7960EA0B39EC}" type="pres">
      <dgm:prSet presAssocID="{3C9A7ABA-1995-40BC-B809-318C21F34489}" presName="spaceBetweenRectangles" presStyleCnt="0"/>
      <dgm:spPr/>
    </dgm:pt>
    <dgm:pt modelId="{650D90CD-7228-48D8-AA8D-C8501FB852D6}" type="pres">
      <dgm:prSet presAssocID="{4FE4A198-20BC-42AD-A1B1-BA648B58DAEF}" presName="composite" presStyleCnt="0"/>
      <dgm:spPr/>
    </dgm:pt>
    <dgm:pt modelId="{3203760B-0B73-4D24-9318-1AA8111EAC5A}" type="pres">
      <dgm:prSet presAssocID="{4FE4A198-20BC-42AD-A1B1-BA648B58DAEF}" presName="Parent1" presStyleLbl="node1" presStyleIdx="6" presStyleCnt="8">
        <dgm:presLayoutVars>
          <dgm:chMax val="1"/>
          <dgm:chPref val="1"/>
          <dgm:bulletEnabled val="1"/>
        </dgm:presLayoutVars>
      </dgm:prSet>
      <dgm:spPr/>
      <dgm:t>
        <a:bodyPr/>
        <a:lstStyle/>
        <a:p>
          <a:endParaRPr lang="en-US"/>
        </a:p>
      </dgm:t>
    </dgm:pt>
    <dgm:pt modelId="{5BEF9FAF-313F-4869-8917-650616A671C7}" type="pres">
      <dgm:prSet presAssocID="{4FE4A198-20BC-42AD-A1B1-BA648B58DAEF}" presName="Childtext1" presStyleLbl="revTx" presStyleIdx="3" presStyleCnt="4">
        <dgm:presLayoutVars>
          <dgm:chMax val="0"/>
          <dgm:chPref val="0"/>
          <dgm:bulletEnabled val="1"/>
        </dgm:presLayoutVars>
      </dgm:prSet>
      <dgm:spPr/>
      <dgm:t>
        <a:bodyPr/>
        <a:lstStyle/>
        <a:p>
          <a:endParaRPr lang="en-US"/>
        </a:p>
      </dgm:t>
    </dgm:pt>
    <dgm:pt modelId="{5276351D-3484-46AC-8B69-FEEBFA1618BA}" type="pres">
      <dgm:prSet presAssocID="{4FE4A198-20BC-42AD-A1B1-BA648B58DAEF}" presName="BalanceSpacing" presStyleCnt="0"/>
      <dgm:spPr/>
    </dgm:pt>
    <dgm:pt modelId="{F1335A75-7BE6-47B8-9F85-0D947A6357A1}" type="pres">
      <dgm:prSet presAssocID="{4FE4A198-20BC-42AD-A1B1-BA648B58DAEF}" presName="BalanceSpacing1" presStyleCnt="0"/>
      <dgm:spPr/>
    </dgm:pt>
    <dgm:pt modelId="{10FAE471-627C-4F69-8E7E-67FC6E52155F}" type="pres">
      <dgm:prSet presAssocID="{A3B48DCD-2764-44FA-993F-1079FB25B93B}" presName="Accent1Text" presStyleLbl="node1" presStyleIdx="7" presStyleCnt="8"/>
      <dgm:spPr/>
      <dgm:t>
        <a:bodyPr/>
        <a:lstStyle/>
        <a:p>
          <a:endParaRPr lang="en-US"/>
        </a:p>
      </dgm:t>
    </dgm:pt>
  </dgm:ptLst>
  <dgm:cxnLst>
    <dgm:cxn modelId="{829CDD1E-EF5A-4E89-B2CC-B172A66AD856}" type="presOf" srcId="{653EBF0B-BCD6-4E5B-8BFF-9A8FE5E2519B}" destId="{B4ACBD47-1F37-41D0-AB68-6E10B7546B98}" srcOrd="0" destOrd="0" presId="urn:microsoft.com/office/officeart/2008/layout/AlternatingHexagons"/>
    <dgm:cxn modelId="{3621A765-87A7-44D6-AF2D-389C4B466EDA}" type="presOf" srcId="{A3B48DCD-2764-44FA-993F-1079FB25B93B}" destId="{10FAE471-627C-4F69-8E7E-67FC6E52155F}" srcOrd="0" destOrd="0" presId="urn:microsoft.com/office/officeart/2008/layout/AlternatingHexagons"/>
    <dgm:cxn modelId="{823E9314-2ADE-49D0-BF52-B8336183B9A5}" type="presOf" srcId="{EC769500-B51F-4FA7-990B-A88B41A75B02}" destId="{B693FEC7-492F-42F0-9088-C950E5FEE688}" srcOrd="0" destOrd="0" presId="urn:microsoft.com/office/officeart/2008/layout/AlternatingHexagons"/>
    <dgm:cxn modelId="{2206E0AF-5D7F-433F-A680-A75746A4DFBB}" type="presOf" srcId="{3C9A7ABA-1995-40BC-B809-318C21F34489}" destId="{501B97B6-2DD2-43B6-AE2B-6F6A2A5CA0D8}" srcOrd="0" destOrd="0" presId="urn:microsoft.com/office/officeart/2008/layout/AlternatingHexagons"/>
    <dgm:cxn modelId="{2D90FB19-C7CE-47FC-9784-E7DA19E667CF}" srcId="{B7DACF4C-E511-4E04-AD0A-9C70C38A9E80}" destId="{326E2EA6-9098-4533-B3BB-17B3B656A8AA}" srcOrd="2" destOrd="0" parTransId="{20438B2E-92EB-400D-ADD0-1195864390CA}" sibTransId="{FC09172E-CA50-45F0-A928-F302CA998055}"/>
    <dgm:cxn modelId="{C7D74467-F047-402B-A815-E53FB6D062C6}" srcId="{FB6E6F39-C10B-4475-AAFE-6F35A3BDEA46}" destId="{4FE4A198-20BC-42AD-A1B1-BA648B58DAEF}" srcOrd="3" destOrd="0" parTransId="{7CB743CB-BC23-4CEB-9D49-FDA30804DB9D}" sibTransId="{A3B48DCD-2764-44FA-993F-1079FB25B93B}"/>
    <dgm:cxn modelId="{EB7D3D07-A309-4AA4-9ABB-E7FD0DE985AB}" type="presOf" srcId="{05DC5154-D1EB-425E-A961-EA1E5FA26C4C}" destId="{B693FEC7-492F-42F0-9088-C950E5FEE688}" srcOrd="0" destOrd="1" presId="urn:microsoft.com/office/officeart/2008/layout/AlternatingHexagons"/>
    <dgm:cxn modelId="{DD5FE85A-BE20-4F3C-8185-9EF127706AF0}" srcId="{653EBF0B-BCD6-4E5B-8BFF-9A8FE5E2519B}" destId="{11758705-6C91-4CA7-B4AD-7D44DCCFD7F9}" srcOrd="0" destOrd="0" parTransId="{8AA30F69-EC9A-4605-ABBA-E7245E36A367}" sibTransId="{7F1957C2-345D-4430-8670-AE67341A351B}"/>
    <dgm:cxn modelId="{64BF209E-4AF1-4FF7-8DA3-9A98C262CC0F}" srcId="{1C34DD69-18D8-48DE-8A5E-D238E91E2FD1}" destId="{8C1E6EE5-DD96-4475-BA6F-8953BE7BAF36}" srcOrd="0" destOrd="0" parTransId="{F7F86835-004F-4966-A551-6EE551051054}" sibTransId="{1973FD78-6EBB-49BB-949D-4E61BD5332EE}"/>
    <dgm:cxn modelId="{945B79AA-C02F-40F4-96CD-7BD407FFC44A}" type="presOf" srcId="{54D17331-E005-42DD-8860-30FE3908BF09}" destId="{E20BF877-A833-45A8-8E91-9F36D0C37604}" srcOrd="0" destOrd="0" presId="urn:microsoft.com/office/officeart/2008/layout/AlternatingHexagons"/>
    <dgm:cxn modelId="{FB336123-177E-4148-8EBE-F6E2C5782993}" type="presOf" srcId="{4FE4A198-20BC-42AD-A1B1-BA648B58DAEF}" destId="{3203760B-0B73-4D24-9318-1AA8111EAC5A}" srcOrd="0" destOrd="0" presId="urn:microsoft.com/office/officeart/2008/layout/AlternatingHexagons"/>
    <dgm:cxn modelId="{C1217260-27B9-4F16-B62C-8D8E3FE0149E}" type="presOf" srcId="{8C1E6EE5-DD96-4475-BA6F-8953BE7BAF36}" destId="{86665251-5138-4EF1-8C69-5ECA3EC0B8B5}" srcOrd="0" destOrd="0" presId="urn:microsoft.com/office/officeart/2008/layout/AlternatingHexagons"/>
    <dgm:cxn modelId="{9CED35CE-83E0-47A2-8CC8-CDE599BAA4D7}" srcId="{B7DACF4C-E511-4E04-AD0A-9C70C38A9E80}" destId="{05DC5154-D1EB-425E-A961-EA1E5FA26C4C}" srcOrd="1" destOrd="0" parTransId="{EE4FCC30-2963-4AA4-952A-A322E056EE37}" sibTransId="{01C5195A-4948-43BB-8336-AE2301D1811F}"/>
    <dgm:cxn modelId="{0D551EDC-1DB2-4C2D-B804-8160872AA7D1}" type="presOf" srcId="{1C34DD69-18D8-48DE-8A5E-D238E91E2FD1}" destId="{6329D79D-77B1-4BF3-8FBE-FEA90FFFC5CE}" srcOrd="0" destOrd="0" presId="urn:microsoft.com/office/officeart/2008/layout/AlternatingHexagons"/>
    <dgm:cxn modelId="{2A61BE00-575C-42D8-AACA-3F0314135A2D}" type="presOf" srcId="{11758705-6C91-4CA7-B4AD-7D44DCCFD7F9}" destId="{8114B79E-4AF2-4BBB-86CB-765DADABA61C}" srcOrd="0" destOrd="0" presId="urn:microsoft.com/office/officeart/2008/layout/AlternatingHexagons"/>
    <dgm:cxn modelId="{910B1DD6-287A-469E-8758-D4C5AEE1823A}" type="presOf" srcId="{FB6E6F39-C10B-4475-AAFE-6F35A3BDEA46}" destId="{55D39340-856B-47C1-9D0D-79B250B38532}" srcOrd="0" destOrd="0" presId="urn:microsoft.com/office/officeart/2008/layout/AlternatingHexagons"/>
    <dgm:cxn modelId="{DD3C0CE4-7739-4E73-A387-6940C0C8FF8B}" type="presOf" srcId="{B7DACF4C-E511-4E04-AD0A-9C70C38A9E80}" destId="{3779AB34-A53F-4696-BB6A-C9DC17E067E1}" srcOrd="0" destOrd="0" presId="urn:microsoft.com/office/officeart/2008/layout/AlternatingHexagons"/>
    <dgm:cxn modelId="{86D0350F-B714-41F2-893D-55F8EE7E9E60}" type="presOf" srcId="{DA8D9A21-6876-4D38-BAFF-38FB749D05A0}" destId="{5BEF9FAF-313F-4869-8917-650616A671C7}" srcOrd="0" destOrd="0" presId="urn:microsoft.com/office/officeart/2008/layout/AlternatingHexagons"/>
    <dgm:cxn modelId="{64D28191-4E9D-4F53-B213-125AC7EDEA38}" srcId="{FB6E6F39-C10B-4475-AAFE-6F35A3BDEA46}" destId="{B7DACF4C-E511-4E04-AD0A-9C70C38A9E80}" srcOrd="2" destOrd="0" parTransId="{FF636458-BCA4-4CC7-B9D7-9B71E03F4153}" sibTransId="{3C9A7ABA-1995-40BC-B809-318C21F34489}"/>
    <dgm:cxn modelId="{38E83057-55B0-4900-B040-95AD6B9AAA4C}" type="presOf" srcId="{4FE02479-3CEB-4246-89FD-2377309156C9}" destId="{D1CACB2A-A7E7-47F6-A300-D78330271995}" srcOrd="0" destOrd="0" presId="urn:microsoft.com/office/officeart/2008/layout/AlternatingHexagons"/>
    <dgm:cxn modelId="{9E38947E-BF81-4465-8098-9E92AF346F50}" srcId="{FB6E6F39-C10B-4475-AAFE-6F35A3BDEA46}" destId="{1C34DD69-18D8-48DE-8A5E-D238E91E2FD1}" srcOrd="0" destOrd="0" parTransId="{C24064DF-D2FB-48D1-B508-313D56E45B88}" sibTransId="{54D17331-E005-42DD-8860-30FE3908BF09}"/>
    <dgm:cxn modelId="{F2C3D732-DC1E-4B71-A978-8D2C584527AF}" srcId="{FB6E6F39-C10B-4475-AAFE-6F35A3BDEA46}" destId="{653EBF0B-BCD6-4E5B-8BFF-9A8FE5E2519B}" srcOrd="1" destOrd="0" parTransId="{C6C9D93E-F388-4E50-87A5-FD8F91594420}" sibTransId="{4FE02479-3CEB-4246-89FD-2377309156C9}"/>
    <dgm:cxn modelId="{034137F0-8DAE-4398-A5B8-B44C4125E04A}" srcId="{4FE4A198-20BC-42AD-A1B1-BA648B58DAEF}" destId="{DA8D9A21-6876-4D38-BAFF-38FB749D05A0}" srcOrd="0" destOrd="0" parTransId="{5BB9602E-CFA2-49BD-9459-B85075727178}" sibTransId="{CBF78875-A0E8-4343-A51E-7C4ED53381BD}"/>
    <dgm:cxn modelId="{219F810A-5DDC-49A9-8619-D7CFA1C55B33}" srcId="{B7DACF4C-E511-4E04-AD0A-9C70C38A9E80}" destId="{EC769500-B51F-4FA7-990B-A88B41A75B02}" srcOrd="0" destOrd="0" parTransId="{FCBBFF57-EEEF-4006-9A25-E355051370FB}" sibTransId="{8CB5EACC-67EC-40FA-A6BC-D2CE26AAA0A0}"/>
    <dgm:cxn modelId="{C0F20584-5F74-47CF-A6A7-166A9DE90D58}" type="presOf" srcId="{326E2EA6-9098-4533-B3BB-17B3B656A8AA}" destId="{B693FEC7-492F-42F0-9088-C950E5FEE688}" srcOrd="0" destOrd="2" presId="urn:microsoft.com/office/officeart/2008/layout/AlternatingHexagons"/>
    <dgm:cxn modelId="{81CB0B63-2499-4623-906C-617BD0467D1D}" type="presParOf" srcId="{55D39340-856B-47C1-9D0D-79B250B38532}" destId="{9E6DC140-11F6-42AE-9D32-EDE6867FA899}" srcOrd="0" destOrd="0" presId="urn:microsoft.com/office/officeart/2008/layout/AlternatingHexagons"/>
    <dgm:cxn modelId="{6C499CE6-DB7D-428C-AB29-4B8B040D9DF1}" type="presParOf" srcId="{9E6DC140-11F6-42AE-9D32-EDE6867FA899}" destId="{6329D79D-77B1-4BF3-8FBE-FEA90FFFC5CE}" srcOrd="0" destOrd="0" presId="urn:microsoft.com/office/officeart/2008/layout/AlternatingHexagons"/>
    <dgm:cxn modelId="{B78A2F94-B127-4E89-A2CC-6BD2C0964F87}" type="presParOf" srcId="{9E6DC140-11F6-42AE-9D32-EDE6867FA899}" destId="{86665251-5138-4EF1-8C69-5ECA3EC0B8B5}" srcOrd="1" destOrd="0" presId="urn:microsoft.com/office/officeart/2008/layout/AlternatingHexagons"/>
    <dgm:cxn modelId="{84C64589-731A-4BBD-8EA6-F3F7456C533C}" type="presParOf" srcId="{9E6DC140-11F6-42AE-9D32-EDE6867FA899}" destId="{3B7BEF49-44F9-4A1B-B93A-7CC0BA57E3E0}" srcOrd="2" destOrd="0" presId="urn:microsoft.com/office/officeart/2008/layout/AlternatingHexagons"/>
    <dgm:cxn modelId="{E76108A3-E87B-48EA-AEEB-72C6A3856B44}" type="presParOf" srcId="{9E6DC140-11F6-42AE-9D32-EDE6867FA899}" destId="{42A3C89A-267B-410F-A786-C1DBA5BFEA4D}" srcOrd="3" destOrd="0" presId="urn:microsoft.com/office/officeart/2008/layout/AlternatingHexagons"/>
    <dgm:cxn modelId="{D049855C-C15B-454F-92EF-702C2008889D}" type="presParOf" srcId="{9E6DC140-11F6-42AE-9D32-EDE6867FA899}" destId="{E20BF877-A833-45A8-8E91-9F36D0C37604}" srcOrd="4" destOrd="0" presId="urn:microsoft.com/office/officeart/2008/layout/AlternatingHexagons"/>
    <dgm:cxn modelId="{4E2881E0-BADA-44B2-A01C-7A6490FB5F21}" type="presParOf" srcId="{55D39340-856B-47C1-9D0D-79B250B38532}" destId="{469FEC4A-53DA-419A-B3D9-9868C6590B7A}" srcOrd="1" destOrd="0" presId="urn:microsoft.com/office/officeart/2008/layout/AlternatingHexagons"/>
    <dgm:cxn modelId="{E7955858-5EDF-42A2-ADE9-A2BE74ABB64C}" type="presParOf" srcId="{55D39340-856B-47C1-9D0D-79B250B38532}" destId="{973AAF34-819A-4453-B398-DFDC2B700C02}" srcOrd="2" destOrd="0" presId="urn:microsoft.com/office/officeart/2008/layout/AlternatingHexagons"/>
    <dgm:cxn modelId="{B3643763-DD2B-4FB8-8280-C4C280E374A1}" type="presParOf" srcId="{973AAF34-819A-4453-B398-DFDC2B700C02}" destId="{B4ACBD47-1F37-41D0-AB68-6E10B7546B98}" srcOrd="0" destOrd="0" presId="urn:microsoft.com/office/officeart/2008/layout/AlternatingHexagons"/>
    <dgm:cxn modelId="{0B5E5133-95EA-49A3-8321-6C3412809016}" type="presParOf" srcId="{973AAF34-819A-4453-B398-DFDC2B700C02}" destId="{8114B79E-4AF2-4BBB-86CB-765DADABA61C}" srcOrd="1" destOrd="0" presId="urn:microsoft.com/office/officeart/2008/layout/AlternatingHexagons"/>
    <dgm:cxn modelId="{78D983A6-1F88-4577-8BF7-3054DEAD2CD0}" type="presParOf" srcId="{973AAF34-819A-4453-B398-DFDC2B700C02}" destId="{D17C37CE-30CA-4F0F-8DC5-8A85A1167D74}" srcOrd="2" destOrd="0" presId="urn:microsoft.com/office/officeart/2008/layout/AlternatingHexagons"/>
    <dgm:cxn modelId="{B3163419-23B8-4A21-B865-A5E0C32B4E0D}" type="presParOf" srcId="{973AAF34-819A-4453-B398-DFDC2B700C02}" destId="{9539BD67-D38C-435F-8504-B15EB027D322}" srcOrd="3" destOrd="0" presId="urn:microsoft.com/office/officeart/2008/layout/AlternatingHexagons"/>
    <dgm:cxn modelId="{F0EB6443-BCC6-485E-844E-306C3E273E32}" type="presParOf" srcId="{973AAF34-819A-4453-B398-DFDC2B700C02}" destId="{D1CACB2A-A7E7-47F6-A300-D78330271995}" srcOrd="4" destOrd="0" presId="urn:microsoft.com/office/officeart/2008/layout/AlternatingHexagons"/>
    <dgm:cxn modelId="{104272A1-0429-482E-AD1F-22426D0D4D8F}" type="presParOf" srcId="{55D39340-856B-47C1-9D0D-79B250B38532}" destId="{F3E8CA82-E25D-4D8E-9343-961310BF5081}" srcOrd="3" destOrd="0" presId="urn:microsoft.com/office/officeart/2008/layout/AlternatingHexagons"/>
    <dgm:cxn modelId="{E7B6AFFD-312B-45BD-B244-75D502A3FD8E}" type="presParOf" srcId="{55D39340-856B-47C1-9D0D-79B250B38532}" destId="{A0140716-83BC-44E9-8A5C-31683C9B37FA}" srcOrd="4" destOrd="0" presId="urn:microsoft.com/office/officeart/2008/layout/AlternatingHexagons"/>
    <dgm:cxn modelId="{758A0EB5-B162-4959-9357-B2593D17790B}" type="presParOf" srcId="{A0140716-83BC-44E9-8A5C-31683C9B37FA}" destId="{3779AB34-A53F-4696-BB6A-C9DC17E067E1}" srcOrd="0" destOrd="0" presId="urn:microsoft.com/office/officeart/2008/layout/AlternatingHexagons"/>
    <dgm:cxn modelId="{15CC37D6-03B3-4BDC-BD3F-8C54C7E4D16E}" type="presParOf" srcId="{A0140716-83BC-44E9-8A5C-31683C9B37FA}" destId="{B693FEC7-492F-42F0-9088-C950E5FEE688}" srcOrd="1" destOrd="0" presId="urn:microsoft.com/office/officeart/2008/layout/AlternatingHexagons"/>
    <dgm:cxn modelId="{4E8F7BB6-69FD-4B0C-9172-EEEFB18BD604}" type="presParOf" srcId="{A0140716-83BC-44E9-8A5C-31683C9B37FA}" destId="{BBF86726-FF14-4993-ACAF-79B68A9DF3BA}" srcOrd="2" destOrd="0" presId="urn:microsoft.com/office/officeart/2008/layout/AlternatingHexagons"/>
    <dgm:cxn modelId="{2A802B16-BF6C-4627-9848-597E14D77377}" type="presParOf" srcId="{A0140716-83BC-44E9-8A5C-31683C9B37FA}" destId="{54064CDD-5DBA-44AC-AB6C-818F361FC80D}" srcOrd="3" destOrd="0" presId="urn:microsoft.com/office/officeart/2008/layout/AlternatingHexagons"/>
    <dgm:cxn modelId="{F37C61A0-0192-4823-BA66-C75ABF3CF1B6}" type="presParOf" srcId="{A0140716-83BC-44E9-8A5C-31683C9B37FA}" destId="{501B97B6-2DD2-43B6-AE2B-6F6A2A5CA0D8}" srcOrd="4" destOrd="0" presId="urn:microsoft.com/office/officeart/2008/layout/AlternatingHexagons"/>
    <dgm:cxn modelId="{984C89A4-1ADD-4272-989F-B613DADFC249}" type="presParOf" srcId="{55D39340-856B-47C1-9D0D-79B250B38532}" destId="{95C528C7-A35B-452F-9BE6-7960EA0B39EC}" srcOrd="5" destOrd="0" presId="urn:microsoft.com/office/officeart/2008/layout/AlternatingHexagons"/>
    <dgm:cxn modelId="{F25C8EC1-E6DE-45DA-B9CD-8C3DFEF5DD8B}" type="presParOf" srcId="{55D39340-856B-47C1-9D0D-79B250B38532}" destId="{650D90CD-7228-48D8-AA8D-C8501FB852D6}" srcOrd="6" destOrd="0" presId="urn:microsoft.com/office/officeart/2008/layout/AlternatingHexagons"/>
    <dgm:cxn modelId="{6FCE786E-7C04-453A-A2D6-657F1162BF66}" type="presParOf" srcId="{650D90CD-7228-48D8-AA8D-C8501FB852D6}" destId="{3203760B-0B73-4D24-9318-1AA8111EAC5A}" srcOrd="0" destOrd="0" presId="urn:microsoft.com/office/officeart/2008/layout/AlternatingHexagons"/>
    <dgm:cxn modelId="{AF4CE925-42D7-4A4F-ABDD-CBBD4E62B65B}" type="presParOf" srcId="{650D90CD-7228-48D8-AA8D-C8501FB852D6}" destId="{5BEF9FAF-313F-4869-8917-650616A671C7}" srcOrd="1" destOrd="0" presId="urn:microsoft.com/office/officeart/2008/layout/AlternatingHexagons"/>
    <dgm:cxn modelId="{708F8F65-4AEF-45DE-971D-824E4C7F27D0}" type="presParOf" srcId="{650D90CD-7228-48D8-AA8D-C8501FB852D6}" destId="{5276351D-3484-46AC-8B69-FEEBFA1618BA}" srcOrd="2" destOrd="0" presId="urn:microsoft.com/office/officeart/2008/layout/AlternatingHexagons"/>
    <dgm:cxn modelId="{299583BB-E4B4-43A4-97A3-E8DF1C064F6D}" type="presParOf" srcId="{650D90CD-7228-48D8-AA8D-C8501FB852D6}" destId="{F1335A75-7BE6-47B8-9F85-0D947A6357A1}" srcOrd="3" destOrd="0" presId="urn:microsoft.com/office/officeart/2008/layout/AlternatingHexagons"/>
    <dgm:cxn modelId="{F5635C95-0892-4930-8CD6-25EAD992F451}" type="presParOf" srcId="{650D90CD-7228-48D8-AA8D-C8501FB852D6}" destId="{10FAE471-627C-4F69-8E7E-67FC6E52155F}" srcOrd="4" destOrd="0" presId="urn:microsoft.com/office/officeart/2008/layout/AlternatingHexagons"/>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48A345C-10B7-4D04-9028-1778364D515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lt-LT"/>
        </a:p>
      </dgm:t>
    </dgm:pt>
    <dgm:pt modelId="{5A2BFDCA-77A8-48C9-A95C-5F3A34BBD4D1}">
      <dgm:prSet phldrT="[Tekstas]" custT="1"/>
      <dgm:spPr>
        <a:solidFill>
          <a:schemeClr val="bg2"/>
        </a:solidFill>
      </dgm:spPr>
      <dgm:t>
        <a:bodyPr/>
        <a:lstStyle/>
        <a:p>
          <a:r>
            <a:rPr lang="lt-LT" sz="1300" b="1" cap="none" spc="0">
              <a:ln w="0"/>
              <a:solidFill>
                <a:schemeClr val="tx1"/>
              </a:solidFill>
              <a:effectLst/>
              <a:latin typeface="Times New Roman" panose="02020603050405020304" pitchFamily="18" charset="0"/>
              <a:cs typeface="Times New Roman" panose="02020603050405020304" pitchFamily="18" charset="0"/>
            </a:rPr>
            <a:t>Viešosios sveikatos įstaigos, kurių dalininkė yra Savivaldybė</a:t>
          </a:r>
        </a:p>
      </dgm:t>
    </dgm:pt>
    <dgm:pt modelId="{3BD7B230-F21B-4372-84A4-28483D5CC54B}" type="parTrans" cxnId="{AF25E307-71E7-41A6-92EB-90136CDE8817}">
      <dgm:prSet/>
      <dgm:spPr/>
      <dgm:t>
        <a:bodyPr/>
        <a:lstStyle/>
        <a:p>
          <a:endParaRPr lang="lt-LT"/>
        </a:p>
      </dgm:t>
    </dgm:pt>
    <dgm:pt modelId="{887C62EC-0C92-4B29-8C64-ACD663E6897F}" type="sibTrans" cxnId="{AF25E307-71E7-41A6-92EB-90136CDE8817}">
      <dgm:prSet/>
      <dgm:spPr/>
      <dgm:t>
        <a:bodyPr/>
        <a:lstStyle/>
        <a:p>
          <a:endParaRPr lang="lt-LT"/>
        </a:p>
      </dgm:t>
    </dgm:pt>
    <dgm:pt modelId="{B8375D4B-DFC5-4F01-9C63-8EF4C6F8BF04}">
      <dgm:prSet phldrT="[Tekstas]" custT="1"/>
      <dgm:spPr/>
      <dgm:t>
        <a:bodyPr/>
        <a:lstStyle/>
        <a:p>
          <a:r>
            <a:rPr lang="lt-LT" sz="1200" b="1">
              <a:latin typeface="Times New Roman" panose="02020603050405020304" pitchFamily="18" charset="0"/>
              <a:cs typeface="Times New Roman" panose="02020603050405020304" pitchFamily="18" charset="0"/>
            </a:rPr>
            <a:t>Kėdainių pirminis sveikatos priežiūros centras</a:t>
          </a:r>
        </a:p>
      </dgm:t>
    </dgm:pt>
    <dgm:pt modelId="{E167CE5B-1CBC-4918-9C23-AEE371A6B099}" type="parTrans" cxnId="{87F0B324-23FC-4A9C-A1E2-990DF005AC93}">
      <dgm:prSet/>
      <dgm:spPr/>
      <dgm:t>
        <a:bodyPr/>
        <a:lstStyle/>
        <a:p>
          <a:endParaRPr lang="lt-LT"/>
        </a:p>
      </dgm:t>
    </dgm:pt>
    <dgm:pt modelId="{E8A2652B-360C-42C6-A564-04BEF0F28DDC}" type="sibTrans" cxnId="{87F0B324-23FC-4A9C-A1E2-990DF005AC93}">
      <dgm:prSet/>
      <dgm:spPr/>
      <dgm:t>
        <a:bodyPr/>
        <a:lstStyle/>
        <a:p>
          <a:endParaRPr lang="lt-LT"/>
        </a:p>
      </dgm:t>
    </dgm:pt>
    <dgm:pt modelId="{CEC46715-BEF6-4065-934D-7AFC71D4A321}">
      <dgm:prSet phldrT="[Tekstas]" custT="1"/>
      <dgm:spPr/>
      <dgm:t>
        <a:bodyPr/>
        <a:lstStyle/>
        <a:p>
          <a:r>
            <a:rPr lang="lt-LT" sz="1200" b="1">
              <a:latin typeface="Times New Roman" panose="02020603050405020304" pitchFamily="18" charset="0"/>
              <a:cs typeface="Times New Roman" panose="02020603050405020304" pitchFamily="18" charset="0"/>
            </a:rPr>
            <a:t>Kėdainių ligoninė</a:t>
          </a:r>
        </a:p>
      </dgm:t>
    </dgm:pt>
    <dgm:pt modelId="{7CE9933C-B749-426D-801B-3D162864FF73}" type="parTrans" cxnId="{B9C9EE5E-41EC-4E8B-8F43-C43BF794959C}">
      <dgm:prSet/>
      <dgm:spPr/>
      <dgm:t>
        <a:bodyPr/>
        <a:lstStyle/>
        <a:p>
          <a:endParaRPr lang="lt-LT"/>
        </a:p>
      </dgm:t>
    </dgm:pt>
    <dgm:pt modelId="{7D2D9480-14EA-467F-AE39-EEC861A7355A}" type="sibTrans" cxnId="{B9C9EE5E-41EC-4E8B-8F43-C43BF794959C}">
      <dgm:prSet/>
      <dgm:spPr/>
      <dgm:t>
        <a:bodyPr/>
        <a:lstStyle/>
        <a:p>
          <a:endParaRPr lang="lt-LT"/>
        </a:p>
      </dgm:t>
    </dgm:pt>
    <dgm:pt modelId="{07BFDF01-F8C7-4A70-9467-0CA33B8C2146}" type="pres">
      <dgm:prSet presAssocID="{248A345C-10B7-4D04-9028-1778364D5150}" presName="linear" presStyleCnt="0">
        <dgm:presLayoutVars>
          <dgm:animLvl val="lvl"/>
          <dgm:resizeHandles val="exact"/>
        </dgm:presLayoutVars>
      </dgm:prSet>
      <dgm:spPr/>
      <dgm:t>
        <a:bodyPr/>
        <a:lstStyle/>
        <a:p>
          <a:endParaRPr lang="en-US"/>
        </a:p>
      </dgm:t>
    </dgm:pt>
    <dgm:pt modelId="{DBDE93AC-7765-4554-BFA4-D5CF0CA56490}" type="pres">
      <dgm:prSet presAssocID="{5A2BFDCA-77A8-48C9-A95C-5F3A34BBD4D1}" presName="parentText" presStyleLbl="node1" presStyleIdx="0" presStyleCnt="1" custScaleY="42198" custLinFactNeighborX="-880" custLinFactNeighborY="2419">
        <dgm:presLayoutVars>
          <dgm:chMax val="0"/>
          <dgm:bulletEnabled val="1"/>
        </dgm:presLayoutVars>
      </dgm:prSet>
      <dgm:spPr/>
      <dgm:t>
        <a:bodyPr/>
        <a:lstStyle/>
        <a:p>
          <a:endParaRPr lang="en-US"/>
        </a:p>
      </dgm:t>
    </dgm:pt>
    <dgm:pt modelId="{8F94466C-8260-4810-8ED1-9EF110AC750B}" type="pres">
      <dgm:prSet presAssocID="{5A2BFDCA-77A8-48C9-A95C-5F3A34BBD4D1}" presName="childText" presStyleLbl="revTx" presStyleIdx="0" presStyleCnt="1" custAng="0" custScaleY="77968">
        <dgm:presLayoutVars>
          <dgm:bulletEnabled val="1"/>
        </dgm:presLayoutVars>
      </dgm:prSet>
      <dgm:spPr/>
      <dgm:t>
        <a:bodyPr/>
        <a:lstStyle/>
        <a:p>
          <a:endParaRPr lang="en-US"/>
        </a:p>
      </dgm:t>
    </dgm:pt>
  </dgm:ptLst>
  <dgm:cxnLst>
    <dgm:cxn modelId="{C9201A50-5018-4F33-BCC0-633AD05344A7}" type="presOf" srcId="{B8375D4B-DFC5-4F01-9C63-8EF4C6F8BF04}" destId="{8F94466C-8260-4810-8ED1-9EF110AC750B}" srcOrd="0" destOrd="0" presId="urn:microsoft.com/office/officeart/2005/8/layout/vList2"/>
    <dgm:cxn modelId="{AF25E307-71E7-41A6-92EB-90136CDE8817}" srcId="{248A345C-10B7-4D04-9028-1778364D5150}" destId="{5A2BFDCA-77A8-48C9-A95C-5F3A34BBD4D1}" srcOrd="0" destOrd="0" parTransId="{3BD7B230-F21B-4372-84A4-28483D5CC54B}" sibTransId="{887C62EC-0C92-4B29-8C64-ACD663E6897F}"/>
    <dgm:cxn modelId="{C2B77AEB-D79C-49F9-82E6-5B8EA40FD168}" type="presOf" srcId="{5A2BFDCA-77A8-48C9-A95C-5F3A34BBD4D1}" destId="{DBDE93AC-7765-4554-BFA4-D5CF0CA56490}" srcOrd="0" destOrd="0" presId="urn:microsoft.com/office/officeart/2005/8/layout/vList2"/>
    <dgm:cxn modelId="{87F0B324-23FC-4A9C-A1E2-990DF005AC93}" srcId="{5A2BFDCA-77A8-48C9-A95C-5F3A34BBD4D1}" destId="{B8375D4B-DFC5-4F01-9C63-8EF4C6F8BF04}" srcOrd="0" destOrd="0" parTransId="{E167CE5B-1CBC-4918-9C23-AEE371A6B099}" sibTransId="{E8A2652B-360C-42C6-A564-04BEF0F28DDC}"/>
    <dgm:cxn modelId="{B9C9EE5E-41EC-4E8B-8F43-C43BF794959C}" srcId="{5A2BFDCA-77A8-48C9-A95C-5F3A34BBD4D1}" destId="{CEC46715-BEF6-4065-934D-7AFC71D4A321}" srcOrd="1" destOrd="0" parTransId="{7CE9933C-B749-426D-801B-3D162864FF73}" sibTransId="{7D2D9480-14EA-467F-AE39-EEC861A7355A}"/>
    <dgm:cxn modelId="{39B8E2DD-DE05-4C0F-AD5E-4AB39F06FD0A}" type="presOf" srcId="{248A345C-10B7-4D04-9028-1778364D5150}" destId="{07BFDF01-F8C7-4A70-9467-0CA33B8C2146}" srcOrd="0" destOrd="0" presId="urn:microsoft.com/office/officeart/2005/8/layout/vList2"/>
    <dgm:cxn modelId="{F1D10BF1-65A2-44F5-9BE4-F7AE3D33F510}" type="presOf" srcId="{CEC46715-BEF6-4065-934D-7AFC71D4A321}" destId="{8F94466C-8260-4810-8ED1-9EF110AC750B}" srcOrd="0" destOrd="1" presId="urn:microsoft.com/office/officeart/2005/8/layout/vList2"/>
    <dgm:cxn modelId="{028B811C-5718-43F3-ACD5-F2798EF76055}" type="presParOf" srcId="{07BFDF01-F8C7-4A70-9467-0CA33B8C2146}" destId="{DBDE93AC-7765-4554-BFA4-D5CF0CA56490}" srcOrd="0" destOrd="0" presId="urn:microsoft.com/office/officeart/2005/8/layout/vList2"/>
    <dgm:cxn modelId="{EEF17BF2-0B5C-4368-A9BC-F17FB9393360}" type="presParOf" srcId="{07BFDF01-F8C7-4A70-9467-0CA33B8C2146}" destId="{8F94466C-8260-4810-8ED1-9EF110AC750B}" srcOrd="1" destOrd="0" presId="urn:microsoft.com/office/officeart/2005/8/layout/vList2"/>
  </dgm:cxnLst>
  <dgm:bg/>
  <dgm:whole>
    <a:ln>
      <a:noFill/>
    </a:ln>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6B5E97-6030-4575-8416-73B75EC0CC0E}">
      <dsp:nvSpPr>
        <dsp:cNvPr id="0" name=""/>
        <dsp:cNvSpPr/>
      </dsp:nvSpPr>
      <dsp:spPr>
        <a:xfrm>
          <a:off x="0" y="292"/>
          <a:ext cx="5305425" cy="333548"/>
        </a:xfrm>
        <a:prstGeom prst="roundRect">
          <a:avLst/>
        </a:prstGeom>
        <a:solidFill>
          <a:schemeClr val="bg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lt-LT" sz="1400" b="1" kern="1200">
              <a:solidFill>
                <a:schemeClr val="tx1"/>
              </a:solidFill>
              <a:latin typeface="Times New Roman" panose="02020603050405020304" pitchFamily="18" charset="0"/>
              <a:cs typeface="Times New Roman" panose="02020603050405020304" pitchFamily="18" charset="0"/>
            </a:rPr>
            <a:t>Misija</a:t>
          </a:r>
        </a:p>
      </dsp:txBody>
      <dsp:txXfrm>
        <a:off x="16282" y="16574"/>
        <a:ext cx="5272861" cy="300984"/>
      </dsp:txXfrm>
    </dsp:sp>
    <dsp:sp modelId="{8AB1C1E3-3C90-4201-AC59-D7DAADB6DC8E}">
      <dsp:nvSpPr>
        <dsp:cNvPr id="0" name=""/>
        <dsp:cNvSpPr/>
      </dsp:nvSpPr>
      <dsp:spPr>
        <a:xfrm>
          <a:off x="0" y="333841"/>
          <a:ext cx="5305425" cy="50071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8447" tIns="15240" rIns="85344" bIns="15240" numCol="1" spcCol="1270" anchor="t" anchorCtr="0">
          <a:noAutofit/>
        </a:bodyPr>
        <a:lstStyle/>
        <a:p>
          <a:pPr marL="114300" lvl="1" indent="-114300" algn="just" defTabSz="533400">
            <a:lnSpc>
              <a:spcPct val="90000"/>
            </a:lnSpc>
            <a:spcBef>
              <a:spcPct val="0"/>
            </a:spcBef>
            <a:spcAft>
              <a:spcPct val="20000"/>
            </a:spcAft>
            <a:buFont typeface="Times New Roman" panose="02020603050405020304" pitchFamily="18" charset="0"/>
            <a:buChar char="••"/>
          </a:pPr>
          <a:r>
            <a:rPr lang="en-US" sz="1200" b="1" kern="1200">
              <a:latin typeface="Times New Roman" panose="02020603050405020304" pitchFamily="18" charset="0"/>
              <a:cs typeface="Times New Roman" panose="02020603050405020304" pitchFamily="18" charset="0"/>
            </a:rPr>
            <a:t>Padėti </a:t>
          </a:r>
          <a:r>
            <a:rPr lang="lt-LT" sz="1200" b="1" kern="1200">
              <a:latin typeface="Times New Roman" panose="02020603050405020304" pitchFamily="18" charset="0"/>
              <a:cs typeface="Times New Roman" panose="02020603050405020304" pitchFamily="18" charset="0"/>
            </a:rPr>
            <a:t>Kėdainių rajono </a:t>
          </a:r>
          <a:r>
            <a:rPr lang="en-US" sz="1200" b="1" kern="1200">
              <a:latin typeface="Times New Roman" panose="02020603050405020304" pitchFamily="18" charset="0"/>
              <a:cs typeface="Times New Roman" panose="02020603050405020304" pitchFamily="18" charset="0"/>
            </a:rPr>
            <a:t>savivaldybei valdyti finansus ir turtą, skatinti aukščiausių finansų valdymo standartų įgyvendinimą savivaldos sektoriuje bei efektyvų viešųjų paslaugų teikimą visuomenei.</a:t>
          </a:r>
          <a:endParaRPr lang="lt-LT" sz="1200" kern="1200">
            <a:latin typeface="Times New Roman" panose="02020603050405020304" pitchFamily="18" charset="0"/>
            <a:cs typeface="Times New Roman" panose="02020603050405020304" pitchFamily="18" charset="0"/>
          </a:endParaRPr>
        </a:p>
      </dsp:txBody>
      <dsp:txXfrm>
        <a:off x="0" y="333841"/>
        <a:ext cx="5305425" cy="500711"/>
      </dsp:txXfrm>
    </dsp:sp>
    <dsp:sp modelId="{2340EB8E-5CE8-4277-BEBD-EA7B80BB4351}">
      <dsp:nvSpPr>
        <dsp:cNvPr id="0" name=""/>
        <dsp:cNvSpPr/>
      </dsp:nvSpPr>
      <dsp:spPr>
        <a:xfrm>
          <a:off x="0" y="834553"/>
          <a:ext cx="5305425" cy="333548"/>
        </a:xfrm>
        <a:prstGeom prst="roundRect">
          <a:avLst/>
        </a:prstGeom>
        <a:solidFill>
          <a:schemeClr val="bg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lt-LT" sz="1400" b="1" kern="1200">
              <a:solidFill>
                <a:schemeClr val="tx1"/>
              </a:solidFill>
              <a:latin typeface="Times New Roman" panose="02020603050405020304" pitchFamily="18" charset="0"/>
              <a:cs typeface="Times New Roman" panose="02020603050405020304" pitchFamily="18" charset="0"/>
            </a:rPr>
            <a:t>Vizija</a:t>
          </a:r>
        </a:p>
      </dsp:txBody>
      <dsp:txXfrm>
        <a:off x="16282" y="850835"/>
        <a:ext cx="5272861" cy="300984"/>
      </dsp:txXfrm>
    </dsp:sp>
    <dsp:sp modelId="{A07D8B7D-403D-4C84-9390-ADB28AEE4E77}">
      <dsp:nvSpPr>
        <dsp:cNvPr id="0" name=""/>
        <dsp:cNvSpPr/>
      </dsp:nvSpPr>
      <dsp:spPr>
        <a:xfrm>
          <a:off x="0" y="1168101"/>
          <a:ext cx="5305425" cy="18904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8447" tIns="15240" rIns="85344" bIns="15240" numCol="1" spcCol="1270" anchor="t" anchorCtr="0">
          <a:noAutofit/>
        </a:bodyPr>
        <a:lstStyle/>
        <a:p>
          <a:pPr marL="114300" lvl="1" indent="-114300" algn="l" defTabSz="533400">
            <a:lnSpc>
              <a:spcPct val="90000"/>
            </a:lnSpc>
            <a:spcBef>
              <a:spcPct val="0"/>
            </a:spcBef>
            <a:spcAft>
              <a:spcPct val="20000"/>
            </a:spcAft>
            <a:buChar char="••"/>
          </a:pPr>
          <a:r>
            <a:rPr lang="lt-LT" sz="1200" b="1" kern="1200">
              <a:latin typeface="Times New Roman" panose="02020603050405020304" pitchFamily="18" charset="0"/>
              <a:cs typeface="Times New Roman" panose="02020603050405020304" pitchFamily="18" charset="0"/>
            </a:rPr>
            <a:t>Pažangi, profesionali, atvira įstaiga – geras patarėjas.</a:t>
          </a:r>
        </a:p>
      </dsp:txBody>
      <dsp:txXfrm>
        <a:off x="0" y="1168101"/>
        <a:ext cx="5305425" cy="189044"/>
      </dsp:txXfrm>
    </dsp:sp>
    <dsp:sp modelId="{761184A9-FADB-4AB7-8FCB-53E5BF6B11D7}">
      <dsp:nvSpPr>
        <dsp:cNvPr id="0" name=""/>
        <dsp:cNvSpPr/>
      </dsp:nvSpPr>
      <dsp:spPr>
        <a:xfrm>
          <a:off x="0" y="1357145"/>
          <a:ext cx="5305425" cy="333548"/>
        </a:xfrm>
        <a:prstGeom prst="roundRect">
          <a:avLst/>
        </a:prstGeom>
        <a:solidFill>
          <a:schemeClr val="bg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lt-LT" sz="1400" b="1" kern="1200">
              <a:solidFill>
                <a:schemeClr val="tx1"/>
              </a:solidFill>
              <a:latin typeface="Times New Roman" panose="02020603050405020304" pitchFamily="18" charset="0"/>
              <a:cs typeface="Times New Roman" panose="02020603050405020304" pitchFamily="18" charset="0"/>
            </a:rPr>
            <a:t>Vertybės</a:t>
          </a:r>
          <a:endParaRPr lang="lt-LT" sz="500" b="1" kern="1200">
            <a:solidFill>
              <a:schemeClr val="tx1"/>
            </a:solidFill>
          </a:endParaRPr>
        </a:p>
      </dsp:txBody>
      <dsp:txXfrm>
        <a:off x="16282" y="1373427"/>
        <a:ext cx="5272861" cy="300984"/>
      </dsp:txXfrm>
    </dsp:sp>
    <dsp:sp modelId="{0311DD65-3BD6-4664-AE4F-A0AE3E6C286E}">
      <dsp:nvSpPr>
        <dsp:cNvPr id="0" name=""/>
        <dsp:cNvSpPr/>
      </dsp:nvSpPr>
      <dsp:spPr>
        <a:xfrm>
          <a:off x="0" y="1690694"/>
          <a:ext cx="5305425" cy="1553227"/>
        </a:xfrm>
        <a:prstGeom prst="rect">
          <a:avLst/>
        </a:prstGeom>
        <a:noFill/>
        <a:ln>
          <a:solidFill>
            <a:schemeClr val="lt1">
              <a:hueOff val="0"/>
              <a:satOff val="0"/>
              <a:lumOff val="0"/>
            </a:schemeClr>
          </a:solidFill>
        </a:ln>
        <a:effectLst/>
      </dsp:spPr>
      <dsp:style>
        <a:lnRef idx="0">
          <a:scrgbClr r="0" g="0" b="0"/>
        </a:lnRef>
        <a:fillRef idx="0">
          <a:scrgbClr r="0" g="0" b="0"/>
        </a:fillRef>
        <a:effectRef idx="0">
          <a:scrgbClr r="0" g="0" b="0"/>
        </a:effectRef>
        <a:fontRef idx="minor"/>
      </dsp:style>
      <dsp:txBody>
        <a:bodyPr spcFirstLastPara="0" vert="horz" wrap="square" lIns="168447" tIns="15240" rIns="85344" bIns="15240" numCol="1" spcCol="1270" anchor="t" anchorCtr="0">
          <a:noAutofit/>
        </a:bodyPr>
        <a:lstStyle/>
        <a:p>
          <a:pPr marL="114300" lvl="1" indent="-114300" algn="just" defTabSz="533400">
            <a:lnSpc>
              <a:spcPct val="90000"/>
            </a:lnSpc>
            <a:spcBef>
              <a:spcPct val="0"/>
            </a:spcBef>
            <a:spcAft>
              <a:spcPct val="20000"/>
            </a:spcAft>
            <a:buChar char="••"/>
          </a:pPr>
          <a:r>
            <a:rPr lang="lt-LT" sz="1200" b="1" kern="1200">
              <a:latin typeface="Times New Roman" panose="02020603050405020304" pitchFamily="18" charset="0"/>
              <a:cs typeface="Times New Roman" panose="02020603050405020304" pitchFamily="18" charset="0"/>
            </a:rPr>
            <a:t>kompetencija – esame savo srities profesionalai, darbą atliekame kokybiškai, sąžiningai, atsakingai, skatiname kūrybiškumą, siekiame tobulėti, esame žingeidūs ir novatoriški;</a:t>
          </a:r>
        </a:p>
        <a:p>
          <a:pPr marL="114300" lvl="1" indent="-114300" algn="just" defTabSz="533400">
            <a:lnSpc>
              <a:spcPct val="90000"/>
            </a:lnSpc>
            <a:spcBef>
              <a:spcPct val="0"/>
            </a:spcBef>
            <a:spcAft>
              <a:spcPct val="20000"/>
            </a:spcAft>
            <a:buChar char="••"/>
          </a:pPr>
          <a:r>
            <a:rPr lang="lt-LT" sz="1200" b="1" kern="1200">
              <a:latin typeface="Times New Roman" panose="02020603050405020304" pitchFamily="18" charset="0"/>
              <a:cs typeface="Times New Roman" panose="02020603050405020304" pitchFamily="18" charset="0"/>
            </a:rPr>
            <a:t>bendradarbiavimas – veikiame išvien dėl bendro tikslo, dalijamės žiniomis ir patirtimi, diskutuojame ir geranoriškai  padedame  vieni kitiems;</a:t>
          </a:r>
        </a:p>
        <a:p>
          <a:pPr marL="114300" lvl="1" indent="-114300" algn="just" defTabSz="533400">
            <a:lnSpc>
              <a:spcPct val="90000"/>
            </a:lnSpc>
            <a:spcBef>
              <a:spcPct val="0"/>
            </a:spcBef>
            <a:spcAft>
              <a:spcPct val="20000"/>
            </a:spcAft>
            <a:buChar char="••"/>
          </a:pPr>
          <a:r>
            <a:rPr lang="lt-LT" sz="1200" b="1" kern="1200">
              <a:latin typeface="Times New Roman" panose="02020603050405020304" pitchFamily="18" charset="0"/>
              <a:cs typeface="Times New Roman" panose="02020603050405020304" pitchFamily="18" charset="0"/>
            </a:rPr>
            <a:t>atsakingumas – esame atsakingi už savo darbus, sprendimus ir siūlymus, dirbame taip, kad galėtume didžiuotis Kėdainių rajono savivaldybės kontrolės ir audito tarnyba ir jos veikla.</a:t>
          </a:r>
        </a:p>
        <a:p>
          <a:pPr marL="57150" lvl="1" indent="-57150" algn="l" defTabSz="488950">
            <a:lnSpc>
              <a:spcPct val="90000"/>
            </a:lnSpc>
            <a:spcBef>
              <a:spcPct val="0"/>
            </a:spcBef>
            <a:spcAft>
              <a:spcPct val="20000"/>
            </a:spcAft>
            <a:buChar char="••"/>
          </a:pPr>
          <a:endParaRPr lang="lt-LT" sz="1100" kern="1200"/>
        </a:p>
      </dsp:txBody>
      <dsp:txXfrm>
        <a:off x="0" y="1690694"/>
        <a:ext cx="5305425" cy="155322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29D79D-77B1-4BF3-8FBE-FEA90FFFC5CE}">
      <dsp:nvSpPr>
        <dsp:cNvPr id="0" name=""/>
        <dsp:cNvSpPr/>
      </dsp:nvSpPr>
      <dsp:spPr>
        <a:xfrm rot="5400000">
          <a:off x="2421364" y="579677"/>
          <a:ext cx="1588447" cy="1381949"/>
        </a:xfrm>
        <a:prstGeom prst="hexagon">
          <a:avLst>
            <a:gd name="adj" fmla="val 25000"/>
            <a:gd name="vf" fmla="val 115470"/>
          </a:avLst>
        </a:prstGeom>
        <a:solidFill>
          <a:schemeClr val="bg2"/>
        </a:solidFill>
        <a:ln>
          <a:noFill/>
        </a:ln>
        <a:effectLst>
          <a:outerShdw blurRad="50800" dist="20000" dir="5400000" rotWithShape="0">
            <a:srgbClr val="000000">
              <a:alpha val="42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b="1" kern="1200">
              <a:solidFill>
                <a:schemeClr val="tx1"/>
              </a:solidFill>
              <a:latin typeface="Times New Roman" panose="02020603050405020304" pitchFamily="18" charset="0"/>
              <a:cs typeface="Times New Roman" panose="02020603050405020304" pitchFamily="18" charset="0"/>
            </a:rPr>
            <a:t>Savivaldybės 2017 m. ataskaitų, biudžeto ir turto naudojimo auditas</a:t>
          </a:r>
          <a:endParaRPr lang="lt-LT" sz="800" kern="1200">
            <a:solidFill>
              <a:schemeClr val="tx1"/>
            </a:solidFill>
            <a:latin typeface="Times New Roman" panose="02020603050405020304" pitchFamily="18" charset="0"/>
            <a:cs typeface="Times New Roman" panose="02020603050405020304" pitchFamily="18" charset="0"/>
          </a:endParaRPr>
        </a:p>
      </dsp:txBody>
      <dsp:txXfrm rot="-5400000">
        <a:off x="2739967" y="723961"/>
        <a:ext cx="951241" cy="1093381"/>
      </dsp:txXfrm>
    </dsp:sp>
    <dsp:sp modelId="{86665251-5138-4EF1-8C69-5ECA3EC0B8B5}">
      <dsp:nvSpPr>
        <dsp:cNvPr id="0" name=""/>
        <dsp:cNvSpPr/>
      </dsp:nvSpPr>
      <dsp:spPr>
        <a:xfrm>
          <a:off x="3948497" y="794117"/>
          <a:ext cx="1772707" cy="953068"/>
        </a:xfrm>
        <a:prstGeom prst="rect">
          <a:avLst/>
        </a:prstGeom>
        <a:noFill/>
        <a:ln w="12700" cap="flat" cmpd="sng" algn="ctr">
          <a:solidFill>
            <a:schemeClr val="dk1">
              <a:alpha val="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20BF877-A833-45A8-8E91-9F36D0C37604}">
      <dsp:nvSpPr>
        <dsp:cNvPr id="0" name=""/>
        <dsp:cNvSpPr/>
      </dsp:nvSpPr>
      <dsp:spPr>
        <a:xfrm rot="5400000">
          <a:off x="928859" y="579677"/>
          <a:ext cx="1588447" cy="1381949"/>
        </a:xfrm>
        <a:prstGeom prst="hexagon">
          <a:avLst>
            <a:gd name="adj" fmla="val 25000"/>
            <a:gd name="vf" fmla="val 115470"/>
          </a:avLst>
        </a:prstGeom>
        <a:solidFill>
          <a:schemeClr val="bg2"/>
        </a:solidFill>
        <a:ln>
          <a:noFill/>
        </a:ln>
        <a:effectLst>
          <a:outerShdw blurRad="50800" dist="20000" dir="5400000" rotWithShape="0">
            <a:srgbClr val="000000">
              <a:alpha val="42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600200">
            <a:lnSpc>
              <a:spcPct val="90000"/>
            </a:lnSpc>
            <a:spcBef>
              <a:spcPct val="0"/>
            </a:spcBef>
            <a:spcAft>
              <a:spcPct val="35000"/>
            </a:spcAft>
          </a:pPr>
          <a:endParaRPr lang="lt-LT" sz="3600" kern="1200"/>
        </a:p>
      </dsp:txBody>
      <dsp:txXfrm rot="-5400000">
        <a:off x="1247462" y="723961"/>
        <a:ext cx="951241" cy="1093381"/>
      </dsp:txXfrm>
    </dsp:sp>
    <dsp:sp modelId="{B4ACBD47-1F37-41D0-AB68-6E10B7546B98}">
      <dsp:nvSpPr>
        <dsp:cNvPr id="0" name=""/>
        <dsp:cNvSpPr/>
      </dsp:nvSpPr>
      <dsp:spPr>
        <a:xfrm rot="5400000">
          <a:off x="1672252" y="1927951"/>
          <a:ext cx="1588447" cy="1381949"/>
        </a:xfrm>
        <a:prstGeom prst="hexagon">
          <a:avLst>
            <a:gd name="adj" fmla="val 25000"/>
            <a:gd name="vf" fmla="val 115470"/>
          </a:avLst>
        </a:prstGeom>
        <a:solidFill>
          <a:schemeClr val="bg2"/>
        </a:solidFill>
        <a:ln>
          <a:noFill/>
        </a:ln>
        <a:effectLst>
          <a:outerShdw blurRad="50800" dist="20000" dir="5400000" rotWithShape="0">
            <a:srgbClr val="000000">
              <a:alpha val="42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b="1" kern="1200" cap="none" spc="0">
              <a:ln w="0"/>
              <a:solidFill>
                <a:schemeClr val="tx1"/>
              </a:solidFill>
              <a:effectLst/>
              <a:latin typeface="Times New Roman" panose="02020603050405020304" pitchFamily="18" charset="0"/>
              <a:cs typeface="Times New Roman" panose="02020603050405020304" pitchFamily="18" charset="0"/>
            </a:rPr>
            <a:t>Išvados Savivaldybės tarybai </a:t>
          </a:r>
        </a:p>
        <a:p>
          <a:pPr lvl="0" algn="ctr" defTabSz="488950">
            <a:lnSpc>
              <a:spcPct val="90000"/>
            </a:lnSpc>
            <a:spcBef>
              <a:spcPct val="0"/>
            </a:spcBef>
            <a:spcAft>
              <a:spcPct val="35000"/>
            </a:spcAft>
          </a:pPr>
          <a:r>
            <a:rPr lang="lt-LT" sz="800" kern="1200">
              <a:solidFill>
                <a:sysClr val="windowText" lastClr="000000"/>
              </a:solidFill>
              <a:latin typeface="Times New Roman" pitchFamily="18" charset="0"/>
              <a:cs typeface="Times New Roman" pitchFamily="18" charset="0"/>
            </a:rPr>
            <a:t>dėl ilgalaikės paskolos ankstesnių paskolų grąžinimui</a:t>
          </a:r>
          <a:r>
            <a:rPr lang="lt-LT" sz="1100" kern="1200">
              <a:solidFill>
                <a:sysClr val="windowText" lastClr="000000"/>
              </a:solidFill>
              <a:latin typeface="Times New Roman" pitchFamily="18" charset="0"/>
              <a:cs typeface="Times New Roman" pitchFamily="18" charset="0"/>
            </a:rPr>
            <a:t>.</a:t>
          </a:r>
          <a:endParaRPr lang="lt-LT" sz="1100" b="1" kern="1200" cap="none" spc="0">
            <a:ln w="0"/>
            <a:solidFill>
              <a:sysClr val="windowText" lastClr="000000"/>
            </a:solidFill>
            <a:effectLst/>
            <a:latin typeface="Times New Roman" pitchFamily="18" charset="0"/>
            <a:cs typeface="Times New Roman" pitchFamily="18" charset="0"/>
          </a:endParaRPr>
        </a:p>
      </dsp:txBody>
      <dsp:txXfrm rot="-5400000">
        <a:off x="1990855" y="2072235"/>
        <a:ext cx="951241" cy="1093381"/>
      </dsp:txXfrm>
    </dsp:sp>
    <dsp:sp modelId="{8114B79E-4AF2-4BBB-86CB-765DADABA61C}">
      <dsp:nvSpPr>
        <dsp:cNvPr id="0" name=""/>
        <dsp:cNvSpPr/>
      </dsp:nvSpPr>
      <dsp:spPr>
        <a:xfrm>
          <a:off x="2794" y="2142391"/>
          <a:ext cx="1715523" cy="953068"/>
        </a:xfrm>
        <a:prstGeom prst="rect">
          <a:avLst/>
        </a:prstGeom>
        <a:noFill/>
        <a:ln w="12700" cap="flat" cmpd="sng" algn="ctr">
          <a:solidFill>
            <a:schemeClr val="dk1">
              <a:alpha val="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lt-LT" sz="1400" b="1" kern="1200">
              <a:latin typeface="Times New Roman" panose="02020603050405020304" pitchFamily="18" charset="0"/>
              <a:cs typeface="Times New Roman" panose="02020603050405020304" pitchFamily="18" charset="0"/>
            </a:rPr>
            <a:t>1997 m. </a:t>
          </a:r>
        </a:p>
        <a:p>
          <a:pPr lvl="0" algn="ctr" defTabSz="622300">
            <a:lnSpc>
              <a:spcPct val="90000"/>
            </a:lnSpc>
            <a:spcBef>
              <a:spcPct val="0"/>
            </a:spcBef>
            <a:spcAft>
              <a:spcPct val="35000"/>
            </a:spcAft>
          </a:pPr>
          <a:r>
            <a:rPr lang="lt-LT" sz="1200" b="0" kern="1200">
              <a:latin typeface="Times New Roman" panose="02020603050405020304" pitchFamily="18" charset="0"/>
              <a:cs typeface="Times New Roman" panose="02020603050405020304" pitchFamily="18" charset="0"/>
            </a:rPr>
            <a:t>įsteigta Tarnyba</a:t>
          </a:r>
        </a:p>
      </dsp:txBody>
      <dsp:txXfrm>
        <a:off x="2794" y="2142391"/>
        <a:ext cx="1715523" cy="953068"/>
      </dsp:txXfrm>
    </dsp:sp>
    <dsp:sp modelId="{D1CACB2A-A7E7-47F6-A300-D78330271995}">
      <dsp:nvSpPr>
        <dsp:cNvPr id="0" name=""/>
        <dsp:cNvSpPr/>
      </dsp:nvSpPr>
      <dsp:spPr>
        <a:xfrm rot="5400000">
          <a:off x="3164758" y="1927951"/>
          <a:ext cx="1588447" cy="1381949"/>
        </a:xfrm>
        <a:prstGeom prst="hexagon">
          <a:avLst>
            <a:gd name="adj" fmla="val 25000"/>
            <a:gd name="vf" fmla="val 115470"/>
          </a:avLst>
        </a:prstGeom>
        <a:solidFill>
          <a:schemeClr val="bg2"/>
        </a:solidFill>
        <a:ln>
          <a:noFill/>
        </a:ln>
        <a:effectLst>
          <a:outerShdw blurRad="50800" dist="20000" dir="5400000" rotWithShape="0">
            <a:srgbClr val="000000">
              <a:alpha val="42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600200">
            <a:lnSpc>
              <a:spcPct val="90000"/>
            </a:lnSpc>
            <a:spcBef>
              <a:spcPct val="0"/>
            </a:spcBef>
            <a:spcAft>
              <a:spcPct val="35000"/>
            </a:spcAft>
          </a:pPr>
          <a:endParaRPr lang="lt-LT" sz="3600" kern="1200"/>
        </a:p>
      </dsp:txBody>
      <dsp:txXfrm rot="-5400000">
        <a:off x="3483361" y="2072235"/>
        <a:ext cx="951241" cy="1093381"/>
      </dsp:txXfrm>
    </dsp:sp>
    <dsp:sp modelId="{3779AB34-A53F-4696-BB6A-C9DC17E067E1}">
      <dsp:nvSpPr>
        <dsp:cNvPr id="0" name=""/>
        <dsp:cNvSpPr/>
      </dsp:nvSpPr>
      <dsp:spPr>
        <a:xfrm rot="5400000">
          <a:off x="2439717" y="3248713"/>
          <a:ext cx="1588447" cy="1381949"/>
        </a:xfrm>
        <a:prstGeom prst="hexagon">
          <a:avLst>
            <a:gd name="adj" fmla="val 25000"/>
            <a:gd name="vf" fmla="val 115470"/>
          </a:avLst>
        </a:prstGeom>
        <a:solidFill>
          <a:schemeClr val="bg2"/>
        </a:solidFill>
        <a:ln>
          <a:noFill/>
        </a:ln>
        <a:effectLst>
          <a:outerShdw blurRad="50800" dist="20000" dir="5400000" rotWithShape="0">
            <a:srgbClr val="000000">
              <a:alpha val="42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b="1" kern="1200" cap="none" spc="0" baseline="0">
              <a:ln w="0"/>
              <a:solidFill>
                <a:schemeClr val="tx1"/>
              </a:solidFill>
              <a:effectLst/>
              <a:latin typeface="Times New Roman" panose="02020603050405020304" pitchFamily="18" charset="0"/>
              <a:cs typeface="Times New Roman" panose="02020603050405020304" pitchFamily="18" charset="0"/>
            </a:rPr>
            <a:t>2 veiklos auditai                  </a:t>
          </a:r>
          <a:r>
            <a:rPr lang="lt-LT" sz="800" b="1" kern="1200" cap="none" spc="0" baseline="0">
              <a:ln w="0"/>
              <a:solidFill>
                <a:schemeClr val="tx1"/>
              </a:solidFill>
              <a:effectLst/>
              <a:latin typeface="Times New Roman" panose="02020603050405020304" pitchFamily="18" charset="0"/>
              <a:cs typeface="Times New Roman" panose="02020603050405020304" pitchFamily="18" charset="0"/>
            </a:rPr>
            <a:t> </a:t>
          </a:r>
          <a:r>
            <a:rPr lang="lt-LT" sz="800" b="0" kern="1200" cap="none" spc="0" baseline="0">
              <a:ln w="0"/>
              <a:solidFill>
                <a:schemeClr val="tx1"/>
              </a:solidFill>
              <a:effectLst/>
              <a:latin typeface="Times New Roman" panose="02020603050405020304" pitchFamily="18" charset="0"/>
              <a:cs typeface="Times New Roman" panose="02020603050405020304" pitchFamily="18" charset="0"/>
            </a:rPr>
            <a:t>dviejų sveikatos viešųjų įstaigų</a:t>
          </a:r>
        </a:p>
        <a:p>
          <a:pPr lvl="0" algn="ctr" defTabSz="488950">
            <a:lnSpc>
              <a:spcPct val="90000"/>
            </a:lnSpc>
            <a:spcBef>
              <a:spcPct val="0"/>
            </a:spcBef>
            <a:spcAft>
              <a:spcPct val="35000"/>
            </a:spcAft>
          </a:pPr>
          <a:endParaRPr lang="lt-LT" sz="1300" b="0" kern="1200">
            <a:latin typeface="Times New Roman" panose="02020603050405020304" pitchFamily="18" charset="0"/>
            <a:cs typeface="Times New Roman" panose="02020603050405020304" pitchFamily="18" charset="0"/>
          </a:endParaRPr>
        </a:p>
      </dsp:txBody>
      <dsp:txXfrm rot="-5400000">
        <a:off x="2758320" y="3392997"/>
        <a:ext cx="951241" cy="1093381"/>
      </dsp:txXfrm>
    </dsp:sp>
    <dsp:sp modelId="{B693FEC7-492F-42F0-9088-C950E5FEE688}">
      <dsp:nvSpPr>
        <dsp:cNvPr id="0" name=""/>
        <dsp:cNvSpPr/>
      </dsp:nvSpPr>
      <dsp:spPr>
        <a:xfrm>
          <a:off x="4135864" y="3545705"/>
          <a:ext cx="1293491" cy="953068"/>
        </a:xfrm>
        <a:prstGeom prst="rect">
          <a:avLst/>
        </a:prstGeom>
        <a:noFill/>
        <a:ln w="12700" cap="flat" cmpd="sng" algn="ctr">
          <a:solidFill>
            <a:schemeClr val="dk1">
              <a:alpha val="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1" kern="1200">
              <a:latin typeface="Times New Roman" panose="02020603050405020304" pitchFamily="18" charset="0"/>
              <a:cs typeface="Times New Roman" panose="02020603050405020304" pitchFamily="18" charset="0"/>
            </a:rPr>
            <a:t>4 - Tarnybos darbuotojų skaičius</a:t>
          </a:r>
        </a:p>
        <a:p>
          <a:pPr lvl="0" algn="ctr" defTabSz="533400">
            <a:lnSpc>
              <a:spcPct val="90000"/>
            </a:lnSpc>
            <a:spcBef>
              <a:spcPct val="0"/>
            </a:spcBef>
            <a:spcAft>
              <a:spcPct val="35000"/>
            </a:spcAft>
          </a:pPr>
          <a:r>
            <a:rPr lang="lt-LT" sz="1200" b="0" kern="1200">
              <a:latin typeface="Times New Roman" panose="02020603050405020304" pitchFamily="18" charset="0"/>
              <a:cs typeface="Times New Roman" panose="02020603050405020304" pitchFamily="18" charset="0"/>
            </a:rPr>
            <a:t>visi valstybės tarnautojai</a:t>
          </a:r>
        </a:p>
      </dsp:txBody>
      <dsp:txXfrm>
        <a:off x="4135864" y="3545705"/>
        <a:ext cx="1293491" cy="953068"/>
      </dsp:txXfrm>
    </dsp:sp>
    <dsp:sp modelId="{501B97B6-2DD2-43B6-AE2B-6F6A2A5CA0D8}">
      <dsp:nvSpPr>
        <dsp:cNvPr id="0" name=""/>
        <dsp:cNvSpPr/>
      </dsp:nvSpPr>
      <dsp:spPr>
        <a:xfrm rot="5400000">
          <a:off x="928859" y="3276225"/>
          <a:ext cx="1588447" cy="1381949"/>
        </a:xfrm>
        <a:prstGeom prst="hexagon">
          <a:avLst>
            <a:gd name="adj" fmla="val 25000"/>
            <a:gd name="vf" fmla="val 115470"/>
          </a:avLst>
        </a:prstGeom>
        <a:solidFill>
          <a:schemeClr val="bg2"/>
        </a:solidFill>
        <a:ln>
          <a:noFill/>
        </a:ln>
        <a:effectLst>
          <a:outerShdw blurRad="50800" dist="20000" dir="5400000" rotWithShape="0">
            <a:srgbClr val="000000">
              <a:alpha val="42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600200">
            <a:lnSpc>
              <a:spcPct val="90000"/>
            </a:lnSpc>
            <a:spcBef>
              <a:spcPct val="0"/>
            </a:spcBef>
            <a:spcAft>
              <a:spcPct val="35000"/>
            </a:spcAft>
          </a:pPr>
          <a:endParaRPr lang="lt-LT" sz="3600" kern="1200"/>
        </a:p>
      </dsp:txBody>
      <dsp:txXfrm rot="-5400000">
        <a:off x="1247462" y="3420509"/>
        <a:ext cx="951241" cy="1093381"/>
      </dsp:txXfrm>
    </dsp:sp>
    <dsp:sp modelId="{3203760B-0B73-4D24-9318-1AA8111EAC5A}">
      <dsp:nvSpPr>
        <dsp:cNvPr id="0" name=""/>
        <dsp:cNvSpPr/>
      </dsp:nvSpPr>
      <dsp:spPr>
        <a:xfrm rot="5400000">
          <a:off x="1672252" y="4624499"/>
          <a:ext cx="1588447" cy="1381949"/>
        </a:xfrm>
        <a:prstGeom prst="hexagon">
          <a:avLst>
            <a:gd name="adj" fmla="val 25000"/>
            <a:gd name="vf" fmla="val 115470"/>
          </a:avLst>
        </a:prstGeom>
        <a:solidFill>
          <a:schemeClr val="bg2"/>
        </a:solidFill>
        <a:ln>
          <a:noFill/>
        </a:ln>
        <a:effectLst>
          <a:outerShdw blurRad="50800" dist="20000" dir="5400000" rotWithShape="0">
            <a:srgbClr val="000000">
              <a:alpha val="42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b="1" kern="1200" cap="none" spc="0">
              <a:ln w="0"/>
              <a:solidFill>
                <a:schemeClr val="tx1"/>
              </a:solidFill>
              <a:effectLst/>
              <a:latin typeface="Times New Roman" panose="02020603050405020304" pitchFamily="18" charset="0"/>
              <a:cs typeface="Times New Roman" panose="02020603050405020304" pitchFamily="18" charset="0"/>
            </a:rPr>
            <a:t>Gyventojų pareiškimų nagrinėjimas                                                                       </a:t>
          </a:r>
          <a:r>
            <a:rPr lang="lt-LT" sz="800" b="0" kern="1200" cap="none" spc="0">
              <a:ln w="0"/>
              <a:solidFill>
                <a:sysClr val="windowText" lastClr="000000"/>
              </a:solidFill>
              <a:effectLst/>
              <a:latin typeface="Times New Roman" panose="02020603050405020304" pitchFamily="18" charset="0"/>
              <a:cs typeface="Times New Roman" panose="02020603050405020304" pitchFamily="18" charset="0"/>
            </a:rPr>
            <a:t>dėl </a:t>
          </a:r>
          <a:r>
            <a:rPr lang="lt-LT" sz="800" kern="1200">
              <a:solidFill>
                <a:sysClr val="windowText" lastClr="000000"/>
              </a:solidFill>
            </a:rPr>
            <a:t>namo savininkų bendrijos </a:t>
          </a:r>
          <a:r>
            <a:rPr lang="lt-LT" sz="800" b="0" kern="1200" cap="none" spc="0">
              <a:ln w="0"/>
              <a:solidFill>
                <a:sysClr val="windowText" lastClr="000000"/>
              </a:solidFill>
              <a:effectLst/>
              <a:latin typeface="Times New Roman" panose="02020603050405020304" pitchFamily="18" charset="0"/>
              <a:cs typeface="Times New Roman" panose="02020603050405020304" pitchFamily="18" charset="0"/>
            </a:rPr>
            <a:t>veiklos</a:t>
          </a:r>
        </a:p>
      </dsp:txBody>
      <dsp:txXfrm rot="-5400000">
        <a:off x="1990855" y="4768783"/>
        <a:ext cx="951241" cy="1093381"/>
      </dsp:txXfrm>
    </dsp:sp>
    <dsp:sp modelId="{5BEF9FAF-313F-4869-8917-650616A671C7}">
      <dsp:nvSpPr>
        <dsp:cNvPr id="0" name=""/>
        <dsp:cNvSpPr/>
      </dsp:nvSpPr>
      <dsp:spPr>
        <a:xfrm>
          <a:off x="2794" y="4838939"/>
          <a:ext cx="1715523" cy="953068"/>
        </a:xfrm>
        <a:prstGeom prst="rect">
          <a:avLst/>
        </a:prstGeom>
        <a:noFill/>
        <a:ln w="12700" cap="flat" cmpd="sng" algn="ctr">
          <a:solidFill>
            <a:schemeClr val="dk1">
              <a:alpha val="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ts val="0"/>
            </a:spcAft>
          </a:pPr>
          <a:r>
            <a:rPr lang="lt-LT" sz="1400" b="1" i="0" kern="1200">
              <a:latin typeface="Times New Roman" panose="02020603050405020304" pitchFamily="18" charset="0"/>
              <a:cs typeface="Times New Roman" panose="02020603050405020304" pitchFamily="18" charset="0"/>
            </a:rPr>
            <a:t>Tarnybos vadovas - Savivaldybės kontrolierius</a:t>
          </a:r>
        </a:p>
        <a:p>
          <a:pPr lvl="0" algn="ctr" defTabSz="622300">
            <a:lnSpc>
              <a:spcPct val="90000"/>
            </a:lnSpc>
            <a:spcBef>
              <a:spcPct val="0"/>
            </a:spcBef>
            <a:spcAft>
              <a:spcPts val="0"/>
            </a:spcAft>
          </a:pPr>
          <a:r>
            <a:rPr lang="lt-LT" sz="1100" b="0" i="0" kern="1200">
              <a:latin typeface="Times New Roman" panose="02020603050405020304" pitchFamily="18" charset="0"/>
              <a:cs typeface="Times New Roman" panose="02020603050405020304" pitchFamily="18" charset="0"/>
            </a:rPr>
            <a:t>nuo 2000 m. </a:t>
          </a:r>
        </a:p>
        <a:p>
          <a:pPr lvl="0" algn="ctr" defTabSz="622300">
            <a:lnSpc>
              <a:spcPct val="90000"/>
            </a:lnSpc>
            <a:spcBef>
              <a:spcPct val="0"/>
            </a:spcBef>
            <a:spcAft>
              <a:spcPts val="0"/>
            </a:spcAft>
          </a:pPr>
          <a:r>
            <a:rPr lang="lt-LT" sz="1100" b="0" i="0" kern="1200">
              <a:latin typeface="Times New Roman" panose="02020603050405020304" pitchFamily="18" charset="0"/>
              <a:cs typeface="Times New Roman" panose="02020603050405020304" pitchFamily="18" charset="0"/>
            </a:rPr>
            <a:t> Zita Valiauskienė</a:t>
          </a:r>
          <a:endParaRPr lang="lt-LT" sz="1100" b="1" i="0" kern="1200">
            <a:latin typeface="Times New Roman" panose="02020603050405020304" pitchFamily="18" charset="0"/>
            <a:cs typeface="Times New Roman" panose="02020603050405020304" pitchFamily="18" charset="0"/>
          </a:endParaRPr>
        </a:p>
      </dsp:txBody>
      <dsp:txXfrm>
        <a:off x="2794" y="4838939"/>
        <a:ext cx="1715523" cy="953068"/>
      </dsp:txXfrm>
    </dsp:sp>
    <dsp:sp modelId="{10FAE471-627C-4F69-8E7E-67FC6E52155F}">
      <dsp:nvSpPr>
        <dsp:cNvPr id="0" name=""/>
        <dsp:cNvSpPr/>
      </dsp:nvSpPr>
      <dsp:spPr>
        <a:xfrm rot="5400000">
          <a:off x="3164758" y="4624499"/>
          <a:ext cx="1588447" cy="1381949"/>
        </a:xfrm>
        <a:prstGeom prst="hexagon">
          <a:avLst>
            <a:gd name="adj" fmla="val 25000"/>
            <a:gd name="vf" fmla="val 115470"/>
          </a:avLst>
        </a:prstGeom>
        <a:solidFill>
          <a:schemeClr val="bg2"/>
        </a:solidFill>
        <a:ln>
          <a:noFill/>
        </a:ln>
        <a:effectLst>
          <a:outerShdw blurRad="50800" dist="20000" dir="5400000" rotWithShape="0">
            <a:srgbClr val="000000">
              <a:alpha val="42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600200">
            <a:lnSpc>
              <a:spcPct val="90000"/>
            </a:lnSpc>
            <a:spcBef>
              <a:spcPct val="0"/>
            </a:spcBef>
            <a:spcAft>
              <a:spcPct val="35000"/>
            </a:spcAft>
          </a:pPr>
          <a:endParaRPr lang="lt-LT" sz="3600" kern="1200"/>
        </a:p>
      </dsp:txBody>
      <dsp:txXfrm rot="-5400000">
        <a:off x="3483361" y="4768783"/>
        <a:ext cx="951241" cy="1093381"/>
      </dsp:txXfrm>
    </dsp:sp>
    <dsp:sp modelId="{1DA944F8-E891-4D40-A6C3-AE613FAB91FD}">
      <dsp:nvSpPr>
        <dsp:cNvPr id="0" name=""/>
        <dsp:cNvSpPr/>
      </dsp:nvSpPr>
      <dsp:spPr>
        <a:xfrm rot="5400000">
          <a:off x="2467231" y="5963608"/>
          <a:ext cx="1588447" cy="1381949"/>
        </a:xfrm>
        <a:prstGeom prst="hexagon">
          <a:avLst>
            <a:gd name="adj" fmla="val 25000"/>
            <a:gd name="vf" fmla="val 115470"/>
          </a:avLst>
        </a:prstGeom>
        <a:solidFill>
          <a:schemeClr val="bg2"/>
        </a:solidFill>
        <a:ln>
          <a:noFill/>
        </a:ln>
        <a:effectLst>
          <a:outerShdw blurRad="50800" dist="20000" dir="5400000" rotWithShape="0">
            <a:srgbClr val="000000">
              <a:alpha val="42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t-LT" sz="1000" b="1" kern="1200" cap="none" spc="0">
              <a:ln w="0"/>
              <a:solidFill>
                <a:schemeClr val="tx1"/>
              </a:solidFill>
              <a:effectLst/>
              <a:latin typeface="Times New Roman" panose="02020603050405020304" pitchFamily="18" charset="0"/>
              <a:cs typeface="Times New Roman" panose="02020603050405020304" pitchFamily="18" charset="0"/>
            </a:rPr>
            <a:t>Savivaldybės 2018 m. finansnių ataskaitų, biudžeto ir turto naudojimo auditas</a:t>
          </a:r>
          <a:r>
            <a:rPr lang="lt-LT" sz="1000" b="1" i="0" kern="1200" cap="none" spc="0">
              <a:ln w="0"/>
              <a:solidFill>
                <a:schemeClr val="tx1"/>
              </a:solidFill>
              <a:effectLst/>
              <a:latin typeface="Times New Roman" panose="02020603050405020304" pitchFamily="18" charset="0"/>
              <a:cs typeface="Times New Roman" panose="02020603050405020304" pitchFamily="18" charset="0"/>
            </a:rPr>
            <a:t> </a:t>
          </a:r>
          <a:r>
            <a:rPr lang="lt-LT" sz="800" b="0" i="0" kern="1200" cap="none" spc="0">
              <a:ln w="0"/>
              <a:solidFill>
                <a:schemeClr val="tx1"/>
              </a:solidFill>
              <a:effectLst/>
              <a:latin typeface="Times New Roman" panose="02020603050405020304" pitchFamily="18" charset="0"/>
              <a:cs typeface="Times New Roman" panose="02020603050405020304" pitchFamily="18" charset="0"/>
            </a:rPr>
            <a:t>(planavimo procedūros)</a:t>
          </a:r>
          <a:endParaRPr lang="lt-LT" sz="800" b="0" kern="1200" cap="none" spc="0">
            <a:ln w="0"/>
            <a:solidFill>
              <a:schemeClr val="tx1"/>
            </a:solidFill>
            <a:effectLst/>
            <a:latin typeface="Times New Roman" panose="02020603050405020304" pitchFamily="18" charset="0"/>
            <a:cs typeface="Times New Roman" panose="02020603050405020304" pitchFamily="18" charset="0"/>
          </a:endParaRPr>
        </a:p>
      </dsp:txBody>
      <dsp:txXfrm rot="-5400000">
        <a:off x="2785834" y="6107892"/>
        <a:ext cx="951241" cy="1093381"/>
      </dsp:txXfrm>
    </dsp:sp>
    <dsp:sp modelId="{BBB21FA7-FC8A-40E1-9F40-F168FA78105D}">
      <dsp:nvSpPr>
        <dsp:cNvPr id="0" name=""/>
        <dsp:cNvSpPr/>
      </dsp:nvSpPr>
      <dsp:spPr>
        <a:xfrm>
          <a:off x="3948497" y="6187213"/>
          <a:ext cx="1772707" cy="953068"/>
        </a:xfrm>
        <a:prstGeom prst="rect">
          <a:avLst/>
        </a:prstGeom>
        <a:noFill/>
        <a:ln w="12700" cap="flat" cmpd="sng" algn="ctr">
          <a:solidFill>
            <a:schemeClr val="dk1">
              <a:alpha val="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227D7B1-92EE-4D3A-804F-2B1E11776768}">
      <dsp:nvSpPr>
        <dsp:cNvPr id="0" name=""/>
        <dsp:cNvSpPr/>
      </dsp:nvSpPr>
      <dsp:spPr>
        <a:xfrm rot="5400000">
          <a:off x="928859" y="5972773"/>
          <a:ext cx="1588447" cy="1381949"/>
        </a:xfrm>
        <a:prstGeom prst="hexagon">
          <a:avLst>
            <a:gd name="adj" fmla="val 25000"/>
            <a:gd name="vf" fmla="val 115470"/>
          </a:avLst>
        </a:prstGeom>
        <a:solidFill>
          <a:schemeClr val="bg2"/>
        </a:solidFill>
        <a:ln>
          <a:noFill/>
        </a:ln>
        <a:effectLst>
          <a:outerShdw blurRad="50800" dist="20000" dir="5400000" rotWithShape="0">
            <a:srgbClr val="000000">
              <a:alpha val="42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600200">
            <a:lnSpc>
              <a:spcPct val="90000"/>
            </a:lnSpc>
            <a:spcBef>
              <a:spcPct val="0"/>
            </a:spcBef>
            <a:spcAft>
              <a:spcPct val="35000"/>
            </a:spcAft>
          </a:pPr>
          <a:endParaRPr lang="lt-LT" sz="3600" kern="1200"/>
        </a:p>
      </dsp:txBody>
      <dsp:txXfrm rot="-5400000">
        <a:off x="1247462" y="6117057"/>
        <a:ext cx="951241" cy="109338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29D79D-77B1-4BF3-8FBE-FEA90FFFC5CE}">
      <dsp:nvSpPr>
        <dsp:cNvPr id="0" name=""/>
        <dsp:cNvSpPr/>
      </dsp:nvSpPr>
      <dsp:spPr>
        <a:xfrm rot="5400000">
          <a:off x="2551087" y="105872"/>
          <a:ext cx="1602470" cy="1394149"/>
        </a:xfrm>
        <a:prstGeom prst="hexagon">
          <a:avLst>
            <a:gd name="adj" fmla="val 25000"/>
            <a:gd name="vf" fmla="val 115470"/>
          </a:avLst>
        </a:prstGeom>
        <a:solidFill>
          <a:schemeClr val="bg2"/>
        </a:solidFill>
        <a:ln>
          <a:noFill/>
        </a:ln>
        <a:effectLst>
          <a:outerShdw blurRad="50800" dist="20000" dir="5400000" rotWithShape="0">
            <a:srgbClr val="000000">
              <a:alpha val="42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lt-LT" sz="1400" b="1" kern="1200" cap="none" spc="0">
              <a:ln w="0"/>
              <a:solidFill>
                <a:schemeClr val="tx1"/>
              </a:solidFill>
              <a:effectLst/>
              <a:latin typeface="Times New Roman" panose="02020603050405020304" pitchFamily="18" charset="0"/>
              <a:cs typeface="Times New Roman" panose="02020603050405020304" pitchFamily="18" charset="0"/>
            </a:rPr>
            <a:t>158,67 mln. Eur </a:t>
          </a:r>
          <a:r>
            <a:rPr lang="lt-LT" sz="1050" b="1" kern="1200" cap="none" spc="0">
              <a:ln w="0"/>
              <a:solidFill>
                <a:schemeClr val="tx1"/>
              </a:solidFill>
              <a:effectLst/>
              <a:latin typeface="Times New Roman" panose="02020603050405020304" pitchFamily="18" charset="0"/>
              <a:cs typeface="Times New Roman" panose="02020603050405020304" pitchFamily="18" charset="0"/>
            </a:rPr>
            <a:t>Savivaldybės turtas</a:t>
          </a:r>
        </a:p>
      </dsp:txBody>
      <dsp:txXfrm rot="-5400000">
        <a:off x="2872502" y="251430"/>
        <a:ext cx="959639" cy="1103034"/>
      </dsp:txXfrm>
    </dsp:sp>
    <dsp:sp modelId="{86665251-5138-4EF1-8C69-5ECA3EC0B8B5}">
      <dsp:nvSpPr>
        <dsp:cNvPr id="0" name=""/>
        <dsp:cNvSpPr/>
      </dsp:nvSpPr>
      <dsp:spPr>
        <a:xfrm>
          <a:off x="4091702" y="322205"/>
          <a:ext cx="1788357" cy="961482"/>
        </a:xfrm>
        <a:prstGeom prst="rect">
          <a:avLst/>
        </a:prstGeom>
        <a:noFill/>
        <a:ln w="12700" cap="flat" cmpd="sng" algn="ctr">
          <a:solidFill>
            <a:schemeClr val="dk1">
              <a:alpha val="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lt-LT" sz="1050" b="0" i="0" kern="1200" cap="none" spc="0">
              <a:ln w="0"/>
              <a:solidFill>
                <a:schemeClr val="tx1"/>
              </a:solidFill>
              <a:effectLst/>
              <a:latin typeface="Times New Roman" panose="02020603050405020304" pitchFamily="18" charset="0"/>
              <a:cs typeface="Times New Roman" panose="02020603050405020304" pitchFamily="18" charset="0"/>
            </a:rPr>
            <a:t>32,9</a:t>
          </a:r>
          <a:r>
            <a:rPr lang="en-US" sz="1050" b="0" i="0" kern="1200" cap="none" spc="0">
              <a:ln w="0"/>
              <a:solidFill>
                <a:schemeClr val="tx1"/>
              </a:solidFill>
              <a:effectLst/>
              <a:latin typeface="Times New Roman" panose="02020603050405020304" pitchFamily="18" charset="0"/>
              <a:cs typeface="Times New Roman" panose="02020603050405020304" pitchFamily="18" charset="0"/>
            </a:rPr>
            <a:t> proc. </a:t>
          </a:r>
          <a:r>
            <a:rPr lang="lt-LT" sz="1050" b="0" i="0" kern="1200" cap="none" spc="0">
              <a:ln w="0"/>
              <a:solidFill>
                <a:schemeClr val="tx1"/>
              </a:solidFill>
              <a:effectLst/>
              <a:latin typeface="Times New Roman" panose="02020603050405020304" pitchFamily="18" charset="0"/>
              <a:cs typeface="Times New Roman" panose="02020603050405020304" pitchFamily="18" charset="0"/>
            </a:rPr>
            <a:t>turto </a:t>
          </a:r>
          <a:r>
            <a:rPr lang="en-US" sz="1050" b="0" i="0" kern="1200" cap="none" spc="0">
              <a:ln w="0"/>
              <a:solidFill>
                <a:schemeClr val="tx1"/>
              </a:solidFill>
              <a:effectLst/>
              <a:latin typeface="Times New Roman" panose="02020603050405020304" pitchFamily="18" charset="0"/>
              <a:cs typeface="Times New Roman" panose="02020603050405020304" pitchFamily="18" charset="0"/>
            </a:rPr>
            <a:t>duomen</a:t>
          </a:r>
          <a:r>
            <a:rPr lang="lt-LT" sz="1050" b="0" i="0" kern="1200" cap="none" spc="0">
              <a:ln w="0"/>
              <a:solidFill>
                <a:schemeClr val="tx1"/>
              </a:solidFill>
              <a:effectLst/>
              <a:latin typeface="Times New Roman" panose="02020603050405020304" pitchFamily="18" charset="0"/>
              <a:cs typeface="Times New Roman" panose="02020603050405020304" pitchFamily="18" charset="0"/>
            </a:rPr>
            <a:t>ų</a:t>
          </a:r>
          <a:r>
            <a:rPr lang="en-US" sz="1050" b="0" i="0" kern="1200" cap="none" spc="0">
              <a:ln w="0"/>
              <a:solidFill>
                <a:schemeClr val="tx1"/>
              </a:solidFill>
              <a:effectLst/>
              <a:latin typeface="Times New Roman" panose="02020603050405020304" pitchFamily="18" charset="0"/>
              <a:cs typeface="Times New Roman" panose="02020603050405020304" pitchFamily="18" charset="0"/>
            </a:rPr>
            <a:t> teisingumo</a:t>
          </a:r>
          <a:r>
            <a:rPr lang="lt-LT" sz="1050" b="0" i="0" kern="1200" cap="none" spc="0">
              <a:ln w="0"/>
              <a:solidFill>
                <a:schemeClr val="tx1"/>
              </a:solidFill>
              <a:effectLst/>
              <a:latin typeface="Times New Roman" panose="02020603050405020304" pitchFamily="18" charset="0"/>
              <a:cs typeface="Times New Roman" panose="02020603050405020304" pitchFamily="18" charset="0"/>
            </a:rPr>
            <a:t> KFAR</a:t>
          </a:r>
          <a:r>
            <a:rPr lang="en-US" sz="1050" b="0" i="0" kern="1200" cap="none" spc="0">
              <a:ln w="0"/>
              <a:solidFill>
                <a:schemeClr val="tx1"/>
              </a:solidFill>
              <a:effectLst/>
              <a:latin typeface="Times New Roman" panose="02020603050405020304" pitchFamily="18" charset="0"/>
              <a:cs typeface="Times New Roman" panose="02020603050405020304" pitchFamily="18" charset="0"/>
            </a:rPr>
            <a:t> negalime patvirtinti</a:t>
          </a:r>
          <a:endParaRPr lang="lt-LT" sz="1050" b="0" i="0" kern="1200" cap="none" spc="0">
            <a:ln w="0"/>
            <a:solidFill>
              <a:schemeClr val="tx1"/>
            </a:solidFill>
            <a:effectLst/>
            <a:latin typeface="Times New Roman" panose="02020603050405020304" pitchFamily="18" charset="0"/>
            <a:cs typeface="Times New Roman" panose="02020603050405020304" pitchFamily="18" charset="0"/>
          </a:endParaRPr>
        </a:p>
      </dsp:txBody>
      <dsp:txXfrm>
        <a:off x="4091702" y="322205"/>
        <a:ext cx="1788357" cy="961482"/>
      </dsp:txXfrm>
    </dsp:sp>
    <dsp:sp modelId="{E20BF877-A833-45A8-8E91-9F36D0C37604}">
      <dsp:nvSpPr>
        <dsp:cNvPr id="0" name=""/>
        <dsp:cNvSpPr/>
      </dsp:nvSpPr>
      <dsp:spPr>
        <a:xfrm rot="5400000">
          <a:off x="1045405" y="105872"/>
          <a:ext cx="1602470" cy="1394149"/>
        </a:xfrm>
        <a:prstGeom prst="hexagon">
          <a:avLst>
            <a:gd name="adj" fmla="val 25000"/>
            <a:gd name="vf" fmla="val 115470"/>
          </a:avLst>
        </a:prstGeom>
        <a:solidFill>
          <a:schemeClr val="bg2"/>
        </a:solidFill>
        <a:ln>
          <a:noFill/>
        </a:ln>
        <a:effectLst>
          <a:outerShdw blurRad="50800" dist="20000" dir="5400000" rotWithShape="0">
            <a:srgbClr val="000000">
              <a:alpha val="42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600200">
            <a:lnSpc>
              <a:spcPct val="90000"/>
            </a:lnSpc>
            <a:spcBef>
              <a:spcPct val="0"/>
            </a:spcBef>
            <a:spcAft>
              <a:spcPct val="35000"/>
            </a:spcAft>
          </a:pPr>
          <a:endParaRPr lang="lt-LT" sz="3600" kern="1200"/>
        </a:p>
      </dsp:txBody>
      <dsp:txXfrm rot="-5400000">
        <a:off x="1366820" y="251430"/>
        <a:ext cx="959639" cy="1103034"/>
      </dsp:txXfrm>
    </dsp:sp>
    <dsp:sp modelId="{B4ACBD47-1F37-41D0-AB68-6E10B7546B98}">
      <dsp:nvSpPr>
        <dsp:cNvPr id="0" name=""/>
        <dsp:cNvSpPr/>
      </dsp:nvSpPr>
      <dsp:spPr>
        <a:xfrm rot="5400000">
          <a:off x="1795361" y="1466049"/>
          <a:ext cx="1602470" cy="1394149"/>
        </a:xfrm>
        <a:prstGeom prst="hexagon">
          <a:avLst>
            <a:gd name="adj" fmla="val 25000"/>
            <a:gd name="vf" fmla="val 115470"/>
          </a:avLst>
        </a:prstGeom>
        <a:solidFill>
          <a:schemeClr val="bg2"/>
        </a:solidFill>
        <a:ln>
          <a:noFill/>
        </a:ln>
        <a:effectLst>
          <a:outerShdw blurRad="50800" dist="20000" dir="5400000" rotWithShape="0">
            <a:srgbClr val="000000">
              <a:alpha val="42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ts val="0"/>
            </a:spcAft>
          </a:pPr>
          <a:r>
            <a:rPr lang="lt-LT" sz="1400" b="1" kern="1200" cap="none" spc="0">
              <a:ln w="0"/>
              <a:solidFill>
                <a:schemeClr val="tx1"/>
              </a:solidFill>
              <a:effectLst/>
              <a:latin typeface="Times New Roman" panose="02020603050405020304" pitchFamily="18" charset="0"/>
              <a:cs typeface="Times New Roman" panose="02020603050405020304" pitchFamily="18" charset="0"/>
            </a:rPr>
            <a:t>3,96</a:t>
          </a:r>
        </a:p>
        <a:p>
          <a:pPr lvl="0" algn="ctr" defTabSz="622300">
            <a:lnSpc>
              <a:spcPct val="90000"/>
            </a:lnSpc>
            <a:spcBef>
              <a:spcPct val="0"/>
            </a:spcBef>
            <a:spcAft>
              <a:spcPts val="0"/>
            </a:spcAft>
          </a:pPr>
          <a:r>
            <a:rPr lang="lt-LT" sz="1400" b="1" kern="1200" cap="none" spc="0">
              <a:ln w="0"/>
              <a:solidFill>
                <a:schemeClr val="tx1"/>
              </a:solidFill>
              <a:effectLst/>
              <a:latin typeface="Times New Roman" panose="02020603050405020304" pitchFamily="18" charset="0"/>
              <a:cs typeface="Times New Roman" panose="02020603050405020304" pitchFamily="18" charset="0"/>
            </a:rPr>
            <a:t>mln. Eur </a:t>
          </a:r>
          <a:r>
            <a:rPr lang="lt-LT" sz="1050" b="1" kern="1200" cap="none" spc="0">
              <a:ln w="0"/>
              <a:solidFill>
                <a:schemeClr val="tx1"/>
              </a:solidFill>
              <a:effectLst/>
              <a:latin typeface="Times New Roman" panose="02020603050405020304" pitchFamily="18" charset="0"/>
              <a:cs typeface="Times New Roman" panose="02020603050405020304" pitchFamily="18" charset="0"/>
            </a:rPr>
            <a:t>Savivaldybės įsipareigojimai</a:t>
          </a:r>
        </a:p>
      </dsp:txBody>
      <dsp:txXfrm rot="-5400000">
        <a:off x="2116776" y="1611607"/>
        <a:ext cx="959639" cy="1103034"/>
      </dsp:txXfrm>
    </dsp:sp>
    <dsp:sp modelId="{8114B79E-4AF2-4BBB-86CB-765DADABA61C}">
      <dsp:nvSpPr>
        <dsp:cNvPr id="0" name=""/>
        <dsp:cNvSpPr/>
      </dsp:nvSpPr>
      <dsp:spPr>
        <a:xfrm>
          <a:off x="111165" y="1682382"/>
          <a:ext cx="1730668" cy="961482"/>
        </a:xfrm>
        <a:prstGeom prst="rect">
          <a:avLst/>
        </a:prstGeom>
        <a:noFill/>
        <a:ln w="12700" cap="flat" cmpd="sng" algn="ctr">
          <a:solidFill>
            <a:schemeClr val="dk1">
              <a:alpha val="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ts val="0"/>
            </a:spcAft>
          </a:pPr>
          <a:r>
            <a:rPr lang="lt-LT" sz="1050" b="0" kern="1200" cap="none" spc="0">
              <a:ln w="0"/>
              <a:solidFill>
                <a:schemeClr val="tx1"/>
              </a:solidFill>
              <a:effectLst/>
              <a:latin typeface="Times New Roman" panose="02020603050405020304" pitchFamily="18" charset="0"/>
              <a:cs typeface="Times New Roman" panose="02020603050405020304" pitchFamily="18" charset="0"/>
            </a:rPr>
            <a:t>263,8 tūkst. Eur per metus </a:t>
          </a:r>
        </a:p>
        <a:p>
          <a:pPr lvl="0" algn="ctr" defTabSz="466725">
            <a:lnSpc>
              <a:spcPct val="90000"/>
            </a:lnSpc>
            <a:spcBef>
              <a:spcPct val="0"/>
            </a:spcBef>
            <a:spcAft>
              <a:spcPts val="0"/>
            </a:spcAft>
          </a:pPr>
          <a:r>
            <a:rPr lang="lt-LT" sz="1050" b="0" kern="1200" cap="none" spc="0">
              <a:ln w="0"/>
              <a:solidFill>
                <a:schemeClr val="tx1"/>
              </a:solidFill>
              <a:effectLst/>
              <a:latin typeface="Times New Roman" panose="02020603050405020304" pitchFamily="18" charset="0"/>
              <a:cs typeface="Times New Roman" panose="02020603050405020304" pitchFamily="18" charset="0"/>
            </a:rPr>
            <a:t>išaugo mokėtinos sumos</a:t>
          </a:r>
          <a:endParaRPr lang="lt-LT" sz="1050" b="1" kern="1200" cap="none" spc="0">
            <a:ln w="0"/>
            <a:solidFill>
              <a:schemeClr val="tx1"/>
            </a:solidFill>
            <a:effectLst/>
            <a:latin typeface="Times New Roman" panose="02020603050405020304" pitchFamily="18" charset="0"/>
            <a:cs typeface="Times New Roman" panose="02020603050405020304" pitchFamily="18" charset="0"/>
          </a:endParaRPr>
        </a:p>
      </dsp:txBody>
      <dsp:txXfrm>
        <a:off x="111165" y="1682382"/>
        <a:ext cx="1730668" cy="961482"/>
      </dsp:txXfrm>
    </dsp:sp>
    <dsp:sp modelId="{D1CACB2A-A7E7-47F6-A300-D78330271995}">
      <dsp:nvSpPr>
        <dsp:cNvPr id="0" name=""/>
        <dsp:cNvSpPr/>
      </dsp:nvSpPr>
      <dsp:spPr>
        <a:xfrm rot="5400000">
          <a:off x="3301043" y="1466049"/>
          <a:ext cx="1602470" cy="1394149"/>
        </a:xfrm>
        <a:prstGeom prst="hexagon">
          <a:avLst>
            <a:gd name="adj" fmla="val 25000"/>
            <a:gd name="vf" fmla="val 115470"/>
          </a:avLst>
        </a:prstGeom>
        <a:solidFill>
          <a:schemeClr val="bg2"/>
        </a:solidFill>
        <a:ln>
          <a:noFill/>
        </a:ln>
        <a:effectLst>
          <a:outerShdw blurRad="50800" dist="20000" dir="5400000" rotWithShape="0">
            <a:srgbClr val="000000">
              <a:alpha val="42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600200">
            <a:lnSpc>
              <a:spcPct val="90000"/>
            </a:lnSpc>
            <a:spcBef>
              <a:spcPct val="0"/>
            </a:spcBef>
            <a:spcAft>
              <a:spcPct val="35000"/>
            </a:spcAft>
          </a:pPr>
          <a:endParaRPr lang="lt-LT" sz="3600" kern="1200"/>
        </a:p>
      </dsp:txBody>
      <dsp:txXfrm rot="-5400000">
        <a:off x="3622458" y="1611607"/>
        <a:ext cx="959639" cy="1103034"/>
      </dsp:txXfrm>
    </dsp:sp>
    <dsp:sp modelId="{3779AB34-A53F-4696-BB6A-C9DC17E067E1}">
      <dsp:nvSpPr>
        <dsp:cNvPr id="0" name=""/>
        <dsp:cNvSpPr/>
      </dsp:nvSpPr>
      <dsp:spPr>
        <a:xfrm rot="5400000">
          <a:off x="2569601" y="2798471"/>
          <a:ext cx="1602470" cy="1394149"/>
        </a:xfrm>
        <a:prstGeom prst="hexagon">
          <a:avLst>
            <a:gd name="adj" fmla="val 25000"/>
            <a:gd name="vf" fmla="val 115470"/>
          </a:avLst>
        </a:prstGeom>
        <a:solidFill>
          <a:schemeClr val="bg2"/>
        </a:solidFill>
        <a:ln>
          <a:noFill/>
        </a:ln>
        <a:effectLst>
          <a:outerShdw blurRad="50800" dist="20000" dir="5400000" rotWithShape="0">
            <a:srgbClr val="000000">
              <a:alpha val="42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ts val="0"/>
            </a:spcAft>
          </a:pPr>
          <a:r>
            <a:rPr lang="lt-LT" sz="1400" b="1" kern="1200" cap="none" spc="0">
              <a:ln w="0"/>
              <a:solidFill>
                <a:schemeClr val="tx1"/>
              </a:solidFill>
              <a:effectLst/>
              <a:latin typeface="Times New Roman" panose="02020603050405020304" pitchFamily="18" charset="0"/>
              <a:cs typeface="Times New Roman" panose="02020603050405020304" pitchFamily="18" charset="0"/>
            </a:rPr>
            <a:t>46,47</a:t>
          </a:r>
        </a:p>
        <a:p>
          <a:pPr lvl="0" algn="ctr" defTabSz="622300">
            <a:lnSpc>
              <a:spcPct val="90000"/>
            </a:lnSpc>
            <a:spcBef>
              <a:spcPct val="0"/>
            </a:spcBef>
            <a:spcAft>
              <a:spcPts val="0"/>
            </a:spcAft>
          </a:pPr>
          <a:r>
            <a:rPr lang="lt-LT" sz="1400" b="1" kern="1200" cap="none" spc="0">
              <a:ln w="0"/>
              <a:solidFill>
                <a:schemeClr val="tx1"/>
              </a:solidFill>
              <a:effectLst/>
              <a:latin typeface="Times New Roman" panose="02020603050405020304" pitchFamily="18" charset="0"/>
              <a:cs typeface="Times New Roman" panose="02020603050405020304" pitchFamily="18" charset="0"/>
            </a:rPr>
            <a:t>mln. Eur </a:t>
          </a:r>
          <a:r>
            <a:rPr lang="lt-LT" sz="1050" b="1" kern="1200" cap="none" spc="0">
              <a:ln w="0"/>
              <a:solidFill>
                <a:schemeClr val="tx1"/>
              </a:solidFill>
              <a:effectLst/>
              <a:latin typeface="Times New Roman" panose="02020603050405020304" pitchFamily="18" charset="0"/>
              <a:cs typeface="Times New Roman" panose="02020603050405020304" pitchFamily="18" charset="0"/>
            </a:rPr>
            <a:t>Savivaldybės pajamos</a:t>
          </a:r>
          <a:endParaRPr lang="lt-LT" sz="1050" b="0" kern="1200" cap="none" spc="0" baseline="0">
            <a:ln w="0"/>
            <a:solidFill>
              <a:schemeClr val="tx1"/>
            </a:solidFill>
            <a:effectLst/>
            <a:latin typeface="Times New Roman" panose="02020603050405020304" pitchFamily="18" charset="0"/>
            <a:cs typeface="Times New Roman" panose="02020603050405020304" pitchFamily="18" charset="0"/>
          </a:endParaRPr>
        </a:p>
        <a:p>
          <a:pPr lvl="0" algn="ctr" defTabSz="622300">
            <a:lnSpc>
              <a:spcPct val="90000"/>
            </a:lnSpc>
            <a:spcBef>
              <a:spcPct val="0"/>
            </a:spcBef>
            <a:spcAft>
              <a:spcPct val="35000"/>
            </a:spcAft>
          </a:pPr>
          <a:endParaRPr lang="lt-LT" sz="1300" b="0" kern="1200">
            <a:latin typeface="Times New Roman" panose="02020603050405020304" pitchFamily="18" charset="0"/>
            <a:cs typeface="Times New Roman" panose="02020603050405020304" pitchFamily="18" charset="0"/>
          </a:endParaRPr>
        </a:p>
      </dsp:txBody>
      <dsp:txXfrm rot="-5400000">
        <a:off x="2891016" y="2944029"/>
        <a:ext cx="959639" cy="1103034"/>
      </dsp:txXfrm>
    </dsp:sp>
    <dsp:sp modelId="{B693FEC7-492F-42F0-9088-C950E5FEE688}">
      <dsp:nvSpPr>
        <dsp:cNvPr id="0" name=""/>
        <dsp:cNvSpPr/>
      </dsp:nvSpPr>
      <dsp:spPr>
        <a:xfrm>
          <a:off x="4038999" y="3098085"/>
          <a:ext cx="1788357" cy="961482"/>
        </a:xfrm>
        <a:prstGeom prst="rect">
          <a:avLst/>
        </a:prstGeom>
        <a:noFill/>
        <a:ln w="12700" cap="flat" cmpd="sng" algn="ctr">
          <a:solidFill>
            <a:schemeClr val="dk1">
              <a:alpha val="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ts val="0"/>
            </a:spcAft>
          </a:pPr>
          <a:r>
            <a:rPr lang="lt-LT" sz="1050" b="0" kern="1200">
              <a:latin typeface="Times New Roman" panose="02020603050405020304" pitchFamily="18" charset="0"/>
              <a:cs typeface="Times New Roman" panose="02020603050405020304" pitchFamily="18" charset="0"/>
            </a:rPr>
            <a:t>Konsoliduoti duomenys:</a:t>
          </a:r>
        </a:p>
        <a:p>
          <a:pPr lvl="0" algn="ctr" defTabSz="466725">
            <a:lnSpc>
              <a:spcPct val="90000"/>
            </a:lnSpc>
            <a:spcBef>
              <a:spcPct val="0"/>
            </a:spcBef>
            <a:spcAft>
              <a:spcPts val="0"/>
            </a:spcAft>
          </a:pPr>
          <a:r>
            <a:rPr lang="lt-LT" sz="1050" b="0" kern="1200">
              <a:latin typeface="Times New Roman" panose="02020603050405020304" pitchFamily="18" charset="0"/>
              <a:cs typeface="Times New Roman" panose="02020603050405020304" pitchFamily="18" charset="0"/>
            </a:rPr>
            <a:t>49 subjektų KFAR</a:t>
          </a:r>
        </a:p>
        <a:p>
          <a:pPr lvl="0" algn="ctr" defTabSz="466725">
            <a:lnSpc>
              <a:spcPct val="90000"/>
            </a:lnSpc>
            <a:spcBef>
              <a:spcPct val="0"/>
            </a:spcBef>
            <a:spcAft>
              <a:spcPts val="0"/>
            </a:spcAft>
          </a:pPr>
          <a:r>
            <a:rPr lang="lt-LT" sz="1050" b="0" kern="1200">
              <a:latin typeface="Times New Roman" panose="02020603050405020304" pitchFamily="18" charset="0"/>
              <a:cs typeface="Times New Roman" panose="02020603050405020304" pitchFamily="18" charset="0"/>
            </a:rPr>
            <a:t>57 subjektų BVAR</a:t>
          </a:r>
        </a:p>
      </dsp:txBody>
      <dsp:txXfrm>
        <a:off x="4038999" y="3098085"/>
        <a:ext cx="1788357" cy="961482"/>
      </dsp:txXfrm>
    </dsp:sp>
    <dsp:sp modelId="{501B97B6-2DD2-43B6-AE2B-6F6A2A5CA0D8}">
      <dsp:nvSpPr>
        <dsp:cNvPr id="0" name=""/>
        <dsp:cNvSpPr/>
      </dsp:nvSpPr>
      <dsp:spPr>
        <a:xfrm rot="5400000">
          <a:off x="1045405" y="2826226"/>
          <a:ext cx="1602470" cy="1394149"/>
        </a:xfrm>
        <a:prstGeom prst="hexagon">
          <a:avLst>
            <a:gd name="adj" fmla="val 25000"/>
            <a:gd name="vf" fmla="val 115470"/>
          </a:avLst>
        </a:prstGeom>
        <a:solidFill>
          <a:schemeClr val="bg2"/>
        </a:solidFill>
        <a:ln>
          <a:noFill/>
        </a:ln>
        <a:effectLst>
          <a:outerShdw blurRad="50800" dist="20000" dir="5400000" rotWithShape="0">
            <a:srgbClr val="000000">
              <a:alpha val="42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600200">
            <a:lnSpc>
              <a:spcPct val="90000"/>
            </a:lnSpc>
            <a:spcBef>
              <a:spcPct val="0"/>
            </a:spcBef>
            <a:spcAft>
              <a:spcPct val="35000"/>
            </a:spcAft>
          </a:pPr>
          <a:endParaRPr lang="lt-LT" sz="3600" kern="1200"/>
        </a:p>
      </dsp:txBody>
      <dsp:txXfrm rot="-5400000">
        <a:off x="1366820" y="2971784"/>
        <a:ext cx="959639" cy="1103034"/>
      </dsp:txXfrm>
    </dsp:sp>
    <dsp:sp modelId="{3203760B-0B73-4D24-9318-1AA8111EAC5A}">
      <dsp:nvSpPr>
        <dsp:cNvPr id="0" name=""/>
        <dsp:cNvSpPr/>
      </dsp:nvSpPr>
      <dsp:spPr>
        <a:xfrm rot="5400000">
          <a:off x="1795361" y="4186403"/>
          <a:ext cx="1602470" cy="1394149"/>
        </a:xfrm>
        <a:prstGeom prst="hexagon">
          <a:avLst>
            <a:gd name="adj" fmla="val 25000"/>
            <a:gd name="vf" fmla="val 115470"/>
          </a:avLst>
        </a:prstGeom>
        <a:solidFill>
          <a:schemeClr val="bg2"/>
        </a:solidFill>
        <a:ln>
          <a:noFill/>
        </a:ln>
        <a:effectLst>
          <a:outerShdw blurRad="50800" dist="20000" dir="5400000" rotWithShape="0">
            <a:srgbClr val="000000">
              <a:alpha val="42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ts val="0"/>
            </a:spcAft>
          </a:pPr>
          <a:r>
            <a:rPr lang="lt-LT" sz="1400" b="1" kern="1200" cap="none" spc="0">
              <a:ln w="0"/>
              <a:solidFill>
                <a:schemeClr val="tx1"/>
              </a:solidFill>
              <a:effectLst/>
              <a:latin typeface="Times New Roman" panose="02020603050405020304" pitchFamily="18" charset="0"/>
              <a:cs typeface="Times New Roman" panose="02020603050405020304" pitchFamily="18" charset="0"/>
            </a:rPr>
            <a:t>47,28</a:t>
          </a:r>
        </a:p>
        <a:p>
          <a:pPr lvl="0" algn="ctr" defTabSz="622300">
            <a:lnSpc>
              <a:spcPct val="90000"/>
            </a:lnSpc>
            <a:spcBef>
              <a:spcPct val="0"/>
            </a:spcBef>
            <a:spcAft>
              <a:spcPts val="0"/>
            </a:spcAft>
          </a:pPr>
          <a:r>
            <a:rPr lang="lt-LT" sz="1400" b="1" kern="1200" cap="none" spc="0">
              <a:ln w="0"/>
              <a:solidFill>
                <a:schemeClr val="tx1"/>
              </a:solidFill>
              <a:effectLst/>
              <a:latin typeface="Times New Roman" panose="02020603050405020304" pitchFamily="18" charset="0"/>
              <a:cs typeface="Times New Roman" panose="02020603050405020304" pitchFamily="18" charset="0"/>
            </a:rPr>
            <a:t>mln. Eur </a:t>
          </a:r>
          <a:r>
            <a:rPr lang="lt-LT" sz="1100" b="1" kern="1200" cap="none" spc="0">
              <a:ln w="0"/>
              <a:solidFill>
                <a:schemeClr val="tx1"/>
              </a:solidFill>
              <a:effectLst/>
              <a:latin typeface="Times New Roman" panose="02020603050405020304" pitchFamily="18" charset="0"/>
              <a:cs typeface="Times New Roman" panose="02020603050405020304" pitchFamily="18" charset="0"/>
            </a:rPr>
            <a:t>Savivaldybės išlaidos</a:t>
          </a:r>
          <a:endParaRPr lang="lt-LT" sz="1100" b="0" kern="120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endParaRPr>
        </a:p>
      </dsp:txBody>
      <dsp:txXfrm rot="-5400000">
        <a:off x="2116776" y="4331961"/>
        <a:ext cx="959639" cy="1103034"/>
      </dsp:txXfrm>
    </dsp:sp>
    <dsp:sp modelId="{5BEF9FAF-313F-4869-8917-650616A671C7}">
      <dsp:nvSpPr>
        <dsp:cNvPr id="0" name=""/>
        <dsp:cNvSpPr/>
      </dsp:nvSpPr>
      <dsp:spPr>
        <a:xfrm>
          <a:off x="111165" y="4402736"/>
          <a:ext cx="1730668" cy="961482"/>
        </a:xfrm>
        <a:prstGeom prst="rect">
          <a:avLst/>
        </a:prstGeom>
        <a:noFill/>
        <a:ln w="12700" cap="flat" cmpd="sng" algn="ctr">
          <a:solidFill>
            <a:schemeClr val="dk1">
              <a:alpha val="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ts val="0"/>
            </a:spcAft>
          </a:pPr>
          <a:r>
            <a:rPr lang="lt-LT" sz="1050" b="0" i="0" kern="1200" cap="none" spc="0">
              <a:ln w="0"/>
              <a:solidFill>
                <a:schemeClr val="tx1"/>
              </a:solidFill>
              <a:effectLst/>
              <a:latin typeface="Times New Roman" panose="02020603050405020304" pitchFamily="18" charset="0"/>
              <a:cs typeface="Times New Roman" panose="02020603050405020304" pitchFamily="18" charset="0"/>
            </a:rPr>
            <a:t>53 proc. išlaidų sudaro </a:t>
          </a:r>
        </a:p>
        <a:p>
          <a:pPr lvl="0" algn="ctr" defTabSz="466725">
            <a:lnSpc>
              <a:spcPct val="90000"/>
            </a:lnSpc>
            <a:spcBef>
              <a:spcPct val="0"/>
            </a:spcBef>
            <a:spcAft>
              <a:spcPts val="0"/>
            </a:spcAft>
          </a:pPr>
          <a:r>
            <a:rPr lang="lt-LT" sz="1050" b="0" i="0" kern="1200" cap="none" spc="0">
              <a:ln w="0"/>
              <a:solidFill>
                <a:schemeClr val="tx1"/>
              </a:solidFill>
              <a:effectLst/>
              <a:latin typeface="Times New Roman" panose="02020603050405020304" pitchFamily="18" charset="0"/>
              <a:cs typeface="Times New Roman" panose="02020603050405020304" pitchFamily="18" charset="0"/>
            </a:rPr>
            <a:t>darbo užmokestis ir </a:t>
          </a:r>
        </a:p>
        <a:p>
          <a:pPr lvl="0" algn="ctr" defTabSz="466725">
            <a:lnSpc>
              <a:spcPct val="90000"/>
            </a:lnSpc>
            <a:spcBef>
              <a:spcPct val="0"/>
            </a:spcBef>
            <a:spcAft>
              <a:spcPts val="0"/>
            </a:spcAft>
          </a:pPr>
          <a:r>
            <a:rPr lang="lt-LT" sz="1050" b="0" i="0" kern="1200" cap="none" spc="0">
              <a:ln w="0"/>
              <a:solidFill>
                <a:schemeClr val="tx1"/>
              </a:solidFill>
              <a:effectLst/>
              <a:latin typeface="Times New Roman" panose="02020603050405020304" pitchFamily="18" charset="0"/>
              <a:cs typeface="Times New Roman" panose="02020603050405020304" pitchFamily="18" charset="0"/>
            </a:rPr>
            <a:t>soc.draudimo</a:t>
          </a:r>
        </a:p>
        <a:p>
          <a:pPr lvl="0" algn="ctr" defTabSz="466725">
            <a:lnSpc>
              <a:spcPct val="90000"/>
            </a:lnSpc>
            <a:spcBef>
              <a:spcPct val="0"/>
            </a:spcBef>
            <a:spcAft>
              <a:spcPts val="0"/>
            </a:spcAft>
          </a:pPr>
          <a:r>
            <a:rPr lang="lt-LT" sz="1050" b="0" i="0" kern="1200" cap="none" spc="0">
              <a:ln w="0"/>
              <a:solidFill>
                <a:schemeClr val="tx1"/>
              </a:solidFill>
              <a:effectLst/>
              <a:latin typeface="Times New Roman" panose="02020603050405020304" pitchFamily="18" charset="0"/>
              <a:cs typeface="Times New Roman" panose="02020603050405020304" pitchFamily="18" charset="0"/>
            </a:rPr>
            <a:t>įmokos</a:t>
          </a:r>
          <a:endParaRPr lang="lt-LT" sz="1050" b="1" i="0" kern="1200">
            <a:effectLst/>
            <a:latin typeface="Times New Roman" panose="02020603050405020304" pitchFamily="18" charset="0"/>
            <a:cs typeface="Times New Roman" panose="02020603050405020304" pitchFamily="18" charset="0"/>
          </a:endParaRPr>
        </a:p>
      </dsp:txBody>
      <dsp:txXfrm>
        <a:off x="111165" y="4402736"/>
        <a:ext cx="1730668" cy="961482"/>
      </dsp:txXfrm>
    </dsp:sp>
    <dsp:sp modelId="{10FAE471-627C-4F69-8E7E-67FC6E52155F}">
      <dsp:nvSpPr>
        <dsp:cNvPr id="0" name=""/>
        <dsp:cNvSpPr/>
      </dsp:nvSpPr>
      <dsp:spPr>
        <a:xfrm rot="5400000">
          <a:off x="3301043" y="4186403"/>
          <a:ext cx="1602470" cy="1394149"/>
        </a:xfrm>
        <a:prstGeom prst="hexagon">
          <a:avLst>
            <a:gd name="adj" fmla="val 25000"/>
            <a:gd name="vf" fmla="val 115470"/>
          </a:avLst>
        </a:prstGeom>
        <a:solidFill>
          <a:schemeClr val="bg2"/>
        </a:solidFill>
        <a:ln>
          <a:noFill/>
        </a:ln>
        <a:effectLst>
          <a:outerShdw blurRad="50800" dist="20000" dir="5400000" rotWithShape="0">
            <a:srgbClr val="000000">
              <a:alpha val="42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600200">
            <a:lnSpc>
              <a:spcPct val="90000"/>
            </a:lnSpc>
            <a:spcBef>
              <a:spcPct val="0"/>
            </a:spcBef>
            <a:spcAft>
              <a:spcPct val="35000"/>
            </a:spcAft>
          </a:pPr>
          <a:endParaRPr lang="lt-LT" sz="3600" kern="1200"/>
        </a:p>
      </dsp:txBody>
      <dsp:txXfrm rot="-5400000">
        <a:off x="3622458" y="4331961"/>
        <a:ext cx="959639" cy="110303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DE93AC-7765-4554-BFA4-D5CF0CA56490}">
      <dsp:nvSpPr>
        <dsp:cNvPr id="0" name=""/>
        <dsp:cNvSpPr/>
      </dsp:nvSpPr>
      <dsp:spPr>
        <a:xfrm>
          <a:off x="0" y="21783"/>
          <a:ext cx="5410200" cy="268581"/>
        </a:xfrm>
        <a:prstGeom prst="roundRect">
          <a:avLst/>
        </a:prstGeom>
        <a:solidFill>
          <a:schemeClr val="bg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l" defTabSz="577850">
            <a:lnSpc>
              <a:spcPct val="90000"/>
            </a:lnSpc>
            <a:spcBef>
              <a:spcPct val="0"/>
            </a:spcBef>
            <a:spcAft>
              <a:spcPct val="35000"/>
            </a:spcAft>
          </a:pPr>
          <a:r>
            <a:rPr lang="lt-LT" sz="1300" b="1" kern="1200" cap="none" spc="0">
              <a:ln w="0"/>
              <a:solidFill>
                <a:schemeClr val="tx1"/>
              </a:solidFill>
              <a:effectLst/>
              <a:latin typeface="Times New Roman" panose="02020603050405020304" pitchFamily="18" charset="0"/>
              <a:cs typeface="Times New Roman" panose="02020603050405020304" pitchFamily="18" charset="0"/>
            </a:rPr>
            <a:t>Viešosios sveikatos įstaigos, kurių dalininkė yra Savivaldybė</a:t>
          </a:r>
        </a:p>
      </dsp:txBody>
      <dsp:txXfrm>
        <a:off x="13111" y="34894"/>
        <a:ext cx="5383978" cy="242359"/>
      </dsp:txXfrm>
    </dsp:sp>
    <dsp:sp modelId="{8F94466C-8260-4810-8ED1-9EF110AC750B}">
      <dsp:nvSpPr>
        <dsp:cNvPr id="0" name=""/>
        <dsp:cNvSpPr/>
      </dsp:nvSpPr>
      <dsp:spPr>
        <a:xfrm>
          <a:off x="0" y="276745"/>
          <a:ext cx="5410200" cy="43899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1774" tIns="15240" rIns="85344" bIns="15240" numCol="1" spcCol="1270" anchor="t" anchorCtr="0">
          <a:noAutofit/>
        </a:bodyPr>
        <a:lstStyle/>
        <a:p>
          <a:pPr marL="114300" lvl="1" indent="-114300" algn="l" defTabSz="533400">
            <a:lnSpc>
              <a:spcPct val="90000"/>
            </a:lnSpc>
            <a:spcBef>
              <a:spcPct val="0"/>
            </a:spcBef>
            <a:spcAft>
              <a:spcPct val="20000"/>
            </a:spcAft>
            <a:buChar char="••"/>
          </a:pPr>
          <a:r>
            <a:rPr lang="lt-LT" sz="1200" b="1" kern="1200">
              <a:latin typeface="Times New Roman" panose="02020603050405020304" pitchFamily="18" charset="0"/>
              <a:cs typeface="Times New Roman" panose="02020603050405020304" pitchFamily="18" charset="0"/>
            </a:rPr>
            <a:t>Kėdainių pirminis sveikatos priežiūros centras</a:t>
          </a:r>
        </a:p>
        <a:p>
          <a:pPr marL="114300" lvl="1" indent="-114300" algn="l" defTabSz="533400">
            <a:lnSpc>
              <a:spcPct val="90000"/>
            </a:lnSpc>
            <a:spcBef>
              <a:spcPct val="0"/>
            </a:spcBef>
            <a:spcAft>
              <a:spcPct val="20000"/>
            </a:spcAft>
            <a:buChar char="••"/>
          </a:pPr>
          <a:r>
            <a:rPr lang="lt-LT" sz="1200" b="1" kern="1200">
              <a:latin typeface="Times New Roman" panose="02020603050405020304" pitchFamily="18" charset="0"/>
              <a:cs typeface="Times New Roman" panose="02020603050405020304" pitchFamily="18" charset="0"/>
            </a:rPr>
            <a:t>Kėdainių ligoninė</a:t>
          </a:r>
        </a:p>
      </dsp:txBody>
      <dsp:txXfrm>
        <a:off x="0" y="276745"/>
        <a:ext cx="5410200" cy="438991"/>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8/layout/AlternatingHexagons">
  <dgm:title val=""/>
  <dgm:desc val=""/>
  <dgm:catLst>
    <dgm:cat type="list" pri="1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1"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chMax/>
      <dgm:chPref/>
      <dgm:dir/>
      <dgm:animLvl val="lvl"/>
    </dgm:varLst>
    <dgm:alg type="lin">
      <dgm:param type="linDir" val="fromT"/>
    </dgm:alg>
    <dgm:shape xmlns:r="http://schemas.openxmlformats.org/officeDocument/2006/relationships" r:blip="">
      <dgm:adjLst/>
    </dgm:shape>
    <dgm:constrLst>
      <dgm:constr type="primFontSz" for="des" forName="Parent1" val="65"/>
      <dgm:constr type="primFontSz" for="des" forName="Childtext1" refType="primFontSz" refFor="des" refForName="Parent1" op="lte"/>
      <dgm:constr type="w" for="ch" forName="composite" refType="w"/>
      <dgm:constr type="h" for="ch" forName="composite" refType="h"/>
      <dgm:constr type="h" for="ch" forName="spaceBetweenRectangles" refType="w" refFor="ch" refForName="composite" fact="-0.042"/>
      <dgm:constr type="sp" refType="h" refFor="ch" refForName="composite" op="equ" fact="0.1"/>
    </dgm:constrLst>
    <dgm:forEach name="nodesForEach" axis="ch" ptType="node">
      <dgm:layoutNode name="composite">
        <dgm:alg type="composite">
          <dgm:param type="ar" val="3.6"/>
        </dgm:alg>
        <dgm:shape xmlns:r="http://schemas.openxmlformats.org/officeDocument/2006/relationships" r:blip="">
          <dgm:adjLst/>
        </dgm:shape>
        <dgm:choose name="Name1">
          <dgm:if name="Name2" func="var" arg="dir" op="equ" val="norm">
            <dgm:choose name="Name3">
              <dgm:if name="Name4" axis="self" ptType="node" func="posOdd" op="equ" val="1">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dgm:constr type="h" for="ch" forName="BalanceSpacing" refType="h" fact="0.1"/>
                  <dgm:constr type="l" for="ch" forName="BalanceSpacing1" refType="w" fact="0.69"/>
                  <dgm:constr type="t" for="ch" forName="BalanceSpacing1" refType="h" fact="0.2"/>
                  <dgm:constr type="w" for="ch" forName="BalanceSpacing1" refType="w" fact="0.31"/>
                  <dgm:constr type="h" for="ch" forName="BalanceSpacing1" refType="h" fact="0.6"/>
                </dgm:constrLst>
              </dgm:if>
              <dgm:else name="Name5">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 type="l" for="ch" forName="BalanceSpacing1" refType="w" fact="0"/>
                  <dgm:constr type="t" for="ch" forName="BalanceSpacing1" refType="h" fact="0.2"/>
                  <dgm:constr type="w" for="ch" forName="BalanceSpacing1" refType="w" fact="0.3"/>
                  <dgm:constr type="h" for="ch" forName="BalanceSpacing1" refType="h" fact="0.6"/>
                </dgm:constrLst>
              </dgm:else>
            </dgm:choose>
          </dgm:if>
          <dgm:else name="Name6">
            <dgm:choose name="Name7">
              <dgm:if name="Name8" axis="self" ptType="node" func="posOdd" op="equ" val="1">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Lst>
              </dgm:if>
              <dgm:else name="Name9">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fact="0.18"/>
                  <dgm:constr type="h" for="ch" forName="BalanceSpacing" refType="h"/>
                </dgm:constrLst>
              </dgm:else>
            </dgm:choose>
          </dgm:else>
        </dgm:choose>
        <dgm:layoutNode name="Parent1" styleLbl="node1">
          <dgm:varLst>
            <dgm:chMax val="1"/>
            <dgm:chPref val="1"/>
            <dgm:bulletEnabled val="1"/>
          </dgm:varLst>
          <dgm:alg type="tx"/>
          <dgm:shape xmlns:r="http://schemas.openxmlformats.org/officeDocument/2006/relationships" rot="90" type="hexagon" r:blip="">
            <dgm:adjLst>
              <dgm:adj idx="1" val="0.25"/>
              <dgm:adj idx="2" val="1.154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hildtext1" styleLbl="revTx">
          <dgm:varLst>
            <dgm:chMax val="0"/>
            <dgm:chPref val="0"/>
            <dgm:bulletEnabled val="1"/>
          </dgm:varLst>
          <dgm:choose name="Name10">
            <dgm:if name="Name11" func="var" arg="dir" op="equ" val="norm">
              <dgm:choose name="Name12">
                <dgm:if name="Name13" axis="self" ptType="node" func="posOdd" op="equ" val="1">
                  <dgm:alg type="tx">
                    <dgm:param type="parTxLTRAlign" val="l"/>
                  </dgm:alg>
                </dgm:if>
                <dgm:else name="Name14">
                  <dgm:alg type="tx">
                    <dgm:param type="parTxLTRAlign" val="r"/>
                  </dgm:alg>
                </dgm:else>
              </dgm:choose>
            </dgm:if>
            <dgm:else name="Name15">
              <dgm:choose name="Name16">
                <dgm:if name="Name17" axis="self" ptType="node" func="posOdd" op="equ" val="1">
                  <dgm:alg type="tx">
                    <dgm:param type="parTxLTRAlign" val="r"/>
                  </dgm:alg>
                </dgm:if>
                <dgm:else name="Name18">
                  <dgm:alg type="tx">
                    <dgm:param type="parTxLTRAlign" val="l"/>
                  </dgm:alg>
                </dgm:else>
              </dgm:choose>
            </dgm:else>
          </dgm:choose>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BalanceSpacing">
          <dgm:alg type="sp"/>
          <dgm:shape xmlns:r="http://schemas.openxmlformats.org/officeDocument/2006/relationships" r:blip="">
            <dgm:adjLst/>
          </dgm:shape>
        </dgm:layoutNode>
        <dgm:layoutNode name="BalanceSpacing1">
          <dgm:alg type="sp"/>
          <dgm:shape xmlns:r="http://schemas.openxmlformats.org/officeDocument/2006/relationships" r:blip="">
            <dgm:adjLst/>
          </dgm:shape>
        </dgm:layoutNode>
        <dgm:forEach name="Name19" axis="followSib" ptType="sibTrans" hideLastTrans="0" cnt="1">
          <dgm:layoutNode name="Accent1Text" styleLbl="node1">
            <dgm:alg type="tx"/>
            <dgm:shape xmlns:r="http://schemas.openxmlformats.org/officeDocument/2006/relationships" rot="90" type="hexagon" r:blip="">
              <dgm:adjLst>
                <dgm:adj idx="1" val="0.25"/>
                <dgm:adj idx="2" val="1.1547"/>
              </dgm:adjLst>
            </dgm:shape>
            <dgm:presOf axis="self" ptType="sibTrans"/>
            <dgm:constrLst>
              <dgm:constr type="lMarg"/>
              <dgm:constr type="rMarg"/>
              <dgm:constr type="tMarg"/>
              <dgm:constr type="bMarg"/>
            </dgm:constrLst>
            <dgm:ruleLst>
              <dgm:rule type="primFontSz" val="5" fact="NaN" max="NaN"/>
            </dgm:ruleLst>
          </dgm:layoutNode>
        </dgm:forEach>
      </dgm:layoutNode>
      <dgm:forEach name="Name2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AlternatingHexagons">
  <dgm:title val=""/>
  <dgm:desc val=""/>
  <dgm:catLst>
    <dgm:cat type="list" pri="1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1"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chMax/>
      <dgm:chPref/>
      <dgm:dir/>
      <dgm:animLvl val="lvl"/>
    </dgm:varLst>
    <dgm:alg type="lin">
      <dgm:param type="linDir" val="fromT"/>
    </dgm:alg>
    <dgm:shape xmlns:r="http://schemas.openxmlformats.org/officeDocument/2006/relationships" r:blip="">
      <dgm:adjLst/>
    </dgm:shape>
    <dgm:constrLst>
      <dgm:constr type="primFontSz" for="des" forName="Parent1" val="65"/>
      <dgm:constr type="primFontSz" for="des" forName="Childtext1" refType="primFontSz" refFor="des" refForName="Parent1" op="lte"/>
      <dgm:constr type="w" for="ch" forName="composite" refType="w"/>
      <dgm:constr type="h" for="ch" forName="composite" refType="h"/>
      <dgm:constr type="h" for="ch" forName="spaceBetweenRectangles" refType="w" refFor="ch" refForName="composite" fact="-0.042"/>
      <dgm:constr type="sp" refType="h" refFor="ch" refForName="composite" op="equ" fact="0.1"/>
    </dgm:constrLst>
    <dgm:forEach name="nodesForEach" axis="ch" ptType="node">
      <dgm:layoutNode name="composite">
        <dgm:alg type="composite">
          <dgm:param type="ar" val="3.6"/>
        </dgm:alg>
        <dgm:shape xmlns:r="http://schemas.openxmlformats.org/officeDocument/2006/relationships" r:blip="">
          <dgm:adjLst/>
        </dgm:shape>
        <dgm:choose name="Name1">
          <dgm:if name="Name2" func="var" arg="dir" op="equ" val="norm">
            <dgm:choose name="Name3">
              <dgm:if name="Name4" axis="self" ptType="node" func="posOdd" op="equ" val="1">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dgm:constr type="h" for="ch" forName="BalanceSpacing" refType="h" fact="0.1"/>
                  <dgm:constr type="l" for="ch" forName="BalanceSpacing1" refType="w" fact="0.69"/>
                  <dgm:constr type="t" for="ch" forName="BalanceSpacing1" refType="h" fact="0.2"/>
                  <dgm:constr type="w" for="ch" forName="BalanceSpacing1" refType="w" fact="0.31"/>
                  <dgm:constr type="h" for="ch" forName="BalanceSpacing1" refType="h" fact="0.6"/>
                </dgm:constrLst>
              </dgm:if>
              <dgm:else name="Name5">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 type="l" for="ch" forName="BalanceSpacing1" refType="w" fact="0"/>
                  <dgm:constr type="t" for="ch" forName="BalanceSpacing1" refType="h" fact="0.2"/>
                  <dgm:constr type="w" for="ch" forName="BalanceSpacing1" refType="w" fact="0.3"/>
                  <dgm:constr type="h" for="ch" forName="BalanceSpacing1" refType="h" fact="0.6"/>
                </dgm:constrLst>
              </dgm:else>
            </dgm:choose>
          </dgm:if>
          <dgm:else name="Name6">
            <dgm:choose name="Name7">
              <dgm:if name="Name8" axis="self" ptType="node" func="posOdd" op="equ" val="1">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Lst>
              </dgm:if>
              <dgm:else name="Name9">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fact="0.18"/>
                  <dgm:constr type="h" for="ch" forName="BalanceSpacing" refType="h"/>
                </dgm:constrLst>
              </dgm:else>
            </dgm:choose>
          </dgm:else>
        </dgm:choose>
        <dgm:layoutNode name="Parent1" styleLbl="node1">
          <dgm:varLst>
            <dgm:chMax val="1"/>
            <dgm:chPref val="1"/>
            <dgm:bulletEnabled val="1"/>
          </dgm:varLst>
          <dgm:alg type="tx"/>
          <dgm:shape xmlns:r="http://schemas.openxmlformats.org/officeDocument/2006/relationships" rot="90" type="hexagon" r:blip="">
            <dgm:adjLst>
              <dgm:adj idx="1" val="0.25"/>
              <dgm:adj idx="2" val="1.154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hildtext1" styleLbl="revTx">
          <dgm:varLst>
            <dgm:chMax val="0"/>
            <dgm:chPref val="0"/>
            <dgm:bulletEnabled val="1"/>
          </dgm:varLst>
          <dgm:choose name="Name10">
            <dgm:if name="Name11" func="var" arg="dir" op="equ" val="norm">
              <dgm:choose name="Name12">
                <dgm:if name="Name13" axis="self" ptType="node" func="posOdd" op="equ" val="1">
                  <dgm:alg type="tx">
                    <dgm:param type="parTxLTRAlign" val="l"/>
                  </dgm:alg>
                </dgm:if>
                <dgm:else name="Name14">
                  <dgm:alg type="tx">
                    <dgm:param type="parTxLTRAlign" val="r"/>
                  </dgm:alg>
                </dgm:else>
              </dgm:choose>
            </dgm:if>
            <dgm:else name="Name15">
              <dgm:choose name="Name16">
                <dgm:if name="Name17" axis="self" ptType="node" func="posOdd" op="equ" val="1">
                  <dgm:alg type="tx">
                    <dgm:param type="parTxLTRAlign" val="r"/>
                  </dgm:alg>
                </dgm:if>
                <dgm:else name="Name18">
                  <dgm:alg type="tx">
                    <dgm:param type="parTxLTRAlign" val="l"/>
                  </dgm:alg>
                </dgm:else>
              </dgm:choose>
            </dgm:else>
          </dgm:choose>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BalanceSpacing">
          <dgm:alg type="sp"/>
          <dgm:shape xmlns:r="http://schemas.openxmlformats.org/officeDocument/2006/relationships" r:blip="">
            <dgm:adjLst/>
          </dgm:shape>
        </dgm:layoutNode>
        <dgm:layoutNode name="BalanceSpacing1">
          <dgm:alg type="sp"/>
          <dgm:shape xmlns:r="http://schemas.openxmlformats.org/officeDocument/2006/relationships" r:blip="">
            <dgm:adjLst/>
          </dgm:shape>
        </dgm:layoutNode>
        <dgm:forEach name="Name19" axis="followSib" ptType="sibTrans" hideLastTrans="0" cnt="1">
          <dgm:layoutNode name="Accent1Text" styleLbl="node1">
            <dgm:alg type="tx"/>
            <dgm:shape xmlns:r="http://schemas.openxmlformats.org/officeDocument/2006/relationships" rot="90" type="hexagon" r:blip="">
              <dgm:adjLst>
                <dgm:adj idx="1" val="0.25"/>
                <dgm:adj idx="2" val="1.1547"/>
              </dgm:adjLst>
            </dgm:shape>
            <dgm:presOf axis="self" ptType="sibTrans"/>
            <dgm:constrLst>
              <dgm:constr type="lMarg"/>
              <dgm:constr type="rMarg"/>
              <dgm:constr type="tMarg"/>
              <dgm:constr type="bMarg"/>
            </dgm:constrLst>
            <dgm:ruleLst>
              <dgm:rule type="primFontSz" val="5" fact="NaN" max="NaN"/>
            </dgm:ruleLst>
          </dgm:layoutNode>
        </dgm:forEach>
      </dgm:layoutNode>
      <dgm:forEach name="Name2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riel">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riel">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riel">
      <a:fillStyleLst>
        <a:solidFill>
          <a:schemeClr val="phClr"/>
        </a:solidFill>
        <a:gradFill rotWithShape="1">
          <a:gsLst>
            <a:gs pos="0">
              <a:schemeClr val="phClr">
                <a:tint val="39000"/>
                <a:satMod val="260000"/>
              </a:schemeClr>
            </a:gs>
            <a:gs pos="30000">
              <a:schemeClr val="phClr">
                <a:tint val="39000"/>
                <a:satMod val="260000"/>
              </a:schemeClr>
            </a:gs>
            <a:gs pos="75000">
              <a:schemeClr val="phClr">
                <a:tint val="55000"/>
                <a:satMod val="255000"/>
              </a:schemeClr>
            </a:gs>
            <a:gs pos="100000">
              <a:schemeClr val="phClr">
                <a:tint val="70000"/>
                <a:satMod val="255000"/>
              </a:schemeClr>
            </a:gs>
          </a:gsLst>
          <a:path path="circle">
            <a:fillToRect l="30000" t="155000" r="150000" b="75000"/>
          </a:path>
        </a:gradFill>
        <a:gradFill rotWithShape="1">
          <a:gsLst>
            <a:gs pos="0">
              <a:schemeClr val="phClr">
                <a:shade val="63000"/>
                <a:satMod val="170000"/>
              </a:schemeClr>
            </a:gs>
            <a:gs pos="30000">
              <a:schemeClr val="phClr">
                <a:shade val="58000"/>
                <a:satMod val="170000"/>
              </a:schemeClr>
            </a:gs>
            <a:gs pos="75000">
              <a:schemeClr val="phClr">
                <a:shade val="31000"/>
                <a:satMod val="170000"/>
              </a:schemeClr>
            </a:gs>
            <a:gs pos="100000">
              <a:schemeClr val="phClr">
                <a:shade val="15000"/>
                <a:satMod val="170000"/>
              </a:schemeClr>
            </a:gs>
          </a:gsLst>
          <a:path path="circle">
            <a:fillToRect l="30000" t="155000" r="150000" b="75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2019-03-14T00:00:00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B63BD2-B62F-4B4B-89C3-0117F75E6C3C}">
  <ds:schemaRefs>
    <ds:schemaRef ds:uri="http://schemas.microsoft.com/sharepoint/v3/contenttype/forms"/>
  </ds:schemaRefs>
</ds:datastoreItem>
</file>

<file path=customXml/itemProps3.xml><?xml version="1.0" encoding="utf-8"?>
<ds:datastoreItem xmlns:ds="http://schemas.openxmlformats.org/officeDocument/2006/customXml" ds:itemID="{BDF27050-A1DC-46C8-845B-874E51AF0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Ataskaita (išdalinta tema)</Template>
  <TotalTime>4</TotalTime>
  <Pages>18</Pages>
  <Words>5032</Words>
  <Characters>28687</Characters>
  <Application>Microsoft Office Word</Application>
  <DocSecurity>0</DocSecurity>
  <Lines>239</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2018 metų veiklos ataskaita</vt:lpstr>
      <vt:lpstr/>
    </vt:vector>
  </TitlesOfParts>
  <Company/>
  <LinksUpToDate>false</LinksUpToDate>
  <CharactersWithSpaces>33652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Kontrolierius</dc:creator>
  <cp:keywords/>
  <cp:lastModifiedBy>Vartotoja</cp:lastModifiedBy>
  <cp:revision>4</cp:revision>
  <dcterms:created xsi:type="dcterms:W3CDTF">2019-03-15T06:26:00Z</dcterms:created>
  <dcterms:modified xsi:type="dcterms:W3CDTF">2019-03-29T11:20:00Z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TC017730779991</vt:lpwstr>
  </property>
</Properties>
</file>