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C82" w:rsidRPr="00114C35" w:rsidRDefault="00C10C82" w:rsidP="00114C35">
      <w:pPr>
        <w:tabs>
          <w:tab w:val="left" w:pos="900"/>
        </w:tabs>
        <w:ind w:left="5245"/>
        <w:rPr>
          <w:rFonts w:eastAsia="Calibri"/>
          <w:lang w:eastAsia="en-US" w:bidi="lo-LA"/>
        </w:rPr>
      </w:pPr>
      <w:r w:rsidRPr="00114C35">
        <w:rPr>
          <w:rFonts w:eastAsia="Calibri"/>
          <w:lang w:eastAsia="en-US" w:bidi="lo-LA"/>
        </w:rPr>
        <w:t>PRITARTA</w:t>
      </w:r>
    </w:p>
    <w:p w:rsidR="00C10C82" w:rsidRPr="00114C35" w:rsidRDefault="00C10C82" w:rsidP="00114C35">
      <w:pPr>
        <w:tabs>
          <w:tab w:val="left" w:pos="900"/>
        </w:tabs>
        <w:ind w:left="5245"/>
        <w:rPr>
          <w:rFonts w:eastAsia="Calibri"/>
          <w:lang w:eastAsia="en-US" w:bidi="lo-LA"/>
        </w:rPr>
      </w:pPr>
      <w:r w:rsidRPr="00114C35">
        <w:rPr>
          <w:rFonts w:eastAsia="Calibri"/>
          <w:lang w:eastAsia="en-US" w:bidi="lo-LA"/>
        </w:rPr>
        <w:t>Kėdainių rajono savivaldybės tarybos</w:t>
      </w:r>
    </w:p>
    <w:p w:rsidR="00C10C82" w:rsidRPr="00114C35" w:rsidRDefault="00F67530" w:rsidP="00114C35">
      <w:pPr>
        <w:tabs>
          <w:tab w:val="left" w:pos="900"/>
        </w:tabs>
        <w:ind w:left="5245"/>
        <w:rPr>
          <w:rFonts w:eastAsia="Calibri"/>
          <w:lang w:eastAsia="en-US" w:bidi="lo-LA"/>
        </w:rPr>
      </w:pPr>
      <w:r w:rsidRPr="00114C35">
        <w:rPr>
          <w:rFonts w:eastAsia="Calibri"/>
          <w:lang w:eastAsia="en-US" w:bidi="lo-LA"/>
        </w:rPr>
        <w:t>2019</w:t>
      </w:r>
      <w:r w:rsidR="003101F7">
        <w:rPr>
          <w:rFonts w:eastAsia="Calibri"/>
          <w:lang w:eastAsia="en-US" w:bidi="lo-LA"/>
        </w:rPr>
        <w:t xml:space="preserve"> m. kovo 29</w:t>
      </w:r>
      <w:r w:rsidR="00C10C82" w:rsidRPr="00114C35">
        <w:rPr>
          <w:rFonts w:eastAsia="Calibri"/>
          <w:lang w:eastAsia="en-US" w:bidi="lo-LA"/>
        </w:rPr>
        <w:t xml:space="preserve"> d. sprendimu Nr. TS-</w:t>
      </w:r>
      <w:r w:rsidR="003101F7">
        <w:rPr>
          <w:rFonts w:eastAsia="Calibri"/>
          <w:lang w:eastAsia="en-US" w:bidi="lo-LA"/>
        </w:rPr>
        <w:t>13</w:t>
      </w:r>
    </w:p>
    <w:p w:rsidR="00114C35" w:rsidRPr="00114C35" w:rsidRDefault="00114C35" w:rsidP="00BA318D">
      <w:pPr>
        <w:jc w:val="center"/>
        <w:rPr>
          <w:b/>
        </w:rPr>
      </w:pPr>
    </w:p>
    <w:p w:rsidR="00C10C82" w:rsidRPr="00114C35" w:rsidRDefault="00C10C82" w:rsidP="00BA318D">
      <w:pPr>
        <w:jc w:val="center"/>
        <w:rPr>
          <w:b/>
        </w:rPr>
      </w:pPr>
      <w:r w:rsidRPr="00114C35">
        <w:rPr>
          <w:b/>
        </w:rPr>
        <w:t>KĖDAINIŲ RAJONO SAVIVALDYBĖS MIKALOJAUS DAUKŠOS VIEŠOSIOS BIBLIOTEKOS 201</w:t>
      </w:r>
      <w:r w:rsidR="00F67530" w:rsidRPr="00114C35">
        <w:rPr>
          <w:b/>
        </w:rPr>
        <w:t>8</w:t>
      </w:r>
      <w:r w:rsidRPr="00114C35">
        <w:rPr>
          <w:b/>
        </w:rPr>
        <w:t xml:space="preserve"> METŲ VEIKLOS ATASKAITA</w:t>
      </w:r>
    </w:p>
    <w:p w:rsidR="004274C7" w:rsidRPr="00114C35" w:rsidRDefault="004274C7" w:rsidP="00BA318D">
      <w:pPr>
        <w:jc w:val="center"/>
        <w:rPr>
          <w:b/>
        </w:rPr>
      </w:pPr>
    </w:p>
    <w:p w:rsidR="00492A7A" w:rsidRPr="00114C35" w:rsidRDefault="00492A7A" w:rsidP="00492A7A">
      <w:pPr>
        <w:ind w:firstLine="720"/>
        <w:jc w:val="center"/>
        <w:rPr>
          <w:b/>
        </w:rPr>
      </w:pPr>
      <w:r w:rsidRPr="00114C35">
        <w:rPr>
          <w:b/>
        </w:rPr>
        <w:t>I SKYRIUS</w:t>
      </w:r>
    </w:p>
    <w:p w:rsidR="00492A7A" w:rsidRPr="00114C35" w:rsidRDefault="00492A7A" w:rsidP="00492A7A">
      <w:pPr>
        <w:ind w:firstLine="851"/>
        <w:jc w:val="center"/>
        <w:rPr>
          <w:b/>
        </w:rPr>
      </w:pPr>
      <w:r w:rsidRPr="00114C35">
        <w:rPr>
          <w:b/>
        </w:rPr>
        <w:t>BENDRA INFORMACIJA APIE BIBLIOTEKĄ</w:t>
      </w:r>
    </w:p>
    <w:p w:rsidR="00492A7A" w:rsidRPr="00114C35" w:rsidRDefault="00492A7A" w:rsidP="00492A7A">
      <w:pPr>
        <w:ind w:firstLine="851"/>
        <w:jc w:val="center"/>
      </w:pPr>
    </w:p>
    <w:p w:rsidR="00492A7A" w:rsidRPr="00114C35" w:rsidRDefault="00492A7A" w:rsidP="00492A7A">
      <w:pPr>
        <w:pStyle w:val="Betarp"/>
        <w:ind w:firstLine="720"/>
        <w:jc w:val="both"/>
        <w:rPr>
          <w:sz w:val="24"/>
          <w:szCs w:val="24"/>
        </w:rPr>
      </w:pPr>
      <w:r w:rsidRPr="00114C35">
        <w:rPr>
          <w:sz w:val="24"/>
          <w:szCs w:val="24"/>
        </w:rPr>
        <w:t xml:space="preserve"> Kėdainių rajono savivaldybės Mikalojaus Daukšos viešoji biblioteka (toliau </w:t>
      </w:r>
      <w:r w:rsidRPr="00114C35">
        <w:rPr>
          <w:sz w:val="24"/>
          <w:szCs w:val="24"/>
        </w:rPr>
        <w:sym w:font="Symbol" w:char="F02D"/>
      </w:r>
      <w:r w:rsidRPr="00114C35">
        <w:rPr>
          <w:sz w:val="24"/>
          <w:szCs w:val="24"/>
        </w:rPr>
        <w:t xml:space="preserve"> VB), Didžiosios Rinkos a. 11, LT-57248 Kėdainiai, el. p. </w:t>
      </w:r>
      <w:hyperlink r:id="rId8" w:history="1">
        <w:r w:rsidRPr="00114C35">
          <w:rPr>
            <w:rStyle w:val="Hipersaitas"/>
            <w:sz w:val="24"/>
            <w:szCs w:val="24"/>
          </w:rPr>
          <w:t>biblioteka@kedainiai.rvb.lt</w:t>
        </w:r>
      </w:hyperlink>
      <w:r w:rsidRPr="00114C35">
        <w:rPr>
          <w:sz w:val="24"/>
          <w:szCs w:val="24"/>
        </w:rPr>
        <w:t xml:space="preserve">, tinklapis </w:t>
      </w:r>
      <w:hyperlink r:id="rId9" w:history="1">
        <w:r w:rsidRPr="00114C35">
          <w:rPr>
            <w:rStyle w:val="Hipersaitas"/>
            <w:sz w:val="24"/>
            <w:szCs w:val="24"/>
          </w:rPr>
          <w:t>www.kedainiai.rvb.lt</w:t>
        </w:r>
      </w:hyperlink>
      <w:r w:rsidRPr="00114C35">
        <w:rPr>
          <w:sz w:val="24"/>
          <w:szCs w:val="24"/>
        </w:rPr>
        <w:t xml:space="preserve">, pritaikytas išmaniesiems įrenginiams, kodas Juridinių asmenų registre 191029361, įsteigta 1920 m. Pagal 2017 m. sausio 17 d. priimto Lietuvos Respublikos valstybės ir savivaldybių darbuotojų darbo apmokėjimo įstatymo Nr. XIII-198 3 straipsnio 1 dalies 2) punktą priskirta antrai grupei. </w:t>
      </w:r>
      <w:r w:rsidRPr="00114C35">
        <w:rPr>
          <w:caps/>
          <w:sz w:val="24"/>
          <w:szCs w:val="24"/>
        </w:rPr>
        <w:t>P</w:t>
      </w:r>
      <w:r w:rsidRPr="00114C35">
        <w:rPr>
          <w:sz w:val="24"/>
          <w:szCs w:val="24"/>
        </w:rPr>
        <w:t>agrindinės veiklos rūšys: b</w:t>
      </w:r>
      <w:r w:rsidRPr="00114C35">
        <w:rPr>
          <w:rFonts w:eastAsia="MS Sans Serif"/>
          <w:sz w:val="24"/>
          <w:szCs w:val="24"/>
        </w:rPr>
        <w:t xml:space="preserve">ibliotekų ir archyvų veikla, </w:t>
      </w:r>
      <w:r w:rsidRPr="00114C35">
        <w:rPr>
          <w:sz w:val="24"/>
          <w:szCs w:val="24"/>
        </w:rPr>
        <w:t>k</w:t>
      </w:r>
      <w:r w:rsidRPr="00114C35">
        <w:rPr>
          <w:rFonts w:eastAsia="MS Sans Serif"/>
          <w:sz w:val="24"/>
          <w:szCs w:val="24"/>
        </w:rPr>
        <w:t xml:space="preserve">ultūrinis švietimas, kitas mokymas, </w:t>
      </w:r>
      <w:r w:rsidRPr="00114C35">
        <w:rPr>
          <w:sz w:val="24"/>
          <w:szCs w:val="24"/>
        </w:rPr>
        <w:t>k</w:t>
      </w:r>
      <w:r w:rsidRPr="00114C35">
        <w:rPr>
          <w:rFonts w:eastAsia="MS Sans Serif"/>
          <w:sz w:val="24"/>
          <w:szCs w:val="24"/>
        </w:rPr>
        <w:t>itas, niekur kitur nepriskirtas, švietimas</w:t>
      </w:r>
      <w:bookmarkStart w:id="0" w:name="85.59"/>
      <w:r w:rsidRPr="00114C35">
        <w:rPr>
          <w:rFonts w:eastAsia="MS Sans Serif"/>
          <w:sz w:val="24"/>
          <w:szCs w:val="24"/>
        </w:rPr>
        <w:t>,</w:t>
      </w:r>
      <w:bookmarkEnd w:id="0"/>
      <w:r w:rsidRPr="00114C35">
        <w:rPr>
          <w:rFonts w:eastAsia="MS Sans Serif"/>
          <w:sz w:val="24"/>
          <w:szCs w:val="24"/>
        </w:rPr>
        <w:t xml:space="preserve"> </w:t>
      </w:r>
      <w:r w:rsidRPr="00114C35">
        <w:rPr>
          <w:sz w:val="24"/>
          <w:szCs w:val="24"/>
        </w:rPr>
        <w:t>kūrybinė, meninė ir pramogų organizavimo veikla, kino filmų rodymas, n</w:t>
      </w:r>
      <w:r w:rsidRPr="00114C35">
        <w:rPr>
          <w:rFonts w:eastAsia="MS Sans Serif"/>
          <w:sz w:val="24"/>
          <w:szCs w:val="24"/>
        </w:rPr>
        <w:t>uosavo arba nuomojamo nekilnojamojo turto nuoma ir eksploatavimas</w:t>
      </w:r>
      <w:r w:rsidRPr="00114C35">
        <w:rPr>
          <w:sz w:val="24"/>
          <w:szCs w:val="24"/>
        </w:rPr>
        <w:t xml:space="preserve">. </w:t>
      </w:r>
    </w:p>
    <w:p w:rsidR="00492A7A" w:rsidRPr="00114C35" w:rsidRDefault="00492A7A" w:rsidP="00492A7A">
      <w:pPr>
        <w:pStyle w:val="Betarp"/>
        <w:ind w:firstLine="720"/>
        <w:jc w:val="both"/>
        <w:rPr>
          <w:sz w:val="24"/>
          <w:szCs w:val="24"/>
        </w:rPr>
      </w:pPr>
      <w:r w:rsidRPr="00114C35">
        <w:rPr>
          <w:sz w:val="24"/>
          <w:szCs w:val="24"/>
        </w:rPr>
        <w:t xml:space="preserve"> </w:t>
      </w:r>
      <w:proofErr w:type="spellStart"/>
      <w:r w:rsidRPr="00114C35">
        <w:rPr>
          <w:sz w:val="24"/>
          <w:szCs w:val="24"/>
        </w:rPr>
        <w:t>L.e.p</w:t>
      </w:r>
      <w:proofErr w:type="spellEnd"/>
      <w:r w:rsidRPr="00114C35">
        <w:rPr>
          <w:sz w:val="24"/>
          <w:szCs w:val="24"/>
        </w:rPr>
        <w:t xml:space="preserve">. direktorė </w:t>
      </w:r>
      <w:r w:rsidRPr="00114C35">
        <w:rPr>
          <w:sz w:val="24"/>
          <w:szCs w:val="24"/>
        </w:rPr>
        <w:sym w:font="Symbol" w:char="F02D"/>
      </w:r>
      <w:r w:rsidRPr="00114C35">
        <w:rPr>
          <w:sz w:val="24"/>
          <w:szCs w:val="24"/>
        </w:rPr>
        <w:t xml:space="preserve"> Virginija Grigorjevienė.  Bibliotekinio darbo stažas </w:t>
      </w:r>
      <w:r w:rsidRPr="00114C35">
        <w:rPr>
          <w:sz w:val="24"/>
          <w:szCs w:val="24"/>
        </w:rPr>
        <w:sym w:font="Symbol" w:char="F02D"/>
      </w:r>
      <w:r w:rsidRPr="00114C35">
        <w:rPr>
          <w:sz w:val="24"/>
          <w:szCs w:val="24"/>
        </w:rPr>
        <w:t xml:space="preserve"> 35, bendras vadybinis – 35, viešosios bibliotekos </w:t>
      </w:r>
      <w:proofErr w:type="spellStart"/>
      <w:r w:rsidRPr="00114C35">
        <w:rPr>
          <w:sz w:val="24"/>
          <w:szCs w:val="24"/>
        </w:rPr>
        <w:t>l.e.p</w:t>
      </w:r>
      <w:proofErr w:type="spellEnd"/>
      <w:r w:rsidRPr="00114C35">
        <w:rPr>
          <w:sz w:val="24"/>
          <w:szCs w:val="24"/>
        </w:rPr>
        <w:t xml:space="preserve">. direktorė  </w:t>
      </w:r>
      <w:r w:rsidRPr="00114C35">
        <w:rPr>
          <w:sz w:val="24"/>
          <w:szCs w:val="24"/>
        </w:rPr>
        <w:sym w:font="Symbol" w:char="F02D"/>
      </w:r>
      <w:r w:rsidRPr="00114C35">
        <w:rPr>
          <w:sz w:val="24"/>
          <w:szCs w:val="24"/>
        </w:rPr>
        <w:t xml:space="preserve"> 1 mėnuo, el. p. </w:t>
      </w:r>
      <w:hyperlink r:id="rId10" w:history="1">
        <w:r w:rsidRPr="00114C35">
          <w:rPr>
            <w:rStyle w:val="Hipersaitas"/>
            <w:sz w:val="24"/>
            <w:szCs w:val="24"/>
          </w:rPr>
          <w:t xml:space="preserve">direktorė@ </w:t>
        </w:r>
        <w:proofErr w:type="spellStart"/>
        <w:r w:rsidRPr="00114C35">
          <w:rPr>
            <w:rStyle w:val="Hipersaitas"/>
            <w:sz w:val="24"/>
            <w:szCs w:val="24"/>
          </w:rPr>
          <w:t>kedainiai.rvb.lt</w:t>
        </w:r>
        <w:proofErr w:type="spellEnd"/>
      </w:hyperlink>
      <w:r w:rsidRPr="00114C35">
        <w:rPr>
          <w:sz w:val="24"/>
          <w:szCs w:val="24"/>
        </w:rPr>
        <w:t>.</w:t>
      </w:r>
    </w:p>
    <w:p w:rsidR="00492A7A" w:rsidRPr="00114C35" w:rsidRDefault="00492A7A" w:rsidP="00492A7A">
      <w:pPr>
        <w:autoSpaceDE w:val="0"/>
        <w:autoSpaceDN w:val="0"/>
        <w:adjustRightInd w:val="0"/>
        <w:ind w:firstLine="851"/>
        <w:jc w:val="both"/>
      </w:pPr>
      <w:r w:rsidRPr="00114C35">
        <w:t xml:space="preserve"> </w:t>
      </w:r>
    </w:p>
    <w:p w:rsidR="00492A7A" w:rsidRPr="00114C35" w:rsidRDefault="00492A7A" w:rsidP="00492A7A">
      <w:pPr>
        <w:ind w:firstLine="851"/>
        <w:jc w:val="center"/>
        <w:rPr>
          <w:b/>
        </w:rPr>
      </w:pPr>
      <w:r w:rsidRPr="00114C35">
        <w:rPr>
          <w:b/>
        </w:rPr>
        <w:t>II SKYRIUS</w:t>
      </w:r>
    </w:p>
    <w:p w:rsidR="00492A7A" w:rsidRPr="00114C35" w:rsidRDefault="00492A7A" w:rsidP="00492A7A">
      <w:pPr>
        <w:ind w:firstLine="851"/>
        <w:jc w:val="center"/>
        <w:rPr>
          <w:b/>
        </w:rPr>
      </w:pPr>
      <w:r w:rsidRPr="00114C35">
        <w:rPr>
          <w:b/>
        </w:rPr>
        <w:t>BIBLIOTEKOS VEIKLOS REZULTATAI</w:t>
      </w:r>
    </w:p>
    <w:p w:rsidR="00492A7A" w:rsidRPr="00114C35" w:rsidRDefault="00492A7A" w:rsidP="00492A7A">
      <w:pPr>
        <w:ind w:firstLine="851"/>
        <w:jc w:val="center"/>
      </w:pPr>
    </w:p>
    <w:p w:rsidR="00492A7A" w:rsidRPr="00114C35" w:rsidRDefault="00492A7A" w:rsidP="00492A7A">
      <w:pPr>
        <w:tabs>
          <w:tab w:val="left" w:pos="5301"/>
        </w:tabs>
        <w:ind w:right="-1" w:firstLine="851"/>
        <w:jc w:val="both"/>
      </w:pPr>
      <w:r w:rsidRPr="00114C35">
        <w:t xml:space="preserve">2018 m. gruodžio 7 d. rekonstruotame buvusios „Saulutės“ pastate atidarytas Vaikų ir jaunimo skyrius. Skyrius aprūpintas naujais funkcionaliais baldais, modernia savitarnos įranga, atnaujinta žaisloteka, įrengti išmanioji lenta ir išmanusis stalas. Visos VB tinklo bibliotekos dirba Lietuvos integralioje bibliotekų informacijos sistemoje (LIBIS). Visose bibliotekose yra viešos interneto prieigos (toliau – VIP), 40 bibliotekų – žaislotekos. Dvi tinklo bibliotekos (Miegėnų ir </w:t>
      </w:r>
      <w:proofErr w:type="spellStart"/>
      <w:r w:rsidRPr="00114C35">
        <w:t>Okainių</w:t>
      </w:r>
      <w:proofErr w:type="spellEnd"/>
      <w:r w:rsidRPr="00114C35">
        <w:t xml:space="preserve">) vykdo ir mokyklų bibliotekų funkcijas. Dvi (Pajieslio ir Pagirių) dirba daugiafunkciuose centruose. 2018 m. atlikti remonto darbai Šlapaberžės, Aristavos, </w:t>
      </w:r>
      <w:proofErr w:type="spellStart"/>
      <w:r w:rsidRPr="00114C35">
        <w:t>Mantviliškio</w:t>
      </w:r>
      <w:proofErr w:type="spellEnd"/>
      <w:r w:rsidRPr="00114C35">
        <w:t xml:space="preserve">, Lančiūnavos filialuose, nupirktos lentynos, atnaujinti būtini baldai. Tvarkytas viešosios bibliotekos fasadas, pakeisti trečiojo aukšto langai. Skaistgiriuose, </w:t>
      </w:r>
      <w:proofErr w:type="spellStart"/>
      <w:r w:rsidRPr="00114C35">
        <w:t>Mantviliškyje</w:t>
      </w:r>
      <w:proofErr w:type="spellEnd"/>
      <w:r w:rsidRPr="00114C35">
        <w:t xml:space="preserve">, Lančiūnavoje įrengti pandusai. Pagerintas </w:t>
      </w:r>
      <w:proofErr w:type="spellStart"/>
      <w:r w:rsidRPr="00114C35">
        <w:t>Wi</w:t>
      </w:r>
      <w:proofErr w:type="spellEnd"/>
      <w:r w:rsidRPr="00114C35">
        <w:t xml:space="preserve">-Fi interneto ryšys beveik visose VB tinklo bibliotekose. VB veiklos rezultatai pateikti 1 lentelėje. </w:t>
      </w:r>
    </w:p>
    <w:p w:rsidR="00492A7A" w:rsidRPr="00114C35" w:rsidRDefault="00492A7A" w:rsidP="00492A7A">
      <w:pPr>
        <w:tabs>
          <w:tab w:val="left" w:pos="5301"/>
        </w:tabs>
        <w:ind w:right="-1"/>
        <w:jc w:val="both"/>
      </w:pPr>
    </w:p>
    <w:p w:rsidR="00492A7A" w:rsidRPr="00114C35" w:rsidRDefault="00492A7A" w:rsidP="00492A7A">
      <w:pPr>
        <w:ind w:left="993" w:hanging="993"/>
        <w:jc w:val="both"/>
        <w:rPr>
          <w:i/>
          <w:sz w:val="22"/>
          <w:szCs w:val="22"/>
        </w:rPr>
      </w:pPr>
      <w:r w:rsidRPr="00114C35">
        <w:rPr>
          <w:b/>
          <w:sz w:val="22"/>
          <w:szCs w:val="22"/>
        </w:rPr>
        <w:t xml:space="preserve">1 lentelė. </w:t>
      </w:r>
      <w:r w:rsidRPr="00114C35">
        <w:rPr>
          <w:i/>
          <w:sz w:val="22"/>
          <w:szCs w:val="22"/>
        </w:rPr>
        <w:t>Kėdainių rajono savivaldybės Mikalojaus Daukšos viešosios bibliotekos veiklos 2018 m. rezultatai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7"/>
        <w:gridCol w:w="6074"/>
        <w:gridCol w:w="1531"/>
        <w:gridCol w:w="1552"/>
      </w:tblGrid>
      <w:tr w:rsidR="00492A7A" w:rsidRPr="00114C35" w:rsidTr="00114C35">
        <w:tc>
          <w:tcPr>
            <w:tcW w:w="697" w:type="dxa"/>
            <w:vAlign w:val="center"/>
          </w:tcPr>
          <w:p w:rsidR="00492A7A" w:rsidRPr="00114C35" w:rsidRDefault="00492A7A" w:rsidP="00F33AA2">
            <w:pPr>
              <w:tabs>
                <w:tab w:val="left" w:pos="851"/>
              </w:tabs>
              <w:jc w:val="both"/>
              <w:rPr>
                <w:b/>
              </w:rPr>
            </w:pPr>
            <w:r w:rsidRPr="00114C35">
              <w:rPr>
                <w:b/>
              </w:rPr>
              <w:t>Eil. Nr.</w:t>
            </w:r>
          </w:p>
        </w:tc>
        <w:tc>
          <w:tcPr>
            <w:tcW w:w="6074" w:type="dxa"/>
            <w:vAlign w:val="center"/>
          </w:tcPr>
          <w:p w:rsidR="00492A7A" w:rsidRPr="00114C35" w:rsidRDefault="00492A7A" w:rsidP="00F33AA2">
            <w:pPr>
              <w:tabs>
                <w:tab w:val="left" w:pos="851"/>
              </w:tabs>
              <w:jc w:val="both"/>
              <w:rPr>
                <w:b/>
              </w:rPr>
            </w:pPr>
            <w:r w:rsidRPr="00114C35">
              <w:rPr>
                <w:b/>
              </w:rPr>
              <w:t>Programos rezultatai</w:t>
            </w:r>
          </w:p>
        </w:tc>
        <w:tc>
          <w:tcPr>
            <w:tcW w:w="1531" w:type="dxa"/>
            <w:vAlign w:val="center"/>
          </w:tcPr>
          <w:p w:rsidR="00492A7A" w:rsidRPr="00114C35" w:rsidRDefault="00492A7A" w:rsidP="00F33AA2">
            <w:pPr>
              <w:tabs>
                <w:tab w:val="left" w:pos="851"/>
              </w:tabs>
              <w:ind w:left="-57" w:right="-57"/>
              <w:jc w:val="center"/>
              <w:rPr>
                <w:b/>
              </w:rPr>
            </w:pPr>
            <w:r w:rsidRPr="00114C35">
              <w:rPr>
                <w:b/>
              </w:rPr>
              <w:t>Mato vienetas</w:t>
            </w:r>
          </w:p>
        </w:tc>
        <w:tc>
          <w:tcPr>
            <w:tcW w:w="1552" w:type="dxa"/>
            <w:vAlign w:val="center"/>
          </w:tcPr>
          <w:p w:rsidR="00492A7A" w:rsidRPr="00114C35" w:rsidRDefault="00492A7A" w:rsidP="00F33AA2">
            <w:pPr>
              <w:tabs>
                <w:tab w:val="left" w:pos="851"/>
              </w:tabs>
              <w:jc w:val="center"/>
              <w:rPr>
                <w:b/>
              </w:rPr>
            </w:pPr>
            <w:r w:rsidRPr="00114C35">
              <w:rPr>
                <w:b/>
              </w:rPr>
              <w:t>Vienetų skaičius</w:t>
            </w:r>
          </w:p>
        </w:tc>
      </w:tr>
      <w:tr w:rsidR="00492A7A" w:rsidRPr="00114C35" w:rsidTr="00114C35">
        <w:tc>
          <w:tcPr>
            <w:tcW w:w="697" w:type="dxa"/>
            <w:vAlign w:val="center"/>
          </w:tcPr>
          <w:p w:rsidR="00492A7A" w:rsidRPr="00114C35" w:rsidRDefault="00492A7A" w:rsidP="00F33AA2">
            <w:pPr>
              <w:tabs>
                <w:tab w:val="left" w:pos="851"/>
              </w:tabs>
              <w:jc w:val="both"/>
            </w:pPr>
            <w:r w:rsidRPr="00114C35">
              <w:t>1.</w:t>
            </w:r>
          </w:p>
        </w:tc>
        <w:tc>
          <w:tcPr>
            <w:tcW w:w="6074" w:type="dxa"/>
            <w:vAlign w:val="center"/>
          </w:tcPr>
          <w:p w:rsidR="00492A7A" w:rsidRPr="00114C35" w:rsidRDefault="00492A7A" w:rsidP="00F33AA2">
            <w:pPr>
              <w:tabs>
                <w:tab w:val="left" w:pos="851"/>
              </w:tabs>
              <w:jc w:val="both"/>
            </w:pPr>
            <w:r w:rsidRPr="00114C35">
              <w:t>Vartotojams išduotų dokumentų ar jų kopijų skaičius</w:t>
            </w:r>
          </w:p>
        </w:tc>
        <w:tc>
          <w:tcPr>
            <w:tcW w:w="1531" w:type="dxa"/>
            <w:vAlign w:val="center"/>
          </w:tcPr>
          <w:p w:rsidR="00492A7A" w:rsidRPr="00114C35" w:rsidRDefault="00492A7A" w:rsidP="00F33AA2">
            <w:pPr>
              <w:tabs>
                <w:tab w:val="left" w:pos="851"/>
              </w:tabs>
              <w:ind w:left="-57" w:right="-57"/>
              <w:jc w:val="center"/>
            </w:pPr>
            <w:r w:rsidRPr="00114C35">
              <w:t>dokumentai ar jų kopijos</w:t>
            </w:r>
          </w:p>
        </w:tc>
        <w:tc>
          <w:tcPr>
            <w:tcW w:w="1552" w:type="dxa"/>
            <w:vAlign w:val="center"/>
          </w:tcPr>
          <w:p w:rsidR="00492A7A" w:rsidRPr="00114C35" w:rsidRDefault="00492A7A" w:rsidP="00F33AA2">
            <w:pPr>
              <w:tabs>
                <w:tab w:val="left" w:pos="851"/>
              </w:tabs>
              <w:jc w:val="right"/>
            </w:pPr>
            <w:r w:rsidRPr="00114C35">
              <w:t>455141</w:t>
            </w:r>
          </w:p>
        </w:tc>
      </w:tr>
      <w:tr w:rsidR="00492A7A" w:rsidRPr="00114C35" w:rsidTr="00114C35">
        <w:tc>
          <w:tcPr>
            <w:tcW w:w="697" w:type="dxa"/>
            <w:vAlign w:val="center"/>
          </w:tcPr>
          <w:p w:rsidR="00492A7A" w:rsidRPr="00114C35" w:rsidRDefault="00492A7A" w:rsidP="00F33AA2">
            <w:pPr>
              <w:tabs>
                <w:tab w:val="left" w:pos="851"/>
              </w:tabs>
              <w:jc w:val="both"/>
            </w:pPr>
            <w:r w:rsidRPr="00114C35">
              <w:t>2.</w:t>
            </w:r>
          </w:p>
        </w:tc>
        <w:tc>
          <w:tcPr>
            <w:tcW w:w="6074" w:type="dxa"/>
            <w:vAlign w:val="center"/>
          </w:tcPr>
          <w:p w:rsidR="00492A7A" w:rsidRPr="00114C35" w:rsidRDefault="00492A7A" w:rsidP="00F33AA2">
            <w:pPr>
              <w:tabs>
                <w:tab w:val="left" w:pos="851"/>
              </w:tabs>
              <w:jc w:val="both"/>
            </w:pPr>
            <w:r w:rsidRPr="00114C35">
              <w:t>Viešosios bibliotekos ir jos filialų lankytojų skaičius</w:t>
            </w:r>
          </w:p>
        </w:tc>
        <w:tc>
          <w:tcPr>
            <w:tcW w:w="1531" w:type="dxa"/>
            <w:vAlign w:val="center"/>
          </w:tcPr>
          <w:p w:rsidR="00492A7A" w:rsidRPr="00114C35" w:rsidRDefault="00492A7A" w:rsidP="00F33AA2">
            <w:pPr>
              <w:tabs>
                <w:tab w:val="left" w:pos="851"/>
              </w:tabs>
              <w:ind w:left="-57" w:right="-57"/>
              <w:jc w:val="center"/>
            </w:pPr>
            <w:r w:rsidRPr="00114C35">
              <w:t>lankytojas</w:t>
            </w:r>
          </w:p>
        </w:tc>
        <w:tc>
          <w:tcPr>
            <w:tcW w:w="1552" w:type="dxa"/>
            <w:vAlign w:val="center"/>
          </w:tcPr>
          <w:p w:rsidR="00492A7A" w:rsidRPr="00114C35" w:rsidRDefault="00492A7A" w:rsidP="00F33AA2">
            <w:pPr>
              <w:tabs>
                <w:tab w:val="left" w:pos="851"/>
              </w:tabs>
              <w:jc w:val="right"/>
            </w:pPr>
            <w:r w:rsidRPr="00114C35">
              <w:t>227159</w:t>
            </w:r>
          </w:p>
        </w:tc>
      </w:tr>
      <w:tr w:rsidR="00492A7A" w:rsidRPr="00114C35" w:rsidTr="00114C35">
        <w:tc>
          <w:tcPr>
            <w:tcW w:w="697" w:type="dxa"/>
            <w:vAlign w:val="center"/>
          </w:tcPr>
          <w:p w:rsidR="00492A7A" w:rsidRPr="00114C35" w:rsidRDefault="00492A7A" w:rsidP="00F33AA2">
            <w:pPr>
              <w:tabs>
                <w:tab w:val="left" w:pos="851"/>
              </w:tabs>
              <w:jc w:val="both"/>
            </w:pPr>
          </w:p>
        </w:tc>
        <w:tc>
          <w:tcPr>
            <w:tcW w:w="6074" w:type="dxa"/>
            <w:vAlign w:val="center"/>
          </w:tcPr>
          <w:p w:rsidR="00492A7A" w:rsidRPr="00114C35" w:rsidRDefault="00492A7A" w:rsidP="00F33AA2">
            <w:pPr>
              <w:tabs>
                <w:tab w:val="left" w:pos="851"/>
              </w:tabs>
              <w:jc w:val="both"/>
            </w:pPr>
            <w:r w:rsidRPr="00114C35">
              <w:t>Registruotų vartotojų skaičius</w:t>
            </w:r>
          </w:p>
        </w:tc>
        <w:tc>
          <w:tcPr>
            <w:tcW w:w="1531" w:type="dxa"/>
            <w:vAlign w:val="center"/>
          </w:tcPr>
          <w:p w:rsidR="00492A7A" w:rsidRPr="00114C35" w:rsidRDefault="00492A7A" w:rsidP="00F33AA2">
            <w:pPr>
              <w:tabs>
                <w:tab w:val="left" w:pos="851"/>
              </w:tabs>
              <w:ind w:left="-57" w:right="-57"/>
              <w:jc w:val="center"/>
            </w:pPr>
            <w:r w:rsidRPr="00114C35">
              <w:t>vartotojas</w:t>
            </w:r>
          </w:p>
        </w:tc>
        <w:tc>
          <w:tcPr>
            <w:tcW w:w="1552" w:type="dxa"/>
            <w:vAlign w:val="center"/>
          </w:tcPr>
          <w:p w:rsidR="00492A7A" w:rsidRPr="00114C35" w:rsidRDefault="00492A7A" w:rsidP="00F33AA2">
            <w:pPr>
              <w:tabs>
                <w:tab w:val="left" w:pos="851"/>
              </w:tabs>
              <w:jc w:val="right"/>
            </w:pPr>
            <w:r w:rsidRPr="00114C35">
              <w:t>11916</w:t>
            </w:r>
          </w:p>
        </w:tc>
      </w:tr>
      <w:tr w:rsidR="00492A7A" w:rsidRPr="00114C35" w:rsidTr="00114C35">
        <w:tc>
          <w:tcPr>
            <w:tcW w:w="697" w:type="dxa"/>
            <w:vAlign w:val="center"/>
          </w:tcPr>
          <w:p w:rsidR="00492A7A" w:rsidRPr="00114C35" w:rsidRDefault="00492A7A" w:rsidP="00F33AA2">
            <w:pPr>
              <w:tabs>
                <w:tab w:val="left" w:pos="851"/>
              </w:tabs>
              <w:jc w:val="both"/>
            </w:pPr>
            <w:r w:rsidRPr="00114C35">
              <w:t>3.</w:t>
            </w:r>
          </w:p>
        </w:tc>
        <w:tc>
          <w:tcPr>
            <w:tcW w:w="6074" w:type="dxa"/>
            <w:vAlign w:val="center"/>
          </w:tcPr>
          <w:p w:rsidR="00492A7A" w:rsidRPr="00114C35" w:rsidRDefault="00492A7A" w:rsidP="00F33AA2">
            <w:pPr>
              <w:tabs>
                <w:tab w:val="left" w:pos="851"/>
              </w:tabs>
              <w:jc w:val="both"/>
            </w:pPr>
            <w:r w:rsidRPr="00114C35">
              <w:t xml:space="preserve">Viešų interneto prieigų bei tinklapio www.kedainiai. </w:t>
            </w:r>
            <w:proofErr w:type="spellStart"/>
            <w:r w:rsidRPr="00114C35">
              <w:t>rvb.lt</w:t>
            </w:r>
            <w:proofErr w:type="spellEnd"/>
            <w:r w:rsidRPr="00114C35">
              <w:t xml:space="preserve"> lankytojų skaičius</w:t>
            </w:r>
          </w:p>
        </w:tc>
        <w:tc>
          <w:tcPr>
            <w:tcW w:w="1531" w:type="dxa"/>
            <w:vAlign w:val="center"/>
          </w:tcPr>
          <w:p w:rsidR="00492A7A" w:rsidRPr="00114C35" w:rsidRDefault="00492A7A" w:rsidP="00F33AA2">
            <w:pPr>
              <w:tabs>
                <w:tab w:val="left" w:pos="851"/>
              </w:tabs>
              <w:ind w:left="-57" w:right="-57"/>
              <w:jc w:val="center"/>
            </w:pPr>
            <w:r w:rsidRPr="00114C35">
              <w:t>lankytojas</w:t>
            </w:r>
          </w:p>
        </w:tc>
        <w:tc>
          <w:tcPr>
            <w:tcW w:w="1552" w:type="dxa"/>
            <w:vAlign w:val="center"/>
          </w:tcPr>
          <w:p w:rsidR="00492A7A" w:rsidRPr="00114C35" w:rsidRDefault="00492A7A" w:rsidP="00F33AA2">
            <w:pPr>
              <w:tabs>
                <w:tab w:val="left" w:pos="851"/>
              </w:tabs>
              <w:jc w:val="right"/>
            </w:pPr>
            <w:r w:rsidRPr="00114C35">
              <w:t>70755+95877</w:t>
            </w:r>
          </w:p>
          <w:p w:rsidR="00492A7A" w:rsidRPr="00114C35" w:rsidRDefault="00492A7A" w:rsidP="00F33AA2">
            <w:pPr>
              <w:tabs>
                <w:tab w:val="left" w:pos="851"/>
              </w:tabs>
              <w:jc w:val="right"/>
            </w:pPr>
            <w:r w:rsidRPr="00114C35">
              <w:t>=166632</w:t>
            </w:r>
          </w:p>
        </w:tc>
      </w:tr>
      <w:tr w:rsidR="00492A7A" w:rsidRPr="00114C35" w:rsidTr="00114C35">
        <w:tc>
          <w:tcPr>
            <w:tcW w:w="697" w:type="dxa"/>
            <w:vAlign w:val="center"/>
          </w:tcPr>
          <w:p w:rsidR="00492A7A" w:rsidRPr="00114C35" w:rsidRDefault="00492A7A" w:rsidP="00F33AA2">
            <w:pPr>
              <w:tabs>
                <w:tab w:val="left" w:pos="851"/>
              </w:tabs>
              <w:jc w:val="both"/>
            </w:pPr>
            <w:r w:rsidRPr="00114C35">
              <w:t>4.</w:t>
            </w:r>
          </w:p>
        </w:tc>
        <w:tc>
          <w:tcPr>
            <w:tcW w:w="6074" w:type="dxa"/>
            <w:vAlign w:val="center"/>
          </w:tcPr>
          <w:p w:rsidR="00492A7A" w:rsidRPr="00114C35" w:rsidRDefault="00492A7A" w:rsidP="00F33AA2">
            <w:pPr>
              <w:tabs>
                <w:tab w:val="left" w:pos="851"/>
              </w:tabs>
              <w:jc w:val="both"/>
            </w:pPr>
            <w:r w:rsidRPr="00114C35">
              <w:t>Internetu besinaudojančių registruotų bibliotekos vartotojų skaičius</w:t>
            </w:r>
          </w:p>
        </w:tc>
        <w:tc>
          <w:tcPr>
            <w:tcW w:w="1531" w:type="dxa"/>
            <w:vAlign w:val="center"/>
          </w:tcPr>
          <w:p w:rsidR="00492A7A" w:rsidRPr="00114C35" w:rsidRDefault="00492A7A" w:rsidP="00F33AA2">
            <w:pPr>
              <w:tabs>
                <w:tab w:val="left" w:pos="851"/>
              </w:tabs>
              <w:ind w:left="-57" w:right="-57"/>
              <w:jc w:val="center"/>
            </w:pPr>
            <w:r w:rsidRPr="00114C35">
              <w:t>vartotojas</w:t>
            </w:r>
          </w:p>
        </w:tc>
        <w:tc>
          <w:tcPr>
            <w:tcW w:w="1552" w:type="dxa"/>
            <w:vAlign w:val="center"/>
          </w:tcPr>
          <w:p w:rsidR="00492A7A" w:rsidRPr="00114C35" w:rsidRDefault="00492A7A" w:rsidP="00F33AA2">
            <w:pPr>
              <w:tabs>
                <w:tab w:val="left" w:pos="851"/>
              </w:tabs>
              <w:jc w:val="right"/>
            </w:pPr>
            <w:r w:rsidRPr="00114C35">
              <w:t>4812</w:t>
            </w:r>
          </w:p>
        </w:tc>
      </w:tr>
      <w:tr w:rsidR="00492A7A" w:rsidRPr="00114C35" w:rsidTr="00114C35">
        <w:tc>
          <w:tcPr>
            <w:tcW w:w="697" w:type="dxa"/>
            <w:vAlign w:val="center"/>
          </w:tcPr>
          <w:p w:rsidR="00492A7A" w:rsidRPr="00114C35" w:rsidRDefault="00492A7A" w:rsidP="00F33AA2">
            <w:pPr>
              <w:tabs>
                <w:tab w:val="left" w:pos="851"/>
              </w:tabs>
              <w:jc w:val="both"/>
            </w:pPr>
            <w:r w:rsidRPr="00114C35">
              <w:t>5.</w:t>
            </w:r>
          </w:p>
        </w:tc>
        <w:tc>
          <w:tcPr>
            <w:tcW w:w="6074" w:type="dxa"/>
            <w:vAlign w:val="center"/>
          </w:tcPr>
          <w:p w:rsidR="00492A7A" w:rsidRPr="00114C35" w:rsidRDefault="00492A7A" w:rsidP="00F33AA2">
            <w:pPr>
              <w:tabs>
                <w:tab w:val="left" w:pos="851"/>
              </w:tabs>
              <w:jc w:val="both"/>
            </w:pPr>
            <w:r w:rsidRPr="00114C35">
              <w:t>VB paslaugomis besinaudojančių rajono gyventojų procentas</w:t>
            </w:r>
          </w:p>
        </w:tc>
        <w:tc>
          <w:tcPr>
            <w:tcW w:w="1531" w:type="dxa"/>
            <w:vAlign w:val="center"/>
          </w:tcPr>
          <w:p w:rsidR="00492A7A" w:rsidRPr="00114C35" w:rsidRDefault="00492A7A" w:rsidP="00F33AA2">
            <w:pPr>
              <w:tabs>
                <w:tab w:val="left" w:pos="851"/>
              </w:tabs>
              <w:ind w:left="-57" w:right="-57"/>
              <w:jc w:val="center"/>
            </w:pPr>
            <w:r w:rsidRPr="00114C35">
              <w:t>vartotojų proc.</w:t>
            </w:r>
          </w:p>
        </w:tc>
        <w:tc>
          <w:tcPr>
            <w:tcW w:w="1552" w:type="dxa"/>
            <w:vAlign w:val="center"/>
          </w:tcPr>
          <w:p w:rsidR="00492A7A" w:rsidRPr="00114C35" w:rsidRDefault="00492A7A" w:rsidP="00F33AA2">
            <w:pPr>
              <w:tabs>
                <w:tab w:val="left" w:pos="851"/>
              </w:tabs>
              <w:jc w:val="right"/>
            </w:pPr>
            <w:r w:rsidRPr="00114C35">
              <w:t>25,55</w:t>
            </w:r>
          </w:p>
        </w:tc>
      </w:tr>
      <w:tr w:rsidR="00492A7A" w:rsidRPr="00114C35" w:rsidTr="00114C35">
        <w:tc>
          <w:tcPr>
            <w:tcW w:w="697" w:type="dxa"/>
            <w:vAlign w:val="center"/>
          </w:tcPr>
          <w:p w:rsidR="00492A7A" w:rsidRPr="00114C35" w:rsidRDefault="00492A7A" w:rsidP="00F33AA2">
            <w:pPr>
              <w:tabs>
                <w:tab w:val="left" w:pos="851"/>
              </w:tabs>
              <w:jc w:val="both"/>
            </w:pPr>
            <w:r w:rsidRPr="00114C35">
              <w:t>6.</w:t>
            </w:r>
          </w:p>
        </w:tc>
        <w:tc>
          <w:tcPr>
            <w:tcW w:w="6074" w:type="dxa"/>
            <w:vAlign w:val="center"/>
          </w:tcPr>
          <w:p w:rsidR="00492A7A" w:rsidRPr="00114C35" w:rsidRDefault="00492A7A" w:rsidP="00F33AA2">
            <w:pPr>
              <w:tabs>
                <w:tab w:val="left" w:pos="851"/>
              </w:tabs>
              <w:jc w:val="both"/>
            </w:pPr>
            <w:r w:rsidRPr="00114C35">
              <w:t xml:space="preserve">VB paslaugomis besinaudojančių rajono moksleivių procentas (suaugusiųjų mokyklos moksleiviai, </w:t>
            </w:r>
            <w:proofErr w:type="spellStart"/>
            <w:r w:rsidRPr="00114C35">
              <w:lastRenderedPageBreak/>
              <w:t>priešmokyklinukai</w:t>
            </w:r>
            <w:proofErr w:type="spellEnd"/>
            <w:r w:rsidRPr="00114C35">
              <w:t xml:space="preserve">, ikimokyklinukai) </w:t>
            </w:r>
          </w:p>
        </w:tc>
        <w:tc>
          <w:tcPr>
            <w:tcW w:w="1531" w:type="dxa"/>
            <w:vAlign w:val="center"/>
          </w:tcPr>
          <w:p w:rsidR="00492A7A" w:rsidRPr="00114C35" w:rsidRDefault="00492A7A" w:rsidP="00F33AA2">
            <w:pPr>
              <w:tabs>
                <w:tab w:val="left" w:pos="851"/>
              </w:tabs>
              <w:ind w:left="-57" w:right="-57"/>
              <w:jc w:val="center"/>
            </w:pPr>
            <w:r w:rsidRPr="00114C35">
              <w:lastRenderedPageBreak/>
              <w:t>vartotojų proc.</w:t>
            </w:r>
          </w:p>
        </w:tc>
        <w:tc>
          <w:tcPr>
            <w:tcW w:w="1552" w:type="dxa"/>
            <w:vAlign w:val="center"/>
          </w:tcPr>
          <w:p w:rsidR="00492A7A" w:rsidRPr="00114C35" w:rsidRDefault="00492A7A" w:rsidP="00F33AA2">
            <w:pPr>
              <w:tabs>
                <w:tab w:val="left" w:pos="851"/>
              </w:tabs>
              <w:jc w:val="right"/>
            </w:pPr>
            <w:r w:rsidRPr="00114C35">
              <w:t>70,89</w:t>
            </w:r>
          </w:p>
        </w:tc>
      </w:tr>
      <w:tr w:rsidR="00492A7A" w:rsidRPr="00114C35" w:rsidTr="00114C35">
        <w:tc>
          <w:tcPr>
            <w:tcW w:w="697" w:type="dxa"/>
            <w:vAlign w:val="center"/>
          </w:tcPr>
          <w:p w:rsidR="00492A7A" w:rsidRPr="00114C35" w:rsidRDefault="00492A7A" w:rsidP="00F33AA2">
            <w:pPr>
              <w:tabs>
                <w:tab w:val="left" w:pos="851"/>
              </w:tabs>
              <w:jc w:val="both"/>
            </w:pPr>
            <w:r w:rsidRPr="00114C35">
              <w:t>6.1.</w:t>
            </w:r>
          </w:p>
        </w:tc>
        <w:tc>
          <w:tcPr>
            <w:tcW w:w="6074" w:type="dxa"/>
            <w:vAlign w:val="center"/>
          </w:tcPr>
          <w:p w:rsidR="00492A7A" w:rsidRPr="00114C35" w:rsidRDefault="00492A7A" w:rsidP="00F33AA2">
            <w:pPr>
              <w:tabs>
                <w:tab w:val="left" w:pos="851"/>
              </w:tabs>
              <w:jc w:val="both"/>
            </w:pPr>
            <w:r w:rsidRPr="00114C35">
              <w:t>VB paslaugomis besinaudojančių bendrojo ugdymo mokyklų moksleivių procentas</w:t>
            </w:r>
          </w:p>
        </w:tc>
        <w:tc>
          <w:tcPr>
            <w:tcW w:w="1531" w:type="dxa"/>
            <w:vAlign w:val="center"/>
          </w:tcPr>
          <w:p w:rsidR="00492A7A" w:rsidRPr="00114C35" w:rsidRDefault="00492A7A" w:rsidP="00F33AA2">
            <w:pPr>
              <w:tabs>
                <w:tab w:val="left" w:pos="851"/>
              </w:tabs>
              <w:ind w:left="-57" w:right="-57"/>
              <w:jc w:val="center"/>
            </w:pPr>
            <w:r w:rsidRPr="00114C35">
              <w:t>vartotojų proc.</w:t>
            </w:r>
          </w:p>
        </w:tc>
        <w:tc>
          <w:tcPr>
            <w:tcW w:w="1552" w:type="dxa"/>
            <w:vAlign w:val="center"/>
          </w:tcPr>
          <w:p w:rsidR="00492A7A" w:rsidRPr="00114C35" w:rsidRDefault="00492A7A" w:rsidP="00F33AA2">
            <w:pPr>
              <w:tabs>
                <w:tab w:val="left" w:pos="851"/>
              </w:tabs>
              <w:jc w:val="right"/>
            </w:pPr>
            <w:r w:rsidRPr="00114C35">
              <w:t>99,29</w:t>
            </w:r>
          </w:p>
        </w:tc>
      </w:tr>
      <w:tr w:rsidR="00492A7A" w:rsidRPr="00114C35" w:rsidTr="00114C35">
        <w:tc>
          <w:tcPr>
            <w:tcW w:w="697" w:type="dxa"/>
            <w:vAlign w:val="center"/>
          </w:tcPr>
          <w:p w:rsidR="00492A7A" w:rsidRPr="00114C35" w:rsidRDefault="00492A7A" w:rsidP="00F33AA2">
            <w:pPr>
              <w:tabs>
                <w:tab w:val="left" w:pos="851"/>
              </w:tabs>
              <w:jc w:val="both"/>
            </w:pPr>
            <w:r w:rsidRPr="00114C35">
              <w:t>6.2.</w:t>
            </w:r>
          </w:p>
        </w:tc>
        <w:tc>
          <w:tcPr>
            <w:tcW w:w="6074" w:type="dxa"/>
            <w:vAlign w:val="center"/>
          </w:tcPr>
          <w:p w:rsidR="00492A7A" w:rsidRPr="00114C35" w:rsidRDefault="00492A7A" w:rsidP="00F33AA2">
            <w:pPr>
              <w:tabs>
                <w:tab w:val="left" w:pos="851"/>
              </w:tabs>
              <w:jc w:val="both"/>
            </w:pPr>
            <w:r w:rsidRPr="00114C35">
              <w:t>VB paslaugomis besinaudojančių bendrojo ugdymo ir suaugusiųjų mokyklos moksleivių procentas</w:t>
            </w:r>
          </w:p>
        </w:tc>
        <w:tc>
          <w:tcPr>
            <w:tcW w:w="1531" w:type="dxa"/>
            <w:vAlign w:val="center"/>
          </w:tcPr>
          <w:p w:rsidR="00492A7A" w:rsidRPr="00114C35" w:rsidRDefault="00492A7A" w:rsidP="00F33AA2">
            <w:pPr>
              <w:tabs>
                <w:tab w:val="left" w:pos="851"/>
              </w:tabs>
              <w:ind w:left="-57" w:right="-57"/>
              <w:jc w:val="center"/>
            </w:pPr>
            <w:r w:rsidRPr="00114C35">
              <w:t>vartotojų proc.</w:t>
            </w:r>
          </w:p>
        </w:tc>
        <w:tc>
          <w:tcPr>
            <w:tcW w:w="1552" w:type="dxa"/>
            <w:vAlign w:val="center"/>
          </w:tcPr>
          <w:p w:rsidR="00492A7A" w:rsidRPr="00114C35" w:rsidRDefault="00492A7A" w:rsidP="00F33AA2">
            <w:pPr>
              <w:tabs>
                <w:tab w:val="left" w:pos="851"/>
              </w:tabs>
              <w:jc w:val="right"/>
            </w:pPr>
            <w:r w:rsidRPr="00114C35">
              <w:t>96,59</w:t>
            </w:r>
          </w:p>
        </w:tc>
      </w:tr>
      <w:tr w:rsidR="00492A7A" w:rsidRPr="00114C35" w:rsidTr="00114C35">
        <w:tc>
          <w:tcPr>
            <w:tcW w:w="697" w:type="dxa"/>
            <w:vAlign w:val="center"/>
          </w:tcPr>
          <w:p w:rsidR="00492A7A" w:rsidRPr="00114C35" w:rsidRDefault="00492A7A" w:rsidP="00F33AA2">
            <w:pPr>
              <w:tabs>
                <w:tab w:val="left" w:pos="851"/>
              </w:tabs>
              <w:jc w:val="both"/>
            </w:pPr>
            <w:r w:rsidRPr="00114C35">
              <w:t>7.</w:t>
            </w:r>
          </w:p>
        </w:tc>
        <w:tc>
          <w:tcPr>
            <w:tcW w:w="6074" w:type="dxa"/>
            <w:vAlign w:val="center"/>
          </w:tcPr>
          <w:p w:rsidR="00492A7A" w:rsidRPr="00114C35" w:rsidRDefault="00492A7A" w:rsidP="00F33AA2">
            <w:pPr>
              <w:tabs>
                <w:tab w:val="left" w:pos="851"/>
              </w:tabs>
              <w:jc w:val="both"/>
            </w:pPr>
            <w:r w:rsidRPr="00114C35">
              <w:t>VB paslaugomis besinaudojančių vaikų iki 14 m. amžiaus procentas</w:t>
            </w:r>
          </w:p>
        </w:tc>
        <w:tc>
          <w:tcPr>
            <w:tcW w:w="1531" w:type="dxa"/>
            <w:vAlign w:val="center"/>
          </w:tcPr>
          <w:p w:rsidR="00492A7A" w:rsidRPr="00114C35" w:rsidRDefault="00492A7A" w:rsidP="00F33AA2">
            <w:pPr>
              <w:tabs>
                <w:tab w:val="left" w:pos="851"/>
              </w:tabs>
              <w:ind w:left="-57" w:right="-57"/>
              <w:jc w:val="center"/>
            </w:pPr>
            <w:r w:rsidRPr="00114C35">
              <w:t>vartotojų proc.</w:t>
            </w:r>
          </w:p>
        </w:tc>
        <w:tc>
          <w:tcPr>
            <w:tcW w:w="1552" w:type="dxa"/>
            <w:vAlign w:val="center"/>
          </w:tcPr>
          <w:p w:rsidR="00492A7A" w:rsidRPr="00114C35" w:rsidRDefault="00492A7A" w:rsidP="00F33AA2">
            <w:pPr>
              <w:tabs>
                <w:tab w:val="left" w:pos="851"/>
              </w:tabs>
              <w:jc w:val="right"/>
            </w:pPr>
            <w:r w:rsidRPr="00114C35">
              <w:t>54,22</w:t>
            </w:r>
          </w:p>
        </w:tc>
      </w:tr>
      <w:tr w:rsidR="00492A7A" w:rsidRPr="00114C35" w:rsidTr="00114C35">
        <w:tc>
          <w:tcPr>
            <w:tcW w:w="697" w:type="dxa"/>
            <w:vAlign w:val="center"/>
          </w:tcPr>
          <w:p w:rsidR="00492A7A" w:rsidRPr="00114C35" w:rsidRDefault="00492A7A" w:rsidP="00F33AA2">
            <w:pPr>
              <w:tabs>
                <w:tab w:val="left" w:pos="851"/>
              </w:tabs>
              <w:jc w:val="both"/>
            </w:pPr>
            <w:r w:rsidRPr="00114C35">
              <w:t>8.</w:t>
            </w:r>
          </w:p>
        </w:tc>
        <w:tc>
          <w:tcPr>
            <w:tcW w:w="6074" w:type="dxa"/>
            <w:vAlign w:val="center"/>
          </w:tcPr>
          <w:p w:rsidR="00492A7A" w:rsidRPr="00114C35" w:rsidRDefault="00492A7A" w:rsidP="00F33AA2">
            <w:pPr>
              <w:tabs>
                <w:tab w:val="left" w:pos="851"/>
              </w:tabs>
              <w:jc w:val="both"/>
            </w:pPr>
            <w:r w:rsidRPr="00114C35">
              <w:t>Gyventojams suteiktų konsultacijų skaičius</w:t>
            </w:r>
          </w:p>
        </w:tc>
        <w:tc>
          <w:tcPr>
            <w:tcW w:w="1531" w:type="dxa"/>
            <w:vAlign w:val="center"/>
          </w:tcPr>
          <w:p w:rsidR="00492A7A" w:rsidRPr="00114C35" w:rsidRDefault="00492A7A" w:rsidP="00F33AA2">
            <w:pPr>
              <w:tabs>
                <w:tab w:val="left" w:pos="851"/>
              </w:tabs>
              <w:ind w:left="-57" w:right="-57"/>
              <w:jc w:val="center"/>
            </w:pPr>
            <w:r w:rsidRPr="00114C35">
              <w:t>konsultacija</w:t>
            </w:r>
          </w:p>
        </w:tc>
        <w:tc>
          <w:tcPr>
            <w:tcW w:w="1552" w:type="dxa"/>
            <w:vAlign w:val="center"/>
          </w:tcPr>
          <w:p w:rsidR="00492A7A" w:rsidRPr="00114C35" w:rsidRDefault="00492A7A" w:rsidP="00F33AA2">
            <w:pPr>
              <w:tabs>
                <w:tab w:val="left" w:pos="851"/>
              </w:tabs>
              <w:jc w:val="right"/>
            </w:pPr>
            <w:r w:rsidRPr="00114C35">
              <w:t>7600</w:t>
            </w:r>
          </w:p>
        </w:tc>
      </w:tr>
      <w:tr w:rsidR="00492A7A" w:rsidRPr="00114C35" w:rsidTr="00114C35">
        <w:tc>
          <w:tcPr>
            <w:tcW w:w="697" w:type="dxa"/>
            <w:vAlign w:val="center"/>
          </w:tcPr>
          <w:p w:rsidR="00492A7A" w:rsidRPr="00114C35" w:rsidRDefault="00492A7A" w:rsidP="00F33AA2">
            <w:pPr>
              <w:tabs>
                <w:tab w:val="left" w:pos="851"/>
              </w:tabs>
              <w:jc w:val="both"/>
            </w:pPr>
            <w:r w:rsidRPr="00114C35">
              <w:t>9.</w:t>
            </w:r>
          </w:p>
        </w:tc>
        <w:tc>
          <w:tcPr>
            <w:tcW w:w="6074" w:type="dxa"/>
            <w:vAlign w:val="center"/>
          </w:tcPr>
          <w:p w:rsidR="00492A7A" w:rsidRPr="00114C35" w:rsidRDefault="00492A7A" w:rsidP="00F33AA2">
            <w:pPr>
              <w:tabs>
                <w:tab w:val="left" w:pos="851"/>
              </w:tabs>
              <w:jc w:val="both"/>
            </w:pPr>
            <w:r w:rsidRPr="00114C35">
              <w:t>Konsultuotų asmenų skaičius</w:t>
            </w:r>
          </w:p>
        </w:tc>
        <w:tc>
          <w:tcPr>
            <w:tcW w:w="1531" w:type="dxa"/>
            <w:vAlign w:val="center"/>
          </w:tcPr>
          <w:p w:rsidR="00492A7A" w:rsidRPr="00114C35" w:rsidRDefault="00492A7A" w:rsidP="00F33AA2">
            <w:pPr>
              <w:tabs>
                <w:tab w:val="left" w:pos="851"/>
              </w:tabs>
              <w:ind w:left="-57" w:right="-57"/>
              <w:jc w:val="center"/>
            </w:pPr>
            <w:r w:rsidRPr="00114C35">
              <w:t>dalyvis</w:t>
            </w:r>
          </w:p>
        </w:tc>
        <w:tc>
          <w:tcPr>
            <w:tcW w:w="1552" w:type="dxa"/>
            <w:vAlign w:val="center"/>
          </w:tcPr>
          <w:p w:rsidR="00492A7A" w:rsidRPr="00114C35" w:rsidRDefault="00492A7A" w:rsidP="00F33AA2">
            <w:pPr>
              <w:tabs>
                <w:tab w:val="left" w:pos="851"/>
              </w:tabs>
              <w:jc w:val="right"/>
            </w:pPr>
            <w:r w:rsidRPr="00114C35">
              <w:t>5722</w:t>
            </w:r>
          </w:p>
        </w:tc>
      </w:tr>
      <w:tr w:rsidR="00492A7A" w:rsidRPr="00114C35" w:rsidTr="00114C35">
        <w:tc>
          <w:tcPr>
            <w:tcW w:w="697" w:type="dxa"/>
            <w:vAlign w:val="center"/>
          </w:tcPr>
          <w:p w:rsidR="00492A7A" w:rsidRPr="00114C35" w:rsidRDefault="00492A7A" w:rsidP="00F33AA2">
            <w:pPr>
              <w:tabs>
                <w:tab w:val="left" w:pos="851"/>
              </w:tabs>
              <w:jc w:val="both"/>
            </w:pPr>
            <w:r w:rsidRPr="00114C35">
              <w:t>10.</w:t>
            </w:r>
          </w:p>
        </w:tc>
        <w:tc>
          <w:tcPr>
            <w:tcW w:w="6074" w:type="dxa"/>
            <w:vAlign w:val="center"/>
          </w:tcPr>
          <w:p w:rsidR="00492A7A" w:rsidRPr="00114C35" w:rsidRDefault="00492A7A" w:rsidP="00F33AA2">
            <w:pPr>
              <w:tabs>
                <w:tab w:val="left" w:pos="851"/>
              </w:tabs>
              <w:jc w:val="both"/>
            </w:pPr>
            <w:r w:rsidRPr="00114C35">
              <w:t>Gyventojų, baigusių bibliotekos ir kitų institucijų  organizuotus mokymus skaičius</w:t>
            </w:r>
          </w:p>
        </w:tc>
        <w:tc>
          <w:tcPr>
            <w:tcW w:w="1531" w:type="dxa"/>
            <w:vAlign w:val="center"/>
          </w:tcPr>
          <w:p w:rsidR="00492A7A" w:rsidRPr="00114C35" w:rsidRDefault="00492A7A" w:rsidP="00F33AA2">
            <w:pPr>
              <w:tabs>
                <w:tab w:val="left" w:pos="851"/>
              </w:tabs>
              <w:ind w:left="-57" w:right="-57"/>
              <w:jc w:val="center"/>
            </w:pPr>
            <w:r w:rsidRPr="00114C35">
              <w:t>dalyvis</w:t>
            </w:r>
          </w:p>
        </w:tc>
        <w:tc>
          <w:tcPr>
            <w:tcW w:w="1552" w:type="dxa"/>
            <w:vAlign w:val="center"/>
          </w:tcPr>
          <w:p w:rsidR="00492A7A" w:rsidRPr="00114C35" w:rsidRDefault="00492A7A" w:rsidP="00F33AA2">
            <w:pPr>
              <w:tabs>
                <w:tab w:val="left" w:pos="851"/>
              </w:tabs>
              <w:jc w:val="right"/>
            </w:pPr>
            <w:r w:rsidRPr="00114C35">
              <w:t>23</w:t>
            </w:r>
          </w:p>
        </w:tc>
      </w:tr>
      <w:tr w:rsidR="00492A7A" w:rsidRPr="00114C35" w:rsidTr="00114C35">
        <w:tc>
          <w:tcPr>
            <w:tcW w:w="697" w:type="dxa"/>
            <w:vAlign w:val="center"/>
          </w:tcPr>
          <w:p w:rsidR="00492A7A" w:rsidRPr="00114C35" w:rsidRDefault="00492A7A" w:rsidP="00F33AA2">
            <w:pPr>
              <w:tabs>
                <w:tab w:val="left" w:pos="851"/>
              </w:tabs>
              <w:jc w:val="both"/>
            </w:pPr>
            <w:r w:rsidRPr="00114C35">
              <w:t>11.</w:t>
            </w:r>
          </w:p>
        </w:tc>
        <w:tc>
          <w:tcPr>
            <w:tcW w:w="6074" w:type="dxa"/>
            <w:vAlign w:val="center"/>
          </w:tcPr>
          <w:p w:rsidR="00492A7A" w:rsidRPr="00114C35" w:rsidRDefault="00492A7A" w:rsidP="00F33AA2">
            <w:pPr>
              <w:tabs>
                <w:tab w:val="left" w:pos="851"/>
              </w:tabs>
              <w:jc w:val="both"/>
            </w:pPr>
            <w:r w:rsidRPr="00114C35">
              <w:t>Spaudinių ir kitų dokumentų fondas</w:t>
            </w:r>
          </w:p>
        </w:tc>
        <w:tc>
          <w:tcPr>
            <w:tcW w:w="1531" w:type="dxa"/>
            <w:vAlign w:val="center"/>
          </w:tcPr>
          <w:p w:rsidR="00492A7A" w:rsidRPr="00114C35" w:rsidRDefault="00492A7A" w:rsidP="00F33AA2">
            <w:pPr>
              <w:tabs>
                <w:tab w:val="left" w:pos="851"/>
              </w:tabs>
              <w:ind w:left="-57" w:right="-57"/>
              <w:jc w:val="center"/>
            </w:pPr>
            <w:proofErr w:type="spellStart"/>
            <w:r w:rsidRPr="00114C35">
              <w:t>fiz</w:t>
            </w:r>
            <w:proofErr w:type="spellEnd"/>
            <w:r w:rsidRPr="00114C35">
              <w:t>. vnt.</w:t>
            </w:r>
          </w:p>
        </w:tc>
        <w:tc>
          <w:tcPr>
            <w:tcW w:w="1552" w:type="dxa"/>
            <w:vAlign w:val="center"/>
          </w:tcPr>
          <w:p w:rsidR="00492A7A" w:rsidRPr="00114C35" w:rsidRDefault="00492A7A" w:rsidP="00F33AA2">
            <w:pPr>
              <w:tabs>
                <w:tab w:val="left" w:pos="851"/>
              </w:tabs>
              <w:jc w:val="right"/>
            </w:pPr>
            <w:r w:rsidRPr="00114C35">
              <w:t>315635</w:t>
            </w:r>
          </w:p>
        </w:tc>
      </w:tr>
      <w:tr w:rsidR="00492A7A" w:rsidRPr="00114C35" w:rsidTr="00114C35">
        <w:tc>
          <w:tcPr>
            <w:tcW w:w="697" w:type="dxa"/>
            <w:vAlign w:val="center"/>
          </w:tcPr>
          <w:p w:rsidR="00492A7A" w:rsidRPr="00114C35" w:rsidRDefault="00492A7A" w:rsidP="00F33AA2">
            <w:pPr>
              <w:tabs>
                <w:tab w:val="left" w:pos="851"/>
              </w:tabs>
              <w:jc w:val="both"/>
            </w:pPr>
            <w:r w:rsidRPr="00114C35">
              <w:t>12.</w:t>
            </w:r>
          </w:p>
        </w:tc>
        <w:tc>
          <w:tcPr>
            <w:tcW w:w="6074" w:type="dxa"/>
            <w:vAlign w:val="center"/>
          </w:tcPr>
          <w:p w:rsidR="00492A7A" w:rsidRPr="00114C35" w:rsidRDefault="00492A7A" w:rsidP="00F33AA2">
            <w:pPr>
              <w:tabs>
                <w:tab w:val="left" w:pos="851"/>
              </w:tabs>
              <w:jc w:val="both"/>
            </w:pPr>
            <w:r w:rsidRPr="00114C35">
              <w:t>Katalogo įrašų skaičius</w:t>
            </w:r>
          </w:p>
        </w:tc>
        <w:tc>
          <w:tcPr>
            <w:tcW w:w="1531" w:type="dxa"/>
            <w:vAlign w:val="center"/>
          </w:tcPr>
          <w:p w:rsidR="00492A7A" w:rsidRPr="00114C35" w:rsidRDefault="00492A7A" w:rsidP="00F33AA2">
            <w:pPr>
              <w:tabs>
                <w:tab w:val="left" w:pos="851"/>
              </w:tabs>
              <w:ind w:left="-57" w:right="-57"/>
              <w:jc w:val="center"/>
            </w:pPr>
            <w:r w:rsidRPr="00114C35">
              <w:t>įrašas</w:t>
            </w:r>
          </w:p>
        </w:tc>
        <w:tc>
          <w:tcPr>
            <w:tcW w:w="1552" w:type="dxa"/>
            <w:vAlign w:val="center"/>
          </w:tcPr>
          <w:p w:rsidR="00492A7A" w:rsidRPr="00114C35" w:rsidRDefault="00492A7A" w:rsidP="00F33AA2">
            <w:pPr>
              <w:tabs>
                <w:tab w:val="left" w:pos="851"/>
              </w:tabs>
              <w:jc w:val="right"/>
            </w:pPr>
            <w:r w:rsidRPr="00114C35">
              <w:t>194629</w:t>
            </w:r>
          </w:p>
        </w:tc>
      </w:tr>
      <w:tr w:rsidR="00492A7A" w:rsidRPr="00114C35" w:rsidTr="00114C35">
        <w:tc>
          <w:tcPr>
            <w:tcW w:w="697" w:type="dxa"/>
            <w:vAlign w:val="center"/>
          </w:tcPr>
          <w:p w:rsidR="00492A7A" w:rsidRPr="00114C35" w:rsidRDefault="00492A7A" w:rsidP="00F33AA2">
            <w:pPr>
              <w:tabs>
                <w:tab w:val="left" w:pos="851"/>
              </w:tabs>
              <w:jc w:val="both"/>
            </w:pPr>
            <w:r w:rsidRPr="00114C35">
              <w:t>13.</w:t>
            </w:r>
          </w:p>
        </w:tc>
        <w:tc>
          <w:tcPr>
            <w:tcW w:w="6074" w:type="dxa"/>
            <w:vAlign w:val="center"/>
          </w:tcPr>
          <w:p w:rsidR="00492A7A" w:rsidRPr="00114C35" w:rsidRDefault="00492A7A" w:rsidP="00F33AA2">
            <w:pPr>
              <w:tabs>
                <w:tab w:val="left" w:pos="851"/>
              </w:tabs>
              <w:jc w:val="both"/>
            </w:pPr>
            <w:r w:rsidRPr="00114C35">
              <w:t>Papildytas fondas naujais dokumentais</w:t>
            </w:r>
          </w:p>
        </w:tc>
        <w:tc>
          <w:tcPr>
            <w:tcW w:w="1531" w:type="dxa"/>
            <w:vAlign w:val="center"/>
          </w:tcPr>
          <w:p w:rsidR="00492A7A" w:rsidRPr="00114C35" w:rsidRDefault="00492A7A" w:rsidP="00F33AA2">
            <w:pPr>
              <w:tabs>
                <w:tab w:val="left" w:pos="851"/>
              </w:tabs>
              <w:ind w:left="-57" w:right="-57"/>
              <w:jc w:val="center"/>
            </w:pPr>
            <w:r w:rsidRPr="00114C35">
              <w:t>dokumentas</w:t>
            </w:r>
          </w:p>
        </w:tc>
        <w:tc>
          <w:tcPr>
            <w:tcW w:w="1552" w:type="dxa"/>
            <w:vAlign w:val="center"/>
          </w:tcPr>
          <w:p w:rsidR="00492A7A" w:rsidRPr="00114C35" w:rsidRDefault="00492A7A" w:rsidP="00F33AA2">
            <w:pPr>
              <w:tabs>
                <w:tab w:val="left" w:pos="851"/>
              </w:tabs>
              <w:jc w:val="right"/>
            </w:pPr>
            <w:r w:rsidRPr="00114C35">
              <w:t>17313</w:t>
            </w:r>
          </w:p>
        </w:tc>
      </w:tr>
      <w:tr w:rsidR="00492A7A" w:rsidRPr="00114C35" w:rsidTr="00114C35">
        <w:tc>
          <w:tcPr>
            <w:tcW w:w="697" w:type="dxa"/>
            <w:vAlign w:val="center"/>
          </w:tcPr>
          <w:p w:rsidR="00492A7A" w:rsidRPr="00114C35" w:rsidRDefault="00492A7A" w:rsidP="00F33AA2">
            <w:pPr>
              <w:tabs>
                <w:tab w:val="left" w:pos="851"/>
              </w:tabs>
              <w:jc w:val="both"/>
            </w:pPr>
            <w:r w:rsidRPr="00114C35">
              <w:t>14.</w:t>
            </w:r>
          </w:p>
        </w:tc>
        <w:tc>
          <w:tcPr>
            <w:tcW w:w="6074" w:type="dxa"/>
            <w:vAlign w:val="center"/>
          </w:tcPr>
          <w:p w:rsidR="00492A7A" w:rsidRPr="00114C35" w:rsidRDefault="00492A7A" w:rsidP="00F33AA2">
            <w:pPr>
              <w:tabs>
                <w:tab w:val="left" w:pos="851"/>
              </w:tabs>
              <w:jc w:val="both"/>
            </w:pPr>
            <w:r w:rsidRPr="00114C35">
              <w:t>Papildyta VB duomenų bazė</w:t>
            </w:r>
          </w:p>
        </w:tc>
        <w:tc>
          <w:tcPr>
            <w:tcW w:w="1531" w:type="dxa"/>
            <w:vAlign w:val="center"/>
          </w:tcPr>
          <w:p w:rsidR="00492A7A" w:rsidRPr="00114C35" w:rsidRDefault="00492A7A" w:rsidP="00F33AA2">
            <w:pPr>
              <w:tabs>
                <w:tab w:val="left" w:pos="851"/>
              </w:tabs>
              <w:ind w:left="-57" w:right="-57"/>
              <w:jc w:val="center"/>
            </w:pPr>
            <w:r w:rsidRPr="00114C35">
              <w:t>įrašas</w:t>
            </w:r>
          </w:p>
        </w:tc>
        <w:tc>
          <w:tcPr>
            <w:tcW w:w="1552" w:type="dxa"/>
            <w:vAlign w:val="center"/>
          </w:tcPr>
          <w:p w:rsidR="00492A7A" w:rsidRPr="00114C35" w:rsidRDefault="00492A7A" w:rsidP="00F33AA2">
            <w:pPr>
              <w:tabs>
                <w:tab w:val="left" w:pos="851"/>
              </w:tabs>
              <w:jc w:val="right"/>
            </w:pPr>
            <w:r w:rsidRPr="00114C35">
              <w:t>8344</w:t>
            </w:r>
          </w:p>
        </w:tc>
      </w:tr>
      <w:tr w:rsidR="00492A7A" w:rsidRPr="00114C35" w:rsidTr="00114C35">
        <w:tc>
          <w:tcPr>
            <w:tcW w:w="697" w:type="dxa"/>
            <w:vAlign w:val="center"/>
          </w:tcPr>
          <w:p w:rsidR="00492A7A" w:rsidRPr="00114C35" w:rsidRDefault="00492A7A" w:rsidP="00F33AA2">
            <w:pPr>
              <w:tabs>
                <w:tab w:val="left" w:pos="851"/>
              </w:tabs>
              <w:jc w:val="both"/>
            </w:pPr>
            <w:r w:rsidRPr="00114C35">
              <w:t>15.</w:t>
            </w:r>
          </w:p>
        </w:tc>
        <w:tc>
          <w:tcPr>
            <w:tcW w:w="6074" w:type="dxa"/>
            <w:vAlign w:val="center"/>
          </w:tcPr>
          <w:p w:rsidR="00492A7A" w:rsidRPr="00114C35" w:rsidRDefault="00492A7A" w:rsidP="00F33AA2">
            <w:pPr>
              <w:tabs>
                <w:tab w:val="left" w:pos="851"/>
              </w:tabs>
              <w:jc w:val="both"/>
            </w:pPr>
            <w:r w:rsidRPr="00114C35">
              <w:t>VB tinklo bibliotekų, turinčių VIP, dirbančių LIBIS, skaičius</w:t>
            </w:r>
          </w:p>
        </w:tc>
        <w:tc>
          <w:tcPr>
            <w:tcW w:w="1531" w:type="dxa"/>
            <w:vAlign w:val="center"/>
          </w:tcPr>
          <w:p w:rsidR="00492A7A" w:rsidRPr="00114C35" w:rsidRDefault="00492A7A" w:rsidP="00F33AA2">
            <w:pPr>
              <w:tabs>
                <w:tab w:val="left" w:pos="851"/>
              </w:tabs>
              <w:ind w:left="-57" w:right="-57"/>
              <w:jc w:val="center"/>
            </w:pPr>
            <w:r w:rsidRPr="00114C35">
              <w:t>biblioteka</w:t>
            </w:r>
          </w:p>
        </w:tc>
        <w:tc>
          <w:tcPr>
            <w:tcW w:w="1552" w:type="dxa"/>
            <w:vAlign w:val="center"/>
          </w:tcPr>
          <w:p w:rsidR="00492A7A" w:rsidRPr="00114C35" w:rsidRDefault="00492A7A" w:rsidP="00F33AA2">
            <w:pPr>
              <w:tabs>
                <w:tab w:val="left" w:pos="851"/>
              </w:tabs>
              <w:jc w:val="right"/>
            </w:pPr>
            <w:r w:rsidRPr="00114C35">
              <w:t>40</w:t>
            </w:r>
          </w:p>
        </w:tc>
      </w:tr>
      <w:tr w:rsidR="00492A7A" w:rsidRPr="00114C35" w:rsidTr="00114C35">
        <w:tc>
          <w:tcPr>
            <w:tcW w:w="697" w:type="dxa"/>
            <w:vAlign w:val="center"/>
          </w:tcPr>
          <w:p w:rsidR="00492A7A" w:rsidRPr="00114C35" w:rsidRDefault="00492A7A" w:rsidP="00F33AA2">
            <w:pPr>
              <w:tabs>
                <w:tab w:val="left" w:pos="851"/>
              </w:tabs>
              <w:jc w:val="both"/>
            </w:pPr>
            <w:r w:rsidRPr="00114C35">
              <w:t>16.</w:t>
            </w:r>
          </w:p>
        </w:tc>
        <w:tc>
          <w:tcPr>
            <w:tcW w:w="6074" w:type="dxa"/>
          </w:tcPr>
          <w:p w:rsidR="00492A7A" w:rsidRPr="00114C35" w:rsidRDefault="00492A7A" w:rsidP="00F33AA2">
            <w:pPr>
              <w:tabs>
                <w:tab w:val="left" w:pos="851"/>
              </w:tabs>
              <w:jc w:val="both"/>
            </w:pPr>
            <w:r w:rsidRPr="00114C35">
              <w:t>Bibliotekų, turinčių žaislotekas skaičius</w:t>
            </w:r>
          </w:p>
        </w:tc>
        <w:tc>
          <w:tcPr>
            <w:tcW w:w="1531" w:type="dxa"/>
            <w:vAlign w:val="center"/>
          </w:tcPr>
          <w:p w:rsidR="00492A7A" w:rsidRPr="00114C35" w:rsidRDefault="00492A7A" w:rsidP="00F33AA2">
            <w:pPr>
              <w:tabs>
                <w:tab w:val="left" w:pos="851"/>
              </w:tabs>
              <w:ind w:left="-57" w:right="-57"/>
              <w:jc w:val="center"/>
            </w:pPr>
            <w:r w:rsidRPr="00114C35">
              <w:t>biblioteka</w:t>
            </w:r>
          </w:p>
        </w:tc>
        <w:tc>
          <w:tcPr>
            <w:tcW w:w="1552" w:type="dxa"/>
            <w:vAlign w:val="center"/>
          </w:tcPr>
          <w:p w:rsidR="00492A7A" w:rsidRPr="00114C35" w:rsidRDefault="00492A7A" w:rsidP="00F33AA2">
            <w:pPr>
              <w:tabs>
                <w:tab w:val="left" w:pos="851"/>
              </w:tabs>
              <w:jc w:val="right"/>
            </w:pPr>
            <w:r w:rsidRPr="00114C35">
              <w:t>40</w:t>
            </w:r>
          </w:p>
        </w:tc>
      </w:tr>
      <w:tr w:rsidR="00492A7A" w:rsidRPr="00114C35" w:rsidTr="00114C35">
        <w:tc>
          <w:tcPr>
            <w:tcW w:w="697" w:type="dxa"/>
            <w:vAlign w:val="center"/>
          </w:tcPr>
          <w:p w:rsidR="00492A7A" w:rsidRPr="00114C35" w:rsidRDefault="00492A7A" w:rsidP="00F33AA2">
            <w:pPr>
              <w:tabs>
                <w:tab w:val="left" w:pos="851"/>
              </w:tabs>
              <w:jc w:val="both"/>
            </w:pPr>
            <w:r w:rsidRPr="00114C35">
              <w:t>17.</w:t>
            </w:r>
          </w:p>
        </w:tc>
        <w:tc>
          <w:tcPr>
            <w:tcW w:w="6074" w:type="dxa"/>
          </w:tcPr>
          <w:p w:rsidR="00492A7A" w:rsidRPr="00114C35" w:rsidRDefault="00492A7A" w:rsidP="00F33AA2">
            <w:pPr>
              <w:tabs>
                <w:tab w:val="left" w:pos="851"/>
              </w:tabs>
              <w:jc w:val="both"/>
            </w:pPr>
            <w:r w:rsidRPr="00114C35">
              <w:t>Bibliotekų, kuriose atnaujinti baldai, skaičius</w:t>
            </w:r>
          </w:p>
        </w:tc>
        <w:tc>
          <w:tcPr>
            <w:tcW w:w="1531" w:type="dxa"/>
            <w:vAlign w:val="center"/>
          </w:tcPr>
          <w:p w:rsidR="00492A7A" w:rsidRPr="00114C35" w:rsidRDefault="00492A7A" w:rsidP="00F33AA2">
            <w:pPr>
              <w:tabs>
                <w:tab w:val="left" w:pos="851"/>
              </w:tabs>
              <w:ind w:left="-57" w:right="-57"/>
              <w:jc w:val="center"/>
            </w:pPr>
            <w:r w:rsidRPr="00114C35">
              <w:t>biblioteka</w:t>
            </w:r>
          </w:p>
        </w:tc>
        <w:tc>
          <w:tcPr>
            <w:tcW w:w="1552" w:type="dxa"/>
            <w:vAlign w:val="center"/>
          </w:tcPr>
          <w:p w:rsidR="00492A7A" w:rsidRPr="00114C35" w:rsidRDefault="00492A7A" w:rsidP="00F33AA2">
            <w:pPr>
              <w:tabs>
                <w:tab w:val="left" w:pos="851"/>
              </w:tabs>
              <w:jc w:val="right"/>
            </w:pPr>
            <w:r w:rsidRPr="00114C35">
              <w:t>5</w:t>
            </w:r>
          </w:p>
        </w:tc>
      </w:tr>
      <w:tr w:rsidR="00492A7A" w:rsidRPr="00114C35" w:rsidTr="00114C35">
        <w:tc>
          <w:tcPr>
            <w:tcW w:w="697" w:type="dxa"/>
            <w:vAlign w:val="center"/>
          </w:tcPr>
          <w:p w:rsidR="00492A7A" w:rsidRPr="00114C35" w:rsidRDefault="00492A7A" w:rsidP="00F33AA2">
            <w:pPr>
              <w:tabs>
                <w:tab w:val="left" w:pos="851"/>
              </w:tabs>
              <w:jc w:val="both"/>
            </w:pPr>
            <w:r w:rsidRPr="00114C35">
              <w:t>18.</w:t>
            </w:r>
          </w:p>
        </w:tc>
        <w:tc>
          <w:tcPr>
            <w:tcW w:w="6074" w:type="dxa"/>
            <w:vAlign w:val="center"/>
          </w:tcPr>
          <w:p w:rsidR="00492A7A" w:rsidRPr="00114C35" w:rsidRDefault="00492A7A" w:rsidP="00F33AA2">
            <w:pPr>
              <w:tabs>
                <w:tab w:val="left" w:pos="851"/>
              </w:tabs>
              <w:jc w:val="both"/>
            </w:pPr>
            <w:r w:rsidRPr="00114C35">
              <w:t>Renginiai, iš jų:</w:t>
            </w:r>
          </w:p>
        </w:tc>
        <w:tc>
          <w:tcPr>
            <w:tcW w:w="1531" w:type="dxa"/>
            <w:vAlign w:val="center"/>
          </w:tcPr>
          <w:p w:rsidR="00492A7A" w:rsidRPr="00114C35" w:rsidRDefault="00492A7A" w:rsidP="00F33AA2">
            <w:pPr>
              <w:tabs>
                <w:tab w:val="left" w:pos="851"/>
              </w:tabs>
              <w:ind w:left="-57" w:right="-57"/>
              <w:jc w:val="center"/>
            </w:pPr>
            <w:r w:rsidRPr="00114C35">
              <w:t>renginys</w:t>
            </w:r>
          </w:p>
        </w:tc>
        <w:tc>
          <w:tcPr>
            <w:tcW w:w="1552" w:type="dxa"/>
            <w:vAlign w:val="center"/>
          </w:tcPr>
          <w:p w:rsidR="00492A7A" w:rsidRPr="00114C35" w:rsidRDefault="00492A7A" w:rsidP="00F33AA2">
            <w:pPr>
              <w:tabs>
                <w:tab w:val="left" w:pos="851"/>
              </w:tabs>
              <w:jc w:val="right"/>
            </w:pPr>
            <w:r w:rsidRPr="00114C35">
              <w:t>2017</w:t>
            </w:r>
          </w:p>
        </w:tc>
      </w:tr>
      <w:tr w:rsidR="00492A7A" w:rsidRPr="00114C35" w:rsidTr="00114C35">
        <w:tc>
          <w:tcPr>
            <w:tcW w:w="697" w:type="dxa"/>
            <w:vAlign w:val="center"/>
          </w:tcPr>
          <w:p w:rsidR="00492A7A" w:rsidRPr="00114C35" w:rsidRDefault="00492A7A" w:rsidP="00F33AA2">
            <w:pPr>
              <w:tabs>
                <w:tab w:val="left" w:pos="851"/>
              </w:tabs>
              <w:jc w:val="both"/>
            </w:pPr>
            <w:r w:rsidRPr="00114C35">
              <w:t>18.1.</w:t>
            </w:r>
          </w:p>
        </w:tc>
        <w:tc>
          <w:tcPr>
            <w:tcW w:w="6074" w:type="dxa"/>
            <w:vAlign w:val="center"/>
          </w:tcPr>
          <w:p w:rsidR="00492A7A" w:rsidRPr="00114C35" w:rsidRDefault="00492A7A" w:rsidP="00F33AA2">
            <w:pPr>
              <w:tabs>
                <w:tab w:val="left" w:pos="851"/>
              </w:tabs>
              <w:jc w:val="both"/>
            </w:pPr>
            <w:r w:rsidRPr="00114C35">
              <w:t>Spaudinių parodos</w:t>
            </w:r>
          </w:p>
        </w:tc>
        <w:tc>
          <w:tcPr>
            <w:tcW w:w="1531" w:type="dxa"/>
            <w:vAlign w:val="center"/>
          </w:tcPr>
          <w:p w:rsidR="00492A7A" w:rsidRPr="00114C35" w:rsidRDefault="00492A7A" w:rsidP="00F33AA2">
            <w:pPr>
              <w:tabs>
                <w:tab w:val="left" w:pos="851"/>
              </w:tabs>
              <w:ind w:left="-57" w:right="-57"/>
              <w:jc w:val="center"/>
            </w:pPr>
            <w:r w:rsidRPr="00114C35">
              <w:t>paroda</w:t>
            </w:r>
          </w:p>
        </w:tc>
        <w:tc>
          <w:tcPr>
            <w:tcW w:w="1552" w:type="dxa"/>
            <w:vAlign w:val="center"/>
          </w:tcPr>
          <w:p w:rsidR="00492A7A" w:rsidRPr="00114C35" w:rsidRDefault="00492A7A" w:rsidP="00F33AA2">
            <w:pPr>
              <w:tabs>
                <w:tab w:val="left" w:pos="851"/>
              </w:tabs>
              <w:jc w:val="right"/>
            </w:pPr>
            <w:r w:rsidRPr="00114C35">
              <w:t>1115</w:t>
            </w:r>
          </w:p>
        </w:tc>
      </w:tr>
      <w:tr w:rsidR="00492A7A" w:rsidRPr="00114C35" w:rsidTr="00114C35">
        <w:tc>
          <w:tcPr>
            <w:tcW w:w="697" w:type="dxa"/>
            <w:vAlign w:val="center"/>
          </w:tcPr>
          <w:p w:rsidR="00492A7A" w:rsidRPr="00114C35" w:rsidRDefault="00492A7A" w:rsidP="00F33AA2">
            <w:pPr>
              <w:tabs>
                <w:tab w:val="left" w:pos="851"/>
              </w:tabs>
              <w:jc w:val="both"/>
            </w:pPr>
            <w:r w:rsidRPr="00114C35">
              <w:t>18.2.</w:t>
            </w:r>
          </w:p>
        </w:tc>
        <w:tc>
          <w:tcPr>
            <w:tcW w:w="6074" w:type="dxa"/>
            <w:vAlign w:val="center"/>
          </w:tcPr>
          <w:p w:rsidR="00492A7A" w:rsidRPr="00114C35" w:rsidRDefault="00492A7A" w:rsidP="00F33AA2">
            <w:pPr>
              <w:tabs>
                <w:tab w:val="left" w:pos="851"/>
              </w:tabs>
              <w:jc w:val="both"/>
            </w:pPr>
            <w:r w:rsidRPr="00114C35">
              <w:t>Profesionalių menininkų parodos</w:t>
            </w:r>
          </w:p>
        </w:tc>
        <w:tc>
          <w:tcPr>
            <w:tcW w:w="1531" w:type="dxa"/>
            <w:vAlign w:val="center"/>
          </w:tcPr>
          <w:p w:rsidR="00492A7A" w:rsidRPr="00114C35" w:rsidRDefault="00492A7A" w:rsidP="00F33AA2">
            <w:pPr>
              <w:tabs>
                <w:tab w:val="left" w:pos="851"/>
              </w:tabs>
              <w:ind w:left="-57" w:right="-57"/>
              <w:jc w:val="center"/>
            </w:pPr>
            <w:r w:rsidRPr="00114C35">
              <w:t>paroda</w:t>
            </w:r>
          </w:p>
        </w:tc>
        <w:tc>
          <w:tcPr>
            <w:tcW w:w="1552" w:type="dxa"/>
            <w:vAlign w:val="center"/>
          </w:tcPr>
          <w:p w:rsidR="00492A7A" w:rsidRPr="00114C35" w:rsidRDefault="00492A7A" w:rsidP="00F33AA2">
            <w:pPr>
              <w:tabs>
                <w:tab w:val="left" w:pos="851"/>
              </w:tabs>
              <w:jc w:val="right"/>
            </w:pPr>
            <w:r w:rsidRPr="00114C35">
              <w:t>14</w:t>
            </w:r>
          </w:p>
        </w:tc>
      </w:tr>
      <w:tr w:rsidR="00492A7A" w:rsidRPr="00114C35" w:rsidTr="00114C35">
        <w:tc>
          <w:tcPr>
            <w:tcW w:w="697" w:type="dxa"/>
            <w:vAlign w:val="center"/>
          </w:tcPr>
          <w:p w:rsidR="00492A7A" w:rsidRPr="00114C35" w:rsidRDefault="00492A7A" w:rsidP="00F33AA2">
            <w:pPr>
              <w:tabs>
                <w:tab w:val="left" w:pos="851"/>
              </w:tabs>
              <w:jc w:val="both"/>
            </w:pPr>
            <w:r w:rsidRPr="00114C35">
              <w:t>18.3.</w:t>
            </w:r>
          </w:p>
        </w:tc>
        <w:tc>
          <w:tcPr>
            <w:tcW w:w="6074" w:type="dxa"/>
            <w:vAlign w:val="center"/>
          </w:tcPr>
          <w:p w:rsidR="00492A7A" w:rsidRPr="00114C35" w:rsidRDefault="00492A7A" w:rsidP="00F33AA2">
            <w:pPr>
              <w:tabs>
                <w:tab w:val="left" w:pos="851"/>
              </w:tabs>
              <w:jc w:val="both"/>
            </w:pPr>
            <w:r w:rsidRPr="00114C35">
              <w:t>Mėgėjų meno parodos</w:t>
            </w:r>
          </w:p>
        </w:tc>
        <w:tc>
          <w:tcPr>
            <w:tcW w:w="1531" w:type="dxa"/>
            <w:vAlign w:val="center"/>
          </w:tcPr>
          <w:p w:rsidR="00492A7A" w:rsidRPr="00114C35" w:rsidRDefault="00492A7A" w:rsidP="00F33AA2">
            <w:pPr>
              <w:tabs>
                <w:tab w:val="left" w:pos="851"/>
              </w:tabs>
              <w:ind w:left="-57" w:right="-57"/>
              <w:jc w:val="center"/>
            </w:pPr>
            <w:r w:rsidRPr="00114C35">
              <w:t>paroda</w:t>
            </w:r>
          </w:p>
        </w:tc>
        <w:tc>
          <w:tcPr>
            <w:tcW w:w="1552" w:type="dxa"/>
            <w:vAlign w:val="center"/>
          </w:tcPr>
          <w:p w:rsidR="00492A7A" w:rsidRPr="00114C35" w:rsidRDefault="00492A7A" w:rsidP="00F33AA2">
            <w:pPr>
              <w:tabs>
                <w:tab w:val="left" w:pos="851"/>
              </w:tabs>
              <w:jc w:val="right"/>
            </w:pPr>
            <w:r w:rsidRPr="00114C35">
              <w:t>134</w:t>
            </w:r>
          </w:p>
        </w:tc>
      </w:tr>
      <w:tr w:rsidR="00492A7A" w:rsidRPr="00114C35" w:rsidTr="00114C35">
        <w:tc>
          <w:tcPr>
            <w:tcW w:w="697" w:type="dxa"/>
            <w:vAlign w:val="center"/>
          </w:tcPr>
          <w:p w:rsidR="00492A7A" w:rsidRPr="00114C35" w:rsidRDefault="00492A7A" w:rsidP="00F33AA2">
            <w:pPr>
              <w:tabs>
                <w:tab w:val="left" w:pos="851"/>
              </w:tabs>
              <w:jc w:val="both"/>
            </w:pPr>
            <w:r w:rsidRPr="00114C35">
              <w:t>18.4.</w:t>
            </w:r>
          </w:p>
        </w:tc>
        <w:tc>
          <w:tcPr>
            <w:tcW w:w="6074" w:type="dxa"/>
            <w:vAlign w:val="center"/>
          </w:tcPr>
          <w:p w:rsidR="00492A7A" w:rsidRPr="00114C35" w:rsidRDefault="00492A7A" w:rsidP="00F33AA2">
            <w:pPr>
              <w:tabs>
                <w:tab w:val="left" w:pos="851"/>
              </w:tabs>
              <w:jc w:val="both"/>
            </w:pPr>
            <w:r w:rsidRPr="00114C35">
              <w:t>Kiti renginiai bendruomenei</w:t>
            </w:r>
          </w:p>
        </w:tc>
        <w:tc>
          <w:tcPr>
            <w:tcW w:w="1531" w:type="dxa"/>
            <w:vAlign w:val="center"/>
          </w:tcPr>
          <w:p w:rsidR="00492A7A" w:rsidRPr="00114C35" w:rsidRDefault="00492A7A" w:rsidP="00F33AA2">
            <w:pPr>
              <w:tabs>
                <w:tab w:val="left" w:pos="851"/>
              </w:tabs>
              <w:ind w:left="-57" w:right="-57"/>
              <w:jc w:val="center"/>
            </w:pPr>
            <w:r w:rsidRPr="00114C35">
              <w:t>renginys</w:t>
            </w:r>
          </w:p>
        </w:tc>
        <w:tc>
          <w:tcPr>
            <w:tcW w:w="1552" w:type="dxa"/>
            <w:vAlign w:val="center"/>
          </w:tcPr>
          <w:p w:rsidR="00492A7A" w:rsidRPr="00114C35" w:rsidRDefault="00492A7A" w:rsidP="00F33AA2">
            <w:pPr>
              <w:tabs>
                <w:tab w:val="left" w:pos="851"/>
              </w:tabs>
              <w:jc w:val="right"/>
            </w:pPr>
            <w:r w:rsidRPr="00114C35">
              <w:t>754</w:t>
            </w:r>
          </w:p>
        </w:tc>
      </w:tr>
      <w:tr w:rsidR="00492A7A" w:rsidRPr="00114C35" w:rsidTr="00114C35">
        <w:tc>
          <w:tcPr>
            <w:tcW w:w="697" w:type="dxa"/>
            <w:vAlign w:val="center"/>
          </w:tcPr>
          <w:p w:rsidR="00492A7A" w:rsidRPr="00114C35" w:rsidRDefault="00492A7A" w:rsidP="00F33AA2">
            <w:pPr>
              <w:tabs>
                <w:tab w:val="left" w:pos="851"/>
              </w:tabs>
              <w:jc w:val="both"/>
            </w:pPr>
            <w:r w:rsidRPr="00114C35">
              <w:t>19.</w:t>
            </w:r>
          </w:p>
        </w:tc>
        <w:tc>
          <w:tcPr>
            <w:tcW w:w="6074" w:type="dxa"/>
            <w:vAlign w:val="center"/>
          </w:tcPr>
          <w:p w:rsidR="00492A7A" w:rsidRPr="00114C35" w:rsidRDefault="00492A7A" w:rsidP="00F33AA2">
            <w:pPr>
              <w:tabs>
                <w:tab w:val="left" w:pos="851"/>
              </w:tabs>
              <w:jc w:val="both"/>
            </w:pPr>
            <w:r w:rsidRPr="00114C35">
              <w:t>Lankytojų renginiuose skaičius</w:t>
            </w:r>
          </w:p>
        </w:tc>
        <w:tc>
          <w:tcPr>
            <w:tcW w:w="1531" w:type="dxa"/>
            <w:vAlign w:val="center"/>
          </w:tcPr>
          <w:p w:rsidR="00492A7A" w:rsidRPr="00114C35" w:rsidRDefault="00492A7A" w:rsidP="00F33AA2">
            <w:pPr>
              <w:tabs>
                <w:tab w:val="left" w:pos="851"/>
              </w:tabs>
              <w:ind w:left="-57" w:right="-57"/>
              <w:jc w:val="center"/>
            </w:pPr>
            <w:r w:rsidRPr="00114C35">
              <w:t>lankytojas</w:t>
            </w:r>
          </w:p>
        </w:tc>
        <w:tc>
          <w:tcPr>
            <w:tcW w:w="1552" w:type="dxa"/>
            <w:vAlign w:val="center"/>
          </w:tcPr>
          <w:p w:rsidR="00492A7A" w:rsidRPr="00114C35" w:rsidRDefault="00492A7A" w:rsidP="00F33AA2">
            <w:pPr>
              <w:tabs>
                <w:tab w:val="left" w:pos="851"/>
              </w:tabs>
              <w:jc w:val="right"/>
            </w:pPr>
            <w:r w:rsidRPr="00114C35">
              <w:t>71016</w:t>
            </w:r>
          </w:p>
        </w:tc>
      </w:tr>
      <w:tr w:rsidR="00492A7A" w:rsidRPr="00114C35" w:rsidTr="00114C35">
        <w:tc>
          <w:tcPr>
            <w:tcW w:w="697" w:type="dxa"/>
            <w:vAlign w:val="center"/>
          </w:tcPr>
          <w:p w:rsidR="00492A7A" w:rsidRPr="00114C35" w:rsidRDefault="00492A7A" w:rsidP="00F33AA2">
            <w:pPr>
              <w:tabs>
                <w:tab w:val="left" w:pos="851"/>
              </w:tabs>
              <w:jc w:val="both"/>
            </w:pPr>
            <w:r w:rsidRPr="00114C35">
              <w:t>19.1.</w:t>
            </w:r>
          </w:p>
        </w:tc>
        <w:tc>
          <w:tcPr>
            <w:tcW w:w="6074" w:type="dxa"/>
            <w:vAlign w:val="center"/>
          </w:tcPr>
          <w:p w:rsidR="00492A7A" w:rsidRPr="00114C35" w:rsidRDefault="00492A7A" w:rsidP="00F33AA2">
            <w:pPr>
              <w:tabs>
                <w:tab w:val="left" w:pos="851"/>
              </w:tabs>
              <w:jc w:val="both"/>
            </w:pPr>
            <w:r w:rsidRPr="00114C35">
              <w:t>iš jų vaikai ir jaunimas</w:t>
            </w:r>
          </w:p>
        </w:tc>
        <w:tc>
          <w:tcPr>
            <w:tcW w:w="1531" w:type="dxa"/>
            <w:vAlign w:val="center"/>
          </w:tcPr>
          <w:p w:rsidR="00492A7A" w:rsidRPr="00114C35" w:rsidRDefault="00492A7A" w:rsidP="00F33AA2">
            <w:pPr>
              <w:tabs>
                <w:tab w:val="left" w:pos="851"/>
              </w:tabs>
              <w:ind w:left="-57" w:right="-57"/>
              <w:jc w:val="center"/>
            </w:pPr>
            <w:r w:rsidRPr="00114C35">
              <w:t>lankytojas</w:t>
            </w:r>
          </w:p>
        </w:tc>
        <w:tc>
          <w:tcPr>
            <w:tcW w:w="1552" w:type="dxa"/>
            <w:vAlign w:val="center"/>
          </w:tcPr>
          <w:p w:rsidR="00492A7A" w:rsidRPr="00114C35" w:rsidRDefault="00492A7A" w:rsidP="00F33AA2">
            <w:pPr>
              <w:tabs>
                <w:tab w:val="left" w:pos="851"/>
              </w:tabs>
              <w:jc w:val="right"/>
            </w:pPr>
            <w:r w:rsidRPr="00114C35">
              <w:t>27699</w:t>
            </w:r>
          </w:p>
        </w:tc>
      </w:tr>
      <w:tr w:rsidR="00492A7A" w:rsidRPr="00114C35" w:rsidTr="00114C35">
        <w:tc>
          <w:tcPr>
            <w:tcW w:w="697" w:type="dxa"/>
            <w:vAlign w:val="center"/>
          </w:tcPr>
          <w:p w:rsidR="00492A7A" w:rsidRPr="00114C35" w:rsidRDefault="00492A7A" w:rsidP="00F33AA2">
            <w:pPr>
              <w:tabs>
                <w:tab w:val="left" w:pos="851"/>
              </w:tabs>
            </w:pPr>
            <w:r w:rsidRPr="00114C35">
              <w:t>20.</w:t>
            </w:r>
          </w:p>
        </w:tc>
        <w:tc>
          <w:tcPr>
            <w:tcW w:w="9157" w:type="dxa"/>
            <w:gridSpan w:val="3"/>
            <w:vAlign w:val="center"/>
          </w:tcPr>
          <w:p w:rsidR="00492A7A" w:rsidRPr="00114C35" w:rsidRDefault="00492A7A" w:rsidP="00F33AA2">
            <w:pPr>
              <w:tabs>
                <w:tab w:val="left" w:pos="851"/>
              </w:tabs>
              <w:ind w:left="-57" w:right="-57"/>
            </w:pPr>
            <w:r w:rsidRPr="00114C35">
              <w:t>Įgyvendinti projektai, vykdomos programos:</w:t>
            </w:r>
          </w:p>
        </w:tc>
      </w:tr>
      <w:tr w:rsidR="00492A7A" w:rsidRPr="00114C35" w:rsidTr="00114C35">
        <w:tc>
          <w:tcPr>
            <w:tcW w:w="697" w:type="dxa"/>
            <w:vAlign w:val="center"/>
          </w:tcPr>
          <w:p w:rsidR="00492A7A" w:rsidRPr="00114C35" w:rsidRDefault="00492A7A" w:rsidP="00F33AA2">
            <w:pPr>
              <w:tabs>
                <w:tab w:val="left" w:pos="851"/>
              </w:tabs>
            </w:pPr>
            <w:r w:rsidRPr="00114C35">
              <w:t>20.1.</w:t>
            </w:r>
          </w:p>
        </w:tc>
        <w:tc>
          <w:tcPr>
            <w:tcW w:w="9157" w:type="dxa"/>
            <w:gridSpan w:val="3"/>
            <w:vAlign w:val="center"/>
          </w:tcPr>
          <w:p w:rsidR="00492A7A" w:rsidRPr="00114C35" w:rsidRDefault="00492A7A" w:rsidP="00F33AA2">
            <w:pPr>
              <w:tabs>
                <w:tab w:val="left" w:pos="851"/>
              </w:tabs>
              <w:ind w:left="-57" w:right="-57"/>
            </w:pPr>
            <w:r w:rsidRPr="00114C35">
              <w:t>Projektas „ Su knyga – nebūsi vienišas“, finansuotas Kėdainių rajono savivaldybės administracijos</w:t>
            </w:r>
          </w:p>
        </w:tc>
      </w:tr>
      <w:tr w:rsidR="00492A7A" w:rsidRPr="00114C35" w:rsidTr="00114C35">
        <w:tc>
          <w:tcPr>
            <w:tcW w:w="697" w:type="dxa"/>
            <w:vAlign w:val="center"/>
          </w:tcPr>
          <w:p w:rsidR="00492A7A" w:rsidRPr="00114C35" w:rsidRDefault="00492A7A" w:rsidP="00F33AA2">
            <w:pPr>
              <w:tabs>
                <w:tab w:val="left" w:pos="851"/>
              </w:tabs>
            </w:pPr>
            <w:r w:rsidRPr="00114C35">
              <w:t>20.2.</w:t>
            </w:r>
          </w:p>
        </w:tc>
        <w:tc>
          <w:tcPr>
            <w:tcW w:w="9157" w:type="dxa"/>
            <w:gridSpan w:val="3"/>
            <w:vAlign w:val="center"/>
          </w:tcPr>
          <w:p w:rsidR="00492A7A" w:rsidRPr="00114C35" w:rsidRDefault="00492A7A" w:rsidP="00F33AA2">
            <w:pPr>
              <w:tabs>
                <w:tab w:val="left" w:pos="851"/>
              </w:tabs>
              <w:ind w:left="-57" w:right="-57"/>
            </w:pPr>
            <w:r w:rsidRPr="00114C35">
              <w:t xml:space="preserve">Projektas „Bibliotekų kompiuterizavimas“ – tęstinis projektas, finansuojamas LR Kultūros ministerijos ir Kėdainių rajono savivaldybės </w:t>
            </w:r>
          </w:p>
        </w:tc>
      </w:tr>
      <w:tr w:rsidR="00492A7A" w:rsidRPr="00114C35" w:rsidTr="00114C35">
        <w:tc>
          <w:tcPr>
            <w:tcW w:w="697" w:type="dxa"/>
            <w:vAlign w:val="center"/>
          </w:tcPr>
          <w:p w:rsidR="00492A7A" w:rsidRPr="00114C35" w:rsidRDefault="00492A7A" w:rsidP="00F33AA2">
            <w:pPr>
              <w:tabs>
                <w:tab w:val="left" w:pos="851"/>
              </w:tabs>
            </w:pPr>
            <w:r w:rsidRPr="00114C35">
              <w:t>20.3.</w:t>
            </w:r>
          </w:p>
        </w:tc>
        <w:tc>
          <w:tcPr>
            <w:tcW w:w="9157" w:type="dxa"/>
            <w:gridSpan w:val="3"/>
            <w:vAlign w:val="center"/>
          </w:tcPr>
          <w:p w:rsidR="00492A7A" w:rsidRPr="00114C35" w:rsidRDefault="00492A7A" w:rsidP="00F33AA2">
            <w:pPr>
              <w:tabs>
                <w:tab w:val="left" w:pos="851"/>
              </w:tabs>
              <w:ind w:left="-57" w:right="-57"/>
            </w:pPr>
            <w:r w:rsidRPr="00114C35">
              <w:t xml:space="preserve">Projektas „Lietuvos integrali bibliotekų informacijos sistema (LIBIS)“ – tęstinis projektas,   finansuojamas LR Kultūros ministerijos ir Kėdainių rajono savivaldybės </w:t>
            </w:r>
          </w:p>
        </w:tc>
      </w:tr>
      <w:tr w:rsidR="00492A7A" w:rsidRPr="00114C35" w:rsidTr="00114C35">
        <w:tc>
          <w:tcPr>
            <w:tcW w:w="697" w:type="dxa"/>
            <w:vAlign w:val="center"/>
          </w:tcPr>
          <w:p w:rsidR="00492A7A" w:rsidRPr="00114C35" w:rsidRDefault="00492A7A" w:rsidP="00F33AA2">
            <w:pPr>
              <w:tabs>
                <w:tab w:val="left" w:pos="851"/>
              </w:tabs>
            </w:pPr>
            <w:r w:rsidRPr="00114C35">
              <w:t>20.4.</w:t>
            </w:r>
          </w:p>
        </w:tc>
        <w:tc>
          <w:tcPr>
            <w:tcW w:w="9157" w:type="dxa"/>
            <w:gridSpan w:val="3"/>
            <w:vAlign w:val="center"/>
          </w:tcPr>
          <w:p w:rsidR="00492A7A" w:rsidRPr="00114C35" w:rsidRDefault="00492A7A" w:rsidP="00F33AA2">
            <w:pPr>
              <w:tabs>
                <w:tab w:val="left" w:pos="851"/>
              </w:tabs>
              <w:ind w:left="-57" w:right="-57"/>
            </w:pPr>
            <w:r w:rsidRPr="00114C35">
              <w:t>Programa „Taikomosios informacijos kultūra“</w:t>
            </w:r>
          </w:p>
        </w:tc>
      </w:tr>
      <w:tr w:rsidR="00492A7A" w:rsidRPr="00114C35" w:rsidTr="00114C35">
        <w:tc>
          <w:tcPr>
            <w:tcW w:w="697" w:type="dxa"/>
            <w:vAlign w:val="center"/>
          </w:tcPr>
          <w:p w:rsidR="00492A7A" w:rsidRPr="00114C35" w:rsidRDefault="00492A7A" w:rsidP="00F33AA2">
            <w:pPr>
              <w:tabs>
                <w:tab w:val="left" w:pos="851"/>
              </w:tabs>
            </w:pPr>
            <w:r w:rsidRPr="00114C35">
              <w:t>20.5.</w:t>
            </w:r>
          </w:p>
        </w:tc>
        <w:tc>
          <w:tcPr>
            <w:tcW w:w="9157" w:type="dxa"/>
            <w:gridSpan w:val="3"/>
            <w:vAlign w:val="center"/>
          </w:tcPr>
          <w:p w:rsidR="00492A7A" w:rsidRPr="00114C35" w:rsidRDefault="00492A7A" w:rsidP="00F33AA2">
            <w:pPr>
              <w:tabs>
                <w:tab w:val="left" w:pos="851"/>
              </w:tabs>
              <w:ind w:left="-57" w:right="-57"/>
            </w:pPr>
            <w:r w:rsidRPr="00114C35">
              <w:t>Programa „Informacinės kultūros ugdymas ir kompiuterinis raštingumas“</w:t>
            </w:r>
          </w:p>
        </w:tc>
      </w:tr>
    </w:tbl>
    <w:p w:rsidR="00492A7A" w:rsidRPr="00114C35" w:rsidRDefault="00492A7A" w:rsidP="00492A7A">
      <w:pPr>
        <w:tabs>
          <w:tab w:val="left" w:pos="851"/>
        </w:tabs>
        <w:ind w:right="-1" w:firstLine="851"/>
        <w:jc w:val="both"/>
      </w:pPr>
    </w:p>
    <w:p w:rsidR="00492A7A" w:rsidRPr="00114C35" w:rsidRDefault="00492A7A" w:rsidP="00492A7A">
      <w:pPr>
        <w:tabs>
          <w:tab w:val="left" w:pos="851"/>
        </w:tabs>
        <w:ind w:right="-1" w:firstLine="851"/>
        <w:jc w:val="both"/>
      </w:pPr>
      <w:r w:rsidRPr="00114C35">
        <w:t xml:space="preserve">2018 m. pasiekti  VB veiklos plane numatyti rezultatai. Bibliotekos paslaugomis naudojosi 25,55 proc. visų Kėdainių rajono (18,95 proc. miesto ir 32,19 proc. kaimo) gyventojų, visos jų  grupės: 70,89 proc. visų rajono moksleivių, 54,22 proc. visų rajono vaikų iki 14 m. amžiaus, 13,11 proc. visų rajono senjorų,  33,82% visų rajono bedarbių, 15,86 proc. visų rajono neįgaliųjų.  Konkretūs VB, miesto ir kaimo filialų vartotojų grupių skaičiai atvaizduoti ir pateikti A grafike. Per 2018 m. VB vartotojais persiregistravo arba naujai užsiregistravo 11916 asmenų  (2017 m. – 11910). VB tinklo bibliotekose jie apsilankė 227159 kartus (2017 m. – 225236 kartus) ir paėmė skaityti 455141 dokumentą (2017 m. – 441415 dokumentų). Bibliotekos tinklapis per 2018 m. aplankytas 95877 kartus (2017 m. – 88251 kartą). </w:t>
      </w:r>
    </w:p>
    <w:p w:rsidR="00492A7A" w:rsidRPr="00114C35" w:rsidRDefault="00492A7A" w:rsidP="00492A7A">
      <w:pPr>
        <w:tabs>
          <w:tab w:val="left" w:pos="851"/>
        </w:tabs>
        <w:ind w:right="-1" w:firstLine="851"/>
        <w:jc w:val="both"/>
        <w:rPr>
          <w:color w:val="00B050"/>
        </w:rPr>
      </w:pPr>
      <w:r w:rsidRPr="00114C35">
        <w:t xml:space="preserve">Kėdainių rajono savivaldybės administracija finansavo Pajieslio filialo bibliotekininkės  parengtą projektą: „Su knyga – nebūsi vienišas“. </w:t>
      </w:r>
    </w:p>
    <w:p w:rsidR="00492A7A" w:rsidRPr="00114C35" w:rsidRDefault="00492A7A" w:rsidP="00492A7A">
      <w:pPr>
        <w:tabs>
          <w:tab w:val="left" w:pos="851"/>
        </w:tabs>
        <w:ind w:right="-1"/>
        <w:jc w:val="both"/>
        <w:rPr>
          <w:b/>
          <w:noProof/>
          <w:lang w:eastAsia="lt-LT"/>
        </w:rPr>
      </w:pPr>
    </w:p>
    <w:p w:rsidR="00492A7A" w:rsidRPr="00114C35" w:rsidRDefault="00492A7A" w:rsidP="00492A7A">
      <w:pPr>
        <w:tabs>
          <w:tab w:val="left" w:pos="851"/>
        </w:tabs>
        <w:ind w:right="-1"/>
        <w:jc w:val="both"/>
        <w:rPr>
          <w:b/>
          <w:noProof/>
          <w:lang w:eastAsia="lt-LT"/>
        </w:rPr>
      </w:pPr>
    </w:p>
    <w:p w:rsidR="00492A7A" w:rsidRPr="00114C35" w:rsidRDefault="00492A7A" w:rsidP="00492A7A">
      <w:pPr>
        <w:tabs>
          <w:tab w:val="left" w:pos="851"/>
        </w:tabs>
        <w:ind w:right="-1"/>
        <w:jc w:val="both"/>
        <w:rPr>
          <w:b/>
          <w:noProof/>
          <w:lang w:eastAsia="lt-LT"/>
        </w:rPr>
      </w:pPr>
    </w:p>
    <w:p w:rsidR="00492A7A" w:rsidRPr="00114C35" w:rsidRDefault="00492A7A" w:rsidP="00492A7A">
      <w:pPr>
        <w:tabs>
          <w:tab w:val="left" w:pos="851"/>
        </w:tabs>
        <w:ind w:right="-1"/>
        <w:jc w:val="both"/>
        <w:rPr>
          <w:b/>
          <w:noProof/>
          <w:lang w:eastAsia="lt-LT"/>
        </w:rPr>
      </w:pPr>
    </w:p>
    <w:p w:rsidR="00492A7A" w:rsidRPr="00114C35" w:rsidRDefault="00492A7A" w:rsidP="00492A7A">
      <w:pPr>
        <w:tabs>
          <w:tab w:val="left" w:pos="851"/>
        </w:tabs>
        <w:ind w:right="-1"/>
        <w:jc w:val="both"/>
        <w:rPr>
          <w:b/>
          <w:noProof/>
          <w:lang w:eastAsia="lt-LT"/>
        </w:rPr>
      </w:pPr>
    </w:p>
    <w:p w:rsidR="00492A7A" w:rsidRPr="00114C35" w:rsidRDefault="00492A7A" w:rsidP="00492A7A">
      <w:pPr>
        <w:tabs>
          <w:tab w:val="left" w:pos="851"/>
        </w:tabs>
        <w:ind w:right="-1"/>
        <w:jc w:val="both"/>
        <w:rPr>
          <w:b/>
          <w:noProof/>
          <w:lang w:eastAsia="lt-LT"/>
        </w:rPr>
      </w:pPr>
    </w:p>
    <w:p w:rsidR="00492A7A" w:rsidRPr="00114C35" w:rsidRDefault="00492A7A" w:rsidP="00492A7A">
      <w:pPr>
        <w:tabs>
          <w:tab w:val="left" w:pos="851"/>
        </w:tabs>
        <w:ind w:right="-1"/>
        <w:jc w:val="both"/>
        <w:rPr>
          <w:b/>
          <w:noProof/>
          <w:lang w:eastAsia="lt-LT"/>
        </w:rPr>
      </w:pPr>
    </w:p>
    <w:p w:rsidR="00492A7A" w:rsidRPr="00114C35" w:rsidRDefault="00492A7A" w:rsidP="00492A7A">
      <w:pPr>
        <w:tabs>
          <w:tab w:val="left" w:pos="851"/>
        </w:tabs>
        <w:ind w:right="-1"/>
        <w:jc w:val="both"/>
        <w:rPr>
          <w:i/>
        </w:rPr>
      </w:pPr>
      <w:r w:rsidRPr="00114C35">
        <w:rPr>
          <w:b/>
          <w:noProof/>
          <w:lang w:eastAsia="lt-LT"/>
        </w:rPr>
        <w:t>A</w:t>
      </w:r>
      <w:r w:rsidRPr="00114C35">
        <w:rPr>
          <w:i/>
        </w:rPr>
        <w:t xml:space="preserve"> </w:t>
      </w:r>
      <w:r w:rsidRPr="00114C35">
        <w:rPr>
          <w:b/>
        </w:rPr>
        <w:t>grafikas</w:t>
      </w:r>
      <w:r w:rsidRPr="00114C35">
        <w:rPr>
          <w:i/>
        </w:rPr>
        <w:t>. 2018 m. VB vartotojais užsiregistravusių arba persiregistravusių gyventojų grupės</w:t>
      </w:r>
    </w:p>
    <w:p w:rsidR="00492A7A" w:rsidRPr="00114C35" w:rsidRDefault="00553C1E" w:rsidP="00492A7A">
      <w:pPr>
        <w:tabs>
          <w:tab w:val="left" w:pos="5301"/>
          <w:tab w:val="left" w:pos="7371"/>
        </w:tabs>
        <w:ind w:right="-1"/>
        <w:jc w:val="both"/>
        <w:rPr>
          <w:noProof/>
          <w:lang w:eastAsia="lt-LT"/>
        </w:rPr>
      </w:pPr>
      <w:r w:rsidRPr="00114C35">
        <w:rPr>
          <w:noProof/>
          <w:lang w:val="en-US" w:eastAsia="en-US"/>
        </w:rPr>
        <w:drawing>
          <wp:inline distT="0" distB="0" distL="0" distR="0">
            <wp:extent cx="5762625" cy="2552700"/>
            <wp:effectExtent l="0" t="0" r="0" b="0"/>
            <wp:docPr id="1"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92A7A" w:rsidRPr="00114C35" w:rsidRDefault="00492A7A" w:rsidP="00492A7A">
      <w:pPr>
        <w:tabs>
          <w:tab w:val="left" w:pos="851"/>
        </w:tabs>
        <w:ind w:right="-1"/>
        <w:jc w:val="both"/>
      </w:pPr>
      <w:r w:rsidRPr="00114C35">
        <w:tab/>
        <w:t xml:space="preserve"> </w:t>
      </w:r>
    </w:p>
    <w:p w:rsidR="00492A7A" w:rsidRPr="00114C35" w:rsidRDefault="00492A7A" w:rsidP="00492A7A">
      <w:pPr>
        <w:widowControl w:val="0"/>
        <w:suppressAutoHyphens/>
        <w:ind w:firstLine="720"/>
        <w:jc w:val="both"/>
        <w:rPr>
          <w:rFonts w:eastAsia="Lucida Sans Unicode"/>
          <w:lang w:eastAsia="ar-SA"/>
        </w:rPr>
      </w:pPr>
      <w:r w:rsidRPr="00114C35">
        <w:t xml:space="preserve">2019 m. sausio 1 d. VB fonde buvo 315635 fiziniai vnt. dokumentų. 2018 m. vidutiniškai kiekvienas fonde buvęs dokumentas išduotas skaityti  2,004 kartus. Vienas vartotojas per 2018 m. vidutiniškai VB apsilankė 19,1 karto (2017 m. – 18,9), o paėmė skaityti 38,2 (2017 m. – 37,06) dokumentus, 2018 m. vienam lankytojui buvo išduoti 2 dokumentai. </w:t>
      </w:r>
      <w:r w:rsidRPr="00114C35">
        <w:rPr>
          <w:rFonts w:eastAsia="Lucida Sans Unicode"/>
          <w:lang w:eastAsia="ar-SA"/>
        </w:rPr>
        <w:t>Garsinėmis, Mp3 formato, knygomis, paskolintomis iš Lietuvos aklųjų ir silpnaregių bibliotekos Kauno skyriaus, 2018 m. naudojosi 36 rajono gyventojai (2017 m.</w:t>
      </w:r>
      <w:r w:rsidRPr="00114C35">
        <w:t xml:space="preserve"> </w:t>
      </w:r>
      <w:r w:rsidRPr="00114C35">
        <w:rPr>
          <w:rFonts w:eastAsia="Lucida Sans Unicode"/>
          <w:lang w:eastAsia="ar-SA"/>
        </w:rPr>
        <w:t xml:space="preserve">– 35). Jiems išduotos 353 (2017 m. – 337) knygos. </w:t>
      </w:r>
    </w:p>
    <w:p w:rsidR="00492A7A" w:rsidRPr="00114C35" w:rsidRDefault="00492A7A" w:rsidP="00492A7A">
      <w:pPr>
        <w:tabs>
          <w:tab w:val="left" w:pos="709"/>
        </w:tabs>
        <w:ind w:right="-1" w:firstLine="709"/>
        <w:jc w:val="both"/>
      </w:pPr>
      <w:r w:rsidRPr="00114C35">
        <w:t xml:space="preserve">VB svetainėje, pritaikytoje išmaniesiems įrenginiams, teikiamos ne tik virtualios, bet ir interaktyvios 70 Lietuvos bibliotekų paslaugos. VB </w:t>
      </w:r>
      <w:proofErr w:type="spellStart"/>
      <w:r w:rsidRPr="00114C35">
        <w:t>Facebook‘o</w:t>
      </w:r>
      <w:proofErr w:type="spellEnd"/>
      <w:r w:rsidRPr="00114C35">
        <w:t xml:space="preserve"> lankytojai informuojami apie VB vyksiančius renginius, knygų ir skaitymo naujienas. Bibliotekos svetainėje  </w:t>
      </w:r>
      <w:r w:rsidRPr="00114C35">
        <w:rPr>
          <w:rStyle w:val="Hipersaitas"/>
        </w:rPr>
        <w:t>www.kedainiai.rvb.lt</w:t>
      </w:r>
      <w:r w:rsidRPr="00114C35">
        <w:t xml:space="preserve"> patalpintame suvestiniame bibliotekos kataloge ir </w:t>
      </w:r>
      <w:proofErr w:type="spellStart"/>
      <w:r w:rsidRPr="00114C35">
        <w:t>visatekstėje</w:t>
      </w:r>
      <w:proofErr w:type="spellEnd"/>
      <w:r w:rsidRPr="00114C35">
        <w:t xml:space="preserve"> straipsnių apie Kėdainius, jo kraštą, įstaigas, žmones duomenų bazėje 2019 m. sausio 1 dieną buvo  194629 </w:t>
      </w:r>
      <w:r w:rsidRPr="00114C35">
        <w:rPr>
          <w:bCs/>
          <w:iCs/>
        </w:rPr>
        <w:t xml:space="preserve">įrašai, iš jų 67476, t.y. kas 2,88 </w:t>
      </w:r>
      <w:r w:rsidRPr="00114C35">
        <w:t>–</w:t>
      </w:r>
      <w:r w:rsidRPr="00114C35">
        <w:rPr>
          <w:bCs/>
          <w:iCs/>
        </w:rPr>
        <w:t xml:space="preserve"> su  knygos turinio arba straipsnio tekstu. </w:t>
      </w:r>
      <w:r w:rsidRPr="00114C35">
        <w:t>2018 metais VB tinklapyje pasilankė 95877 (2017 m. – 88251) lankytojai. Iš VB duomenų bazės jie atsisiuntė 16766 (2017 m. – 3146) dokumentus, 28756 (2017 m. – 12335) įrašus, 2018 m. el. būdu rezervuota/užsakyta 2576 egzempliorių ir 1429 pavadinimai knygų. Konkretūs užsakymų/rezervavimų duomenys pagal vartotojų grupes pateikti B grafike.</w:t>
      </w:r>
    </w:p>
    <w:p w:rsidR="00492A7A" w:rsidRPr="00114C35" w:rsidRDefault="00492A7A" w:rsidP="00492A7A">
      <w:pPr>
        <w:tabs>
          <w:tab w:val="left" w:pos="709"/>
        </w:tabs>
        <w:ind w:right="-1"/>
        <w:jc w:val="both"/>
      </w:pPr>
    </w:p>
    <w:p w:rsidR="00492A7A" w:rsidRPr="00114C35" w:rsidRDefault="00492A7A" w:rsidP="00492A7A">
      <w:pPr>
        <w:tabs>
          <w:tab w:val="left" w:pos="709"/>
        </w:tabs>
        <w:ind w:right="-1"/>
        <w:jc w:val="both"/>
      </w:pPr>
      <w:r w:rsidRPr="00114C35">
        <w:rPr>
          <w:b/>
        </w:rPr>
        <w:t>B</w:t>
      </w:r>
      <w:r w:rsidRPr="00114C35">
        <w:t xml:space="preserve"> </w:t>
      </w:r>
      <w:r w:rsidRPr="00114C35">
        <w:rPr>
          <w:b/>
        </w:rPr>
        <w:t>grafikas</w:t>
      </w:r>
      <w:r w:rsidRPr="00114C35">
        <w:t xml:space="preserve">. </w:t>
      </w:r>
      <w:r w:rsidRPr="00114C35">
        <w:rPr>
          <w:i/>
        </w:rPr>
        <w:t>2018 užsakymų/rezervavimų duomenys pagal vartotojų grupes m.</w:t>
      </w:r>
      <w:r w:rsidRPr="00114C35">
        <w:t xml:space="preserve"> </w:t>
      </w:r>
    </w:p>
    <w:p w:rsidR="00492A7A" w:rsidRPr="00114C35" w:rsidRDefault="00553C1E" w:rsidP="00492A7A">
      <w:pPr>
        <w:tabs>
          <w:tab w:val="left" w:pos="709"/>
        </w:tabs>
        <w:ind w:right="-1" w:firstLine="709"/>
        <w:jc w:val="both"/>
      </w:pPr>
      <w:r w:rsidRPr="00114C35">
        <w:rPr>
          <w:noProof/>
          <w:lang w:val="en-US" w:eastAsia="en-US"/>
        </w:rPr>
        <w:drawing>
          <wp:inline distT="0" distB="0" distL="0" distR="0">
            <wp:extent cx="4514850" cy="2390775"/>
            <wp:effectExtent l="0" t="0" r="0" b="0"/>
            <wp:docPr id="2" name="Diagrama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92A7A" w:rsidRPr="00114C35" w:rsidRDefault="00492A7A" w:rsidP="00492A7A">
      <w:pPr>
        <w:tabs>
          <w:tab w:val="left" w:pos="709"/>
        </w:tabs>
        <w:ind w:right="-1" w:firstLine="709"/>
        <w:jc w:val="both"/>
      </w:pPr>
    </w:p>
    <w:p w:rsidR="00492A7A" w:rsidRPr="00114C35" w:rsidRDefault="00492A7A" w:rsidP="00492A7A">
      <w:pPr>
        <w:tabs>
          <w:tab w:val="left" w:pos="709"/>
        </w:tabs>
        <w:ind w:right="-1" w:firstLine="709"/>
        <w:jc w:val="both"/>
      </w:pPr>
      <w:r w:rsidRPr="00114C35">
        <w:t>65 proc. visų dokumentų rezervavo dirbantieji. Antroje vietoje pensininkai – 11 proc. Nacionaliniame bibliografijos duomenų banke 51145 VB paruoštų straipsnių apie Kėdainius, jo kraštą, įstaigas, žmones įrašai. 2018 m. bankas papildytas 2878 (2017 m. – 2884) įrašais.</w:t>
      </w:r>
    </w:p>
    <w:p w:rsidR="00492A7A" w:rsidRPr="00114C35" w:rsidRDefault="00492A7A" w:rsidP="00492A7A">
      <w:pPr>
        <w:tabs>
          <w:tab w:val="left" w:pos="709"/>
        </w:tabs>
        <w:ind w:right="-1" w:firstLine="709"/>
        <w:jc w:val="both"/>
      </w:pPr>
      <w:r w:rsidRPr="00114C35">
        <w:rPr>
          <w:rFonts w:eastAsia="Lucida Sans Unicode"/>
          <w:lang w:eastAsia="ar-SA"/>
        </w:rPr>
        <w:tab/>
      </w:r>
      <w:r w:rsidRPr="00114C35">
        <w:t>Viešų interneto prieigų (VIP) paslaugomis 2018 metais naudojosi 4812 (2017 m. – 5016) vartotojų, t.y. 10,32 proc. visų Kėdainių rajono gyventojų.</w:t>
      </w:r>
      <w:r w:rsidRPr="00114C35">
        <w:rPr>
          <w:rStyle w:val="Sraotsinys2Diagrama"/>
          <w:rFonts w:eastAsia="Calibri"/>
        </w:rPr>
        <w:t xml:space="preserve"> Per 2018 metus 70755 (2017 m. –  4806)</w:t>
      </w:r>
      <w:r w:rsidRPr="00114C35">
        <w:t xml:space="preserve"> VIP lankytojams suteikta 7600 (2017 m. – 6376) konsultacijų. 23 asmenys individualiai mokyti dirbti kompiuteriu. Kaip ir kasmet, padedant Kauno apskrities valstybinės mokesčių inspekcijos darbuotojams, VIP Kėdainių rajono gyventojai deklaravo pajamas. </w:t>
      </w:r>
    </w:p>
    <w:p w:rsidR="00492A7A" w:rsidRPr="00114C35" w:rsidRDefault="00492A7A" w:rsidP="00492A7A">
      <w:pPr>
        <w:tabs>
          <w:tab w:val="left" w:pos="709"/>
        </w:tabs>
        <w:ind w:right="-1" w:firstLine="709"/>
        <w:jc w:val="both"/>
      </w:pPr>
      <w:r w:rsidRPr="00114C35">
        <w:t xml:space="preserve">2018 m. VB vyko 2017 (2017 m. – 1900) renginių, kuriuose apsilankė 71016 (2017 m. – 63738) lankytojų. </w:t>
      </w:r>
    </w:p>
    <w:p w:rsidR="00492A7A" w:rsidRPr="00114C35" w:rsidRDefault="00492A7A" w:rsidP="00492A7A">
      <w:pPr>
        <w:tabs>
          <w:tab w:val="left" w:pos="709"/>
        </w:tabs>
        <w:ind w:right="-1" w:firstLine="709"/>
        <w:jc w:val="both"/>
      </w:pPr>
      <w:r w:rsidRPr="00114C35">
        <w:t>Reikšmingiausi metų renginiai – Sąjūdžio 30-mečio minėjimas, (įtrauktas į LR Vyriausybės Sąjūdžio metų minėjimo 2018 metais planą) bei liepos 20-22 dienomis organizuotas antrasis dainuojamosios poezijos festivalis „Ant Nevėžio kranto“.</w:t>
      </w:r>
    </w:p>
    <w:p w:rsidR="00492A7A" w:rsidRPr="00114C35" w:rsidRDefault="00492A7A" w:rsidP="00492A7A">
      <w:pPr>
        <w:ind w:firstLine="851"/>
        <w:jc w:val="both"/>
      </w:pPr>
      <w:r w:rsidRPr="00114C35">
        <w:t>Bibliotekoje lankėsi svečių iš Turkijos delegacija. Jos metu buvo pristatyta bibliotekos veikla, aplinka, bibliotekinė  įranga.</w:t>
      </w:r>
    </w:p>
    <w:p w:rsidR="00492A7A" w:rsidRPr="00114C35" w:rsidRDefault="00492A7A" w:rsidP="00492A7A">
      <w:pPr>
        <w:ind w:firstLine="851"/>
        <w:jc w:val="both"/>
      </w:pPr>
      <w:r w:rsidRPr="00114C35">
        <w:t xml:space="preserve">Bibliotekininkės organizavo edukacinius užsiėmimus, vedė ekskursijas-pamokas („Bibliotekininko profesija“, „Mikalojus Daukša“) Josvainių gimnazijos ir Juozo Paukštelio progimnazijos mokiniams (43). Vaikų skyrių aplankė 23 ekskursijos, jose dalyvavo 575 asmenys. Įgyvendinant neformaliojo vaikų švietimo programą „Taikomosios  informacijos  kultūra“ (TIK), dalyvavo 17 vaikų.  </w:t>
      </w:r>
    </w:p>
    <w:p w:rsidR="00492A7A" w:rsidRPr="00114C35" w:rsidRDefault="00492A7A" w:rsidP="00492A7A">
      <w:pPr>
        <w:tabs>
          <w:tab w:val="left" w:pos="709"/>
        </w:tabs>
        <w:ind w:right="-1" w:firstLine="709"/>
        <w:jc w:val="both"/>
        <w:rPr>
          <w:b/>
        </w:rPr>
      </w:pPr>
    </w:p>
    <w:p w:rsidR="00492A7A" w:rsidRPr="00114C35" w:rsidRDefault="00492A7A" w:rsidP="00492A7A">
      <w:pPr>
        <w:ind w:firstLine="851"/>
        <w:jc w:val="center"/>
        <w:rPr>
          <w:b/>
        </w:rPr>
      </w:pPr>
      <w:r w:rsidRPr="00114C35">
        <w:rPr>
          <w:b/>
        </w:rPr>
        <w:t>III SKYRIUS</w:t>
      </w:r>
    </w:p>
    <w:p w:rsidR="00492A7A" w:rsidRPr="00114C35" w:rsidRDefault="00492A7A" w:rsidP="00492A7A">
      <w:pPr>
        <w:ind w:firstLine="851"/>
        <w:jc w:val="center"/>
        <w:rPr>
          <w:b/>
        </w:rPr>
      </w:pPr>
      <w:r w:rsidRPr="00114C35">
        <w:rPr>
          <w:b/>
        </w:rPr>
        <w:t>ŽMOGIŠKŲJŲ IŠTEKLIŲ VALDYMAS</w:t>
      </w:r>
    </w:p>
    <w:p w:rsidR="00492A7A" w:rsidRPr="00114C35" w:rsidRDefault="00492A7A" w:rsidP="00492A7A">
      <w:pPr>
        <w:ind w:firstLine="851"/>
        <w:jc w:val="center"/>
        <w:rPr>
          <w:b/>
        </w:rPr>
      </w:pPr>
    </w:p>
    <w:p w:rsidR="00492A7A" w:rsidRPr="00114C35" w:rsidRDefault="00492A7A" w:rsidP="00492A7A">
      <w:pPr>
        <w:ind w:firstLine="851"/>
        <w:jc w:val="both"/>
      </w:pPr>
      <w:r w:rsidRPr="00114C35">
        <w:t xml:space="preserve">2018 metais VB 58,75 pareigybėse dirbo 72 darbuotojų. 33 darbuotojų išsilavinimas aukštasis, 31 – aukštesnysis, 8 – kitas. 23 bibliotekininkės dirbo ne visą darbo dieną. 22 VB darbuotojai  pakėlė savo kvalifikaciją įvairiuose mokymuose, užsiėmimų trukmė 214 val. 21 bibliotekos darbuotojas apsilankė Knygų mugėje. Bibliografijos ir informacijos skyriaus vedėja skaitė pranešimą mokyklų bibliotekininkų seminare „Bibliotekų duomenų bazės. Gerosios praktikos pavyzdžiai“. </w:t>
      </w:r>
    </w:p>
    <w:p w:rsidR="00492A7A" w:rsidRPr="00114C35" w:rsidRDefault="00492A7A" w:rsidP="00492A7A">
      <w:pPr>
        <w:ind w:firstLine="851"/>
        <w:jc w:val="both"/>
      </w:pPr>
    </w:p>
    <w:p w:rsidR="00492A7A" w:rsidRPr="00114C35" w:rsidRDefault="00492A7A" w:rsidP="00492A7A">
      <w:pPr>
        <w:ind w:firstLine="851"/>
        <w:jc w:val="center"/>
        <w:rPr>
          <w:b/>
        </w:rPr>
      </w:pPr>
      <w:r w:rsidRPr="00114C35">
        <w:rPr>
          <w:b/>
        </w:rPr>
        <w:t>IV SKYRIUS</w:t>
      </w:r>
    </w:p>
    <w:p w:rsidR="00492A7A" w:rsidRPr="00114C35" w:rsidRDefault="00492A7A" w:rsidP="00492A7A">
      <w:pPr>
        <w:ind w:firstLine="851"/>
        <w:jc w:val="center"/>
        <w:rPr>
          <w:b/>
        </w:rPr>
      </w:pPr>
      <w:r w:rsidRPr="00114C35">
        <w:rPr>
          <w:b/>
        </w:rPr>
        <w:t>FINANSŲ IŠTEKLIŲ VALDYMAS</w:t>
      </w:r>
    </w:p>
    <w:p w:rsidR="00492A7A" w:rsidRPr="00114C35" w:rsidRDefault="00492A7A" w:rsidP="00492A7A">
      <w:pPr>
        <w:ind w:firstLine="851"/>
        <w:jc w:val="center"/>
      </w:pPr>
    </w:p>
    <w:p w:rsidR="00492A7A" w:rsidRPr="00114C35" w:rsidRDefault="00492A7A" w:rsidP="00492A7A">
      <w:pPr>
        <w:ind w:firstLine="709"/>
        <w:jc w:val="both"/>
      </w:pPr>
      <w:r w:rsidRPr="00114C35">
        <w:t xml:space="preserve">VB iš Kėdainių rajono savivaldybės biudžeto gavo 700200,00 </w:t>
      </w:r>
      <w:proofErr w:type="spellStart"/>
      <w:r w:rsidRPr="00114C35">
        <w:t>Eur</w:t>
      </w:r>
      <w:proofErr w:type="spellEnd"/>
      <w:r w:rsidRPr="00114C35">
        <w:t xml:space="preserve">. Fizinių ir juridinių asmenų parama – 336,10 </w:t>
      </w:r>
      <w:proofErr w:type="spellStart"/>
      <w:r w:rsidRPr="00114C35">
        <w:t>Eur</w:t>
      </w:r>
      <w:proofErr w:type="spellEnd"/>
      <w:r w:rsidRPr="00114C35">
        <w:t xml:space="preserve">. Projektai, programos – 13924,00 </w:t>
      </w:r>
      <w:proofErr w:type="spellStart"/>
      <w:r w:rsidRPr="00114C35">
        <w:t>Eur</w:t>
      </w:r>
      <w:proofErr w:type="spellEnd"/>
      <w:r w:rsidRPr="00114C35">
        <w:t xml:space="preserve">. Mokamos paslaugos – 1704,26 </w:t>
      </w:r>
      <w:proofErr w:type="spellStart"/>
      <w:r w:rsidRPr="00114C35">
        <w:t>Eur</w:t>
      </w:r>
      <w:proofErr w:type="spellEnd"/>
      <w:r w:rsidRPr="00114C35">
        <w:t xml:space="preserve">.  </w:t>
      </w:r>
    </w:p>
    <w:p w:rsidR="00492A7A" w:rsidRPr="00114C35" w:rsidRDefault="00492A7A" w:rsidP="00492A7A">
      <w:pPr>
        <w:jc w:val="both"/>
      </w:pPr>
      <w:r w:rsidRPr="00114C35">
        <w:t xml:space="preserve">                Darbo užmokesčiui ir socialiniam draudimui išleista 607200,00  </w:t>
      </w:r>
      <w:proofErr w:type="spellStart"/>
      <w:r w:rsidRPr="00114C35">
        <w:t>Eur</w:t>
      </w:r>
      <w:proofErr w:type="spellEnd"/>
      <w:r w:rsidRPr="00114C35">
        <w:t xml:space="preserve">, t. y. 86,7 proc. biudžeto lėšų. Naujų knygų įsigijimui – 40568,60 </w:t>
      </w:r>
      <w:proofErr w:type="spellStart"/>
      <w:r w:rsidRPr="00114C35">
        <w:t>Eur</w:t>
      </w:r>
      <w:proofErr w:type="spellEnd"/>
      <w:r w:rsidRPr="00114C35">
        <w:t xml:space="preserve"> (iš jų 39862,00 – Kultūros ministerijos tam skirtų lėšų). Periodinių leidinių prenumeratai – 16992,81 </w:t>
      </w:r>
      <w:proofErr w:type="spellStart"/>
      <w:r w:rsidRPr="00114C35">
        <w:t>Eur</w:t>
      </w:r>
      <w:proofErr w:type="spellEnd"/>
      <w:r w:rsidRPr="00114C35">
        <w:t xml:space="preserve">.  Vaikų ir jaunimo skyriaus įrengimui  – 50000,00 </w:t>
      </w:r>
      <w:proofErr w:type="spellStart"/>
      <w:r w:rsidRPr="00114C35">
        <w:t>Eur</w:t>
      </w:r>
      <w:proofErr w:type="spellEnd"/>
      <w:r w:rsidRPr="00114C35">
        <w:t xml:space="preserve">, pandusų atnaujinimui filialuose išleista 6990,00  </w:t>
      </w:r>
      <w:proofErr w:type="spellStart"/>
      <w:r w:rsidRPr="00114C35">
        <w:t>Eur</w:t>
      </w:r>
      <w:proofErr w:type="spellEnd"/>
      <w:r w:rsidRPr="00114C35">
        <w:t xml:space="preserve">, filialų ir viešosios bibliotekos remontams  – 44999,80  </w:t>
      </w:r>
      <w:proofErr w:type="spellStart"/>
      <w:r w:rsidRPr="00114C35">
        <w:t>Eur</w:t>
      </w:r>
      <w:proofErr w:type="spellEnd"/>
      <w:r w:rsidRPr="00114C35">
        <w:t xml:space="preserve">. </w:t>
      </w:r>
    </w:p>
    <w:p w:rsidR="00492A7A" w:rsidRPr="00114C35" w:rsidRDefault="00492A7A" w:rsidP="00492A7A">
      <w:pPr>
        <w:jc w:val="both"/>
      </w:pPr>
    </w:p>
    <w:p w:rsidR="00492A7A" w:rsidRPr="00114C35" w:rsidRDefault="00492A7A" w:rsidP="00492A7A">
      <w:pPr>
        <w:jc w:val="center"/>
      </w:pPr>
      <w:r w:rsidRPr="00114C35">
        <w:rPr>
          <w:b/>
        </w:rPr>
        <w:t>V</w:t>
      </w:r>
      <w:r w:rsidRPr="00114C35">
        <w:t xml:space="preserve"> </w:t>
      </w:r>
      <w:r w:rsidRPr="00114C35">
        <w:rPr>
          <w:b/>
        </w:rPr>
        <w:t>SKYRIUS</w:t>
      </w:r>
    </w:p>
    <w:p w:rsidR="00492A7A" w:rsidRPr="00114C35" w:rsidRDefault="00492A7A" w:rsidP="00492A7A">
      <w:pPr>
        <w:ind w:firstLine="851"/>
        <w:jc w:val="both"/>
        <w:rPr>
          <w:b/>
        </w:rPr>
      </w:pPr>
      <w:r w:rsidRPr="00114C35">
        <w:rPr>
          <w:b/>
        </w:rPr>
        <w:t xml:space="preserve">ĮSTAIGOS PARTNERYSTĖS IR BENDRADARBIAVIMO VALDYMAS </w:t>
      </w:r>
    </w:p>
    <w:p w:rsidR="00492A7A" w:rsidRPr="00114C35" w:rsidRDefault="00492A7A" w:rsidP="00492A7A">
      <w:pPr>
        <w:ind w:firstLine="851"/>
        <w:jc w:val="both"/>
        <w:rPr>
          <w:b/>
        </w:rPr>
      </w:pPr>
    </w:p>
    <w:p w:rsidR="00492A7A" w:rsidRPr="00114C35" w:rsidRDefault="00492A7A" w:rsidP="00492A7A">
      <w:pPr>
        <w:ind w:firstLine="851"/>
        <w:jc w:val="both"/>
        <w:rPr>
          <w:color w:val="00B050"/>
        </w:rPr>
      </w:pPr>
      <w:r w:rsidRPr="00114C35">
        <w:t>Kaip ir kasmet VB direkcija ir darbuotojai aktyviai dalyvavo Lietuvos savivaldybių viešųjų bibliotekų asociacijos, Lietuvos bibliotekininkų draugijos (LBD), Kauno regiono bibliotekų tarybos, LNB veiklose, formuojančiose Lietuvos bei regiono viešųjų bibliotekų politiką. 2018 m. bendradarbiauta su Kėdainių lietuvių ir švedų draugija. Bibliotekos kiemelyje ant Nevėžio kranto vyko skandinaviško „</w:t>
      </w:r>
      <w:proofErr w:type="spellStart"/>
      <w:r w:rsidRPr="00114C35">
        <w:t>Kubbo</w:t>
      </w:r>
      <w:proofErr w:type="spellEnd"/>
      <w:r w:rsidRPr="00114C35">
        <w:t xml:space="preserve">“ žaidynės, švediškos raugintos silkės </w:t>
      </w:r>
      <w:proofErr w:type="spellStart"/>
      <w:r w:rsidRPr="00114C35">
        <w:t>ragautuvės</w:t>
      </w:r>
      <w:proofErr w:type="spellEnd"/>
      <w:r w:rsidRPr="00114C35">
        <w:t xml:space="preserve"> su švedu Jonu </w:t>
      </w:r>
      <w:proofErr w:type="spellStart"/>
      <w:r w:rsidRPr="00114C35">
        <w:t>Ohmanu</w:t>
      </w:r>
      <w:proofErr w:type="spellEnd"/>
      <w:r w:rsidRPr="00114C35">
        <w:t>, vikingų maisto degustacija ir kitos pramogos. Bibliotekoje buvo atidaryta paroda „Švedija nuo A iki Ö“, po jos − ambasados organizuota viktorina apie Švediją. VšĮ „</w:t>
      </w:r>
      <w:proofErr w:type="spellStart"/>
      <w:r w:rsidRPr="00114C35">
        <w:t>Positive</w:t>
      </w:r>
      <w:proofErr w:type="spellEnd"/>
      <w:r w:rsidRPr="00114C35">
        <w:t xml:space="preserve"> </w:t>
      </w:r>
      <w:proofErr w:type="spellStart"/>
      <w:r w:rsidRPr="00114C35">
        <w:t>Vibe</w:t>
      </w:r>
      <w:proofErr w:type="spellEnd"/>
      <w:r w:rsidRPr="00114C35">
        <w:t>“ organizuotas džiazo festivalis „</w:t>
      </w:r>
      <w:proofErr w:type="spellStart"/>
      <w:r w:rsidRPr="00114C35">
        <w:t>Broma</w:t>
      </w:r>
      <w:proofErr w:type="spellEnd"/>
      <w:r w:rsidRPr="00114C35">
        <w:t xml:space="preserve"> </w:t>
      </w:r>
      <w:proofErr w:type="spellStart"/>
      <w:r w:rsidRPr="00114C35">
        <w:t>Jazz</w:t>
      </w:r>
      <w:proofErr w:type="spellEnd"/>
      <w:r w:rsidRPr="00114C35">
        <w:t xml:space="preserve">“ vyko viešosios bibliotekos kiemelyje. </w:t>
      </w:r>
    </w:p>
    <w:p w:rsidR="00492A7A" w:rsidRPr="00114C35" w:rsidRDefault="00492A7A" w:rsidP="00492A7A">
      <w:pPr>
        <w:ind w:firstLine="851"/>
        <w:jc w:val="both"/>
      </w:pPr>
      <w:r w:rsidRPr="00114C35">
        <w:t xml:space="preserve">Tradiciškai bendradarbiauta su Kėdainių rajono savivaldybės seniūnijomis, mokyklomis, kultūros centrais, Kėdainių krašto muziejumi, Turizmo ir verslo informacijos centru, laikraščių </w:t>
      </w:r>
      <w:r w:rsidRPr="00114C35">
        <w:rPr>
          <w:i/>
        </w:rPr>
        <w:t>Kėdainių mugė</w:t>
      </w:r>
      <w:r w:rsidRPr="00114C35">
        <w:t xml:space="preserve"> ir </w:t>
      </w:r>
      <w:r w:rsidRPr="00114C35">
        <w:rPr>
          <w:i/>
        </w:rPr>
        <w:t>Rinkos aikštė</w:t>
      </w:r>
      <w:r w:rsidRPr="00114C35">
        <w:t xml:space="preserve"> redakcijomis, UAB „</w:t>
      </w:r>
      <w:proofErr w:type="spellStart"/>
      <w:r w:rsidRPr="00114C35">
        <w:t>Balticum</w:t>
      </w:r>
      <w:proofErr w:type="spellEnd"/>
      <w:r w:rsidRPr="00114C35">
        <w:t xml:space="preserve"> TV“ televizija, Kėdainių švietimo pagalbos tarnyba, bendruomeninėmis organizacijomis, kitais dalykiniais ir projektų partneriais. </w:t>
      </w:r>
    </w:p>
    <w:p w:rsidR="00492A7A" w:rsidRPr="00114C35" w:rsidRDefault="00492A7A" w:rsidP="00492A7A">
      <w:pPr>
        <w:ind w:firstLine="851"/>
        <w:jc w:val="both"/>
      </w:pPr>
    </w:p>
    <w:p w:rsidR="00492A7A" w:rsidRPr="00114C35" w:rsidRDefault="00492A7A" w:rsidP="00492A7A">
      <w:pPr>
        <w:ind w:firstLine="851"/>
        <w:jc w:val="center"/>
        <w:rPr>
          <w:b/>
        </w:rPr>
      </w:pPr>
      <w:r w:rsidRPr="00114C35">
        <w:rPr>
          <w:b/>
        </w:rPr>
        <w:t>V SKYRIUS</w:t>
      </w:r>
    </w:p>
    <w:p w:rsidR="00492A7A" w:rsidRPr="00114C35" w:rsidRDefault="00492A7A" w:rsidP="00492A7A">
      <w:pPr>
        <w:ind w:firstLine="851"/>
        <w:jc w:val="center"/>
        <w:rPr>
          <w:b/>
        </w:rPr>
      </w:pPr>
      <w:r w:rsidRPr="00114C35">
        <w:rPr>
          <w:b/>
        </w:rPr>
        <w:t>ĮSTAIGOS PROBLEMOS IR JŲ SPRENDIMAS</w:t>
      </w:r>
    </w:p>
    <w:p w:rsidR="00492A7A" w:rsidRPr="00114C35" w:rsidRDefault="00492A7A" w:rsidP="00492A7A">
      <w:pPr>
        <w:ind w:firstLine="851"/>
        <w:jc w:val="center"/>
        <w:rPr>
          <w:b/>
        </w:rPr>
      </w:pPr>
    </w:p>
    <w:p w:rsidR="00492A7A" w:rsidRPr="00114C35" w:rsidRDefault="00492A7A" w:rsidP="00492A7A">
      <w:pPr>
        <w:ind w:firstLine="851"/>
        <w:jc w:val="both"/>
      </w:pPr>
      <w:r w:rsidRPr="00114C35">
        <w:t>Viena svarbiausių VB problemų – greitai senstanti bibliotekos tinklo bei kompiuterinė įranga bei lėtas internetas neužtikrina kokybiško ir savalaikio interneto vartotojų poreikių tenkinimo. Sparčiai auganti IT produktų pasiūla daro biblioteką nekonkurencinga teikiant IT paslaugas. 2018 m. apie 30 procentų VIP kompiuterių neveikė.</w:t>
      </w:r>
      <w:r w:rsidRPr="00114C35">
        <w:rPr>
          <w:color w:val="00B050"/>
        </w:rPr>
        <w:t xml:space="preserve"> </w:t>
      </w:r>
      <w:r w:rsidRPr="00114C35">
        <w:t xml:space="preserve">2018 m. vykdant projektą „Bibliotekų kompiuterizavimas“ iš nacionalinės Martyno Mažvydo bibliotekos gauti 6 kompiuteriai, nupirkti 9 (7 nešiojami ir du stacionarūs) kompiuteriai. Vaikų ir jaunimo skyriuje įrengti išmanusis stalas ir išmanioji lenta. 2018–2020 m. įgyvendinant projektą „Gyventojų skatinimas išmaniai naudotis internetu atnaujintoje viešosios interneto prieigos infrastruktūroje“,  vartotojams bus suteiktos galimybės naudotis „Kūrybinio“, „Programavimo“, „Inžinerinio“ paketų technine ir programine įranga. 2018–2020 metais tikimės atnaujinti 70 procentų kompiuterizuotų VIP vartotojų darbo vietų (pakeisti naujais arba sutvarkytais anksčiau naudotais kompiuteriais), nupirkti spartesnį, stabilesnį internetą kaimų bibliotekoms. 2019 m. pasirašyta bendradarbiavimo sutartis su projektu „Prisijungusi Lietuva“. Jo dėka visi filialų ir du VB darbuotojai bus aprūpinti </w:t>
      </w:r>
      <w:proofErr w:type="spellStart"/>
      <w:r w:rsidRPr="00114C35">
        <w:t>planšetiniais</w:t>
      </w:r>
      <w:proofErr w:type="spellEnd"/>
      <w:r w:rsidRPr="00114C35">
        <w:t xml:space="preserve"> kompiuteriais.</w:t>
      </w:r>
    </w:p>
    <w:p w:rsidR="00492A7A" w:rsidRPr="00114C35" w:rsidRDefault="00492A7A" w:rsidP="00492A7A">
      <w:pPr>
        <w:ind w:firstLine="720"/>
        <w:jc w:val="both"/>
      </w:pPr>
      <w:r w:rsidRPr="00114C35">
        <w:t>VB tinklo bibliotekų patalpų bei aplinkos neatitikimas besikeičiančioms bibliotekos reikmėms, baldų atnaujinimas, šildymo sistemų modernizavimas. Kėdainių rajono savivaldybės taryba 2018 m. skyrė lėšas, reikalingas Vaikų ir jaunimo skyriaus įrengimui Didžiosios Rinkos a. 4, būtinam pagrindinės VB tinklo bibliotekos pastato ir 4 filialų patalpų remontui, 3 filialų neįgaliųjų takų įrengimui</w:t>
      </w:r>
      <w:r w:rsidRPr="00114C35">
        <w:rPr>
          <w:i/>
        </w:rPr>
        <w:t xml:space="preserve">. </w:t>
      </w:r>
      <w:r w:rsidRPr="00114C35">
        <w:t xml:space="preserve">Įgyvendinant 2018–2021 m. Kultūros veiklos plėtros programą, numatyta 2019–2021 m. suremontuoti 18 filialų, atnaujinti baldus. </w:t>
      </w:r>
    </w:p>
    <w:p w:rsidR="00492A7A" w:rsidRPr="00114C35" w:rsidRDefault="00492A7A" w:rsidP="00492A7A">
      <w:pPr>
        <w:jc w:val="both"/>
      </w:pPr>
    </w:p>
    <w:p w:rsidR="00492A7A" w:rsidRPr="00114C35" w:rsidRDefault="00492A7A" w:rsidP="00BA318D">
      <w:pPr>
        <w:jc w:val="center"/>
        <w:rPr>
          <w:b/>
        </w:rPr>
      </w:pPr>
    </w:p>
    <w:p w:rsidR="00EF605A" w:rsidRPr="00114C35" w:rsidRDefault="00EF605A" w:rsidP="00630D28">
      <w:pPr>
        <w:rPr>
          <w:b/>
        </w:rPr>
      </w:pPr>
    </w:p>
    <w:p w:rsidR="00C10C82" w:rsidRPr="00114C35" w:rsidRDefault="00C10C82" w:rsidP="00C10C82">
      <w:pPr>
        <w:tabs>
          <w:tab w:val="left" w:pos="851"/>
          <w:tab w:val="left" w:pos="900"/>
        </w:tabs>
        <w:ind w:firstLine="567"/>
        <w:jc w:val="center"/>
        <w:rPr>
          <w:rFonts w:eastAsia="Times New Roman"/>
          <w:lang w:eastAsia="lt-LT"/>
        </w:rPr>
      </w:pPr>
      <w:r w:rsidRPr="00114C35">
        <w:t>___</w:t>
      </w:r>
      <w:r w:rsidRPr="00114C35">
        <w:rPr>
          <w:rFonts w:eastAsia="Times New Roman"/>
          <w:lang w:eastAsia="lt-LT"/>
        </w:rPr>
        <w:t>__</w:t>
      </w:r>
      <w:r w:rsidR="00630D28" w:rsidRPr="00114C35">
        <w:rPr>
          <w:rFonts w:eastAsia="Times New Roman"/>
          <w:lang w:eastAsia="lt-LT"/>
        </w:rPr>
        <w:t>________________</w:t>
      </w:r>
    </w:p>
    <w:p w:rsidR="00C10C82" w:rsidRPr="00114C35" w:rsidRDefault="00C10C82" w:rsidP="00C10C82">
      <w:pPr>
        <w:jc w:val="both"/>
      </w:pPr>
    </w:p>
    <w:p w:rsidR="00C10C82" w:rsidRPr="00114C35" w:rsidRDefault="00C10C82" w:rsidP="00B03088">
      <w:pPr>
        <w:rPr>
          <w:b/>
          <w:color w:val="000000"/>
        </w:rPr>
      </w:pPr>
    </w:p>
    <w:p w:rsidR="00C10C82" w:rsidRPr="00114C35" w:rsidRDefault="00C10C82" w:rsidP="00B03088">
      <w:pPr>
        <w:rPr>
          <w:b/>
          <w:color w:val="000000"/>
        </w:rPr>
      </w:pPr>
    </w:p>
    <w:p w:rsidR="00C10C82" w:rsidRPr="00114C35" w:rsidRDefault="00C10C82" w:rsidP="00B03088">
      <w:pPr>
        <w:rPr>
          <w:b/>
          <w:color w:val="000000"/>
        </w:rPr>
      </w:pPr>
    </w:p>
    <w:p w:rsidR="00C10C82" w:rsidRPr="00114C35" w:rsidRDefault="00C10C82" w:rsidP="00B03088">
      <w:pPr>
        <w:rPr>
          <w:b/>
          <w:color w:val="000000"/>
        </w:rPr>
      </w:pPr>
    </w:p>
    <w:p w:rsidR="00C10C82" w:rsidRPr="00114C35" w:rsidRDefault="00C10C82" w:rsidP="00B03088">
      <w:pPr>
        <w:rPr>
          <w:b/>
          <w:color w:val="000000"/>
        </w:rPr>
      </w:pPr>
    </w:p>
    <w:p w:rsidR="00C10C82" w:rsidRPr="00114C35" w:rsidRDefault="00C10C82" w:rsidP="00B03088">
      <w:pPr>
        <w:rPr>
          <w:b/>
          <w:color w:val="000000"/>
        </w:rPr>
      </w:pPr>
    </w:p>
    <w:p w:rsidR="00C10C82" w:rsidRPr="00114C35" w:rsidRDefault="00C10C82" w:rsidP="00B03088">
      <w:pPr>
        <w:rPr>
          <w:b/>
          <w:color w:val="000000"/>
        </w:rPr>
      </w:pPr>
    </w:p>
    <w:p w:rsidR="00C10C82" w:rsidRPr="00114C35" w:rsidRDefault="00C10C82" w:rsidP="00B03088">
      <w:pPr>
        <w:rPr>
          <w:b/>
          <w:color w:val="000000"/>
        </w:rPr>
      </w:pPr>
    </w:p>
    <w:p w:rsidR="003904E1" w:rsidRDefault="003904E1">
      <w:pPr>
        <w:rPr>
          <w:b/>
          <w:color w:val="000000"/>
        </w:rPr>
      </w:pPr>
      <w:r>
        <w:rPr>
          <w:b/>
          <w:color w:val="000000"/>
        </w:rPr>
        <w:br w:type="page"/>
      </w:r>
    </w:p>
    <w:p w:rsidR="003904E1" w:rsidRPr="00114C35" w:rsidRDefault="003904E1" w:rsidP="003904E1">
      <w:pPr>
        <w:tabs>
          <w:tab w:val="left" w:pos="900"/>
        </w:tabs>
        <w:ind w:left="5245"/>
        <w:rPr>
          <w:rFonts w:eastAsia="Calibri"/>
          <w:lang w:eastAsia="en-US" w:bidi="lo-LA"/>
        </w:rPr>
      </w:pPr>
      <w:r w:rsidRPr="00114C35">
        <w:rPr>
          <w:rFonts w:eastAsia="Calibri"/>
          <w:lang w:eastAsia="en-US" w:bidi="lo-LA"/>
        </w:rPr>
        <w:t>PRITARTA</w:t>
      </w:r>
    </w:p>
    <w:p w:rsidR="003904E1" w:rsidRPr="00114C35" w:rsidRDefault="003904E1" w:rsidP="003904E1">
      <w:pPr>
        <w:tabs>
          <w:tab w:val="left" w:pos="900"/>
        </w:tabs>
        <w:ind w:left="5245"/>
        <w:rPr>
          <w:rFonts w:eastAsia="Calibri"/>
          <w:lang w:eastAsia="en-US" w:bidi="lo-LA"/>
        </w:rPr>
      </w:pPr>
      <w:r w:rsidRPr="00114C35">
        <w:rPr>
          <w:rFonts w:eastAsia="Calibri"/>
          <w:lang w:eastAsia="en-US" w:bidi="lo-LA"/>
        </w:rPr>
        <w:t>Kėdainių rajono savivaldybės tarybos</w:t>
      </w:r>
    </w:p>
    <w:p w:rsidR="003904E1" w:rsidRPr="00114C35" w:rsidRDefault="00283C31" w:rsidP="003904E1">
      <w:pPr>
        <w:tabs>
          <w:tab w:val="left" w:pos="900"/>
        </w:tabs>
        <w:ind w:left="5245"/>
        <w:rPr>
          <w:rFonts w:eastAsia="Calibri"/>
          <w:lang w:eastAsia="en-US" w:bidi="lo-LA"/>
        </w:rPr>
      </w:pPr>
      <w:r>
        <w:rPr>
          <w:rFonts w:eastAsia="Calibri"/>
          <w:lang w:eastAsia="en-US" w:bidi="lo-LA"/>
        </w:rPr>
        <w:t>2019 m. kovo 29</w:t>
      </w:r>
      <w:r w:rsidR="003904E1" w:rsidRPr="00114C35">
        <w:rPr>
          <w:rFonts w:eastAsia="Calibri"/>
          <w:lang w:eastAsia="en-US" w:bidi="lo-LA"/>
        </w:rPr>
        <w:t xml:space="preserve"> d. sprendimu Nr. TS-</w:t>
      </w:r>
      <w:r>
        <w:rPr>
          <w:rFonts w:eastAsia="Calibri"/>
          <w:lang w:eastAsia="en-US" w:bidi="lo-LA"/>
        </w:rPr>
        <w:t>13</w:t>
      </w:r>
    </w:p>
    <w:p w:rsidR="003904E1" w:rsidRDefault="003904E1" w:rsidP="00C10C82">
      <w:pPr>
        <w:jc w:val="center"/>
        <w:rPr>
          <w:b/>
        </w:rPr>
      </w:pPr>
    </w:p>
    <w:p w:rsidR="00C10C82" w:rsidRPr="00114C35" w:rsidRDefault="00C10C82" w:rsidP="00C10C82">
      <w:pPr>
        <w:jc w:val="center"/>
        <w:rPr>
          <w:b/>
        </w:rPr>
      </w:pPr>
      <w:r w:rsidRPr="00114C35">
        <w:rPr>
          <w:b/>
        </w:rPr>
        <w:t>KĖDAINIŲ KRAŠTO MUZIEJAUS 201</w:t>
      </w:r>
      <w:r w:rsidR="00F67530" w:rsidRPr="00114C35">
        <w:rPr>
          <w:b/>
        </w:rPr>
        <w:t>8</w:t>
      </w:r>
      <w:r w:rsidRPr="00114C35">
        <w:rPr>
          <w:b/>
        </w:rPr>
        <w:t xml:space="preserve"> METŲ ATASKAITA</w:t>
      </w:r>
    </w:p>
    <w:p w:rsidR="00C10C82" w:rsidRPr="00114C35" w:rsidRDefault="00C10C82" w:rsidP="00C10C82">
      <w:pPr>
        <w:jc w:val="center"/>
        <w:rPr>
          <w:b/>
        </w:rPr>
      </w:pPr>
    </w:p>
    <w:p w:rsidR="00492A7A" w:rsidRPr="00114C35" w:rsidRDefault="00492A7A" w:rsidP="00492A7A">
      <w:pPr>
        <w:jc w:val="center"/>
        <w:rPr>
          <w:rFonts w:eastAsia="Calibri"/>
          <w:b/>
          <w:lang w:eastAsia="en-US"/>
        </w:rPr>
      </w:pPr>
      <w:r w:rsidRPr="00114C35">
        <w:rPr>
          <w:rFonts w:eastAsia="Calibri"/>
          <w:b/>
          <w:lang w:eastAsia="en-US"/>
        </w:rPr>
        <w:t>I SKYRIUS</w:t>
      </w:r>
    </w:p>
    <w:p w:rsidR="00492A7A" w:rsidRPr="00114C35" w:rsidRDefault="00492A7A" w:rsidP="00492A7A">
      <w:pPr>
        <w:jc w:val="center"/>
        <w:rPr>
          <w:rFonts w:eastAsia="Calibri"/>
          <w:b/>
          <w:lang w:eastAsia="en-US"/>
        </w:rPr>
      </w:pPr>
      <w:r w:rsidRPr="00114C35">
        <w:rPr>
          <w:rFonts w:eastAsia="Calibri"/>
          <w:b/>
          <w:lang w:eastAsia="en-US"/>
        </w:rPr>
        <w:t>BENDRA INFORMACIJA APIE ĮSTAIGĄ</w:t>
      </w:r>
    </w:p>
    <w:p w:rsidR="00492A7A" w:rsidRPr="00114C35" w:rsidRDefault="00492A7A" w:rsidP="00492A7A">
      <w:pPr>
        <w:rPr>
          <w:rFonts w:eastAsia="Calibri"/>
          <w:lang w:eastAsia="en-US"/>
        </w:rPr>
      </w:pPr>
    </w:p>
    <w:p w:rsidR="00492A7A" w:rsidRPr="00114C35" w:rsidRDefault="00492A7A" w:rsidP="00492A7A">
      <w:pPr>
        <w:rPr>
          <w:rFonts w:eastAsia="Calibri"/>
          <w:lang w:eastAsia="en-US"/>
        </w:rPr>
      </w:pPr>
      <w:r w:rsidRPr="00114C35">
        <w:rPr>
          <w:rFonts w:eastAsia="Calibri"/>
          <w:lang w:eastAsia="en-US"/>
        </w:rPr>
        <w:t>1.1. Įstaigos pavadinimas – Kėdainių krašto muziejus (toliau – Muziejus).</w:t>
      </w:r>
    </w:p>
    <w:p w:rsidR="00492A7A" w:rsidRPr="00114C35" w:rsidRDefault="00492A7A" w:rsidP="00492A7A">
      <w:pPr>
        <w:rPr>
          <w:rFonts w:eastAsia="Calibri"/>
          <w:lang w:eastAsia="en-US"/>
        </w:rPr>
      </w:pPr>
      <w:r w:rsidRPr="00114C35">
        <w:rPr>
          <w:rFonts w:eastAsia="Calibri"/>
          <w:lang w:eastAsia="en-US"/>
        </w:rPr>
        <w:t xml:space="preserve">1.2. Muziejaus teisinė forma – savivaldybės biudžetinė įstaiga. </w:t>
      </w:r>
    </w:p>
    <w:p w:rsidR="00492A7A" w:rsidRPr="00114C35" w:rsidRDefault="00492A7A" w:rsidP="00492A7A">
      <w:pPr>
        <w:rPr>
          <w:rFonts w:eastAsia="Calibri"/>
          <w:lang w:eastAsia="en-US"/>
        </w:rPr>
      </w:pPr>
      <w:r w:rsidRPr="00114C35">
        <w:rPr>
          <w:rFonts w:eastAsia="Calibri"/>
          <w:lang w:eastAsia="en-US"/>
        </w:rPr>
        <w:t>1.3. Įstaigos kodas – 188204587.</w:t>
      </w:r>
    </w:p>
    <w:p w:rsidR="00492A7A" w:rsidRPr="00114C35" w:rsidRDefault="00492A7A" w:rsidP="00492A7A">
      <w:pPr>
        <w:rPr>
          <w:rFonts w:eastAsia="Calibri"/>
          <w:lang w:eastAsia="en-US"/>
        </w:rPr>
      </w:pPr>
      <w:r w:rsidRPr="00114C35">
        <w:rPr>
          <w:rFonts w:eastAsia="Calibri"/>
          <w:lang w:eastAsia="en-US"/>
        </w:rPr>
        <w:t>1.4. Adresas – Didžioji g. 19, Kėdainiai.</w:t>
      </w:r>
    </w:p>
    <w:p w:rsidR="00492A7A" w:rsidRPr="00114C35" w:rsidRDefault="00492A7A" w:rsidP="00492A7A">
      <w:pPr>
        <w:rPr>
          <w:rFonts w:eastAsia="Calibri"/>
          <w:lang w:eastAsia="en-US"/>
        </w:rPr>
      </w:pPr>
      <w:r w:rsidRPr="00114C35">
        <w:rPr>
          <w:rFonts w:eastAsia="Calibri"/>
          <w:lang w:eastAsia="en-US"/>
        </w:rPr>
        <w:t>1.5. Įsteigimo data – 1999 m.</w:t>
      </w:r>
    </w:p>
    <w:p w:rsidR="00492A7A" w:rsidRPr="00114C35" w:rsidRDefault="00492A7A" w:rsidP="00492A7A">
      <w:pPr>
        <w:rPr>
          <w:kern w:val="1"/>
        </w:rPr>
      </w:pPr>
      <w:r w:rsidRPr="00114C35">
        <w:rPr>
          <w:rFonts w:eastAsia="Calibri"/>
          <w:lang w:eastAsia="en-US"/>
        </w:rPr>
        <w:t xml:space="preserve">1.6. </w:t>
      </w:r>
      <w:r w:rsidRPr="00114C35">
        <w:rPr>
          <w:kern w:val="1"/>
        </w:rPr>
        <w:t>Pagrindinė Muziejaus veiklos rūšis – muziejų veikla, 91.02.</w:t>
      </w:r>
    </w:p>
    <w:p w:rsidR="00492A7A" w:rsidRPr="00114C35" w:rsidRDefault="00492A7A" w:rsidP="00492A7A">
      <w:pPr>
        <w:rPr>
          <w:rFonts w:eastAsia="Calibri"/>
          <w:lang w:eastAsia="en-US"/>
        </w:rPr>
      </w:pPr>
      <w:r w:rsidRPr="00114C35">
        <w:rPr>
          <w:rFonts w:eastAsia="Calibri"/>
          <w:lang w:eastAsia="en-US"/>
        </w:rPr>
        <w:t>1.7. Muziejaus padaliniai:</w:t>
      </w:r>
    </w:p>
    <w:p w:rsidR="00492A7A" w:rsidRPr="00114C35" w:rsidRDefault="00492A7A" w:rsidP="00492A7A">
      <w:pPr>
        <w:ind w:firstLine="426"/>
        <w:rPr>
          <w:rFonts w:eastAsia="Times New Roman"/>
          <w:kern w:val="1"/>
        </w:rPr>
      </w:pPr>
      <w:proofErr w:type="spellStart"/>
      <w:r w:rsidRPr="00114C35">
        <w:rPr>
          <w:rFonts w:eastAsia="Times New Roman"/>
          <w:kern w:val="1"/>
        </w:rPr>
        <w:t>Daugiakultūris</w:t>
      </w:r>
      <w:proofErr w:type="spellEnd"/>
      <w:r w:rsidRPr="00114C35">
        <w:rPr>
          <w:rFonts w:eastAsia="Times New Roman"/>
          <w:kern w:val="1"/>
        </w:rPr>
        <w:t xml:space="preserve"> centras;</w:t>
      </w:r>
    </w:p>
    <w:p w:rsidR="00492A7A" w:rsidRPr="00114C35" w:rsidRDefault="00492A7A" w:rsidP="00492A7A">
      <w:pPr>
        <w:ind w:firstLine="426"/>
        <w:rPr>
          <w:rFonts w:eastAsia="Times New Roman"/>
          <w:kern w:val="1"/>
        </w:rPr>
      </w:pPr>
      <w:r w:rsidRPr="00114C35">
        <w:rPr>
          <w:rFonts w:eastAsia="Times New Roman"/>
          <w:kern w:val="1"/>
        </w:rPr>
        <w:t>Kunigaikščių Radvilų mauzoliejus;</w:t>
      </w:r>
    </w:p>
    <w:p w:rsidR="00492A7A" w:rsidRPr="00114C35" w:rsidRDefault="00492A7A" w:rsidP="00492A7A">
      <w:pPr>
        <w:ind w:firstLine="426"/>
        <w:rPr>
          <w:rFonts w:eastAsia="Times New Roman"/>
          <w:kern w:val="1"/>
        </w:rPr>
      </w:pPr>
      <w:r w:rsidRPr="00114C35">
        <w:rPr>
          <w:rFonts w:eastAsia="Times New Roman"/>
          <w:kern w:val="1"/>
        </w:rPr>
        <w:t xml:space="preserve">Tradicinių amatų centras </w:t>
      </w:r>
      <w:proofErr w:type="spellStart"/>
      <w:r w:rsidRPr="00114C35">
        <w:rPr>
          <w:rFonts w:eastAsia="Times New Roman"/>
          <w:kern w:val="1"/>
        </w:rPr>
        <w:t>Arnetų</w:t>
      </w:r>
      <w:proofErr w:type="spellEnd"/>
      <w:r w:rsidRPr="00114C35">
        <w:rPr>
          <w:rFonts w:eastAsia="Times New Roman"/>
          <w:kern w:val="1"/>
        </w:rPr>
        <w:t xml:space="preserve"> name;</w:t>
      </w:r>
    </w:p>
    <w:p w:rsidR="00492A7A" w:rsidRPr="00114C35" w:rsidRDefault="00492A7A" w:rsidP="00492A7A">
      <w:pPr>
        <w:ind w:firstLine="426"/>
        <w:rPr>
          <w:rFonts w:eastAsia="Times New Roman"/>
          <w:kern w:val="1"/>
        </w:rPr>
      </w:pPr>
      <w:r w:rsidRPr="00114C35">
        <w:rPr>
          <w:rFonts w:eastAsia="Times New Roman"/>
          <w:kern w:val="1"/>
        </w:rPr>
        <w:t>V. Ulevičiaus medžio skulptūrų muziejus;</w:t>
      </w:r>
    </w:p>
    <w:p w:rsidR="00492A7A" w:rsidRPr="00114C35" w:rsidRDefault="00492A7A" w:rsidP="00492A7A">
      <w:pPr>
        <w:ind w:firstLine="426"/>
        <w:rPr>
          <w:rFonts w:eastAsia="Times New Roman"/>
          <w:kern w:val="1"/>
        </w:rPr>
      </w:pPr>
      <w:r w:rsidRPr="00114C35">
        <w:rPr>
          <w:rFonts w:eastAsia="Times New Roman"/>
          <w:kern w:val="1"/>
        </w:rPr>
        <w:t>1863 m. sukilimo muziejus.</w:t>
      </w:r>
    </w:p>
    <w:p w:rsidR="00492A7A" w:rsidRPr="00114C35" w:rsidRDefault="00492A7A" w:rsidP="00492A7A">
      <w:pPr>
        <w:jc w:val="both"/>
        <w:rPr>
          <w:rFonts w:eastAsia="Calibri"/>
          <w:lang w:eastAsia="en-US"/>
        </w:rPr>
      </w:pPr>
      <w:r w:rsidRPr="00114C35">
        <w:rPr>
          <w:rFonts w:eastAsia="Calibri"/>
          <w:lang w:eastAsia="en-US"/>
        </w:rPr>
        <w:t>1.8. Muziejaus direktorius – Rimantas Žirgulis.</w:t>
      </w:r>
    </w:p>
    <w:p w:rsidR="00492A7A" w:rsidRPr="00114C35" w:rsidRDefault="00492A7A" w:rsidP="00492A7A">
      <w:pPr>
        <w:jc w:val="both"/>
        <w:rPr>
          <w:rFonts w:eastAsia="Calibri"/>
          <w:lang w:eastAsia="en-US"/>
        </w:rPr>
      </w:pPr>
    </w:p>
    <w:p w:rsidR="00492A7A" w:rsidRPr="00114C35" w:rsidRDefault="00492A7A" w:rsidP="00492A7A">
      <w:pPr>
        <w:jc w:val="center"/>
        <w:rPr>
          <w:rFonts w:eastAsia="Calibri"/>
          <w:b/>
          <w:lang w:eastAsia="en-US"/>
        </w:rPr>
      </w:pPr>
      <w:r w:rsidRPr="00114C35">
        <w:rPr>
          <w:rFonts w:eastAsia="Calibri"/>
          <w:b/>
          <w:lang w:eastAsia="en-US"/>
        </w:rPr>
        <w:t>II SKYRIUS</w:t>
      </w:r>
    </w:p>
    <w:p w:rsidR="00492A7A" w:rsidRPr="00114C35" w:rsidRDefault="00492A7A" w:rsidP="00492A7A">
      <w:pPr>
        <w:jc w:val="center"/>
        <w:rPr>
          <w:rFonts w:eastAsia="Calibri"/>
          <w:b/>
          <w:lang w:eastAsia="en-US"/>
        </w:rPr>
      </w:pPr>
      <w:r w:rsidRPr="00114C35">
        <w:rPr>
          <w:rFonts w:eastAsia="Calibri"/>
          <w:b/>
          <w:lang w:eastAsia="en-US"/>
        </w:rPr>
        <w:t>ĮSTAIGOS VEIKLOS REZULTATAI</w:t>
      </w:r>
    </w:p>
    <w:p w:rsidR="00492A7A" w:rsidRPr="00114C35" w:rsidRDefault="00492A7A" w:rsidP="00492A7A">
      <w:pPr>
        <w:jc w:val="both"/>
        <w:rPr>
          <w:rFonts w:eastAsia="Calibri"/>
          <w:spacing w:val="-2"/>
        </w:rPr>
      </w:pPr>
    </w:p>
    <w:p w:rsidR="00492A7A" w:rsidRPr="00114C35" w:rsidRDefault="00492A7A" w:rsidP="00492A7A">
      <w:pPr>
        <w:ind w:firstLine="851"/>
        <w:jc w:val="both"/>
      </w:pPr>
      <w:r w:rsidRPr="00114C35">
        <w:rPr>
          <w:rFonts w:eastAsia="Calibri"/>
          <w:lang w:eastAsia="en-US"/>
        </w:rPr>
        <w:t xml:space="preserve">Kėdainių krašto muziejus </w:t>
      </w:r>
      <w:r w:rsidRPr="00114C35">
        <w:rPr>
          <w:rFonts w:eastAsia="Calibri"/>
          <w:spacing w:val="-2"/>
        </w:rPr>
        <w:t xml:space="preserve">2018 metais veiklą vykdė vadovaudamasis Kėdainių krašto muziejaus direktoriaus </w:t>
      </w:r>
      <w:r w:rsidRPr="00114C35">
        <w:t xml:space="preserve">2018 m. vasario 28 d. </w:t>
      </w:r>
      <w:r w:rsidRPr="00114C35">
        <w:rPr>
          <w:rFonts w:eastAsia="Calibri"/>
          <w:spacing w:val="-2"/>
        </w:rPr>
        <w:t xml:space="preserve">įsakymu </w:t>
      </w:r>
      <w:r w:rsidRPr="00114C35">
        <w:t xml:space="preserve">Nr. V-14 </w:t>
      </w:r>
      <w:r w:rsidRPr="00114C35">
        <w:rPr>
          <w:rFonts w:eastAsia="Calibri"/>
          <w:spacing w:val="-2"/>
        </w:rPr>
        <w:t xml:space="preserve">patvirtintu </w:t>
      </w:r>
      <w:r w:rsidRPr="00114C35">
        <w:rPr>
          <w:rFonts w:eastAsia="Calibri"/>
          <w:lang w:eastAsia="en-US"/>
        </w:rPr>
        <w:t xml:space="preserve">Kėdainių krašto muziejaus </w:t>
      </w:r>
      <w:r w:rsidRPr="00114C35">
        <w:rPr>
          <w:rFonts w:eastAsia="Calibri"/>
          <w:spacing w:val="-2"/>
        </w:rPr>
        <w:t xml:space="preserve">2018 m. veiklos planu. </w:t>
      </w:r>
    </w:p>
    <w:p w:rsidR="00492A7A" w:rsidRPr="00114C35" w:rsidRDefault="00492A7A" w:rsidP="00492A7A">
      <w:pPr>
        <w:ind w:firstLine="851"/>
        <w:jc w:val="both"/>
      </w:pPr>
      <w:r w:rsidRPr="00114C35">
        <w:rPr>
          <w:rFonts w:eastAsia="Calibri"/>
          <w:lang w:eastAsia="en-US"/>
        </w:rPr>
        <w:t xml:space="preserve">Muziejaus </w:t>
      </w:r>
      <w:r w:rsidRPr="00114C35">
        <w:rPr>
          <w:rFonts w:eastAsia="Calibri"/>
          <w:spacing w:val="-2"/>
        </w:rPr>
        <w:t xml:space="preserve">2017 metų prioritetinės veiklos kryptys </w:t>
      </w:r>
      <w:r w:rsidRPr="00114C35">
        <w:rPr>
          <w:rFonts w:eastAsia="Calibri"/>
          <w:spacing w:val="-2"/>
          <w:lang w:eastAsia="en-US"/>
        </w:rPr>
        <w:t>–</w:t>
      </w:r>
      <w:r w:rsidRPr="00114C35">
        <w:rPr>
          <w:rFonts w:eastAsia="Calibri"/>
          <w:spacing w:val="-2"/>
        </w:rPr>
        <w:t xml:space="preserve"> </w:t>
      </w:r>
      <w:r w:rsidRPr="00114C35">
        <w:t>saugoti</w:t>
      </w:r>
      <w:r w:rsidRPr="00114C35">
        <w:rPr>
          <w:rFonts w:eastAsia="Calibri"/>
        </w:rPr>
        <w:t xml:space="preserve"> </w:t>
      </w:r>
      <w:r w:rsidRPr="00114C35">
        <w:t>ir propaguoti Kėdainių rajono istorijos, etninės kultūros ir meno paveldą, sudarant sąlygas bendruomenės narių kultūrinių įgūdžių ir kultūrinės patirties ugdymuisi. Siekiant Programos tikslo, muziejaus veikla buvo organizuojama šiomis kryptimis įgyvendinant numatytus uždavinius:</w:t>
      </w:r>
    </w:p>
    <w:p w:rsidR="00492A7A" w:rsidRPr="00114C35" w:rsidRDefault="00492A7A" w:rsidP="00492A7A">
      <w:pPr>
        <w:numPr>
          <w:ilvl w:val="0"/>
          <w:numId w:val="8"/>
        </w:numPr>
        <w:tabs>
          <w:tab w:val="left" w:pos="284"/>
        </w:tabs>
        <w:ind w:left="0" w:firstLine="0"/>
        <w:jc w:val="both"/>
        <w:rPr>
          <w:rFonts w:eastAsia="Calibri"/>
          <w:lang w:eastAsia="en-US"/>
        </w:rPr>
      </w:pPr>
      <w:r w:rsidRPr="00114C35">
        <w:rPr>
          <w:rFonts w:eastAsia="Calibri"/>
          <w:lang w:eastAsia="en-US"/>
        </w:rPr>
        <w:t>Administracinė veikla – dalyvauti projektinėje veikloje.</w:t>
      </w:r>
    </w:p>
    <w:p w:rsidR="00492A7A" w:rsidRPr="00114C35" w:rsidRDefault="00492A7A" w:rsidP="00492A7A">
      <w:pPr>
        <w:numPr>
          <w:ilvl w:val="0"/>
          <w:numId w:val="8"/>
        </w:numPr>
        <w:tabs>
          <w:tab w:val="left" w:pos="284"/>
        </w:tabs>
        <w:ind w:left="0" w:firstLine="0"/>
        <w:jc w:val="both"/>
        <w:rPr>
          <w:rFonts w:eastAsia="Calibri"/>
          <w:lang w:eastAsia="en-US"/>
        </w:rPr>
      </w:pPr>
      <w:r w:rsidRPr="00114C35">
        <w:rPr>
          <w:rFonts w:eastAsia="Calibri"/>
          <w:lang w:eastAsia="en-US"/>
        </w:rPr>
        <w:t>Muziejaus rinkiniai – vykdyti mokslinius tyrimus, eksponatų inventorinimo, skaitmeninimo, pasiruošimo LIMIS sistemos diegimui darbus.</w:t>
      </w:r>
    </w:p>
    <w:p w:rsidR="00492A7A" w:rsidRPr="00114C35" w:rsidRDefault="00492A7A" w:rsidP="00492A7A">
      <w:pPr>
        <w:numPr>
          <w:ilvl w:val="0"/>
          <w:numId w:val="8"/>
        </w:numPr>
        <w:tabs>
          <w:tab w:val="left" w:pos="284"/>
        </w:tabs>
        <w:ind w:left="0" w:firstLine="0"/>
        <w:jc w:val="both"/>
        <w:rPr>
          <w:rFonts w:eastAsia="Calibri"/>
          <w:lang w:eastAsia="en-US"/>
        </w:rPr>
      </w:pPr>
      <w:r w:rsidRPr="00114C35">
        <w:rPr>
          <w:rFonts w:eastAsia="Calibri"/>
          <w:lang w:eastAsia="en-US"/>
        </w:rPr>
        <w:t>Lankytojų aptarnavimas – rengti ir vykdyti edukacines programas, organizuoti švietėjiškus renginius, kamerinės ir džiazo muzikos koncertus.</w:t>
      </w:r>
    </w:p>
    <w:p w:rsidR="00492A7A" w:rsidRPr="00114C35" w:rsidRDefault="00492A7A" w:rsidP="00492A7A">
      <w:pPr>
        <w:numPr>
          <w:ilvl w:val="0"/>
          <w:numId w:val="8"/>
        </w:numPr>
        <w:tabs>
          <w:tab w:val="left" w:pos="284"/>
        </w:tabs>
        <w:ind w:left="0" w:firstLine="0"/>
        <w:jc w:val="both"/>
        <w:rPr>
          <w:rFonts w:eastAsia="Calibri"/>
          <w:lang w:eastAsia="en-US"/>
        </w:rPr>
      </w:pPr>
      <w:r w:rsidRPr="00114C35">
        <w:rPr>
          <w:rFonts w:eastAsia="Calibri"/>
          <w:lang w:eastAsia="en-US"/>
        </w:rPr>
        <w:t>Ekspozicijos ir parodos – puoselėti istorinę atmintį, rengti seminarus ir konferencijas, rengti naujas ekspozicijas, profesionalaus ir mėgėjų meno parodas.</w:t>
      </w:r>
    </w:p>
    <w:p w:rsidR="00492A7A" w:rsidRPr="00114C35" w:rsidRDefault="00492A7A" w:rsidP="00492A7A">
      <w:pPr>
        <w:tabs>
          <w:tab w:val="left" w:pos="540"/>
        </w:tabs>
        <w:ind w:firstLine="851"/>
        <w:jc w:val="both"/>
        <w:rPr>
          <w:b/>
          <w:spacing w:val="-2"/>
          <w:kern w:val="1"/>
        </w:rPr>
      </w:pPr>
      <w:r w:rsidRPr="00114C35">
        <w:rPr>
          <w:color w:val="000000"/>
          <w:kern w:val="1"/>
        </w:rPr>
        <w:t xml:space="preserve">Muziejus įgyvendinęs 2018 m. veiklos programą </w:t>
      </w:r>
      <w:r w:rsidRPr="00114C35">
        <w:rPr>
          <w:kern w:val="1"/>
        </w:rPr>
        <w:t>pasiekė numatytų rezultatų:</w:t>
      </w:r>
      <w:r w:rsidRPr="00114C35">
        <w:rPr>
          <w:b/>
          <w:spacing w:val="-2"/>
          <w:kern w:val="1"/>
        </w:rPr>
        <w:t xml:space="preserve"> </w:t>
      </w:r>
    </w:p>
    <w:p w:rsidR="00492A7A" w:rsidRPr="00114C35" w:rsidRDefault="00492A7A" w:rsidP="00492A7A">
      <w:pPr>
        <w:tabs>
          <w:tab w:val="left" w:pos="540"/>
        </w:tabs>
        <w:ind w:firstLine="851"/>
        <w:jc w:val="both"/>
        <w:rPr>
          <w:b/>
          <w:spacing w:val="-2"/>
          <w:kern w:val="1"/>
        </w:rPr>
      </w:pPr>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
        <w:gridCol w:w="6471"/>
        <w:gridCol w:w="1276"/>
        <w:gridCol w:w="1069"/>
      </w:tblGrid>
      <w:tr w:rsidR="00492A7A" w:rsidRPr="00114C35" w:rsidTr="00F33AA2">
        <w:tc>
          <w:tcPr>
            <w:tcW w:w="725" w:type="dxa"/>
            <w:vAlign w:val="center"/>
          </w:tcPr>
          <w:p w:rsidR="00492A7A" w:rsidRPr="00114C35" w:rsidRDefault="00492A7A" w:rsidP="00F33AA2">
            <w:pPr>
              <w:snapToGrid w:val="0"/>
              <w:rPr>
                <w:rFonts w:eastAsia="Times New Roman"/>
                <w:b/>
              </w:rPr>
            </w:pPr>
            <w:r w:rsidRPr="00114C35">
              <w:rPr>
                <w:rFonts w:eastAsia="Times New Roman"/>
                <w:b/>
              </w:rPr>
              <w:t>Eil. Nr.</w:t>
            </w:r>
          </w:p>
        </w:tc>
        <w:tc>
          <w:tcPr>
            <w:tcW w:w="6471" w:type="dxa"/>
            <w:vAlign w:val="center"/>
          </w:tcPr>
          <w:p w:rsidR="00492A7A" w:rsidRPr="00114C35" w:rsidRDefault="00492A7A" w:rsidP="00F33AA2">
            <w:pPr>
              <w:snapToGrid w:val="0"/>
              <w:jc w:val="center"/>
              <w:rPr>
                <w:rFonts w:eastAsia="Times New Roman"/>
                <w:b/>
              </w:rPr>
            </w:pPr>
            <w:r w:rsidRPr="00114C35">
              <w:rPr>
                <w:rFonts w:eastAsia="Times New Roman"/>
                <w:b/>
              </w:rPr>
              <w:t>Programos rezultatai</w:t>
            </w:r>
          </w:p>
        </w:tc>
        <w:tc>
          <w:tcPr>
            <w:tcW w:w="1276" w:type="dxa"/>
            <w:vAlign w:val="center"/>
          </w:tcPr>
          <w:p w:rsidR="00492A7A" w:rsidRPr="00114C35" w:rsidRDefault="00492A7A" w:rsidP="00F33AA2">
            <w:pPr>
              <w:snapToGrid w:val="0"/>
              <w:ind w:left="-57" w:right="-57"/>
              <w:jc w:val="center"/>
              <w:rPr>
                <w:rFonts w:eastAsia="Times New Roman"/>
                <w:b/>
              </w:rPr>
            </w:pPr>
            <w:r w:rsidRPr="00114C35">
              <w:rPr>
                <w:rFonts w:eastAsia="Times New Roman"/>
                <w:b/>
              </w:rPr>
              <w:t>Mato vienetas</w:t>
            </w:r>
          </w:p>
        </w:tc>
        <w:tc>
          <w:tcPr>
            <w:tcW w:w="1069" w:type="dxa"/>
            <w:vAlign w:val="center"/>
          </w:tcPr>
          <w:p w:rsidR="00492A7A" w:rsidRPr="00114C35" w:rsidRDefault="00492A7A" w:rsidP="00F33AA2">
            <w:pPr>
              <w:snapToGrid w:val="0"/>
              <w:ind w:left="-57" w:right="-57"/>
              <w:jc w:val="center"/>
              <w:rPr>
                <w:rFonts w:eastAsia="Times New Roman"/>
                <w:b/>
              </w:rPr>
            </w:pPr>
            <w:r w:rsidRPr="00114C35">
              <w:rPr>
                <w:rFonts w:eastAsia="Times New Roman"/>
                <w:b/>
              </w:rPr>
              <w:t>Vienetų skaičius</w:t>
            </w:r>
          </w:p>
        </w:tc>
      </w:tr>
      <w:tr w:rsidR="00492A7A" w:rsidRPr="00114C35" w:rsidTr="00F33AA2">
        <w:trPr>
          <w:trHeight w:val="134"/>
        </w:trPr>
        <w:tc>
          <w:tcPr>
            <w:tcW w:w="725" w:type="dxa"/>
            <w:vAlign w:val="center"/>
          </w:tcPr>
          <w:p w:rsidR="00492A7A" w:rsidRPr="00114C35" w:rsidRDefault="00492A7A" w:rsidP="00492A7A">
            <w:pPr>
              <w:widowControl w:val="0"/>
              <w:numPr>
                <w:ilvl w:val="0"/>
                <w:numId w:val="7"/>
              </w:numPr>
              <w:suppressAutoHyphens/>
              <w:snapToGrid w:val="0"/>
              <w:ind w:left="0" w:firstLine="0"/>
              <w:rPr>
                <w:rFonts w:eastAsia="Times New Roman"/>
              </w:rPr>
            </w:pPr>
          </w:p>
        </w:tc>
        <w:tc>
          <w:tcPr>
            <w:tcW w:w="6471" w:type="dxa"/>
            <w:vAlign w:val="center"/>
          </w:tcPr>
          <w:p w:rsidR="00492A7A" w:rsidRPr="00114C35" w:rsidRDefault="00492A7A" w:rsidP="00F33AA2">
            <w:pPr>
              <w:snapToGrid w:val="0"/>
              <w:jc w:val="both"/>
              <w:rPr>
                <w:rFonts w:eastAsia="Times New Roman"/>
              </w:rPr>
            </w:pPr>
            <w:r w:rsidRPr="00114C35">
              <w:rPr>
                <w:rFonts w:eastAsia="Times New Roman"/>
              </w:rPr>
              <w:t xml:space="preserve">Restauruota eksponatų </w:t>
            </w:r>
          </w:p>
        </w:tc>
        <w:tc>
          <w:tcPr>
            <w:tcW w:w="1276" w:type="dxa"/>
            <w:vAlign w:val="center"/>
          </w:tcPr>
          <w:p w:rsidR="00492A7A" w:rsidRPr="00114C35" w:rsidRDefault="00492A7A" w:rsidP="00F33AA2">
            <w:pPr>
              <w:snapToGrid w:val="0"/>
              <w:ind w:left="-57" w:right="-57"/>
              <w:jc w:val="center"/>
              <w:rPr>
                <w:rFonts w:eastAsia="Times New Roman"/>
              </w:rPr>
            </w:pPr>
            <w:r w:rsidRPr="00114C35">
              <w:rPr>
                <w:rFonts w:eastAsia="Times New Roman"/>
              </w:rPr>
              <w:t>eksponatas</w:t>
            </w:r>
          </w:p>
        </w:tc>
        <w:tc>
          <w:tcPr>
            <w:tcW w:w="1069" w:type="dxa"/>
            <w:vAlign w:val="center"/>
          </w:tcPr>
          <w:p w:rsidR="00492A7A" w:rsidRPr="00114C35" w:rsidRDefault="00492A7A" w:rsidP="00F33AA2">
            <w:pPr>
              <w:snapToGrid w:val="0"/>
              <w:ind w:left="-57" w:right="-57"/>
              <w:jc w:val="center"/>
            </w:pPr>
            <w:r w:rsidRPr="00114C35">
              <w:t>10</w:t>
            </w:r>
          </w:p>
        </w:tc>
      </w:tr>
      <w:tr w:rsidR="00492A7A" w:rsidRPr="00114C35" w:rsidTr="00F33AA2">
        <w:tc>
          <w:tcPr>
            <w:tcW w:w="725" w:type="dxa"/>
            <w:vAlign w:val="center"/>
          </w:tcPr>
          <w:p w:rsidR="00492A7A" w:rsidRPr="00114C35" w:rsidRDefault="00492A7A" w:rsidP="00492A7A">
            <w:pPr>
              <w:widowControl w:val="0"/>
              <w:numPr>
                <w:ilvl w:val="0"/>
                <w:numId w:val="7"/>
              </w:numPr>
              <w:suppressAutoHyphens/>
              <w:snapToGrid w:val="0"/>
              <w:ind w:left="0" w:firstLine="0"/>
              <w:rPr>
                <w:rFonts w:eastAsia="Times New Roman"/>
              </w:rPr>
            </w:pPr>
          </w:p>
        </w:tc>
        <w:tc>
          <w:tcPr>
            <w:tcW w:w="6471" w:type="dxa"/>
            <w:vAlign w:val="center"/>
          </w:tcPr>
          <w:p w:rsidR="00492A7A" w:rsidRPr="00114C35" w:rsidRDefault="00492A7A" w:rsidP="00F33AA2">
            <w:pPr>
              <w:snapToGrid w:val="0"/>
              <w:jc w:val="both"/>
              <w:rPr>
                <w:rFonts w:eastAsia="Times New Roman"/>
              </w:rPr>
            </w:pPr>
            <w:r w:rsidRPr="00114C35">
              <w:t>Suinventorinta pagrindinio ir pagalbinio fondo eksponatų</w:t>
            </w:r>
          </w:p>
        </w:tc>
        <w:tc>
          <w:tcPr>
            <w:tcW w:w="1276" w:type="dxa"/>
            <w:vAlign w:val="center"/>
          </w:tcPr>
          <w:p w:rsidR="00492A7A" w:rsidRPr="00114C35" w:rsidRDefault="00492A7A" w:rsidP="00F33AA2">
            <w:pPr>
              <w:snapToGrid w:val="0"/>
              <w:ind w:left="-57" w:right="-57"/>
              <w:jc w:val="center"/>
              <w:rPr>
                <w:rFonts w:eastAsia="Times New Roman"/>
              </w:rPr>
            </w:pPr>
            <w:r w:rsidRPr="00114C35">
              <w:rPr>
                <w:rFonts w:eastAsia="Times New Roman"/>
              </w:rPr>
              <w:t>eksponatas</w:t>
            </w:r>
          </w:p>
        </w:tc>
        <w:tc>
          <w:tcPr>
            <w:tcW w:w="1069" w:type="dxa"/>
            <w:vAlign w:val="center"/>
          </w:tcPr>
          <w:p w:rsidR="00492A7A" w:rsidRPr="00114C35" w:rsidRDefault="00492A7A" w:rsidP="00F33AA2">
            <w:pPr>
              <w:snapToGrid w:val="0"/>
              <w:ind w:left="-57" w:right="-57"/>
              <w:jc w:val="center"/>
            </w:pPr>
            <w:r w:rsidRPr="00114C35">
              <w:t>1273</w:t>
            </w:r>
          </w:p>
        </w:tc>
      </w:tr>
      <w:tr w:rsidR="00492A7A" w:rsidRPr="00114C35" w:rsidTr="00F33AA2">
        <w:tc>
          <w:tcPr>
            <w:tcW w:w="725" w:type="dxa"/>
            <w:vAlign w:val="center"/>
          </w:tcPr>
          <w:p w:rsidR="00492A7A" w:rsidRPr="00114C35" w:rsidRDefault="00492A7A" w:rsidP="00492A7A">
            <w:pPr>
              <w:widowControl w:val="0"/>
              <w:numPr>
                <w:ilvl w:val="0"/>
                <w:numId w:val="7"/>
              </w:numPr>
              <w:suppressAutoHyphens/>
              <w:snapToGrid w:val="0"/>
              <w:ind w:left="0" w:firstLine="0"/>
              <w:rPr>
                <w:rFonts w:eastAsia="Times New Roman"/>
              </w:rPr>
            </w:pPr>
          </w:p>
        </w:tc>
        <w:tc>
          <w:tcPr>
            <w:tcW w:w="6471" w:type="dxa"/>
            <w:vAlign w:val="center"/>
          </w:tcPr>
          <w:p w:rsidR="00492A7A" w:rsidRPr="00114C35" w:rsidRDefault="00492A7A" w:rsidP="00F33AA2">
            <w:pPr>
              <w:snapToGrid w:val="0"/>
              <w:jc w:val="both"/>
            </w:pPr>
            <w:r w:rsidRPr="00114C35">
              <w:t>Suskaitmeninta eksponatų</w:t>
            </w:r>
          </w:p>
        </w:tc>
        <w:tc>
          <w:tcPr>
            <w:tcW w:w="1276" w:type="dxa"/>
            <w:vAlign w:val="center"/>
          </w:tcPr>
          <w:p w:rsidR="00492A7A" w:rsidRPr="00114C35" w:rsidRDefault="00492A7A" w:rsidP="00F33AA2">
            <w:pPr>
              <w:snapToGrid w:val="0"/>
              <w:ind w:left="-57" w:right="-57"/>
              <w:jc w:val="center"/>
              <w:rPr>
                <w:rFonts w:eastAsia="Times New Roman"/>
              </w:rPr>
            </w:pPr>
            <w:r w:rsidRPr="00114C35">
              <w:rPr>
                <w:rFonts w:eastAsia="Times New Roman"/>
              </w:rPr>
              <w:t>eksponatas</w:t>
            </w:r>
          </w:p>
        </w:tc>
        <w:tc>
          <w:tcPr>
            <w:tcW w:w="1069" w:type="dxa"/>
            <w:vAlign w:val="center"/>
          </w:tcPr>
          <w:p w:rsidR="00492A7A" w:rsidRPr="00114C35" w:rsidRDefault="00492A7A" w:rsidP="00F33AA2">
            <w:pPr>
              <w:snapToGrid w:val="0"/>
              <w:ind w:left="-57" w:right="-57"/>
              <w:jc w:val="center"/>
            </w:pPr>
            <w:r w:rsidRPr="00114C35">
              <w:t>1258</w:t>
            </w:r>
          </w:p>
        </w:tc>
      </w:tr>
      <w:tr w:rsidR="00492A7A" w:rsidRPr="00114C35" w:rsidTr="00F33AA2">
        <w:tc>
          <w:tcPr>
            <w:tcW w:w="725" w:type="dxa"/>
            <w:vAlign w:val="center"/>
          </w:tcPr>
          <w:p w:rsidR="00492A7A" w:rsidRPr="00114C35" w:rsidRDefault="00492A7A" w:rsidP="00492A7A">
            <w:pPr>
              <w:widowControl w:val="0"/>
              <w:numPr>
                <w:ilvl w:val="0"/>
                <w:numId w:val="7"/>
              </w:numPr>
              <w:suppressAutoHyphens/>
              <w:snapToGrid w:val="0"/>
              <w:ind w:left="0" w:firstLine="0"/>
              <w:rPr>
                <w:rFonts w:eastAsia="Times New Roman"/>
              </w:rPr>
            </w:pPr>
          </w:p>
        </w:tc>
        <w:tc>
          <w:tcPr>
            <w:tcW w:w="6471" w:type="dxa"/>
            <w:vAlign w:val="center"/>
          </w:tcPr>
          <w:p w:rsidR="00492A7A" w:rsidRPr="00114C35" w:rsidRDefault="00492A7A" w:rsidP="00F33AA2">
            <w:pPr>
              <w:snapToGrid w:val="0"/>
              <w:jc w:val="both"/>
            </w:pPr>
            <w:r w:rsidRPr="00114C35">
              <w:rPr>
                <w:rFonts w:eastAsia="Times New Roman"/>
              </w:rPr>
              <w:t>Eksponatai įvertinti tikrąja verte</w:t>
            </w:r>
          </w:p>
        </w:tc>
        <w:tc>
          <w:tcPr>
            <w:tcW w:w="1276" w:type="dxa"/>
            <w:vAlign w:val="center"/>
          </w:tcPr>
          <w:p w:rsidR="00492A7A" w:rsidRPr="00114C35" w:rsidRDefault="00492A7A" w:rsidP="00F33AA2">
            <w:pPr>
              <w:snapToGrid w:val="0"/>
              <w:ind w:left="-57" w:right="-57"/>
              <w:jc w:val="center"/>
              <w:rPr>
                <w:rFonts w:eastAsia="Times New Roman"/>
              </w:rPr>
            </w:pPr>
            <w:r w:rsidRPr="00114C35">
              <w:rPr>
                <w:rFonts w:eastAsia="Times New Roman"/>
              </w:rPr>
              <w:t>eksponatas</w:t>
            </w:r>
          </w:p>
        </w:tc>
        <w:tc>
          <w:tcPr>
            <w:tcW w:w="1069" w:type="dxa"/>
            <w:vAlign w:val="center"/>
          </w:tcPr>
          <w:p w:rsidR="00492A7A" w:rsidRPr="00114C35" w:rsidRDefault="00492A7A" w:rsidP="00F33AA2">
            <w:pPr>
              <w:snapToGrid w:val="0"/>
              <w:ind w:left="-57" w:right="-57"/>
              <w:jc w:val="center"/>
              <w:rPr>
                <w:rFonts w:eastAsia="Times New Roman"/>
              </w:rPr>
            </w:pPr>
            <w:r w:rsidRPr="00114C35">
              <w:rPr>
                <w:rFonts w:eastAsia="Times New Roman"/>
              </w:rPr>
              <w:t>10949</w:t>
            </w:r>
          </w:p>
        </w:tc>
      </w:tr>
      <w:tr w:rsidR="00492A7A" w:rsidRPr="00114C35" w:rsidTr="00F33AA2">
        <w:tc>
          <w:tcPr>
            <w:tcW w:w="725" w:type="dxa"/>
            <w:vAlign w:val="center"/>
          </w:tcPr>
          <w:p w:rsidR="00492A7A" w:rsidRPr="00114C35" w:rsidRDefault="00492A7A" w:rsidP="00492A7A">
            <w:pPr>
              <w:widowControl w:val="0"/>
              <w:numPr>
                <w:ilvl w:val="0"/>
                <w:numId w:val="7"/>
              </w:numPr>
              <w:suppressAutoHyphens/>
              <w:snapToGrid w:val="0"/>
              <w:ind w:left="0" w:firstLine="0"/>
              <w:rPr>
                <w:rFonts w:eastAsia="Times New Roman"/>
              </w:rPr>
            </w:pPr>
          </w:p>
        </w:tc>
        <w:tc>
          <w:tcPr>
            <w:tcW w:w="6471" w:type="dxa"/>
            <w:vAlign w:val="center"/>
          </w:tcPr>
          <w:p w:rsidR="00492A7A" w:rsidRPr="00114C35" w:rsidRDefault="00492A7A" w:rsidP="00F33AA2">
            <w:pPr>
              <w:snapToGrid w:val="0"/>
              <w:jc w:val="both"/>
            </w:pPr>
            <w:r w:rsidRPr="00114C35">
              <w:t>Ekspedicijos</w:t>
            </w:r>
          </w:p>
        </w:tc>
        <w:tc>
          <w:tcPr>
            <w:tcW w:w="1276" w:type="dxa"/>
            <w:vAlign w:val="center"/>
          </w:tcPr>
          <w:p w:rsidR="00492A7A" w:rsidRPr="00114C35" w:rsidRDefault="00492A7A" w:rsidP="00F33AA2">
            <w:pPr>
              <w:snapToGrid w:val="0"/>
              <w:ind w:left="-57" w:right="-57"/>
              <w:jc w:val="center"/>
              <w:rPr>
                <w:rFonts w:eastAsia="Times New Roman"/>
              </w:rPr>
            </w:pPr>
            <w:r w:rsidRPr="00114C35">
              <w:rPr>
                <w:rFonts w:eastAsia="Times New Roman"/>
              </w:rPr>
              <w:t>ekspedicija</w:t>
            </w:r>
          </w:p>
        </w:tc>
        <w:tc>
          <w:tcPr>
            <w:tcW w:w="1069" w:type="dxa"/>
            <w:vAlign w:val="center"/>
          </w:tcPr>
          <w:p w:rsidR="00492A7A" w:rsidRPr="00114C35" w:rsidRDefault="00492A7A" w:rsidP="00F33AA2">
            <w:pPr>
              <w:snapToGrid w:val="0"/>
              <w:ind w:left="-57" w:right="-57"/>
              <w:jc w:val="center"/>
              <w:rPr>
                <w:rFonts w:eastAsia="Times New Roman"/>
              </w:rPr>
            </w:pPr>
            <w:r w:rsidRPr="00114C35">
              <w:rPr>
                <w:rFonts w:eastAsia="Times New Roman"/>
              </w:rPr>
              <w:t>2</w:t>
            </w:r>
          </w:p>
        </w:tc>
      </w:tr>
      <w:tr w:rsidR="00492A7A" w:rsidRPr="00114C35" w:rsidTr="00F33AA2">
        <w:tc>
          <w:tcPr>
            <w:tcW w:w="725" w:type="dxa"/>
            <w:vAlign w:val="center"/>
          </w:tcPr>
          <w:p w:rsidR="00492A7A" w:rsidRPr="00114C35" w:rsidRDefault="00492A7A" w:rsidP="00492A7A">
            <w:pPr>
              <w:widowControl w:val="0"/>
              <w:numPr>
                <w:ilvl w:val="0"/>
                <w:numId w:val="7"/>
              </w:numPr>
              <w:suppressAutoHyphens/>
              <w:snapToGrid w:val="0"/>
              <w:ind w:left="0" w:firstLine="0"/>
              <w:rPr>
                <w:rFonts w:eastAsia="Times New Roman"/>
              </w:rPr>
            </w:pPr>
          </w:p>
        </w:tc>
        <w:tc>
          <w:tcPr>
            <w:tcW w:w="6471" w:type="dxa"/>
            <w:vAlign w:val="center"/>
          </w:tcPr>
          <w:p w:rsidR="00492A7A" w:rsidRPr="00114C35" w:rsidRDefault="00492A7A" w:rsidP="00F33AA2">
            <w:pPr>
              <w:snapToGrid w:val="0"/>
              <w:jc w:val="both"/>
            </w:pPr>
            <w:r w:rsidRPr="00114C35">
              <w:t>Įsigyta eksponatų</w:t>
            </w:r>
          </w:p>
        </w:tc>
        <w:tc>
          <w:tcPr>
            <w:tcW w:w="1276" w:type="dxa"/>
            <w:vAlign w:val="center"/>
          </w:tcPr>
          <w:p w:rsidR="00492A7A" w:rsidRPr="00114C35" w:rsidRDefault="00492A7A" w:rsidP="00F33AA2">
            <w:pPr>
              <w:snapToGrid w:val="0"/>
              <w:ind w:left="-57" w:right="-57"/>
              <w:jc w:val="center"/>
              <w:rPr>
                <w:rFonts w:eastAsia="Times New Roman"/>
              </w:rPr>
            </w:pPr>
            <w:r w:rsidRPr="00114C35">
              <w:rPr>
                <w:rFonts w:eastAsia="Times New Roman"/>
              </w:rPr>
              <w:t>eksponatas</w:t>
            </w:r>
          </w:p>
        </w:tc>
        <w:tc>
          <w:tcPr>
            <w:tcW w:w="1069" w:type="dxa"/>
            <w:vAlign w:val="center"/>
          </w:tcPr>
          <w:p w:rsidR="00492A7A" w:rsidRPr="00114C35" w:rsidRDefault="00492A7A" w:rsidP="00F33AA2">
            <w:pPr>
              <w:snapToGrid w:val="0"/>
              <w:ind w:left="-57" w:right="-57"/>
              <w:jc w:val="center"/>
              <w:rPr>
                <w:rFonts w:eastAsia="Times New Roman"/>
              </w:rPr>
            </w:pPr>
            <w:r w:rsidRPr="00114C35">
              <w:rPr>
                <w:rFonts w:eastAsia="Times New Roman"/>
              </w:rPr>
              <w:t>554</w:t>
            </w:r>
          </w:p>
        </w:tc>
      </w:tr>
      <w:tr w:rsidR="00492A7A" w:rsidRPr="00114C35" w:rsidTr="00F33AA2">
        <w:trPr>
          <w:trHeight w:val="313"/>
        </w:trPr>
        <w:tc>
          <w:tcPr>
            <w:tcW w:w="725" w:type="dxa"/>
            <w:vAlign w:val="center"/>
          </w:tcPr>
          <w:p w:rsidR="00492A7A" w:rsidRPr="00114C35" w:rsidRDefault="00492A7A" w:rsidP="00492A7A">
            <w:pPr>
              <w:widowControl w:val="0"/>
              <w:numPr>
                <w:ilvl w:val="0"/>
                <w:numId w:val="7"/>
              </w:numPr>
              <w:suppressAutoHyphens/>
              <w:snapToGrid w:val="0"/>
              <w:ind w:left="0" w:firstLine="0"/>
              <w:rPr>
                <w:rFonts w:eastAsia="Times New Roman"/>
              </w:rPr>
            </w:pPr>
          </w:p>
        </w:tc>
        <w:tc>
          <w:tcPr>
            <w:tcW w:w="6471" w:type="dxa"/>
            <w:vAlign w:val="center"/>
          </w:tcPr>
          <w:p w:rsidR="00492A7A" w:rsidRPr="00114C35" w:rsidRDefault="00492A7A" w:rsidP="00F33AA2">
            <w:pPr>
              <w:snapToGrid w:val="0"/>
            </w:pPr>
            <w:r w:rsidRPr="00114C35">
              <w:t>Lietuvos archyvų dokumentai ir kita istorinė medžiaga apie Kėdainius</w:t>
            </w:r>
          </w:p>
        </w:tc>
        <w:tc>
          <w:tcPr>
            <w:tcW w:w="1276" w:type="dxa"/>
            <w:vAlign w:val="center"/>
          </w:tcPr>
          <w:p w:rsidR="00492A7A" w:rsidRPr="00114C35" w:rsidRDefault="00492A7A" w:rsidP="00F33AA2">
            <w:pPr>
              <w:snapToGrid w:val="0"/>
              <w:ind w:left="-57" w:right="-57"/>
              <w:jc w:val="center"/>
              <w:rPr>
                <w:rFonts w:eastAsia="Times New Roman"/>
              </w:rPr>
            </w:pPr>
            <w:r w:rsidRPr="00114C35">
              <w:rPr>
                <w:rFonts w:eastAsia="Times New Roman"/>
              </w:rPr>
              <w:t>dokumentas</w:t>
            </w:r>
          </w:p>
        </w:tc>
        <w:tc>
          <w:tcPr>
            <w:tcW w:w="1069" w:type="dxa"/>
            <w:vAlign w:val="center"/>
          </w:tcPr>
          <w:p w:rsidR="00492A7A" w:rsidRPr="00114C35" w:rsidRDefault="00492A7A" w:rsidP="00F33AA2">
            <w:pPr>
              <w:snapToGrid w:val="0"/>
              <w:ind w:left="-57" w:right="-57"/>
              <w:jc w:val="center"/>
              <w:rPr>
                <w:rFonts w:eastAsia="Times New Roman"/>
              </w:rPr>
            </w:pPr>
            <w:r w:rsidRPr="00114C35">
              <w:rPr>
                <w:rFonts w:eastAsia="Times New Roman"/>
              </w:rPr>
              <w:t>1250</w:t>
            </w:r>
          </w:p>
        </w:tc>
      </w:tr>
      <w:tr w:rsidR="00492A7A" w:rsidRPr="00114C35" w:rsidTr="00F33AA2">
        <w:tc>
          <w:tcPr>
            <w:tcW w:w="725" w:type="dxa"/>
            <w:vAlign w:val="center"/>
          </w:tcPr>
          <w:p w:rsidR="00492A7A" w:rsidRPr="00114C35" w:rsidRDefault="00492A7A" w:rsidP="00492A7A">
            <w:pPr>
              <w:widowControl w:val="0"/>
              <w:numPr>
                <w:ilvl w:val="0"/>
                <w:numId w:val="7"/>
              </w:numPr>
              <w:suppressAutoHyphens/>
              <w:snapToGrid w:val="0"/>
              <w:ind w:left="0" w:firstLine="0"/>
              <w:jc w:val="both"/>
              <w:rPr>
                <w:rFonts w:eastAsia="Times New Roman"/>
              </w:rPr>
            </w:pPr>
          </w:p>
        </w:tc>
        <w:tc>
          <w:tcPr>
            <w:tcW w:w="6471" w:type="dxa"/>
            <w:vAlign w:val="center"/>
          </w:tcPr>
          <w:p w:rsidR="00492A7A" w:rsidRPr="00114C35" w:rsidRDefault="00492A7A" w:rsidP="00F33AA2">
            <w:pPr>
              <w:snapToGrid w:val="0"/>
              <w:jc w:val="both"/>
            </w:pPr>
            <w:r w:rsidRPr="00114C35">
              <w:t>Straipsniai</w:t>
            </w:r>
          </w:p>
        </w:tc>
        <w:tc>
          <w:tcPr>
            <w:tcW w:w="1276" w:type="dxa"/>
            <w:vAlign w:val="center"/>
          </w:tcPr>
          <w:p w:rsidR="00492A7A" w:rsidRPr="00114C35" w:rsidRDefault="00492A7A" w:rsidP="00F33AA2">
            <w:pPr>
              <w:snapToGrid w:val="0"/>
              <w:ind w:left="-57" w:right="-57"/>
              <w:jc w:val="center"/>
              <w:rPr>
                <w:rFonts w:eastAsia="Times New Roman"/>
              </w:rPr>
            </w:pPr>
            <w:r w:rsidRPr="00114C35">
              <w:rPr>
                <w:rFonts w:eastAsia="Times New Roman"/>
              </w:rPr>
              <w:t>straipsnis</w:t>
            </w:r>
          </w:p>
        </w:tc>
        <w:tc>
          <w:tcPr>
            <w:tcW w:w="1069" w:type="dxa"/>
            <w:vAlign w:val="center"/>
          </w:tcPr>
          <w:p w:rsidR="00492A7A" w:rsidRPr="00114C35" w:rsidRDefault="00492A7A" w:rsidP="00F33AA2">
            <w:pPr>
              <w:snapToGrid w:val="0"/>
              <w:ind w:left="-57" w:right="-57"/>
              <w:jc w:val="center"/>
              <w:rPr>
                <w:rFonts w:eastAsia="Times New Roman"/>
                <w:color w:val="FF0000"/>
              </w:rPr>
            </w:pPr>
            <w:r w:rsidRPr="00114C35">
              <w:rPr>
                <w:rFonts w:eastAsia="Times New Roman"/>
              </w:rPr>
              <w:t>17</w:t>
            </w:r>
          </w:p>
        </w:tc>
      </w:tr>
      <w:tr w:rsidR="00492A7A" w:rsidRPr="00114C35" w:rsidTr="00F33AA2">
        <w:tc>
          <w:tcPr>
            <w:tcW w:w="725" w:type="dxa"/>
            <w:vAlign w:val="center"/>
          </w:tcPr>
          <w:p w:rsidR="00492A7A" w:rsidRPr="00114C35" w:rsidRDefault="00492A7A" w:rsidP="00492A7A">
            <w:pPr>
              <w:widowControl w:val="0"/>
              <w:numPr>
                <w:ilvl w:val="0"/>
                <w:numId w:val="7"/>
              </w:numPr>
              <w:suppressAutoHyphens/>
              <w:snapToGrid w:val="0"/>
              <w:ind w:left="0" w:firstLine="0"/>
              <w:rPr>
                <w:rFonts w:eastAsia="Times New Roman"/>
              </w:rPr>
            </w:pPr>
          </w:p>
        </w:tc>
        <w:tc>
          <w:tcPr>
            <w:tcW w:w="6471" w:type="dxa"/>
            <w:vAlign w:val="center"/>
          </w:tcPr>
          <w:p w:rsidR="00492A7A" w:rsidRPr="00114C35" w:rsidRDefault="00492A7A" w:rsidP="00F33AA2">
            <w:pPr>
              <w:snapToGrid w:val="0"/>
              <w:jc w:val="both"/>
            </w:pPr>
            <w:r w:rsidRPr="00114C35">
              <w:t>Pranešimai konferencijose</w:t>
            </w:r>
          </w:p>
        </w:tc>
        <w:tc>
          <w:tcPr>
            <w:tcW w:w="1276" w:type="dxa"/>
            <w:vAlign w:val="center"/>
          </w:tcPr>
          <w:p w:rsidR="00492A7A" w:rsidRPr="00114C35" w:rsidRDefault="00492A7A" w:rsidP="00F33AA2">
            <w:pPr>
              <w:snapToGrid w:val="0"/>
              <w:ind w:left="-57" w:right="-57"/>
              <w:jc w:val="center"/>
              <w:rPr>
                <w:rFonts w:eastAsia="Times New Roman"/>
              </w:rPr>
            </w:pPr>
            <w:r w:rsidRPr="00114C35">
              <w:rPr>
                <w:rFonts w:eastAsia="Times New Roman"/>
              </w:rPr>
              <w:t>pranešimas</w:t>
            </w:r>
          </w:p>
        </w:tc>
        <w:tc>
          <w:tcPr>
            <w:tcW w:w="1069" w:type="dxa"/>
            <w:vAlign w:val="center"/>
          </w:tcPr>
          <w:p w:rsidR="00492A7A" w:rsidRPr="00114C35" w:rsidRDefault="00492A7A" w:rsidP="00F33AA2">
            <w:pPr>
              <w:snapToGrid w:val="0"/>
              <w:ind w:left="-57" w:right="-57"/>
              <w:jc w:val="center"/>
              <w:rPr>
                <w:rFonts w:eastAsia="Times New Roman"/>
              </w:rPr>
            </w:pPr>
            <w:r w:rsidRPr="00114C35">
              <w:rPr>
                <w:rFonts w:eastAsia="Times New Roman"/>
              </w:rPr>
              <w:t>25</w:t>
            </w:r>
          </w:p>
        </w:tc>
      </w:tr>
      <w:tr w:rsidR="00492A7A" w:rsidRPr="00114C35" w:rsidTr="00F33AA2">
        <w:tc>
          <w:tcPr>
            <w:tcW w:w="725" w:type="dxa"/>
            <w:vAlign w:val="center"/>
          </w:tcPr>
          <w:p w:rsidR="00492A7A" w:rsidRPr="00114C35" w:rsidRDefault="00492A7A" w:rsidP="00492A7A">
            <w:pPr>
              <w:widowControl w:val="0"/>
              <w:numPr>
                <w:ilvl w:val="0"/>
                <w:numId w:val="7"/>
              </w:numPr>
              <w:suppressAutoHyphens/>
              <w:snapToGrid w:val="0"/>
              <w:ind w:left="0" w:firstLine="0"/>
              <w:rPr>
                <w:rFonts w:eastAsia="Times New Roman"/>
              </w:rPr>
            </w:pPr>
          </w:p>
        </w:tc>
        <w:tc>
          <w:tcPr>
            <w:tcW w:w="6471" w:type="dxa"/>
            <w:vAlign w:val="center"/>
          </w:tcPr>
          <w:p w:rsidR="00492A7A" w:rsidRPr="00114C35" w:rsidRDefault="00492A7A" w:rsidP="00F33AA2">
            <w:pPr>
              <w:snapToGrid w:val="0"/>
              <w:jc w:val="both"/>
            </w:pPr>
            <w:r w:rsidRPr="00114C35">
              <w:t>Išleisti leidiniai</w:t>
            </w:r>
          </w:p>
        </w:tc>
        <w:tc>
          <w:tcPr>
            <w:tcW w:w="1276" w:type="dxa"/>
            <w:vAlign w:val="center"/>
          </w:tcPr>
          <w:p w:rsidR="00492A7A" w:rsidRPr="00114C35" w:rsidRDefault="00492A7A" w:rsidP="00F33AA2">
            <w:pPr>
              <w:snapToGrid w:val="0"/>
              <w:ind w:left="-57" w:right="-57"/>
              <w:jc w:val="center"/>
              <w:rPr>
                <w:rFonts w:eastAsia="Times New Roman"/>
              </w:rPr>
            </w:pPr>
            <w:r w:rsidRPr="00114C35">
              <w:rPr>
                <w:rFonts w:eastAsia="Times New Roman"/>
              </w:rPr>
              <w:t>leidinys</w:t>
            </w:r>
          </w:p>
        </w:tc>
        <w:tc>
          <w:tcPr>
            <w:tcW w:w="1069" w:type="dxa"/>
            <w:vAlign w:val="center"/>
          </w:tcPr>
          <w:p w:rsidR="00492A7A" w:rsidRPr="00114C35" w:rsidRDefault="00492A7A" w:rsidP="00F33AA2">
            <w:pPr>
              <w:snapToGrid w:val="0"/>
              <w:ind w:left="-57" w:right="-57"/>
              <w:jc w:val="center"/>
              <w:rPr>
                <w:rFonts w:eastAsia="Times New Roman"/>
              </w:rPr>
            </w:pPr>
            <w:r w:rsidRPr="00114C35">
              <w:rPr>
                <w:rFonts w:eastAsia="Times New Roman"/>
              </w:rPr>
              <w:t>2</w:t>
            </w:r>
          </w:p>
        </w:tc>
      </w:tr>
      <w:tr w:rsidR="00492A7A" w:rsidRPr="00114C35" w:rsidTr="00F33AA2">
        <w:tc>
          <w:tcPr>
            <w:tcW w:w="725" w:type="dxa"/>
            <w:vAlign w:val="center"/>
          </w:tcPr>
          <w:p w:rsidR="00492A7A" w:rsidRPr="00114C35" w:rsidRDefault="00492A7A" w:rsidP="00492A7A">
            <w:pPr>
              <w:widowControl w:val="0"/>
              <w:numPr>
                <w:ilvl w:val="0"/>
                <w:numId w:val="7"/>
              </w:numPr>
              <w:suppressAutoHyphens/>
              <w:snapToGrid w:val="0"/>
              <w:ind w:left="0" w:firstLine="0"/>
              <w:rPr>
                <w:rFonts w:eastAsia="Times New Roman"/>
              </w:rPr>
            </w:pPr>
          </w:p>
        </w:tc>
        <w:tc>
          <w:tcPr>
            <w:tcW w:w="6471" w:type="dxa"/>
            <w:vAlign w:val="center"/>
          </w:tcPr>
          <w:p w:rsidR="00492A7A" w:rsidRPr="00114C35" w:rsidRDefault="00492A7A" w:rsidP="00F33AA2">
            <w:pPr>
              <w:snapToGrid w:val="0"/>
              <w:jc w:val="both"/>
            </w:pPr>
            <w:r w:rsidRPr="00114C35">
              <w:t>Parengtos muziejaus ekspozicijos</w:t>
            </w:r>
          </w:p>
        </w:tc>
        <w:tc>
          <w:tcPr>
            <w:tcW w:w="1276" w:type="dxa"/>
            <w:vAlign w:val="center"/>
          </w:tcPr>
          <w:p w:rsidR="00492A7A" w:rsidRPr="00114C35" w:rsidRDefault="00492A7A" w:rsidP="00F33AA2">
            <w:pPr>
              <w:snapToGrid w:val="0"/>
              <w:ind w:left="-57" w:right="-57"/>
              <w:jc w:val="center"/>
              <w:rPr>
                <w:rFonts w:eastAsia="Times New Roman"/>
              </w:rPr>
            </w:pPr>
            <w:r w:rsidRPr="00114C35">
              <w:rPr>
                <w:rFonts w:eastAsia="Times New Roman"/>
              </w:rPr>
              <w:t>ekspozicija</w:t>
            </w:r>
          </w:p>
        </w:tc>
        <w:tc>
          <w:tcPr>
            <w:tcW w:w="1069" w:type="dxa"/>
            <w:vAlign w:val="center"/>
          </w:tcPr>
          <w:p w:rsidR="00492A7A" w:rsidRPr="00114C35" w:rsidRDefault="00492A7A" w:rsidP="00F33AA2">
            <w:pPr>
              <w:snapToGrid w:val="0"/>
              <w:ind w:left="-57" w:right="-57"/>
              <w:jc w:val="center"/>
              <w:rPr>
                <w:rFonts w:eastAsia="Times New Roman"/>
              </w:rPr>
            </w:pPr>
            <w:r w:rsidRPr="00114C35">
              <w:rPr>
                <w:rFonts w:eastAsia="Times New Roman"/>
              </w:rPr>
              <w:t>3</w:t>
            </w:r>
          </w:p>
        </w:tc>
      </w:tr>
      <w:tr w:rsidR="00492A7A" w:rsidRPr="00114C35" w:rsidTr="00F33AA2">
        <w:tc>
          <w:tcPr>
            <w:tcW w:w="725" w:type="dxa"/>
            <w:vAlign w:val="center"/>
          </w:tcPr>
          <w:p w:rsidR="00492A7A" w:rsidRPr="00114C35" w:rsidRDefault="00492A7A" w:rsidP="00492A7A">
            <w:pPr>
              <w:widowControl w:val="0"/>
              <w:numPr>
                <w:ilvl w:val="0"/>
                <w:numId w:val="7"/>
              </w:numPr>
              <w:suppressAutoHyphens/>
              <w:snapToGrid w:val="0"/>
              <w:ind w:left="0" w:firstLine="0"/>
              <w:rPr>
                <w:rFonts w:eastAsia="Times New Roman"/>
              </w:rPr>
            </w:pPr>
          </w:p>
        </w:tc>
        <w:tc>
          <w:tcPr>
            <w:tcW w:w="6471" w:type="dxa"/>
            <w:vAlign w:val="center"/>
          </w:tcPr>
          <w:p w:rsidR="00492A7A" w:rsidRPr="00114C35" w:rsidRDefault="00492A7A" w:rsidP="00F33AA2">
            <w:pPr>
              <w:snapToGrid w:val="0"/>
              <w:jc w:val="both"/>
            </w:pPr>
            <w:r w:rsidRPr="00114C35">
              <w:t xml:space="preserve">Edukacinės programos </w:t>
            </w:r>
          </w:p>
        </w:tc>
        <w:tc>
          <w:tcPr>
            <w:tcW w:w="1276" w:type="dxa"/>
            <w:vAlign w:val="center"/>
          </w:tcPr>
          <w:p w:rsidR="00492A7A" w:rsidRPr="00114C35" w:rsidRDefault="00492A7A" w:rsidP="00F33AA2">
            <w:pPr>
              <w:snapToGrid w:val="0"/>
              <w:ind w:left="-57" w:right="-57"/>
              <w:jc w:val="center"/>
              <w:rPr>
                <w:rFonts w:eastAsia="Times New Roman"/>
              </w:rPr>
            </w:pPr>
            <w:r w:rsidRPr="00114C35">
              <w:rPr>
                <w:rFonts w:eastAsia="Times New Roman"/>
              </w:rPr>
              <w:t>programa</w:t>
            </w:r>
          </w:p>
        </w:tc>
        <w:tc>
          <w:tcPr>
            <w:tcW w:w="1069" w:type="dxa"/>
            <w:vAlign w:val="center"/>
          </w:tcPr>
          <w:p w:rsidR="00492A7A" w:rsidRPr="00114C35" w:rsidRDefault="00492A7A" w:rsidP="00F33AA2">
            <w:pPr>
              <w:snapToGrid w:val="0"/>
              <w:ind w:left="-57" w:right="-57"/>
              <w:jc w:val="center"/>
            </w:pPr>
            <w:r w:rsidRPr="00114C35">
              <w:t>41</w:t>
            </w:r>
          </w:p>
        </w:tc>
      </w:tr>
      <w:tr w:rsidR="00492A7A" w:rsidRPr="00114C35" w:rsidTr="00F33AA2">
        <w:tc>
          <w:tcPr>
            <w:tcW w:w="725" w:type="dxa"/>
            <w:vAlign w:val="center"/>
          </w:tcPr>
          <w:p w:rsidR="00492A7A" w:rsidRPr="00114C35" w:rsidRDefault="00492A7A" w:rsidP="00492A7A">
            <w:pPr>
              <w:widowControl w:val="0"/>
              <w:numPr>
                <w:ilvl w:val="0"/>
                <w:numId w:val="7"/>
              </w:numPr>
              <w:suppressAutoHyphens/>
              <w:snapToGrid w:val="0"/>
              <w:ind w:left="0" w:firstLine="0"/>
              <w:rPr>
                <w:rFonts w:eastAsia="Times New Roman"/>
              </w:rPr>
            </w:pPr>
          </w:p>
        </w:tc>
        <w:tc>
          <w:tcPr>
            <w:tcW w:w="6471" w:type="dxa"/>
            <w:vAlign w:val="center"/>
          </w:tcPr>
          <w:p w:rsidR="00492A7A" w:rsidRPr="00114C35" w:rsidRDefault="00492A7A" w:rsidP="00F33AA2">
            <w:pPr>
              <w:snapToGrid w:val="0"/>
              <w:jc w:val="both"/>
            </w:pPr>
            <w:r w:rsidRPr="00114C35">
              <w:t xml:space="preserve">Edukacinės pamokos/užsiėmimai </w:t>
            </w:r>
          </w:p>
        </w:tc>
        <w:tc>
          <w:tcPr>
            <w:tcW w:w="1276" w:type="dxa"/>
            <w:vAlign w:val="center"/>
          </w:tcPr>
          <w:p w:rsidR="00492A7A" w:rsidRPr="00114C35" w:rsidRDefault="00492A7A" w:rsidP="00F33AA2">
            <w:pPr>
              <w:snapToGrid w:val="0"/>
              <w:ind w:left="-57" w:right="-57"/>
              <w:jc w:val="center"/>
              <w:rPr>
                <w:rFonts w:eastAsia="Times New Roman"/>
              </w:rPr>
            </w:pPr>
            <w:r w:rsidRPr="00114C35">
              <w:rPr>
                <w:rFonts w:eastAsia="Times New Roman"/>
              </w:rPr>
              <w:t>pamoka</w:t>
            </w:r>
          </w:p>
        </w:tc>
        <w:tc>
          <w:tcPr>
            <w:tcW w:w="1069" w:type="dxa"/>
            <w:vAlign w:val="center"/>
          </w:tcPr>
          <w:p w:rsidR="00492A7A" w:rsidRPr="00114C35" w:rsidRDefault="00492A7A" w:rsidP="00F33AA2">
            <w:pPr>
              <w:snapToGrid w:val="0"/>
              <w:ind w:left="-57" w:right="-57"/>
              <w:jc w:val="center"/>
            </w:pPr>
            <w:r w:rsidRPr="00114C35">
              <w:t>1072</w:t>
            </w:r>
          </w:p>
        </w:tc>
      </w:tr>
      <w:tr w:rsidR="00492A7A" w:rsidRPr="00114C35" w:rsidTr="00F33AA2">
        <w:tc>
          <w:tcPr>
            <w:tcW w:w="725" w:type="dxa"/>
            <w:vAlign w:val="center"/>
          </w:tcPr>
          <w:p w:rsidR="00492A7A" w:rsidRPr="00114C35" w:rsidRDefault="00492A7A" w:rsidP="00492A7A">
            <w:pPr>
              <w:widowControl w:val="0"/>
              <w:numPr>
                <w:ilvl w:val="0"/>
                <w:numId w:val="7"/>
              </w:numPr>
              <w:suppressAutoHyphens/>
              <w:snapToGrid w:val="0"/>
              <w:ind w:left="0" w:firstLine="0"/>
              <w:rPr>
                <w:rFonts w:eastAsia="Times New Roman"/>
              </w:rPr>
            </w:pPr>
          </w:p>
        </w:tc>
        <w:tc>
          <w:tcPr>
            <w:tcW w:w="6471" w:type="dxa"/>
            <w:vAlign w:val="center"/>
          </w:tcPr>
          <w:p w:rsidR="00492A7A" w:rsidRPr="00114C35" w:rsidRDefault="00492A7A" w:rsidP="00F33AA2">
            <w:pPr>
              <w:snapToGrid w:val="0"/>
              <w:jc w:val="both"/>
            </w:pPr>
            <w:r w:rsidRPr="00114C35">
              <w:t>Edukacinių pamokų dalyvių skaičius</w:t>
            </w:r>
          </w:p>
        </w:tc>
        <w:tc>
          <w:tcPr>
            <w:tcW w:w="1276" w:type="dxa"/>
            <w:vAlign w:val="center"/>
          </w:tcPr>
          <w:p w:rsidR="00492A7A" w:rsidRPr="00114C35" w:rsidRDefault="00492A7A" w:rsidP="00F33AA2">
            <w:pPr>
              <w:snapToGrid w:val="0"/>
              <w:ind w:left="-57" w:right="-57"/>
              <w:jc w:val="center"/>
              <w:rPr>
                <w:rFonts w:eastAsia="Times New Roman"/>
              </w:rPr>
            </w:pPr>
            <w:r w:rsidRPr="00114C35">
              <w:rPr>
                <w:rFonts w:eastAsia="Times New Roman"/>
              </w:rPr>
              <w:t>dalyvis</w:t>
            </w:r>
          </w:p>
        </w:tc>
        <w:tc>
          <w:tcPr>
            <w:tcW w:w="1069" w:type="dxa"/>
            <w:vAlign w:val="center"/>
          </w:tcPr>
          <w:p w:rsidR="00492A7A" w:rsidRPr="00114C35" w:rsidRDefault="00492A7A" w:rsidP="00F33AA2">
            <w:pPr>
              <w:snapToGrid w:val="0"/>
              <w:ind w:left="-57" w:right="-57"/>
              <w:jc w:val="center"/>
              <w:rPr>
                <w:rFonts w:eastAsia="Times New Roman"/>
              </w:rPr>
            </w:pPr>
            <w:r w:rsidRPr="00114C35">
              <w:rPr>
                <w:rFonts w:eastAsia="Times New Roman"/>
              </w:rPr>
              <w:t>8733</w:t>
            </w:r>
          </w:p>
        </w:tc>
      </w:tr>
      <w:tr w:rsidR="00492A7A" w:rsidRPr="00114C35" w:rsidTr="00F33AA2">
        <w:tc>
          <w:tcPr>
            <w:tcW w:w="725" w:type="dxa"/>
            <w:vAlign w:val="center"/>
          </w:tcPr>
          <w:p w:rsidR="00492A7A" w:rsidRPr="00114C35" w:rsidRDefault="00492A7A" w:rsidP="00492A7A">
            <w:pPr>
              <w:widowControl w:val="0"/>
              <w:numPr>
                <w:ilvl w:val="0"/>
                <w:numId w:val="7"/>
              </w:numPr>
              <w:suppressAutoHyphens/>
              <w:snapToGrid w:val="0"/>
              <w:ind w:left="0" w:firstLine="0"/>
              <w:rPr>
                <w:rFonts w:eastAsia="Times New Roman"/>
              </w:rPr>
            </w:pPr>
          </w:p>
        </w:tc>
        <w:tc>
          <w:tcPr>
            <w:tcW w:w="6471" w:type="dxa"/>
            <w:vAlign w:val="center"/>
          </w:tcPr>
          <w:p w:rsidR="00492A7A" w:rsidRPr="00114C35" w:rsidRDefault="00492A7A" w:rsidP="00F33AA2">
            <w:pPr>
              <w:snapToGrid w:val="0"/>
              <w:jc w:val="both"/>
            </w:pPr>
            <w:r w:rsidRPr="00114C35">
              <w:t>Viešojo amatų demonstravimo ir mokymų skaičius</w:t>
            </w:r>
          </w:p>
        </w:tc>
        <w:tc>
          <w:tcPr>
            <w:tcW w:w="1276" w:type="dxa"/>
            <w:vAlign w:val="center"/>
          </w:tcPr>
          <w:p w:rsidR="00492A7A" w:rsidRPr="00114C35" w:rsidRDefault="00492A7A" w:rsidP="00F33AA2">
            <w:pPr>
              <w:snapToGrid w:val="0"/>
              <w:ind w:left="-57" w:right="-57"/>
              <w:jc w:val="center"/>
              <w:rPr>
                <w:rFonts w:eastAsia="Times New Roman"/>
              </w:rPr>
            </w:pPr>
            <w:r w:rsidRPr="00114C35">
              <w:rPr>
                <w:rFonts w:eastAsia="Times New Roman"/>
              </w:rPr>
              <w:t>mokymai</w:t>
            </w:r>
          </w:p>
        </w:tc>
        <w:tc>
          <w:tcPr>
            <w:tcW w:w="1069" w:type="dxa"/>
            <w:vAlign w:val="center"/>
          </w:tcPr>
          <w:p w:rsidR="00492A7A" w:rsidRPr="00114C35" w:rsidRDefault="00492A7A" w:rsidP="00F33AA2">
            <w:pPr>
              <w:snapToGrid w:val="0"/>
              <w:ind w:left="-57" w:right="-57"/>
              <w:jc w:val="center"/>
              <w:rPr>
                <w:rFonts w:eastAsia="Times New Roman"/>
              </w:rPr>
            </w:pPr>
            <w:r w:rsidRPr="00114C35">
              <w:rPr>
                <w:rFonts w:eastAsia="Times New Roman"/>
              </w:rPr>
              <w:t>20</w:t>
            </w:r>
          </w:p>
        </w:tc>
      </w:tr>
      <w:tr w:rsidR="00492A7A" w:rsidRPr="00114C35" w:rsidTr="00F33AA2">
        <w:tc>
          <w:tcPr>
            <w:tcW w:w="725" w:type="dxa"/>
            <w:vAlign w:val="center"/>
          </w:tcPr>
          <w:p w:rsidR="00492A7A" w:rsidRPr="00114C35" w:rsidRDefault="00492A7A" w:rsidP="00492A7A">
            <w:pPr>
              <w:widowControl w:val="0"/>
              <w:numPr>
                <w:ilvl w:val="0"/>
                <w:numId w:val="7"/>
              </w:numPr>
              <w:suppressAutoHyphens/>
              <w:snapToGrid w:val="0"/>
              <w:ind w:left="0" w:firstLine="0"/>
              <w:rPr>
                <w:rFonts w:eastAsia="Times New Roman"/>
              </w:rPr>
            </w:pPr>
          </w:p>
        </w:tc>
        <w:tc>
          <w:tcPr>
            <w:tcW w:w="6471" w:type="dxa"/>
            <w:vAlign w:val="center"/>
          </w:tcPr>
          <w:p w:rsidR="00492A7A" w:rsidRPr="00114C35" w:rsidRDefault="00492A7A" w:rsidP="00F33AA2">
            <w:pPr>
              <w:snapToGrid w:val="0"/>
              <w:jc w:val="both"/>
            </w:pPr>
            <w:r w:rsidRPr="00114C35">
              <w:t>Viešojo amatų demonstravimo ir mokymų dalyvių skaičius</w:t>
            </w:r>
          </w:p>
        </w:tc>
        <w:tc>
          <w:tcPr>
            <w:tcW w:w="1276" w:type="dxa"/>
            <w:vAlign w:val="center"/>
          </w:tcPr>
          <w:p w:rsidR="00492A7A" w:rsidRPr="00114C35" w:rsidRDefault="00492A7A" w:rsidP="00F33AA2">
            <w:pPr>
              <w:snapToGrid w:val="0"/>
              <w:ind w:left="-57" w:right="-57"/>
              <w:jc w:val="center"/>
              <w:rPr>
                <w:rFonts w:eastAsia="Times New Roman"/>
              </w:rPr>
            </w:pPr>
            <w:r w:rsidRPr="00114C35">
              <w:rPr>
                <w:rFonts w:eastAsia="Times New Roman"/>
              </w:rPr>
              <w:t>dalyvis</w:t>
            </w:r>
          </w:p>
        </w:tc>
        <w:tc>
          <w:tcPr>
            <w:tcW w:w="1069" w:type="dxa"/>
            <w:vAlign w:val="center"/>
          </w:tcPr>
          <w:p w:rsidR="00492A7A" w:rsidRPr="00114C35" w:rsidRDefault="00492A7A" w:rsidP="00F33AA2">
            <w:pPr>
              <w:snapToGrid w:val="0"/>
              <w:ind w:left="-57" w:right="-57"/>
              <w:jc w:val="center"/>
              <w:rPr>
                <w:rFonts w:eastAsia="Times New Roman"/>
              </w:rPr>
            </w:pPr>
            <w:r w:rsidRPr="00114C35">
              <w:rPr>
                <w:rFonts w:eastAsia="Times New Roman"/>
              </w:rPr>
              <w:t>8042</w:t>
            </w:r>
          </w:p>
        </w:tc>
      </w:tr>
      <w:tr w:rsidR="00492A7A" w:rsidRPr="00114C35" w:rsidTr="00F33AA2">
        <w:tc>
          <w:tcPr>
            <w:tcW w:w="725" w:type="dxa"/>
          </w:tcPr>
          <w:p w:rsidR="00492A7A" w:rsidRPr="00114C35" w:rsidRDefault="00492A7A" w:rsidP="00492A7A">
            <w:pPr>
              <w:widowControl w:val="0"/>
              <w:numPr>
                <w:ilvl w:val="0"/>
                <w:numId w:val="7"/>
              </w:numPr>
              <w:suppressAutoHyphens/>
              <w:snapToGrid w:val="0"/>
              <w:ind w:left="0" w:firstLine="0"/>
              <w:rPr>
                <w:rFonts w:eastAsia="Times New Roman"/>
              </w:rPr>
            </w:pPr>
          </w:p>
        </w:tc>
        <w:tc>
          <w:tcPr>
            <w:tcW w:w="6471" w:type="dxa"/>
          </w:tcPr>
          <w:p w:rsidR="00492A7A" w:rsidRPr="00114C35" w:rsidRDefault="00492A7A" w:rsidP="00F33AA2">
            <w:pPr>
              <w:snapToGrid w:val="0"/>
              <w:rPr>
                <w:rFonts w:eastAsia="Times New Roman"/>
              </w:rPr>
            </w:pPr>
            <w:r w:rsidRPr="00114C35">
              <w:rPr>
                <w:rFonts w:eastAsia="Times New Roman"/>
              </w:rPr>
              <w:t>Renginiai, iš jų:</w:t>
            </w:r>
          </w:p>
        </w:tc>
        <w:tc>
          <w:tcPr>
            <w:tcW w:w="1276" w:type="dxa"/>
          </w:tcPr>
          <w:p w:rsidR="00492A7A" w:rsidRPr="00114C35" w:rsidRDefault="00492A7A" w:rsidP="00F33AA2">
            <w:pPr>
              <w:tabs>
                <w:tab w:val="left" w:pos="5605"/>
              </w:tabs>
              <w:snapToGrid w:val="0"/>
              <w:ind w:left="-57" w:right="-57"/>
              <w:jc w:val="center"/>
              <w:rPr>
                <w:rFonts w:eastAsia="Times New Roman"/>
              </w:rPr>
            </w:pPr>
          </w:p>
        </w:tc>
        <w:tc>
          <w:tcPr>
            <w:tcW w:w="1069" w:type="dxa"/>
          </w:tcPr>
          <w:p w:rsidR="00492A7A" w:rsidRPr="00114C35" w:rsidRDefault="00492A7A" w:rsidP="00F33AA2">
            <w:pPr>
              <w:snapToGrid w:val="0"/>
              <w:ind w:left="-57" w:right="-57"/>
              <w:jc w:val="center"/>
              <w:rPr>
                <w:rFonts w:eastAsia="Times New Roman"/>
              </w:rPr>
            </w:pPr>
            <w:r w:rsidRPr="00114C35">
              <w:rPr>
                <w:rFonts w:eastAsia="Times New Roman"/>
              </w:rPr>
              <w:t>159</w:t>
            </w:r>
          </w:p>
        </w:tc>
      </w:tr>
      <w:tr w:rsidR="00492A7A" w:rsidRPr="00114C35" w:rsidTr="00F33AA2">
        <w:tc>
          <w:tcPr>
            <w:tcW w:w="725" w:type="dxa"/>
          </w:tcPr>
          <w:p w:rsidR="00492A7A" w:rsidRPr="00114C35" w:rsidRDefault="00492A7A" w:rsidP="00F33AA2">
            <w:pPr>
              <w:snapToGrid w:val="0"/>
              <w:rPr>
                <w:rFonts w:eastAsia="Times New Roman"/>
              </w:rPr>
            </w:pPr>
            <w:r w:rsidRPr="00114C35">
              <w:rPr>
                <w:rFonts w:eastAsia="Times New Roman"/>
              </w:rPr>
              <w:t>17.1.</w:t>
            </w:r>
          </w:p>
        </w:tc>
        <w:tc>
          <w:tcPr>
            <w:tcW w:w="6471" w:type="dxa"/>
          </w:tcPr>
          <w:p w:rsidR="00492A7A" w:rsidRPr="00114C35" w:rsidRDefault="00492A7A" w:rsidP="00F33AA2">
            <w:pPr>
              <w:snapToGrid w:val="0"/>
              <w:rPr>
                <w:rFonts w:eastAsia="Times New Roman"/>
              </w:rPr>
            </w:pPr>
            <w:r w:rsidRPr="00114C35">
              <w:rPr>
                <w:rFonts w:eastAsia="Times New Roman"/>
              </w:rPr>
              <w:t>Profesionalių atlikėjų koncertai</w:t>
            </w:r>
          </w:p>
        </w:tc>
        <w:tc>
          <w:tcPr>
            <w:tcW w:w="1276" w:type="dxa"/>
          </w:tcPr>
          <w:p w:rsidR="00492A7A" w:rsidRPr="00114C35" w:rsidRDefault="00492A7A" w:rsidP="00F33AA2">
            <w:pPr>
              <w:tabs>
                <w:tab w:val="left" w:pos="5605"/>
              </w:tabs>
              <w:snapToGrid w:val="0"/>
              <w:ind w:left="-57" w:right="-57"/>
              <w:jc w:val="center"/>
              <w:rPr>
                <w:rFonts w:eastAsia="Times New Roman"/>
              </w:rPr>
            </w:pPr>
            <w:r w:rsidRPr="00114C35">
              <w:rPr>
                <w:rFonts w:eastAsia="Times New Roman"/>
              </w:rPr>
              <w:t>koncertas</w:t>
            </w:r>
          </w:p>
        </w:tc>
        <w:tc>
          <w:tcPr>
            <w:tcW w:w="1069" w:type="dxa"/>
          </w:tcPr>
          <w:p w:rsidR="00492A7A" w:rsidRPr="00114C35" w:rsidRDefault="00492A7A" w:rsidP="00F33AA2">
            <w:pPr>
              <w:snapToGrid w:val="0"/>
              <w:ind w:left="-57" w:right="-57"/>
              <w:jc w:val="center"/>
              <w:rPr>
                <w:rFonts w:eastAsia="Times New Roman"/>
              </w:rPr>
            </w:pPr>
            <w:r w:rsidRPr="00114C35">
              <w:rPr>
                <w:rFonts w:eastAsia="Times New Roman"/>
              </w:rPr>
              <w:t>29</w:t>
            </w:r>
          </w:p>
        </w:tc>
      </w:tr>
      <w:tr w:rsidR="00492A7A" w:rsidRPr="00114C35" w:rsidTr="00F33AA2">
        <w:tc>
          <w:tcPr>
            <w:tcW w:w="725" w:type="dxa"/>
          </w:tcPr>
          <w:p w:rsidR="00492A7A" w:rsidRPr="00114C35" w:rsidRDefault="00492A7A" w:rsidP="00F33AA2">
            <w:pPr>
              <w:snapToGrid w:val="0"/>
              <w:rPr>
                <w:rFonts w:eastAsia="Times New Roman"/>
              </w:rPr>
            </w:pPr>
            <w:r w:rsidRPr="00114C35">
              <w:rPr>
                <w:rFonts w:eastAsia="Times New Roman"/>
              </w:rPr>
              <w:t>17.2.</w:t>
            </w:r>
          </w:p>
        </w:tc>
        <w:tc>
          <w:tcPr>
            <w:tcW w:w="6471" w:type="dxa"/>
          </w:tcPr>
          <w:p w:rsidR="00492A7A" w:rsidRPr="00114C35" w:rsidRDefault="00492A7A" w:rsidP="00F33AA2">
            <w:pPr>
              <w:snapToGrid w:val="0"/>
              <w:rPr>
                <w:rFonts w:eastAsia="Times New Roman"/>
              </w:rPr>
            </w:pPr>
            <w:r w:rsidRPr="00114C35">
              <w:rPr>
                <w:rFonts w:eastAsia="Times New Roman"/>
              </w:rPr>
              <w:t>Mėgėjų meno kolektyvų koncertai</w:t>
            </w:r>
          </w:p>
        </w:tc>
        <w:tc>
          <w:tcPr>
            <w:tcW w:w="1276" w:type="dxa"/>
          </w:tcPr>
          <w:p w:rsidR="00492A7A" w:rsidRPr="00114C35" w:rsidRDefault="00492A7A" w:rsidP="00F33AA2">
            <w:pPr>
              <w:tabs>
                <w:tab w:val="left" w:pos="5605"/>
              </w:tabs>
              <w:snapToGrid w:val="0"/>
              <w:ind w:left="-57" w:right="-57"/>
              <w:jc w:val="center"/>
              <w:rPr>
                <w:rFonts w:eastAsia="Times New Roman"/>
              </w:rPr>
            </w:pPr>
            <w:r w:rsidRPr="00114C35">
              <w:rPr>
                <w:rFonts w:eastAsia="Times New Roman"/>
              </w:rPr>
              <w:t>koncertas</w:t>
            </w:r>
          </w:p>
        </w:tc>
        <w:tc>
          <w:tcPr>
            <w:tcW w:w="1069" w:type="dxa"/>
          </w:tcPr>
          <w:p w:rsidR="00492A7A" w:rsidRPr="00114C35" w:rsidRDefault="00492A7A" w:rsidP="00F33AA2">
            <w:pPr>
              <w:snapToGrid w:val="0"/>
              <w:ind w:left="-57" w:right="-57"/>
              <w:jc w:val="center"/>
              <w:rPr>
                <w:rFonts w:eastAsia="Times New Roman"/>
              </w:rPr>
            </w:pPr>
            <w:r w:rsidRPr="00114C35">
              <w:rPr>
                <w:rFonts w:eastAsia="Times New Roman"/>
              </w:rPr>
              <w:t>8</w:t>
            </w:r>
          </w:p>
        </w:tc>
      </w:tr>
      <w:tr w:rsidR="00492A7A" w:rsidRPr="00114C35" w:rsidTr="00F33AA2">
        <w:tc>
          <w:tcPr>
            <w:tcW w:w="725" w:type="dxa"/>
          </w:tcPr>
          <w:p w:rsidR="00492A7A" w:rsidRPr="00114C35" w:rsidRDefault="00492A7A" w:rsidP="00F33AA2">
            <w:pPr>
              <w:snapToGrid w:val="0"/>
              <w:rPr>
                <w:rFonts w:eastAsia="Times New Roman"/>
              </w:rPr>
            </w:pPr>
            <w:r w:rsidRPr="00114C35">
              <w:rPr>
                <w:rFonts w:eastAsia="Times New Roman"/>
              </w:rPr>
              <w:t>17.3.</w:t>
            </w:r>
          </w:p>
        </w:tc>
        <w:tc>
          <w:tcPr>
            <w:tcW w:w="6471" w:type="dxa"/>
          </w:tcPr>
          <w:p w:rsidR="00492A7A" w:rsidRPr="00114C35" w:rsidRDefault="00492A7A" w:rsidP="00F33AA2">
            <w:pPr>
              <w:snapToGrid w:val="0"/>
              <w:rPr>
                <w:rFonts w:eastAsia="Times New Roman"/>
              </w:rPr>
            </w:pPr>
            <w:r w:rsidRPr="00114C35">
              <w:rPr>
                <w:rFonts w:eastAsia="Times New Roman"/>
              </w:rPr>
              <w:t>Profesionalių menininkų parodos</w:t>
            </w:r>
          </w:p>
        </w:tc>
        <w:tc>
          <w:tcPr>
            <w:tcW w:w="1276" w:type="dxa"/>
          </w:tcPr>
          <w:p w:rsidR="00492A7A" w:rsidRPr="00114C35" w:rsidRDefault="00492A7A" w:rsidP="00F33AA2">
            <w:pPr>
              <w:tabs>
                <w:tab w:val="left" w:pos="5605"/>
              </w:tabs>
              <w:snapToGrid w:val="0"/>
              <w:ind w:left="-57" w:right="-57"/>
              <w:jc w:val="center"/>
              <w:rPr>
                <w:rFonts w:eastAsia="Times New Roman"/>
              </w:rPr>
            </w:pPr>
            <w:r w:rsidRPr="00114C35">
              <w:rPr>
                <w:rFonts w:eastAsia="Times New Roman"/>
              </w:rPr>
              <w:t>paroda</w:t>
            </w:r>
          </w:p>
        </w:tc>
        <w:tc>
          <w:tcPr>
            <w:tcW w:w="1069" w:type="dxa"/>
          </w:tcPr>
          <w:p w:rsidR="00492A7A" w:rsidRPr="00114C35" w:rsidRDefault="00492A7A" w:rsidP="00F33AA2">
            <w:pPr>
              <w:snapToGrid w:val="0"/>
              <w:ind w:left="-57" w:right="-57"/>
              <w:jc w:val="center"/>
              <w:rPr>
                <w:rFonts w:eastAsia="Times New Roman"/>
              </w:rPr>
            </w:pPr>
            <w:r w:rsidRPr="00114C35">
              <w:rPr>
                <w:rFonts w:eastAsia="Times New Roman"/>
              </w:rPr>
              <w:t>12</w:t>
            </w:r>
          </w:p>
        </w:tc>
      </w:tr>
      <w:tr w:rsidR="00492A7A" w:rsidRPr="00114C35" w:rsidTr="00F33AA2">
        <w:tc>
          <w:tcPr>
            <w:tcW w:w="725" w:type="dxa"/>
          </w:tcPr>
          <w:p w:rsidR="00492A7A" w:rsidRPr="00114C35" w:rsidRDefault="00492A7A" w:rsidP="00F33AA2">
            <w:pPr>
              <w:snapToGrid w:val="0"/>
              <w:rPr>
                <w:rFonts w:eastAsia="Times New Roman"/>
              </w:rPr>
            </w:pPr>
            <w:r w:rsidRPr="00114C35">
              <w:rPr>
                <w:rFonts w:eastAsia="Times New Roman"/>
              </w:rPr>
              <w:t>17.4.</w:t>
            </w:r>
          </w:p>
        </w:tc>
        <w:tc>
          <w:tcPr>
            <w:tcW w:w="6471" w:type="dxa"/>
          </w:tcPr>
          <w:p w:rsidR="00492A7A" w:rsidRPr="00114C35" w:rsidRDefault="00492A7A" w:rsidP="00F33AA2">
            <w:pPr>
              <w:snapToGrid w:val="0"/>
              <w:rPr>
                <w:rFonts w:eastAsia="Times New Roman"/>
              </w:rPr>
            </w:pPr>
            <w:r w:rsidRPr="00114C35">
              <w:rPr>
                <w:rFonts w:eastAsia="Times New Roman"/>
              </w:rPr>
              <w:t>Mėgėjų meno parodos</w:t>
            </w:r>
          </w:p>
        </w:tc>
        <w:tc>
          <w:tcPr>
            <w:tcW w:w="1276" w:type="dxa"/>
          </w:tcPr>
          <w:p w:rsidR="00492A7A" w:rsidRPr="00114C35" w:rsidRDefault="00492A7A" w:rsidP="00F33AA2">
            <w:pPr>
              <w:tabs>
                <w:tab w:val="left" w:pos="5605"/>
              </w:tabs>
              <w:snapToGrid w:val="0"/>
              <w:ind w:left="-57" w:right="-57"/>
              <w:jc w:val="center"/>
              <w:rPr>
                <w:rFonts w:eastAsia="Times New Roman"/>
              </w:rPr>
            </w:pPr>
            <w:r w:rsidRPr="00114C35">
              <w:rPr>
                <w:rFonts w:eastAsia="Times New Roman"/>
              </w:rPr>
              <w:t>paroda</w:t>
            </w:r>
          </w:p>
        </w:tc>
        <w:tc>
          <w:tcPr>
            <w:tcW w:w="1069" w:type="dxa"/>
          </w:tcPr>
          <w:p w:rsidR="00492A7A" w:rsidRPr="00114C35" w:rsidRDefault="00492A7A" w:rsidP="00F33AA2">
            <w:pPr>
              <w:snapToGrid w:val="0"/>
              <w:ind w:left="-57" w:right="-57"/>
              <w:jc w:val="center"/>
              <w:rPr>
                <w:rFonts w:eastAsia="Times New Roman"/>
              </w:rPr>
            </w:pPr>
            <w:r w:rsidRPr="00114C35">
              <w:rPr>
                <w:rFonts w:eastAsia="Times New Roman"/>
              </w:rPr>
              <w:t>16</w:t>
            </w:r>
          </w:p>
        </w:tc>
      </w:tr>
      <w:tr w:rsidR="00492A7A" w:rsidRPr="00114C35" w:rsidTr="00F33AA2">
        <w:tc>
          <w:tcPr>
            <w:tcW w:w="725" w:type="dxa"/>
          </w:tcPr>
          <w:p w:rsidR="00492A7A" w:rsidRPr="00114C35" w:rsidRDefault="00492A7A" w:rsidP="00F33AA2">
            <w:pPr>
              <w:snapToGrid w:val="0"/>
              <w:rPr>
                <w:rFonts w:eastAsia="Times New Roman"/>
              </w:rPr>
            </w:pPr>
            <w:r w:rsidRPr="00114C35">
              <w:rPr>
                <w:rFonts w:eastAsia="Times New Roman"/>
              </w:rPr>
              <w:t>17.5.</w:t>
            </w:r>
          </w:p>
        </w:tc>
        <w:tc>
          <w:tcPr>
            <w:tcW w:w="6471" w:type="dxa"/>
          </w:tcPr>
          <w:p w:rsidR="00492A7A" w:rsidRPr="00114C35" w:rsidRDefault="00492A7A" w:rsidP="00F33AA2">
            <w:pPr>
              <w:snapToGrid w:val="0"/>
              <w:rPr>
                <w:rFonts w:eastAsia="Times New Roman"/>
              </w:rPr>
            </w:pPr>
            <w:r w:rsidRPr="00114C35">
              <w:t>Muziejaus eksponatų parodos</w:t>
            </w:r>
          </w:p>
        </w:tc>
        <w:tc>
          <w:tcPr>
            <w:tcW w:w="1276" w:type="dxa"/>
          </w:tcPr>
          <w:p w:rsidR="00492A7A" w:rsidRPr="00114C35" w:rsidRDefault="00492A7A" w:rsidP="00F33AA2">
            <w:pPr>
              <w:tabs>
                <w:tab w:val="left" w:pos="5605"/>
              </w:tabs>
              <w:snapToGrid w:val="0"/>
              <w:ind w:left="-57" w:right="-57"/>
              <w:jc w:val="center"/>
              <w:rPr>
                <w:rFonts w:eastAsia="Times New Roman"/>
              </w:rPr>
            </w:pPr>
            <w:r w:rsidRPr="00114C35">
              <w:rPr>
                <w:rFonts w:eastAsia="Times New Roman"/>
              </w:rPr>
              <w:t>paroda</w:t>
            </w:r>
          </w:p>
        </w:tc>
        <w:tc>
          <w:tcPr>
            <w:tcW w:w="1069" w:type="dxa"/>
          </w:tcPr>
          <w:p w:rsidR="00492A7A" w:rsidRPr="00114C35" w:rsidRDefault="00492A7A" w:rsidP="00F33AA2">
            <w:pPr>
              <w:snapToGrid w:val="0"/>
              <w:ind w:left="-57" w:right="-57"/>
              <w:jc w:val="center"/>
            </w:pPr>
            <w:r w:rsidRPr="00114C35">
              <w:t>3</w:t>
            </w:r>
          </w:p>
        </w:tc>
      </w:tr>
      <w:tr w:rsidR="00492A7A" w:rsidRPr="00114C35" w:rsidTr="00F33AA2">
        <w:tc>
          <w:tcPr>
            <w:tcW w:w="725" w:type="dxa"/>
          </w:tcPr>
          <w:p w:rsidR="00492A7A" w:rsidRPr="00114C35" w:rsidRDefault="00492A7A" w:rsidP="00F33AA2">
            <w:pPr>
              <w:snapToGrid w:val="0"/>
              <w:rPr>
                <w:rFonts w:eastAsia="Times New Roman"/>
              </w:rPr>
            </w:pPr>
            <w:r w:rsidRPr="00114C35">
              <w:rPr>
                <w:rFonts w:eastAsia="Times New Roman"/>
              </w:rPr>
              <w:t>17.6.</w:t>
            </w:r>
          </w:p>
        </w:tc>
        <w:tc>
          <w:tcPr>
            <w:tcW w:w="6471" w:type="dxa"/>
          </w:tcPr>
          <w:p w:rsidR="00492A7A" w:rsidRPr="00114C35" w:rsidRDefault="00492A7A" w:rsidP="00F33AA2">
            <w:pPr>
              <w:snapToGrid w:val="0"/>
              <w:rPr>
                <w:rFonts w:eastAsia="Times New Roman"/>
              </w:rPr>
            </w:pPr>
            <w:r w:rsidRPr="00114C35">
              <w:rPr>
                <w:rFonts w:eastAsia="Times New Roman"/>
              </w:rPr>
              <w:t>Kiti renginiai bendruomenei</w:t>
            </w:r>
          </w:p>
        </w:tc>
        <w:tc>
          <w:tcPr>
            <w:tcW w:w="1276" w:type="dxa"/>
          </w:tcPr>
          <w:p w:rsidR="00492A7A" w:rsidRPr="00114C35" w:rsidRDefault="00492A7A" w:rsidP="00F33AA2">
            <w:pPr>
              <w:tabs>
                <w:tab w:val="left" w:pos="5605"/>
              </w:tabs>
              <w:snapToGrid w:val="0"/>
              <w:ind w:left="-57" w:right="-57"/>
              <w:jc w:val="center"/>
              <w:rPr>
                <w:rFonts w:eastAsia="Times New Roman"/>
              </w:rPr>
            </w:pPr>
            <w:r w:rsidRPr="00114C35">
              <w:rPr>
                <w:rFonts w:eastAsia="Times New Roman"/>
              </w:rPr>
              <w:t>renginys</w:t>
            </w:r>
          </w:p>
        </w:tc>
        <w:tc>
          <w:tcPr>
            <w:tcW w:w="1069" w:type="dxa"/>
          </w:tcPr>
          <w:p w:rsidR="00492A7A" w:rsidRPr="00114C35" w:rsidRDefault="00492A7A" w:rsidP="00F33AA2">
            <w:pPr>
              <w:snapToGrid w:val="0"/>
              <w:ind w:left="-57" w:right="-57"/>
              <w:jc w:val="center"/>
            </w:pPr>
            <w:r w:rsidRPr="00114C35">
              <w:t>91</w:t>
            </w:r>
          </w:p>
        </w:tc>
      </w:tr>
      <w:tr w:rsidR="00492A7A" w:rsidRPr="00114C35" w:rsidTr="00F33AA2">
        <w:tc>
          <w:tcPr>
            <w:tcW w:w="725" w:type="dxa"/>
          </w:tcPr>
          <w:p w:rsidR="00492A7A" w:rsidRPr="00114C35" w:rsidRDefault="00492A7A" w:rsidP="00F33AA2">
            <w:pPr>
              <w:snapToGrid w:val="0"/>
              <w:rPr>
                <w:rFonts w:eastAsia="Times New Roman"/>
              </w:rPr>
            </w:pPr>
            <w:r w:rsidRPr="00114C35">
              <w:rPr>
                <w:rFonts w:eastAsia="Times New Roman"/>
              </w:rPr>
              <w:t>17.7.</w:t>
            </w:r>
          </w:p>
        </w:tc>
        <w:tc>
          <w:tcPr>
            <w:tcW w:w="6471" w:type="dxa"/>
          </w:tcPr>
          <w:p w:rsidR="00492A7A" w:rsidRPr="00114C35" w:rsidRDefault="00492A7A" w:rsidP="00F33AA2">
            <w:pPr>
              <w:snapToGrid w:val="0"/>
              <w:rPr>
                <w:rFonts w:eastAsia="Times New Roman"/>
              </w:rPr>
            </w:pPr>
            <w:r w:rsidRPr="00114C35">
              <w:rPr>
                <w:rFonts w:eastAsia="Times New Roman"/>
              </w:rPr>
              <w:t>Kilnojamos parodos</w:t>
            </w:r>
          </w:p>
        </w:tc>
        <w:tc>
          <w:tcPr>
            <w:tcW w:w="1276" w:type="dxa"/>
          </w:tcPr>
          <w:p w:rsidR="00492A7A" w:rsidRPr="00114C35" w:rsidRDefault="00492A7A" w:rsidP="00F33AA2">
            <w:pPr>
              <w:tabs>
                <w:tab w:val="left" w:pos="5605"/>
              </w:tabs>
              <w:snapToGrid w:val="0"/>
              <w:ind w:left="-57" w:right="-57"/>
              <w:jc w:val="center"/>
              <w:rPr>
                <w:rFonts w:eastAsia="Times New Roman"/>
              </w:rPr>
            </w:pPr>
            <w:r w:rsidRPr="00114C35">
              <w:rPr>
                <w:rFonts w:eastAsia="Times New Roman"/>
              </w:rPr>
              <w:t>paroda</w:t>
            </w:r>
          </w:p>
        </w:tc>
        <w:tc>
          <w:tcPr>
            <w:tcW w:w="1069" w:type="dxa"/>
          </w:tcPr>
          <w:p w:rsidR="00492A7A" w:rsidRPr="00114C35" w:rsidRDefault="00492A7A" w:rsidP="00F33AA2">
            <w:pPr>
              <w:snapToGrid w:val="0"/>
              <w:ind w:left="-57" w:right="-57"/>
              <w:jc w:val="center"/>
              <w:rPr>
                <w:rFonts w:eastAsia="Times New Roman"/>
              </w:rPr>
            </w:pPr>
            <w:r w:rsidRPr="00114C35">
              <w:rPr>
                <w:rFonts w:eastAsia="Times New Roman"/>
              </w:rPr>
              <w:t>6</w:t>
            </w:r>
          </w:p>
        </w:tc>
      </w:tr>
      <w:tr w:rsidR="00492A7A" w:rsidRPr="00114C35" w:rsidTr="00F33AA2">
        <w:tc>
          <w:tcPr>
            <w:tcW w:w="725" w:type="dxa"/>
          </w:tcPr>
          <w:p w:rsidR="00492A7A" w:rsidRPr="00114C35" w:rsidRDefault="00492A7A" w:rsidP="00492A7A">
            <w:pPr>
              <w:widowControl w:val="0"/>
              <w:numPr>
                <w:ilvl w:val="0"/>
                <w:numId w:val="7"/>
              </w:numPr>
              <w:suppressAutoHyphens/>
              <w:snapToGrid w:val="0"/>
              <w:ind w:left="0" w:firstLine="0"/>
              <w:rPr>
                <w:rFonts w:eastAsia="Times New Roman"/>
              </w:rPr>
            </w:pPr>
          </w:p>
        </w:tc>
        <w:tc>
          <w:tcPr>
            <w:tcW w:w="6471" w:type="dxa"/>
          </w:tcPr>
          <w:p w:rsidR="00492A7A" w:rsidRPr="00114C35" w:rsidRDefault="00492A7A" w:rsidP="00F33AA2">
            <w:pPr>
              <w:snapToGrid w:val="0"/>
              <w:rPr>
                <w:rFonts w:eastAsia="Times New Roman"/>
              </w:rPr>
            </w:pPr>
            <w:r w:rsidRPr="00114C35">
              <w:rPr>
                <w:rFonts w:eastAsia="Times New Roman"/>
              </w:rPr>
              <w:t>Lankytojų renginiuose skaičius</w:t>
            </w:r>
          </w:p>
        </w:tc>
        <w:tc>
          <w:tcPr>
            <w:tcW w:w="1276" w:type="dxa"/>
          </w:tcPr>
          <w:p w:rsidR="00492A7A" w:rsidRPr="00114C35" w:rsidRDefault="00492A7A" w:rsidP="00F33AA2">
            <w:pPr>
              <w:tabs>
                <w:tab w:val="left" w:pos="5605"/>
              </w:tabs>
              <w:snapToGrid w:val="0"/>
              <w:ind w:left="-57" w:right="-57"/>
              <w:jc w:val="center"/>
              <w:rPr>
                <w:rFonts w:eastAsia="Times New Roman"/>
              </w:rPr>
            </w:pPr>
            <w:r w:rsidRPr="00114C35">
              <w:rPr>
                <w:rFonts w:eastAsia="Times New Roman"/>
              </w:rPr>
              <w:t>lankytojas</w:t>
            </w:r>
          </w:p>
        </w:tc>
        <w:tc>
          <w:tcPr>
            <w:tcW w:w="1069" w:type="dxa"/>
          </w:tcPr>
          <w:p w:rsidR="00492A7A" w:rsidRPr="00114C35" w:rsidRDefault="00492A7A" w:rsidP="00F33AA2">
            <w:pPr>
              <w:snapToGrid w:val="0"/>
              <w:ind w:left="-57" w:right="-57"/>
              <w:jc w:val="center"/>
              <w:rPr>
                <w:rFonts w:eastAsia="Times New Roman"/>
              </w:rPr>
            </w:pPr>
            <w:r w:rsidRPr="00114C35">
              <w:rPr>
                <w:rFonts w:eastAsia="Times New Roman"/>
              </w:rPr>
              <w:t>12794</w:t>
            </w:r>
          </w:p>
        </w:tc>
      </w:tr>
      <w:tr w:rsidR="00492A7A" w:rsidRPr="00114C35" w:rsidTr="00F33AA2">
        <w:tc>
          <w:tcPr>
            <w:tcW w:w="725" w:type="dxa"/>
          </w:tcPr>
          <w:p w:rsidR="00492A7A" w:rsidRPr="00114C35" w:rsidRDefault="00492A7A" w:rsidP="00F33AA2">
            <w:pPr>
              <w:snapToGrid w:val="0"/>
              <w:rPr>
                <w:rFonts w:eastAsia="Times New Roman"/>
              </w:rPr>
            </w:pPr>
            <w:r w:rsidRPr="00114C35">
              <w:rPr>
                <w:rFonts w:eastAsia="Times New Roman"/>
              </w:rPr>
              <w:t>18.1.</w:t>
            </w:r>
          </w:p>
        </w:tc>
        <w:tc>
          <w:tcPr>
            <w:tcW w:w="6471" w:type="dxa"/>
          </w:tcPr>
          <w:p w:rsidR="00492A7A" w:rsidRPr="00114C35" w:rsidRDefault="00492A7A" w:rsidP="00F33AA2">
            <w:pPr>
              <w:snapToGrid w:val="0"/>
              <w:rPr>
                <w:rFonts w:eastAsia="Times New Roman"/>
              </w:rPr>
            </w:pPr>
            <w:r w:rsidRPr="00114C35">
              <w:rPr>
                <w:rFonts w:eastAsia="Times New Roman"/>
              </w:rPr>
              <w:t>Iš jų vaikai ir jaunimas</w:t>
            </w:r>
          </w:p>
        </w:tc>
        <w:tc>
          <w:tcPr>
            <w:tcW w:w="1276" w:type="dxa"/>
          </w:tcPr>
          <w:p w:rsidR="00492A7A" w:rsidRPr="00114C35" w:rsidRDefault="00492A7A" w:rsidP="00F33AA2">
            <w:pPr>
              <w:tabs>
                <w:tab w:val="left" w:pos="5605"/>
              </w:tabs>
              <w:snapToGrid w:val="0"/>
              <w:ind w:left="-57" w:right="-57"/>
              <w:jc w:val="center"/>
            </w:pPr>
            <w:r w:rsidRPr="00114C35">
              <w:t>lankytojas</w:t>
            </w:r>
          </w:p>
        </w:tc>
        <w:tc>
          <w:tcPr>
            <w:tcW w:w="1069" w:type="dxa"/>
          </w:tcPr>
          <w:p w:rsidR="00492A7A" w:rsidRPr="00114C35" w:rsidRDefault="00492A7A" w:rsidP="00F33AA2">
            <w:pPr>
              <w:snapToGrid w:val="0"/>
              <w:ind w:left="-57" w:right="-57"/>
              <w:jc w:val="center"/>
              <w:rPr>
                <w:rFonts w:eastAsia="Times New Roman"/>
              </w:rPr>
            </w:pPr>
            <w:r w:rsidRPr="00114C35">
              <w:rPr>
                <w:rFonts w:eastAsia="Times New Roman"/>
              </w:rPr>
              <w:t>3592</w:t>
            </w:r>
          </w:p>
        </w:tc>
      </w:tr>
      <w:tr w:rsidR="00492A7A" w:rsidRPr="00114C35" w:rsidTr="00F33AA2">
        <w:tc>
          <w:tcPr>
            <w:tcW w:w="725" w:type="dxa"/>
          </w:tcPr>
          <w:p w:rsidR="00492A7A" w:rsidRPr="00114C35" w:rsidRDefault="00492A7A" w:rsidP="00F33AA2">
            <w:pPr>
              <w:snapToGrid w:val="0"/>
              <w:rPr>
                <w:rFonts w:eastAsia="Times New Roman"/>
              </w:rPr>
            </w:pPr>
            <w:r w:rsidRPr="00114C35">
              <w:rPr>
                <w:rFonts w:eastAsia="Times New Roman"/>
              </w:rPr>
              <w:t>19.</w:t>
            </w:r>
          </w:p>
        </w:tc>
        <w:tc>
          <w:tcPr>
            <w:tcW w:w="6471" w:type="dxa"/>
          </w:tcPr>
          <w:p w:rsidR="00492A7A" w:rsidRPr="00114C35" w:rsidRDefault="00492A7A" w:rsidP="00F33AA2">
            <w:pPr>
              <w:snapToGrid w:val="0"/>
              <w:rPr>
                <w:rFonts w:eastAsia="Times New Roman"/>
              </w:rPr>
            </w:pPr>
            <w:r w:rsidRPr="00114C35">
              <w:rPr>
                <w:rFonts w:eastAsia="Times New Roman"/>
              </w:rPr>
              <w:t>Renginių viešose erdvėse lankytojų skaičius</w:t>
            </w:r>
          </w:p>
        </w:tc>
        <w:tc>
          <w:tcPr>
            <w:tcW w:w="1276" w:type="dxa"/>
          </w:tcPr>
          <w:p w:rsidR="00492A7A" w:rsidRPr="00114C35" w:rsidRDefault="00492A7A" w:rsidP="00F33AA2">
            <w:pPr>
              <w:tabs>
                <w:tab w:val="left" w:pos="5605"/>
              </w:tabs>
              <w:snapToGrid w:val="0"/>
              <w:ind w:left="-57" w:right="-57"/>
              <w:jc w:val="center"/>
            </w:pPr>
            <w:r w:rsidRPr="00114C35">
              <w:t>lankytojas</w:t>
            </w:r>
          </w:p>
        </w:tc>
        <w:tc>
          <w:tcPr>
            <w:tcW w:w="1069" w:type="dxa"/>
          </w:tcPr>
          <w:p w:rsidR="00492A7A" w:rsidRPr="00114C35" w:rsidRDefault="00492A7A" w:rsidP="00F33AA2">
            <w:pPr>
              <w:snapToGrid w:val="0"/>
              <w:ind w:left="-57" w:right="-57"/>
              <w:jc w:val="center"/>
              <w:rPr>
                <w:rFonts w:eastAsia="Times New Roman"/>
              </w:rPr>
            </w:pPr>
            <w:r w:rsidRPr="00114C35">
              <w:rPr>
                <w:rFonts w:eastAsia="Times New Roman"/>
              </w:rPr>
              <w:t>8000</w:t>
            </w:r>
          </w:p>
        </w:tc>
      </w:tr>
      <w:tr w:rsidR="00492A7A" w:rsidRPr="00114C35" w:rsidTr="00F33AA2">
        <w:tc>
          <w:tcPr>
            <w:tcW w:w="725" w:type="dxa"/>
          </w:tcPr>
          <w:p w:rsidR="00492A7A" w:rsidRPr="00114C35" w:rsidRDefault="00492A7A" w:rsidP="00F33AA2">
            <w:pPr>
              <w:snapToGrid w:val="0"/>
              <w:rPr>
                <w:rFonts w:eastAsia="Times New Roman"/>
              </w:rPr>
            </w:pPr>
            <w:r w:rsidRPr="00114C35">
              <w:rPr>
                <w:rFonts w:eastAsia="Times New Roman"/>
              </w:rPr>
              <w:t>20.</w:t>
            </w:r>
          </w:p>
        </w:tc>
        <w:tc>
          <w:tcPr>
            <w:tcW w:w="6471" w:type="dxa"/>
          </w:tcPr>
          <w:p w:rsidR="00492A7A" w:rsidRPr="00114C35" w:rsidRDefault="00492A7A" w:rsidP="00F33AA2">
            <w:pPr>
              <w:snapToGrid w:val="0"/>
              <w:rPr>
                <w:rFonts w:eastAsia="Times New Roman"/>
              </w:rPr>
            </w:pPr>
            <w:r w:rsidRPr="00114C35">
              <w:rPr>
                <w:rFonts w:eastAsia="Times New Roman"/>
              </w:rPr>
              <w:t>Muziejaus lankytojų skaičius</w:t>
            </w:r>
          </w:p>
        </w:tc>
        <w:tc>
          <w:tcPr>
            <w:tcW w:w="1276" w:type="dxa"/>
          </w:tcPr>
          <w:p w:rsidR="00492A7A" w:rsidRPr="00114C35" w:rsidRDefault="00492A7A" w:rsidP="00F33AA2">
            <w:pPr>
              <w:tabs>
                <w:tab w:val="left" w:pos="5605"/>
              </w:tabs>
              <w:snapToGrid w:val="0"/>
              <w:ind w:left="-57" w:right="-57"/>
              <w:jc w:val="center"/>
              <w:rPr>
                <w:rFonts w:eastAsia="Times New Roman"/>
              </w:rPr>
            </w:pPr>
            <w:r w:rsidRPr="00114C35">
              <w:rPr>
                <w:rFonts w:eastAsia="Times New Roman"/>
              </w:rPr>
              <w:t>lankytojas</w:t>
            </w:r>
          </w:p>
        </w:tc>
        <w:tc>
          <w:tcPr>
            <w:tcW w:w="1069" w:type="dxa"/>
          </w:tcPr>
          <w:p w:rsidR="00492A7A" w:rsidRPr="00114C35" w:rsidRDefault="00492A7A" w:rsidP="00F33AA2">
            <w:pPr>
              <w:snapToGrid w:val="0"/>
              <w:ind w:left="-57" w:right="-57"/>
              <w:jc w:val="center"/>
              <w:rPr>
                <w:rFonts w:eastAsia="Times New Roman"/>
              </w:rPr>
            </w:pPr>
            <w:r w:rsidRPr="00114C35">
              <w:rPr>
                <w:rFonts w:eastAsia="Times New Roman"/>
              </w:rPr>
              <w:t>24511</w:t>
            </w:r>
          </w:p>
        </w:tc>
      </w:tr>
      <w:tr w:rsidR="00492A7A" w:rsidRPr="00114C35" w:rsidTr="00F33AA2">
        <w:tc>
          <w:tcPr>
            <w:tcW w:w="725" w:type="dxa"/>
          </w:tcPr>
          <w:p w:rsidR="00492A7A" w:rsidRPr="00114C35" w:rsidRDefault="00492A7A" w:rsidP="00F33AA2">
            <w:pPr>
              <w:snapToGrid w:val="0"/>
              <w:rPr>
                <w:rFonts w:eastAsia="Times New Roman"/>
              </w:rPr>
            </w:pPr>
            <w:r w:rsidRPr="00114C35">
              <w:rPr>
                <w:rFonts w:eastAsia="Times New Roman"/>
              </w:rPr>
              <w:t>21.</w:t>
            </w:r>
          </w:p>
        </w:tc>
        <w:tc>
          <w:tcPr>
            <w:tcW w:w="6471" w:type="dxa"/>
          </w:tcPr>
          <w:p w:rsidR="00492A7A" w:rsidRPr="00114C35" w:rsidRDefault="00492A7A" w:rsidP="00F33AA2">
            <w:pPr>
              <w:snapToGrid w:val="0"/>
              <w:rPr>
                <w:rFonts w:eastAsia="Times New Roman"/>
              </w:rPr>
            </w:pPr>
            <w:r w:rsidRPr="00114C35">
              <w:rPr>
                <w:rFonts w:eastAsia="Times New Roman"/>
              </w:rPr>
              <w:t>Muziejaus fondų lankytojų skaičius</w:t>
            </w:r>
          </w:p>
        </w:tc>
        <w:tc>
          <w:tcPr>
            <w:tcW w:w="1276" w:type="dxa"/>
          </w:tcPr>
          <w:p w:rsidR="00492A7A" w:rsidRPr="00114C35" w:rsidRDefault="00492A7A" w:rsidP="00F33AA2">
            <w:pPr>
              <w:tabs>
                <w:tab w:val="left" w:pos="5605"/>
              </w:tabs>
              <w:snapToGrid w:val="0"/>
              <w:ind w:left="-57" w:right="-57"/>
              <w:jc w:val="center"/>
              <w:rPr>
                <w:rFonts w:eastAsia="Times New Roman"/>
              </w:rPr>
            </w:pPr>
            <w:r w:rsidRPr="00114C35">
              <w:rPr>
                <w:rFonts w:eastAsia="Times New Roman"/>
              </w:rPr>
              <w:t>lankytojas</w:t>
            </w:r>
          </w:p>
        </w:tc>
        <w:tc>
          <w:tcPr>
            <w:tcW w:w="1069" w:type="dxa"/>
          </w:tcPr>
          <w:p w:rsidR="00492A7A" w:rsidRPr="00114C35" w:rsidRDefault="00492A7A" w:rsidP="00F33AA2">
            <w:pPr>
              <w:snapToGrid w:val="0"/>
              <w:ind w:left="-57" w:right="-57"/>
              <w:jc w:val="center"/>
              <w:rPr>
                <w:rFonts w:eastAsia="Times New Roman"/>
              </w:rPr>
            </w:pPr>
            <w:r w:rsidRPr="00114C35">
              <w:rPr>
                <w:rFonts w:eastAsia="Times New Roman"/>
              </w:rPr>
              <w:t>15</w:t>
            </w:r>
          </w:p>
        </w:tc>
      </w:tr>
      <w:tr w:rsidR="00492A7A" w:rsidRPr="00114C35" w:rsidTr="00F33AA2">
        <w:tc>
          <w:tcPr>
            <w:tcW w:w="725" w:type="dxa"/>
          </w:tcPr>
          <w:p w:rsidR="00492A7A" w:rsidRPr="00114C35" w:rsidRDefault="00492A7A" w:rsidP="00F33AA2">
            <w:pPr>
              <w:snapToGrid w:val="0"/>
              <w:rPr>
                <w:rFonts w:eastAsia="Times New Roman"/>
              </w:rPr>
            </w:pPr>
            <w:r w:rsidRPr="00114C35">
              <w:rPr>
                <w:rFonts w:eastAsia="Times New Roman"/>
              </w:rPr>
              <w:t>22.</w:t>
            </w:r>
          </w:p>
        </w:tc>
        <w:tc>
          <w:tcPr>
            <w:tcW w:w="6471" w:type="dxa"/>
          </w:tcPr>
          <w:p w:rsidR="00492A7A" w:rsidRPr="00114C35" w:rsidRDefault="00492A7A" w:rsidP="00F33AA2">
            <w:pPr>
              <w:snapToGrid w:val="0"/>
              <w:rPr>
                <w:rFonts w:eastAsia="Times New Roman"/>
              </w:rPr>
            </w:pPr>
            <w:r w:rsidRPr="00114C35">
              <w:rPr>
                <w:rFonts w:eastAsia="Times New Roman"/>
              </w:rPr>
              <w:t>Ekskursijos po muziejų, jo padalinius ir senamiestį</w:t>
            </w:r>
          </w:p>
        </w:tc>
        <w:tc>
          <w:tcPr>
            <w:tcW w:w="1276" w:type="dxa"/>
          </w:tcPr>
          <w:p w:rsidR="00492A7A" w:rsidRPr="00114C35" w:rsidRDefault="00492A7A" w:rsidP="00F33AA2">
            <w:pPr>
              <w:tabs>
                <w:tab w:val="left" w:pos="5605"/>
              </w:tabs>
              <w:snapToGrid w:val="0"/>
              <w:ind w:left="-57" w:right="-57"/>
              <w:jc w:val="center"/>
              <w:rPr>
                <w:rFonts w:eastAsia="Times New Roman"/>
              </w:rPr>
            </w:pPr>
            <w:r w:rsidRPr="00114C35">
              <w:rPr>
                <w:rFonts w:eastAsia="Times New Roman"/>
              </w:rPr>
              <w:t>ekskursija</w:t>
            </w:r>
          </w:p>
        </w:tc>
        <w:tc>
          <w:tcPr>
            <w:tcW w:w="1069" w:type="dxa"/>
          </w:tcPr>
          <w:p w:rsidR="00492A7A" w:rsidRPr="00114C35" w:rsidRDefault="00492A7A" w:rsidP="00F33AA2">
            <w:pPr>
              <w:snapToGrid w:val="0"/>
              <w:ind w:left="-57" w:right="-57"/>
              <w:jc w:val="center"/>
              <w:rPr>
                <w:rFonts w:eastAsia="Times New Roman"/>
              </w:rPr>
            </w:pPr>
            <w:r w:rsidRPr="00114C35">
              <w:rPr>
                <w:rFonts w:eastAsia="Times New Roman"/>
              </w:rPr>
              <w:t>691</w:t>
            </w:r>
          </w:p>
        </w:tc>
      </w:tr>
      <w:tr w:rsidR="00492A7A" w:rsidRPr="00114C35" w:rsidTr="00F33AA2">
        <w:tc>
          <w:tcPr>
            <w:tcW w:w="725" w:type="dxa"/>
          </w:tcPr>
          <w:p w:rsidR="00492A7A" w:rsidRPr="00114C35" w:rsidRDefault="00492A7A" w:rsidP="00F33AA2">
            <w:pPr>
              <w:snapToGrid w:val="0"/>
              <w:rPr>
                <w:rFonts w:eastAsia="Times New Roman"/>
              </w:rPr>
            </w:pPr>
            <w:r w:rsidRPr="00114C35">
              <w:rPr>
                <w:rFonts w:eastAsia="Times New Roman"/>
              </w:rPr>
              <w:t>23.</w:t>
            </w:r>
          </w:p>
        </w:tc>
        <w:tc>
          <w:tcPr>
            <w:tcW w:w="8816" w:type="dxa"/>
            <w:gridSpan w:val="3"/>
          </w:tcPr>
          <w:p w:rsidR="00492A7A" w:rsidRPr="00114C35" w:rsidRDefault="00492A7A" w:rsidP="00F33AA2">
            <w:pPr>
              <w:snapToGrid w:val="0"/>
              <w:jc w:val="both"/>
              <w:rPr>
                <w:rFonts w:eastAsia="Times New Roman"/>
              </w:rPr>
            </w:pPr>
            <w:r w:rsidRPr="00114C35">
              <w:rPr>
                <w:rFonts w:eastAsia="Times New Roman"/>
              </w:rPr>
              <w:t>Įgyvendinti projektai:</w:t>
            </w:r>
          </w:p>
        </w:tc>
      </w:tr>
      <w:tr w:rsidR="00492A7A" w:rsidRPr="00114C35" w:rsidTr="00F33AA2">
        <w:tc>
          <w:tcPr>
            <w:tcW w:w="725" w:type="dxa"/>
          </w:tcPr>
          <w:p w:rsidR="00492A7A" w:rsidRPr="00114C35" w:rsidRDefault="00492A7A" w:rsidP="00F33AA2">
            <w:pPr>
              <w:snapToGrid w:val="0"/>
              <w:rPr>
                <w:rFonts w:eastAsia="Times New Roman"/>
              </w:rPr>
            </w:pPr>
            <w:r w:rsidRPr="00114C35">
              <w:rPr>
                <w:rFonts w:eastAsia="Times New Roman"/>
              </w:rPr>
              <w:t>23.1.</w:t>
            </w:r>
          </w:p>
        </w:tc>
        <w:tc>
          <w:tcPr>
            <w:tcW w:w="8816" w:type="dxa"/>
            <w:gridSpan w:val="3"/>
          </w:tcPr>
          <w:p w:rsidR="00492A7A" w:rsidRPr="00114C35" w:rsidRDefault="00492A7A" w:rsidP="00F33AA2">
            <w:pPr>
              <w:snapToGrid w:val="0"/>
              <w:jc w:val="both"/>
              <w:rPr>
                <w:rFonts w:eastAsia="Times New Roman"/>
              </w:rPr>
            </w:pPr>
            <w:r w:rsidRPr="00114C35">
              <w:rPr>
                <w:rFonts w:eastAsia="Times New Roman"/>
              </w:rPr>
              <w:t>„Europos žydų kultūros diena – 2018 Kėdainiuose“, finansuotas Kultūros paveldo departamento</w:t>
            </w:r>
          </w:p>
        </w:tc>
      </w:tr>
      <w:tr w:rsidR="00492A7A" w:rsidRPr="00114C35" w:rsidTr="00F33AA2">
        <w:tc>
          <w:tcPr>
            <w:tcW w:w="725" w:type="dxa"/>
          </w:tcPr>
          <w:p w:rsidR="00492A7A" w:rsidRPr="00114C35" w:rsidRDefault="00492A7A" w:rsidP="00F33AA2">
            <w:pPr>
              <w:snapToGrid w:val="0"/>
              <w:rPr>
                <w:rFonts w:eastAsia="Times New Roman"/>
              </w:rPr>
            </w:pPr>
            <w:r w:rsidRPr="00114C35">
              <w:rPr>
                <w:rFonts w:eastAsia="Times New Roman"/>
              </w:rPr>
              <w:t>23.2.</w:t>
            </w:r>
          </w:p>
        </w:tc>
        <w:tc>
          <w:tcPr>
            <w:tcW w:w="8816" w:type="dxa"/>
            <w:gridSpan w:val="3"/>
          </w:tcPr>
          <w:p w:rsidR="00492A7A" w:rsidRPr="00114C35" w:rsidRDefault="00492A7A" w:rsidP="00F33AA2">
            <w:pPr>
              <w:snapToGrid w:val="0"/>
              <w:jc w:val="both"/>
              <w:rPr>
                <w:rFonts w:eastAsia="Times New Roman"/>
              </w:rPr>
            </w:pPr>
            <w:r w:rsidRPr="00114C35">
              <w:rPr>
                <w:rFonts w:eastAsia="Times New Roman"/>
              </w:rPr>
              <w:t>„Kraštiečiai, kūrę nepriklausomą Lietuvą“, finansuotas Kėdainių rajono savivaldybės administracijos</w:t>
            </w:r>
          </w:p>
        </w:tc>
      </w:tr>
      <w:tr w:rsidR="00492A7A" w:rsidRPr="00114C35" w:rsidTr="00F33AA2">
        <w:tc>
          <w:tcPr>
            <w:tcW w:w="725" w:type="dxa"/>
          </w:tcPr>
          <w:p w:rsidR="00492A7A" w:rsidRPr="00114C35" w:rsidRDefault="00492A7A" w:rsidP="00F33AA2">
            <w:pPr>
              <w:snapToGrid w:val="0"/>
              <w:rPr>
                <w:rFonts w:eastAsia="Times New Roman"/>
              </w:rPr>
            </w:pPr>
            <w:r w:rsidRPr="00114C35">
              <w:rPr>
                <w:rFonts w:eastAsia="Times New Roman"/>
              </w:rPr>
              <w:t>23.3.</w:t>
            </w:r>
          </w:p>
        </w:tc>
        <w:tc>
          <w:tcPr>
            <w:tcW w:w="8816" w:type="dxa"/>
            <w:gridSpan w:val="3"/>
          </w:tcPr>
          <w:p w:rsidR="00492A7A" w:rsidRPr="00114C35" w:rsidRDefault="00492A7A" w:rsidP="00F33AA2">
            <w:pPr>
              <w:snapToGrid w:val="0"/>
              <w:jc w:val="both"/>
              <w:rPr>
                <w:rFonts w:eastAsia="Times New Roman"/>
              </w:rPr>
            </w:pPr>
            <w:proofErr w:type="spellStart"/>
            <w:r w:rsidRPr="00114C35">
              <w:rPr>
                <w:rFonts w:eastAsia="Times New Roman"/>
              </w:rPr>
              <w:t>Etno</w:t>
            </w:r>
            <w:proofErr w:type="spellEnd"/>
            <w:r w:rsidRPr="00114C35">
              <w:rPr>
                <w:rFonts w:eastAsia="Times New Roman"/>
              </w:rPr>
              <w:t xml:space="preserve"> dirbtuvės „Paukštis tautosakoje ir amatuose“, finansuotas Kėdainių rajono savivaldybės administracijos</w:t>
            </w:r>
          </w:p>
        </w:tc>
      </w:tr>
      <w:tr w:rsidR="00492A7A" w:rsidRPr="00114C35" w:rsidTr="00F33AA2">
        <w:tc>
          <w:tcPr>
            <w:tcW w:w="725" w:type="dxa"/>
          </w:tcPr>
          <w:p w:rsidR="00492A7A" w:rsidRPr="00114C35" w:rsidRDefault="00492A7A" w:rsidP="00F33AA2">
            <w:pPr>
              <w:snapToGrid w:val="0"/>
              <w:rPr>
                <w:rFonts w:eastAsia="Times New Roman"/>
              </w:rPr>
            </w:pPr>
            <w:r w:rsidRPr="00114C35">
              <w:rPr>
                <w:rFonts w:eastAsia="Times New Roman"/>
              </w:rPr>
              <w:t>23.4</w:t>
            </w:r>
          </w:p>
        </w:tc>
        <w:tc>
          <w:tcPr>
            <w:tcW w:w="8816" w:type="dxa"/>
            <w:gridSpan w:val="3"/>
          </w:tcPr>
          <w:p w:rsidR="00492A7A" w:rsidRPr="00114C35" w:rsidRDefault="00492A7A" w:rsidP="00F33AA2">
            <w:pPr>
              <w:snapToGrid w:val="0"/>
              <w:jc w:val="both"/>
              <w:rPr>
                <w:rFonts w:eastAsia="Times New Roman"/>
              </w:rPr>
            </w:pPr>
            <w:r w:rsidRPr="00114C35">
              <w:t>„</w:t>
            </w:r>
            <w:proofErr w:type="spellStart"/>
            <w:r w:rsidRPr="00114C35">
              <w:t>Radviliada</w:t>
            </w:r>
            <w:proofErr w:type="spellEnd"/>
            <w:r w:rsidRPr="00114C35">
              <w:t xml:space="preserve"> – 2018“, finansuotas Lietuvos kultūros tarybos</w:t>
            </w:r>
          </w:p>
        </w:tc>
      </w:tr>
      <w:tr w:rsidR="00492A7A" w:rsidRPr="00114C35" w:rsidTr="00F33AA2">
        <w:tc>
          <w:tcPr>
            <w:tcW w:w="725" w:type="dxa"/>
          </w:tcPr>
          <w:p w:rsidR="00492A7A" w:rsidRPr="00114C35" w:rsidRDefault="00492A7A" w:rsidP="00F33AA2">
            <w:pPr>
              <w:snapToGrid w:val="0"/>
              <w:rPr>
                <w:rFonts w:eastAsia="Times New Roman"/>
              </w:rPr>
            </w:pPr>
            <w:r w:rsidRPr="00114C35">
              <w:rPr>
                <w:rFonts w:eastAsia="Times New Roman"/>
              </w:rPr>
              <w:t>23.5</w:t>
            </w:r>
          </w:p>
        </w:tc>
        <w:tc>
          <w:tcPr>
            <w:tcW w:w="8816" w:type="dxa"/>
            <w:gridSpan w:val="3"/>
          </w:tcPr>
          <w:p w:rsidR="00492A7A" w:rsidRPr="00114C35" w:rsidRDefault="00492A7A" w:rsidP="00F33AA2">
            <w:pPr>
              <w:snapToGrid w:val="0"/>
              <w:jc w:val="both"/>
              <w:rPr>
                <w:rFonts w:eastAsia="Times New Roman"/>
              </w:rPr>
            </w:pPr>
            <w:r w:rsidRPr="00114C35">
              <w:t>„</w:t>
            </w:r>
            <w:proofErr w:type="spellStart"/>
            <w:r w:rsidRPr="00114C35">
              <w:t>Cz.Miloszo</w:t>
            </w:r>
            <w:proofErr w:type="spellEnd"/>
            <w:r w:rsidRPr="00114C35">
              <w:t xml:space="preserve"> festivalis – 2018“, finansuotas Lietuvos kultūros tarybos</w:t>
            </w:r>
          </w:p>
        </w:tc>
      </w:tr>
      <w:tr w:rsidR="00492A7A" w:rsidRPr="00114C35" w:rsidTr="00F33AA2">
        <w:tc>
          <w:tcPr>
            <w:tcW w:w="725" w:type="dxa"/>
          </w:tcPr>
          <w:p w:rsidR="00492A7A" w:rsidRPr="00114C35" w:rsidRDefault="00492A7A" w:rsidP="00F33AA2">
            <w:pPr>
              <w:snapToGrid w:val="0"/>
              <w:rPr>
                <w:rFonts w:eastAsia="Times New Roman"/>
              </w:rPr>
            </w:pPr>
            <w:r w:rsidRPr="00114C35">
              <w:rPr>
                <w:rFonts w:eastAsia="Times New Roman"/>
              </w:rPr>
              <w:t>23.6</w:t>
            </w:r>
          </w:p>
        </w:tc>
        <w:tc>
          <w:tcPr>
            <w:tcW w:w="8816" w:type="dxa"/>
            <w:gridSpan w:val="3"/>
          </w:tcPr>
          <w:p w:rsidR="00492A7A" w:rsidRPr="00114C35" w:rsidRDefault="00492A7A" w:rsidP="00F33AA2">
            <w:pPr>
              <w:snapToGrid w:val="0"/>
              <w:jc w:val="both"/>
              <w:rPr>
                <w:rFonts w:eastAsia="Times New Roman"/>
              </w:rPr>
            </w:pPr>
            <w:r w:rsidRPr="00114C35">
              <w:t xml:space="preserve"> „Išmanusis Kėdainių istorijos gidas“, finansuotas Lietuvos kultūros tarybos</w:t>
            </w:r>
          </w:p>
        </w:tc>
      </w:tr>
      <w:tr w:rsidR="00492A7A" w:rsidRPr="00114C35" w:rsidTr="00F33AA2">
        <w:tc>
          <w:tcPr>
            <w:tcW w:w="725" w:type="dxa"/>
          </w:tcPr>
          <w:p w:rsidR="00492A7A" w:rsidRPr="00114C35" w:rsidRDefault="00492A7A" w:rsidP="00F33AA2">
            <w:pPr>
              <w:snapToGrid w:val="0"/>
              <w:rPr>
                <w:rFonts w:eastAsia="Times New Roman"/>
              </w:rPr>
            </w:pPr>
            <w:r w:rsidRPr="00114C35">
              <w:rPr>
                <w:rFonts w:eastAsia="Times New Roman"/>
              </w:rPr>
              <w:t>23.7</w:t>
            </w:r>
          </w:p>
        </w:tc>
        <w:tc>
          <w:tcPr>
            <w:tcW w:w="8816" w:type="dxa"/>
            <w:gridSpan w:val="3"/>
          </w:tcPr>
          <w:p w:rsidR="00492A7A" w:rsidRPr="00114C35" w:rsidRDefault="00492A7A" w:rsidP="00F33AA2">
            <w:pPr>
              <w:snapToGrid w:val="0"/>
              <w:jc w:val="both"/>
              <w:rPr>
                <w:rFonts w:eastAsia="Times New Roman"/>
              </w:rPr>
            </w:pPr>
            <w:r w:rsidRPr="00114C35">
              <w:t>„Pirmojo 1919 m. Lietuvos Nepriklausomybės kovų mūšio rekonstrukcija ir 3D vizualizacija”, finansuotas Lietuvos kultūros tarybos</w:t>
            </w:r>
          </w:p>
        </w:tc>
      </w:tr>
      <w:tr w:rsidR="00492A7A" w:rsidRPr="00114C35" w:rsidTr="00F33AA2">
        <w:tc>
          <w:tcPr>
            <w:tcW w:w="725" w:type="dxa"/>
          </w:tcPr>
          <w:p w:rsidR="00492A7A" w:rsidRPr="00114C35" w:rsidRDefault="00492A7A" w:rsidP="00F33AA2">
            <w:pPr>
              <w:snapToGrid w:val="0"/>
              <w:rPr>
                <w:rFonts w:eastAsia="Times New Roman"/>
              </w:rPr>
            </w:pPr>
            <w:r w:rsidRPr="00114C35">
              <w:rPr>
                <w:rFonts w:eastAsia="Times New Roman"/>
              </w:rPr>
              <w:t>24.</w:t>
            </w:r>
          </w:p>
        </w:tc>
        <w:tc>
          <w:tcPr>
            <w:tcW w:w="6471" w:type="dxa"/>
          </w:tcPr>
          <w:p w:rsidR="00492A7A" w:rsidRPr="00114C35" w:rsidRDefault="00492A7A" w:rsidP="00F33AA2">
            <w:pPr>
              <w:rPr>
                <w:rFonts w:eastAsia="Times New Roman"/>
                <w:lang w:eastAsia="lt-LT"/>
              </w:rPr>
            </w:pPr>
            <w:r w:rsidRPr="00114C35">
              <w:rPr>
                <w:rFonts w:eastAsia="Times New Roman"/>
                <w:lang w:eastAsia="lt-LT"/>
              </w:rPr>
              <w:t xml:space="preserve"> </w:t>
            </w:r>
            <w:proofErr w:type="spellStart"/>
            <w:r w:rsidRPr="00114C35">
              <w:rPr>
                <w:rFonts w:eastAsia="Times New Roman"/>
                <w:lang w:eastAsia="lt-LT"/>
              </w:rPr>
              <w:t>Neformaliojojo</w:t>
            </w:r>
            <w:proofErr w:type="spellEnd"/>
            <w:r w:rsidRPr="00114C35">
              <w:rPr>
                <w:rFonts w:eastAsia="Times New Roman"/>
                <w:lang w:eastAsia="lt-LT"/>
              </w:rPr>
              <w:t xml:space="preserve"> vaikų švietimo programų rengimas ir vykdymas</w:t>
            </w:r>
          </w:p>
        </w:tc>
        <w:tc>
          <w:tcPr>
            <w:tcW w:w="1276" w:type="dxa"/>
          </w:tcPr>
          <w:p w:rsidR="00492A7A" w:rsidRPr="00114C35" w:rsidRDefault="00492A7A" w:rsidP="00F33AA2">
            <w:pPr>
              <w:tabs>
                <w:tab w:val="left" w:pos="5605"/>
              </w:tabs>
              <w:snapToGrid w:val="0"/>
              <w:ind w:left="-57" w:right="-57"/>
              <w:jc w:val="center"/>
              <w:rPr>
                <w:rFonts w:eastAsia="Times New Roman"/>
              </w:rPr>
            </w:pPr>
            <w:r w:rsidRPr="00114C35">
              <w:rPr>
                <w:rFonts w:eastAsia="Times New Roman"/>
              </w:rPr>
              <w:t>programa</w:t>
            </w:r>
          </w:p>
        </w:tc>
        <w:tc>
          <w:tcPr>
            <w:tcW w:w="1069" w:type="dxa"/>
          </w:tcPr>
          <w:p w:rsidR="00492A7A" w:rsidRPr="00114C35" w:rsidRDefault="00492A7A" w:rsidP="00F33AA2">
            <w:pPr>
              <w:snapToGrid w:val="0"/>
              <w:ind w:left="-57" w:right="-57"/>
              <w:jc w:val="center"/>
              <w:rPr>
                <w:rFonts w:eastAsia="Times New Roman"/>
              </w:rPr>
            </w:pPr>
            <w:r w:rsidRPr="00114C35">
              <w:rPr>
                <w:rFonts w:eastAsia="Times New Roman"/>
              </w:rPr>
              <w:t>6</w:t>
            </w:r>
          </w:p>
        </w:tc>
      </w:tr>
      <w:tr w:rsidR="00492A7A" w:rsidRPr="00114C35" w:rsidTr="00F33AA2">
        <w:tc>
          <w:tcPr>
            <w:tcW w:w="725" w:type="dxa"/>
          </w:tcPr>
          <w:p w:rsidR="00492A7A" w:rsidRPr="00114C35" w:rsidRDefault="00492A7A" w:rsidP="00F33AA2">
            <w:pPr>
              <w:snapToGrid w:val="0"/>
              <w:rPr>
                <w:rFonts w:eastAsia="Times New Roman"/>
              </w:rPr>
            </w:pPr>
            <w:r w:rsidRPr="00114C35">
              <w:rPr>
                <w:rFonts w:eastAsia="Times New Roman"/>
              </w:rPr>
              <w:t>25.</w:t>
            </w:r>
          </w:p>
        </w:tc>
        <w:tc>
          <w:tcPr>
            <w:tcW w:w="6471" w:type="dxa"/>
          </w:tcPr>
          <w:p w:rsidR="00492A7A" w:rsidRPr="00114C35" w:rsidRDefault="00492A7A" w:rsidP="00F33AA2">
            <w:pPr>
              <w:rPr>
                <w:rFonts w:eastAsia="Times New Roman"/>
                <w:lang w:eastAsia="lt-LT"/>
              </w:rPr>
            </w:pPr>
            <w:r w:rsidRPr="00114C35">
              <w:rPr>
                <w:rFonts w:eastAsia="Times New Roman"/>
                <w:lang w:eastAsia="lt-LT"/>
              </w:rPr>
              <w:t>Neformaliojo suaugusiųjų švietimo ir tęstinio mokymosi veikla</w:t>
            </w:r>
          </w:p>
        </w:tc>
        <w:tc>
          <w:tcPr>
            <w:tcW w:w="1276" w:type="dxa"/>
          </w:tcPr>
          <w:p w:rsidR="00492A7A" w:rsidRPr="00114C35" w:rsidRDefault="00492A7A" w:rsidP="00F33AA2">
            <w:pPr>
              <w:tabs>
                <w:tab w:val="left" w:pos="5605"/>
              </w:tabs>
              <w:snapToGrid w:val="0"/>
              <w:ind w:left="-57" w:right="-57"/>
              <w:jc w:val="center"/>
              <w:rPr>
                <w:rFonts w:eastAsia="Times New Roman"/>
              </w:rPr>
            </w:pPr>
            <w:r w:rsidRPr="00114C35">
              <w:rPr>
                <w:rFonts w:eastAsia="Times New Roman"/>
              </w:rPr>
              <w:t>programa</w:t>
            </w:r>
          </w:p>
        </w:tc>
        <w:tc>
          <w:tcPr>
            <w:tcW w:w="1069" w:type="dxa"/>
          </w:tcPr>
          <w:p w:rsidR="00492A7A" w:rsidRPr="00114C35" w:rsidRDefault="00492A7A" w:rsidP="00F33AA2">
            <w:pPr>
              <w:snapToGrid w:val="0"/>
              <w:ind w:left="-57" w:right="-57"/>
              <w:jc w:val="center"/>
              <w:rPr>
                <w:rFonts w:eastAsia="Times New Roman"/>
              </w:rPr>
            </w:pPr>
            <w:r w:rsidRPr="00114C35">
              <w:rPr>
                <w:rFonts w:eastAsia="Times New Roman"/>
              </w:rPr>
              <w:t>2</w:t>
            </w:r>
          </w:p>
        </w:tc>
      </w:tr>
    </w:tbl>
    <w:p w:rsidR="00492A7A" w:rsidRPr="00114C35" w:rsidRDefault="00492A7A" w:rsidP="00492A7A">
      <w:pPr>
        <w:rPr>
          <w:rFonts w:eastAsia="Times New Roman"/>
          <w:b/>
        </w:rPr>
      </w:pPr>
    </w:p>
    <w:p w:rsidR="00492A7A" w:rsidRPr="00114C35" w:rsidRDefault="00492A7A" w:rsidP="00492A7A">
      <w:pPr>
        <w:ind w:firstLine="851"/>
        <w:jc w:val="both"/>
        <w:rPr>
          <w:rFonts w:eastAsia="Times New Roman"/>
          <w:lang w:eastAsia="en-GB"/>
        </w:rPr>
      </w:pPr>
      <w:r w:rsidRPr="00114C35">
        <w:rPr>
          <w:rFonts w:eastAsia="Calibri"/>
          <w:lang w:eastAsia="en-US"/>
        </w:rPr>
        <w:t xml:space="preserve">Muziejus yra parengęs ir vykdo 41 edukacinę programą, iš jų 4 yra parengtos naujai. 2018 m. muziejaus darbuotojai vedė 1072 edukacinius užsiėmimus, 20 viešų amatų demonstravimų ir mokymų. Tradicinių amatų centre </w:t>
      </w:r>
      <w:proofErr w:type="spellStart"/>
      <w:r w:rsidRPr="00114C35">
        <w:rPr>
          <w:rFonts w:eastAsia="Calibri"/>
          <w:lang w:eastAsia="en-US"/>
        </w:rPr>
        <w:t>Arnetų</w:t>
      </w:r>
      <w:proofErr w:type="spellEnd"/>
      <w:r w:rsidRPr="00114C35">
        <w:rPr>
          <w:rFonts w:eastAsia="Calibri"/>
          <w:lang w:eastAsia="en-US"/>
        </w:rPr>
        <w:t xml:space="preserve"> name </w:t>
      </w:r>
      <w:r w:rsidRPr="00114C35">
        <w:rPr>
          <w:rFonts w:eastAsia="Times New Roman"/>
          <w:lang w:eastAsia="en-US"/>
        </w:rPr>
        <w:t xml:space="preserve">vykdytos 6 neformaliojo vaikų švietimo programos. Šioje srityje esame vieni iš pirmųjų šalyje, naudojantys NVŠ lėšas amatų centro veikloms. Be pedagogikos skiriame dėmesį ir </w:t>
      </w:r>
      <w:proofErr w:type="spellStart"/>
      <w:r w:rsidRPr="00114C35">
        <w:rPr>
          <w:rFonts w:eastAsia="Times New Roman"/>
          <w:lang w:eastAsia="en-US"/>
        </w:rPr>
        <w:t>andragogikai</w:t>
      </w:r>
      <w:proofErr w:type="spellEnd"/>
      <w:r w:rsidRPr="00114C35">
        <w:rPr>
          <w:rFonts w:eastAsia="Times New Roman"/>
          <w:lang w:eastAsia="en-US"/>
        </w:rPr>
        <w:t xml:space="preserve">, todėl </w:t>
      </w:r>
      <w:r w:rsidRPr="00114C35">
        <w:rPr>
          <w:rFonts w:eastAsia="Times New Roman"/>
          <w:lang w:eastAsia="en-GB"/>
        </w:rPr>
        <w:t xml:space="preserve">2018 m. </w:t>
      </w:r>
      <w:proofErr w:type="spellStart"/>
      <w:r w:rsidRPr="00114C35">
        <w:rPr>
          <w:rFonts w:eastAsia="Times New Roman"/>
          <w:lang w:eastAsia="en-GB"/>
        </w:rPr>
        <w:t>Arnetų</w:t>
      </w:r>
      <w:proofErr w:type="spellEnd"/>
      <w:r w:rsidRPr="00114C35">
        <w:rPr>
          <w:rFonts w:eastAsia="Times New Roman"/>
          <w:lang w:eastAsia="en-GB"/>
        </w:rPr>
        <w:t xml:space="preserve"> name buvo vykdomos dvi </w:t>
      </w:r>
      <w:r w:rsidRPr="00114C35">
        <w:t xml:space="preserve">Kėdainių rajono savivaldybės neformaliojo suaugusiųjų švietimo ir tęstinio mokymosi </w:t>
      </w:r>
      <w:r w:rsidRPr="00114C35">
        <w:rPr>
          <w:rFonts w:eastAsia="Times New Roman"/>
          <w:lang w:eastAsia="en-GB"/>
        </w:rPr>
        <w:t>programos.</w:t>
      </w:r>
    </w:p>
    <w:p w:rsidR="00492A7A" w:rsidRPr="00114C35" w:rsidRDefault="00492A7A" w:rsidP="00492A7A">
      <w:pPr>
        <w:pStyle w:val="Sraopastraipa"/>
        <w:ind w:left="0" w:firstLine="709"/>
        <w:jc w:val="both"/>
      </w:pPr>
      <w:r w:rsidRPr="00114C35">
        <w:rPr>
          <w:rFonts w:eastAsia="Calibri"/>
          <w:lang w:eastAsia="en-US"/>
        </w:rPr>
        <w:t xml:space="preserve">2018 m. muziejus vykdė 7 projektus, (iš jų keturi buvo inicijuoti Muziejaus direktoriaus ir vienas tarptautinis). Direktoriaus iniciatyva buvo parengtos paraiškos 4 projektams, kurių vykdymui 2018 m. Lietuvos kultūros taryba paskyrė 37 700 </w:t>
      </w:r>
      <w:proofErr w:type="spellStart"/>
      <w:r w:rsidRPr="00114C35">
        <w:rPr>
          <w:rFonts w:eastAsia="Calibri"/>
          <w:lang w:eastAsia="en-US"/>
        </w:rPr>
        <w:t>Eur</w:t>
      </w:r>
      <w:proofErr w:type="spellEnd"/>
      <w:r w:rsidRPr="00114C35">
        <w:rPr>
          <w:rFonts w:eastAsia="Calibri"/>
          <w:lang w:eastAsia="en-US"/>
        </w:rPr>
        <w:t xml:space="preserve">. Direktoriaus iniciatyva dalyvauta kartu su Pagėgių savivaldybe ir Punsko valsčiumi (Lenkija) rengiant </w:t>
      </w:r>
      <w:r w:rsidRPr="00114C35">
        <w:rPr>
          <w:color w:val="262626"/>
          <w:shd w:val="clear" w:color="auto" w:fill="FFFFFF"/>
        </w:rPr>
        <w:t>INTERREG V-A Lietuvos – Lenkijos programos</w:t>
      </w:r>
      <w:r w:rsidRPr="00114C35">
        <w:t xml:space="preserve"> projektą „Lietuvos-Lenkijos istorija iš trijų miestų perspektyvos“. Jo vykdymui partnerio teisėmis paskirta 200 088,98 </w:t>
      </w:r>
      <w:proofErr w:type="spellStart"/>
      <w:r w:rsidRPr="00114C35">
        <w:t>Eur</w:t>
      </w:r>
      <w:proofErr w:type="spellEnd"/>
      <w:r w:rsidRPr="00114C35">
        <w:t>. Direktorius aktyviai d</w:t>
      </w:r>
      <w:r w:rsidRPr="00114C35">
        <w:rPr>
          <w:kern w:val="16"/>
        </w:rPr>
        <w:t xml:space="preserve">alyvauta 2014–2020 metų Europos Sąjungos fondų investicijų veiksmų programos </w:t>
      </w:r>
      <w:r w:rsidRPr="00114C35">
        <w:t xml:space="preserve">5 prioriteto „Aplinkosauga, gamtos išteklių darnus naudojimas ir prisitaikymas prie klimato kaitos“ 05.4.1-CPVA-K-303 priemonei „Aktualizuoti viešąjį ir privatų kultūros paveldą“ pateikiant </w:t>
      </w:r>
      <w:r w:rsidRPr="00114C35">
        <w:rPr>
          <w:kern w:val="16"/>
        </w:rPr>
        <w:t>Kėdainių rajono savivaldybės administracijos</w:t>
      </w:r>
      <w:r w:rsidRPr="00114C35">
        <w:t xml:space="preserve"> paraišką „</w:t>
      </w:r>
      <w:r w:rsidRPr="00114C35">
        <w:rPr>
          <w:color w:val="000000"/>
        </w:rPr>
        <w:t xml:space="preserve">Kėdainių krašto muziejaus aktualizavimas, padidinant kultūros paveldo aktualumą, lankomumą ir žinomumą”. Paskirta 373 314,65 </w:t>
      </w:r>
      <w:proofErr w:type="spellStart"/>
      <w:r w:rsidRPr="00114C35">
        <w:t>Eur</w:t>
      </w:r>
      <w:proofErr w:type="spellEnd"/>
      <w:r w:rsidRPr="00114C35">
        <w:rPr>
          <w:color w:val="000000"/>
        </w:rPr>
        <w:t>.</w:t>
      </w:r>
    </w:p>
    <w:p w:rsidR="00492A7A" w:rsidRPr="00114C35" w:rsidRDefault="00492A7A" w:rsidP="00492A7A">
      <w:pPr>
        <w:ind w:firstLine="851"/>
        <w:jc w:val="both"/>
        <w:rPr>
          <w:rFonts w:eastAsia="Times New Roman"/>
          <w:lang w:eastAsia="lt-LT"/>
        </w:rPr>
      </w:pPr>
      <w:r w:rsidRPr="00114C35">
        <w:rPr>
          <w:rFonts w:eastAsia="Times New Roman"/>
          <w:lang w:eastAsia="lt-LT"/>
        </w:rPr>
        <w:t xml:space="preserve">Direktoriaus iniciatyva trečiąjį kartą buvo surengtas </w:t>
      </w:r>
      <w:proofErr w:type="spellStart"/>
      <w:r w:rsidRPr="00114C35">
        <w:rPr>
          <w:rFonts w:eastAsia="Times New Roman"/>
          <w:lang w:eastAsia="lt-LT"/>
        </w:rPr>
        <w:t>Cz</w:t>
      </w:r>
      <w:proofErr w:type="spellEnd"/>
      <w:r w:rsidRPr="00114C35">
        <w:rPr>
          <w:rFonts w:eastAsia="Times New Roman"/>
          <w:lang w:eastAsia="lt-LT"/>
        </w:rPr>
        <w:t xml:space="preserve">. </w:t>
      </w:r>
      <w:proofErr w:type="spellStart"/>
      <w:r w:rsidRPr="00114C35">
        <w:rPr>
          <w:rFonts w:eastAsia="Times New Roman"/>
          <w:lang w:eastAsia="lt-LT"/>
        </w:rPr>
        <w:t>Miloszo</w:t>
      </w:r>
      <w:proofErr w:type="spellEnd"/>
      <w:r w:rsidRPr="00114C35">
        <w:rPr>
          <w:rFonts w:eastAsia="Times New Roman"/>
          <w:lang w:eastAsia="lt-LT"/>
        </w:rPr>
        <w:t xml:space="preserve"> festivalis, ketvirt</w:t>
      </w:r>
      <w:r w:rsidRPr="00114C35">
        <w:rPr>
          <w:rFonts w:eastAsia="Calibri"/>
          <w:lang w:eastAsia="en-US"/>
        </w:rPr>
        <w:t>ąjį kartą buvo surengtas festivalis „</w:t>
      </w:r>
      <w:proofErr w:type="spellStart"/>
      <w:r w:rsidRPr="00114C35">
        <w:rPr>
          <w:rFonts w:eastAsia="Calibri"/>
          <w:lang w:eastAsia="en-US"/>
        </w:rPr>
        <w:t>Radviliada</w:t>
      </w:r>
      <w:proofErr w:type="spellEnd"/>
      <w:r w:rsidRPr="00114C35">
        <w:rPr>
          <w:rFonts w:eastAsia="Calibri"/>
          <w:lang w:eastAsia="en-US"/>
        </w:rPr>
        <w:t>–2018“, dalyvauta akcijoje „Europos muziejų naktis 2018“. Muziejaus darbuotojai skaitė 6 pranešimus mokslinėse konferencijose, iš jų 3 direktorius, 22 paskaitas seminaruose.</w:t>
      </w:r>
    </w:p>
    <w:p w:rsidR="00492A7A" w:rsidRPr="00114C35" w:rsidRDefault="00492A7A" w:rsidP="00492A7A">
      <w:pPr>
        <w:ind w:firstLine="851"/>
        <w:jc w:val="both"/>
      </w:pPr>
      <w:r w:rsidRPr="00114C35">
        <w:rPr>
          <w:rFonts w:eastAsia="Calibri"/>
          <w:lang w:eastAsia="en-US"/>
        </w:rPr>
        <w:t>Direktorius inicijavo Holokausto aukų atminimo, Europos žydų kultūros paveldo dienos ir Lietuvos žydų genocido dienos renginius. Direktoriaus iniciatyva p</w:t>
      </w:r>
      <w:r w:rsidRPr="00114C35">
        <w:t>arengtos dvi naujos Kėdainių krašto muziejaus ekspozicijos.</w:t>
      </w:r>
    </w:p>
    <w:p w:rsidR="00492A7A" w:rsidRPr="00114C35" w:rsidRDefault="00492A7A" w:rsidP="00492A7A">
      <w:pPr>
        <w:ind w:firstLine="851"/>
        <w:jc w:val="both"/>
      </w:pPr>
      <w:r w:rsidRPr="00114C35">
        <w:t>Direktorius bendradarbiavo su LEU ir VU mokslininkais rengiant Kėdainių miesto bendruomenės XV-XVIII a. istorinių tyrimų monografiją.</w:t>
      </w:r>
    </w:p>
    <w:p w:rsidR="00492A7A" w:rsidRPr="00114C35" w:rsidRDefault="00492A7A" w:rsidP="00492A7A">
      <w:pPr>
        <w:ind w:firstLine="851"/>
        <w:jc w:val="both"/>
      </w:pPr>
      <w:r w:rsidRPr="00114C35">
        <w:rPr>
          <w:rFonts w:eastAsia="Times New Roman"/>
          <w:lang w:eastAsia="lt-LT"/>
        </w:rPr>
        <w:t>Direktorius dalyvavo filmuojant dokumentinį filmą</w:t>
      </w:r>
      <w:r w:rsidRPr="00114C35">
        <w:t xml:space="preserve"> apie P. </w:t>
      </w:r>
      <w:proofErr w:type="spellStart"/>
      <w:r w:rsidRPr="00114C35">
        <w:t>Stolypiną</w:t>
      </w:r>
      <w:proofErr w:type="spellEnd"/>
      <w:r w:rsidRPr="00114C35">
        <w:t xml:space="preserve"> „Riteris ir freilina“. </w:t>
      </w:r>
    </w:p>
    <w:p w:rsidR="00492A7A" w:rsidRPr="00114C35" w:rsidRDefault="00492A7A" w:rsidP="00492A7A">
      <w:pPr>
        <w:ind w:firstLine="851"/>
        <w:jc w:val="both"/>
        <w:rPr>
          <w:rFonts w:eastAsia="Calibri"/>
          <w:lang w:eastAsia="en-US"/>
        </w:rPr>
      </w:pPr>
    </w:p>
    <w:p w:rsidR="00492A7A" w:rsidRPr="00114C35" w:rsidRDefault="00492A7A" w:rsidP="00492A7A">
      <w:pPr>
        <w:jc w:val="center"/>
        <w:rPr>
          <w:rFonts w:eastAsia="Calibri"/>
          <w:b/>
          <w:lang w:eastAsia="en-US"/>
        </w:rPr>
      </w:pPr>
      <w:r w:rsidRPr="00114C35">
        <w:rPr>
          <w:rFonts w:eastAsia="Calibri"/>
          <w:b/>
          <w:lang w:eastAsia="en-US"/>
        </w:rPr>
        <w:t>III SKYRIUS</w:t>
      </w:r>
    </w:p>
    <w:p w:rsidR="00492A7A" w:rsidRPr="00114C35" w:rsidRDefault="00492A7A" w:rsidP="00492A7A">
      <w:pPr>
        <w:jc w:val="center"/>
        <w:rPr>
          <w:rFonts w:eastAsia="Calibri"/>
          <w:b/>
          <w:lang w:eastAsia="en-US"/>
        </w:rPr>
      </w:pPr>
      <w:r w:rsidRPr="00114C35">
        <w:rPr>
          <w:rFonts w:eastAsia="Calibri"/>
          <w:b/>
          <w:lang w:eastAsia="en-US"/>
        </w:rPr>
        <w:t>ŽMOGIŠKŲJŲ IŠTEKLIŲ VALDYMAS</w:t>
      </w:r>
    </w:p>
    <w:p w:rsidR="00492A7A" w:rsidRPr="00114C35" w:rsidRDefault="00492A7A" w:rsidP="00492A7A">
      <w:pPr>
        <w:jc w:val="both"/>
        <w:rPr>
          <w:rFonts w:eastAsia="Calibri"/>
          <w:lang w:eastAsia="en-US"/>
        </w:rPr>
      </w:pPr>
    </w:p>
    <w:p w:rsidR="00492A7A" w:rsidRPr="00114C35" w:rsidRDefault="00492A7A" w:rsidP="00492A7A">
      <w:pPr>
        <w:ind w:firstLine="851"/>
        <w:rPr>
          <w:rFonts w:eastAsia="Times New Roman"/>
          <w:lang w:eastAsia="lt-LT"/>
        </w:rPr>
      </w:pPr>
      <w:r w:rsidRPr="00114C35">
        <w:rPr>
          <w:rFonts w:eastAsia="Times New Roman"/>
          <w:lang w:eastAsia="lt-LT"/>
        </w:rPr>
        <w:t>Muziejuje 2018 m. bendras etatų skaičius buvo 31. </w:t>
      </w:r>
    </w:p>
    <w:p w:rsidR="00492A7A" w:rsidRPr="00114C35" w:rsidRDefault="00492A7A" w:rsidP="00492A7A">
      <w:pPr>
        <w:ind w:firstLine="851"/>
        <w:jc w:val="both"/>
        <w:rPr>
          <w:rFonts w:eastAsia="Calibri"/>
          <w:lang w:eastAsia="en-US"/>
        </w:rPr>
      </w:pPr>
      <w:r w:rsidRPr="00114C35">
        <w:rPr>
          <w:rFonts w:eastAsia="Times New Roman"/>
          <w:lang w:eastAsia="lt-LT"/>
        </w:rPr>
        <w:t xml:space="preserve">Muziejuje dirbo </w:t>
      </w:r>
      <w:r w:rsidRPr="00114C35">
        <w:rPr>
          <w:lang w:eastAsia="lt-LT"/>
        </w:rPr>
        <w:t>33 darbuotojai, iš jų: administracijos – 4</w:t>
      </w:r>
      <w:r w:rsidRPr="00114C35">
        <w:t>,</w:t>
      </w:r>
      <w:r w:rsidRPr="00114C35">
        <w:rPr>
          <w:lang w:eastAsia="lt-LT"/>
        </w:rPr>
        <w:t xml:space="preserve"> kultūros ir meno – 18, (iš jų 13 turi aukštąjį universitetinį išsilavinimą), ūk</w:t>
      </w:r>
      <w:r w:rsidRPr="00114C35">
        <w:t>inio ir techninio personalo – 11</w:t>
      </w:r>
      <w:r w:rsidRPr="00114C35">
        <w:rPr>
          <w:lang w:eastAsia="lt-LT"/>
        </w:rPr>
        <w:t xml:space="preserve"> </w:t>
      </w:r>
      <w:r w:rsidRPr="00114C35">
        <w:t>darbuotojų</w:t>
      </w:r>
      <w:r w:rsidRPr="00114C35">
        <w:rPr>
          <w:lang w:eastAsia="lt-LT"/>
        </w:rPr>
        <w:t>.</w:t>
      </w:r>
    </w:p>
    <w:p w:rsidR="00492A7A" w:rsidRPr="00114C35" w:rsidRDefault="00492A7A" w:rsidP="00492A7A">
      <w:pPr>
        <w:ind w:firstLine="851"/>
        <w:jc w:val="both"/>
        <w:rPr>
          <w:rFonts w:eastAsia="Calibri"/>
          <w:lang w:eastAsia="en-US"/>
        </w:rPr>
      </w:pPr>
      <w:r w:rsidRPr="00114C35">
        <w:rPr>
          <w:rFonts w:eastAsia="Calibri"/>
          <w:lang w:eastAsia="en-US"/>
        </w:rPr>
        <w:t>Muziejaus darbuotojai savo funkcijas atlieka vadovaudamiesi Kėdainių krašto muziejaus direktoriaus įsakymais patvirtintais pareigybių aprašymais ir muziejaus darbo tvarkos taisyklėmis.</w:t>
      </w:r>
    </w:p>
    <w:p w:rsidR="00492A7A" w:rsidRPr="00114C35" w:rsidRDefault="00492A7A" w:rsidP="00492A7A">
      <w:pPr>
        <w:ind w:firstLine="851"/>
        <w:jc w:val="both"/>
        <w:rPr>
          <w:rFonts w:eastAsia="Calibri"/>
          <w:lang w:eastAsia="en-US"/>
        </w:rPr>
      </w:pPr>
    </w:p>
    <w:p w:rsidR="00492A7A" w:rsidRPr="00114C35" w:rsidRDefault="00492A7A" w:rsidP="00492A7A">
      <w:pPr>
        <w:jc w:val="center"/>
        <w:rPr>
          <w:rFonts w:eastAsia="Calibri"/>
          <w:b/>
          <w:lang w:eastAsia="en-US"/>
        </w:rPr>
      </w:pPr>
      <w:r w:rsidRPr="00114C35">
        <w:rPr>
          <w:rFonts w:eastAsia="Calibri"/>
          <w:b/>
          <w:lang w:eastAsia="en-US"/>
        </w:rPr>
        <w:t>IV SKYRIUS</w:t>
      </w:r>
    </w:p>
    <w:p w:rsidR="00492A7A" w:rsidRPr="00114C35" w:rsidRDefault="00492A7A" w:rsidP="00492A7A">
      <w:pPr>
        <w:jc w:val="center"/>
        <w:rPr>
          <w:rFonts w:eastAsia="Calibri"/>
          <w:b/>
          <w:lang w:eastAsia="en-US"/>
        </w:rPr>
      </w:pPr>
      <w:r w:rsidRPr="00114C35">
        <w:rPr>
          <w:rFonts w:eastAsia="Calibri"/>
          <w:b/>
          <w:lang w:eastAsia="en-US"/>
        </w:rPr>
        <w:t>FINANSŲ IŠTEKLIŲ VALDYMAS</w:t>
      </w:r>
    </w:p>
    <w:p w:rsidR="00492A7A" w:rsidRPr="00114C35" w:rsidRDefault="00492A7A" w:rsidP="00492A7A">
      <w:pPr>
        <w:jc w:val="both"/>
        <w:rPr>
          <w:rFonts w:eastAsia="Calibri"/>
          <w:lang w:eastAsia="en-US"/>
        </w:rPr>
      </w:pPr>
    </w:p>
    <w:p w:rsidR="00492A7A" w:rsidRPr="00114C35" w:rsidRDefault="00492A7A" w:rsidP="00492A7A">
      <w:pPr>
        <w:ind w:firstLine="851"/>
        <w:jc w:val="both"/>
        <w:rPr>
          <w:rFonts w:eastAsia="Times New Roman"/>
          <w:color w:val="000000"/>
          <w:lang w:eastAsia="lt-LT"/>
        </w:rPr>
      </w:pPr>
      <w:r w:rsidRPr="00114C35">
        <w:rPr>
          <w:rFonts w:eastAsia="Times New Roman"/>
          <w:b/>
          <w:bCs/>
          <w:color w:val="000000"/>
          <w:lang w:eastAsia="lt-LT"/>
        </w:rPr>
        <w:t>2018 m. Muziejus gavo 598732 </w:t>
      </w:r>
      <w:proofErr w:type="spellStart"/>
      <w:r w:rsidRPr="00114C35">
        <w:rPr>
          <w:rFonts w:eastAsia="Times New Roman"/>
          <w:b/>
          <w:bCs/>
          <w:color w:val="000000"/>
          <w:lang w:eastAsia="lt-LT"/>
        </w:rPr>
        <w:t>Eur</w:t>
      </w:r>
      <w:proofErr w:type="spellEnd"/>
      <w:r w:rsidRPr="00114C35">
        <w:rPr>
          <w:rFonts w:eastAsia="Times New Roman"/>
          <w:b/>
          <w:bCs/>
          <w:color w:val="000000"/>
          <w:lang w:eastAsia="lt-LT"/>
        </w:rPr>
        <w:t>, iš jų:</w:t>
      </w:r>
    </w:p>
    <w:p w:rsidR="00492A7A" w:rsidRPr="00114C35" w:rsidRDefault="00492A7A" w:rsidP="00492A7A">
      <w:pPr>
        <w:ind w:firstLine="851"/>
        <w:jc w:val="both"/>
        <w:rPr>
          <w:rFonts w:eastAsia="Times New Roman"/>
          <w:color w:val="000000"/>
          <w:lang w:eastAsia="lt-LT"/>
        </w:rPr>
      </w:pPr>
      <w:r w:rsidRPr="00114C35">
        <w:rPr>
          <w:rFonts w:eastAsia="Times New Roman"/>
          <w:color w:val="000000"/>
          <w:lang w:eastAsia="lt-LT"/>
        </w:rPr>
        <w:t>Steigėjo tiksliniai asignavimai – 506028  </w:t>
      </w:r>
      <w:proofErr w:type="spellStart"/>
      <w:r w:rsidRPr="00114C35">
        <w:rPr>
          <w:rFonts w:eastAsia="Times New Roman"/>
          <w:color w:val="000000"/>
          <w:lang w:eastAsia="lt-LT"/>
        </w:rPr>
        <w:t>Eur</w:t>
      </w:r>
      <w:proofErr w:type="spellEnd"/>
      <w:r w:rsidRPr="00114C35">
        <w:rPr>
          <w:rFonts w:eastAsia="Times New Roman"/>
          <w:color w:val="000000"/>
          <w:lang w:eastAsia="lt-LT"/>
        </w:rPr>
        <w:t>, iš jų:</w:t>
      </w:r>
    </w:p>
    <w:p w:rsidR="00492A7A" w:rsidRPr="00114C35" w:rsidRDefault="00492A7A" w:rsidP="00492A7A">
      <w:pPr>
        <w:ind w:firstLine="851"/>
        <w:jc w:val="both"/>
        <w:rPr>
          <w:rFonts w:eastAsia="Times New Roman"/>
          <w:color w:val="000000"/>
          <w:lang w:eastAsia="lt-LT"/>
        </w:rPr>
      </w:pPr>
      <w:r w:rsidRPr="00114C35">
        <w:rPr>
          <w:rFonts w:eastAsia="Times New Roman"/>
          <w:color w:val="000000"/>
          <w:lang w:eastAsia="lt-LT"/>
        </w:rPr>
        <w:t>Darbo užmokesčiui – 213100 </w:t>
      </w:r>
      <w:proofErr w:type="spellStart"/>
      <w:r w:rsidRPr="00114C35">
        <w:rPr>
          <w:rFonts w:eastAsia="Times New Roman"/>
          <w:color w:val="000000"/>
          <w:lang w:eastAsia="lt-LT"/>
        </w:rPr>
        <w:t>Eur</w:t>
      </w:r>
      <w:proofErr w:type="spellEnd"/>
      <w:r w:rsidRPr="00114C35">
        <w:rPr>
          <w:rFonts w:eastAsia="Times New Roman"/>
          <w:color w:val="000000"/>
          <w:lang w:eastAsia="lt-LT"/>
        </w:rPr>
        <w:t>.</w:t>
      </w:r>
    </w:p>
    <w:p w:rsidR="00492A7A" w:rsidRPr="00114C35" w:rsidRDefault="00492A7A" w:rsidP="00492A7A">
      <w:pPr>
        <w:ind w:firstLine="851"/>
        <w:jc w:val="both"/>
        <w:rPr>
          <w:rFonts w:eastAsia="Times New Roman"/>
          <w:color w:val="000000"/>
          <w:lang w:eastAsia="lt-LT"/>
        </w:rPr>
      </w:pPr>
      <w:r w:rsidRPr="00114C35">
        <w:rPr>
          <w:rFonts w:eastAsia="Times New Roman"/>
          <w:color w:val="000000"/>
          <w:lang w:eastAsia="lt-LT"/>
        </w:rPr>
        <w:t>Socialinio draudimo įnašams – 66000 </w:t>
      </w:r>
      <w:proofErr w:type="spellStart"/>
      <w:r w:rsidRPr="00114C35">
        <w:rPr>
          <w:rFonts w:eastAsia="Times New Roman"/>
          <w:color w:val="000000"/>
          <w:lang w:eastAsia="lt-LT"/>
        </w:rPr>
        <w:t>Eur</w:t>
      </w:r>
      <w:proofErr w:type="spellEnd"/>
      <w:r w:rsidRPr="00114C35">
        <w:rPr>
          <w:rFonts w:eastAsia="Times New Roman"/>
          <w:color w:val="000000"/>
          <w:lang w:eastAsia="lt-LT"/>
        </w:rPr>
        <w:t>.</w:t>
      </w:r>
    </w:p>
    <w:p w:rsidR="00492A7A" w:rsidRPr="00114C35" w:rsidRDefault="00492A7A" w:rsidP="00492A7A">
      <w:pPr>
        <w:ind w:firstLine="851"/>
        <w:jc w:val="both"/>
        <w:rPr>
          <w:rFonts w:eastAsia="Times New Roman"/>
          <w:color w:val="000000"/>
          <w:lang w:eastAsia="lt-LT"/>
        </w:rPr>
      </w:pPr>
      <w:r w:rsidRPr="00114C35">
        <w:rPr>
          <w:rFonts w:eastAsia="Times New Roman"/>
          <w:color w:val="000000"/>
          <w:lang w:eastAsia="lt-LT"/>
        </w:rPr>
        <w:t>Veiklai – 123875 </w:t>
      </w:r>
      <w:proofErr w:type="spellStart"/>
      <w:r w:rsidRPr="00114C35">
        <w:rPr>
          <w:rFonts w:eastAsia="Times New Roman"/>
          <w:color w:val="000000"/>
          <w:lang w:eastAsia="lt-LT"/>
        </w:rPr>
        <w:t>Eur</w:t>
      </w:r>
      <w:proofErr w:type="spellEnd"/>
      <w:r w:rsidRPr="00114C35">
        <w:rPr>
          <w:rFonts w:eastAsia="Times New Roman"/>
          <w:color w:val="000000"/>
          <w:lang w:eastAsia="lt-LT"/>
        </w:rPr>
        <w:t>.</w:t>
      </w:r>
    </w:p>
    <w:p w:rsidR="00492A7A" w:rsidRPr="00114C35" w:rsidRDefault="00492A7A" w:rsidP="00492A7A">
      <w:pPr>
        <w:ind w:firstLine="851"/>
        <w:jc w:val="both"/>
        <w:rPr>
          <w:rFonts w:eastAsia="Times New Roman"/>
          <w:color w:val="000000"/>
          <w:lang w:eastAsia="lt-LT"/>
        </w:rPr>
      </w:pPr>
      <w:r w:rsidRPr="00114C35">
        <w:rPr>
          <w:rFonts w:eastAsia="Times New Roman"/>
          <w:color w:val="000000"/>
          <w:lang w:eastAsia="lt-LT"/>
        </w:rPr>
        <w:t>Infrastruktūros išlaikymui – 22900 </w:t>
      </w:r>
      <w:proofErr w:type="spellStart"/>
      <w:r w:rsidRPr="00114C35">
        <w:rPr>
          <w:rFonts w:eastAsia="Times New Roman"/>
          <w:color w:val="000000"/>
          <w:lang w:eastAsia="lt-LT"/>
        </w:rPr>
        <w:t>Eur</w:t>
      </w:r>
      <w:proofErr w:type="spellEnd"/>
      <w:r w:rsidRPr="00114C35">
        <w:rPr>
          <w:rFonts w:eastAsia="Times New Roman"/>
          <w:color w:val="000000"/>
          <w:lang w:eastAsia="lt-LT"/>
        </w:rPr>
        <w:t>.</w:t>
      </w:r>
    </w:p>
    <w:p w:rsidR="00492A7A" w:rsidRPr="00114C35" w:rsidRDefault="00492A7A" w:rsidP="00492A7A">
      <w:pPr>
        <w:ind w:firstLine="851"/>
        <w:jc w:val="both"/>
        <w:rPr>
          <w:rFonts w:eastAsia="Times New Roman"/>
          <w:color w:val="000000"/>
          <w:lang w:eastAsia="lt-LT"/>
        </w:rPr>
      </w:pPr>
      <w:r w:rsidRPr="00114C35">
        <w:rPr>
          <w:rFonts w:eastAsia="Times New Roman"/>
          <w:color w:val="000000"/>
          <w:lang w:eastAsia="lt-LT"/>
        </w:rPr>
        <w:t>Ilgalaikiam turtui – 80153  </w:t>
      </w:r>
      <w:proofErr w:type="spellStart"/>
      <w:r w:rsidRPr="00114C35">
        <w:rPr>
          <w:rFonts w:eastAsia="Times New Roman"/>
          <w:color w:val="000000"/>
          <w:lang w:eastAsia="lt-LT"/>
        </w:rPr>
        <w:t>Eur</w:t>
      </w:r>
      <w:proofErr w:type="spellEnd"/>
      <w:r w:rsidRPr="00114C35">
        <w:rPr>
          <w:rFonts w:eastAsia="Times New Roman"/>
          <w:color w:val="000000"/>
          <w:lang w:eastAsia="lt-LT"/>
        </w:rPr>
        <w:t>.</w:t>
      </w:r>
    </w:p>
    <w:p w:rsidR="00492A7A" w:rsidRPr="00114C35" w:rsidRDefault="00492A7A" w:rsidP="00492A7A">
      <w:pPr>
        <w:ind w:firstLine="851"/>
        <w:jc w:val="both"/>
        <w:rPr>
          <w:rFonts w:eastAsia="Times New Roman"/>
          <w:color w:val="000000"/>
          <w:lang w:eastAsia="lt-LT"/>
        </w:rPr>
      </w:pPr>
      <w:r w:rsidRPr="00114C35">
        <w:rPr>
          <w:rFonts w:eastAsia="Times New Roman"/>
          <w:color w:val="000000"/>
          <w:lang w:eastAsia="lt-LT"/>
        </w:rPr>
        <w:t>Pajamos už teikiamas paslaugas sudarė 22615  </w:t>
      </w:r>
      <w:proofErr w:type="spellStart"/>
      <w:r w:rsidRPr="00114C35">
        <w:rPr>
          <w:rFonts w:eastAsia="Times New Roman"/>
          <w:color w:val="000000"/>
          <w:lang w:eastAsia="lt-LT"/>
        </w:rPr>
        <w:t>Eur</w:t>
      </w:r>
      <w:proofErr w:type="spellEnd"/>
      <w:r w:rsidRPr="00114C35">
        <w:rPr>
          <w:rFonts w:eastAsia="Times New Roman"/>
          <w:color w:val="000000"/>
          <w:lang w:eastAsia="lt-LT"/>
        </w:rPr>
        <w:t>, iš jų už muziejaus ir jo skyrių lankymą – 21778  </w:t>
      </w:r>
      <w:proofErr w:type="spellStart"/>
      <w:r w:rsidRPr="00114C35">
        <w:rPr>
          <w:rFonts w:eastAsia="Times New Roman"/>
          <w:color w:val="000000"/>
          <w:lang w:eastAsia="lt-LT"/>
        </w:rPr>
        <w:t>Eur</w:t>
      </w:r>
      <w:proofErr w:type="spellEnd"/>
      <w:r w:rsidRPr="00114C35">
        <w:rPr>
          <w:rFonts w:eastAsia="Times New Roman"/>
          <w:color w:val="000000"/>
          <w:lang w:eastAsia="lt-LT"/>
        </w:rPr>
        <w:t>.</w:t>
      </w:r>
    </w:p>
    <w:p w:rsidR="00492A7A" w:rsidRPr="00114C35" w:rsidRDefault="00492A7A" w:rsidP="00492A7A">
      <w:pPr>
        <w:ind w:firstLine="851"/>
        <w:jc w:val="both"/>
        <w:rPr>
          <w:rFonts w:eastAsia="Times New Roman"/>
          <w:color w:val="000000"/>
          <w:lang w:eastAsia="lt-LT"/>
        </w:rPr>
      </w:pPr>
      <w:r w:rsidRPr="00114C35">
        <w:rPr>
          <w:rFonts w:eastAsia="Times New Roman"/>
          <w:color w:val="000000"/>
          <w:lang w:eastAsia="lt-LT"/>
        </w:rPr>
        <w:t>Įvairių fondų ir kitos lėšos, skirtos muziejaus parengtų projektų įgyvendinimui: NVŠ - 7056  </w:t>
      </w:r>
      <w:proofErr w:type="spellStart"/>
      <w:r w:rsidRPr="00114C35">
        <w:rPr>
          <w:rFonts w:eastAsia="Times New Roman"/>
          <w:color w:val="000000"/>
          <w:lang w:eastAsia="lt-LT"/>
        </w:rPr>
        <w:t>Eur</w:t>
      </w:r>
      <w:proofErr w:type="spellEnd"/>
      <w:r w:rsidRPr="00114C35">
        <w:rPr>
          <w:rFonts w:eastAsia="Times New Roman"/>
          <w:color w:val="000000"/>
          <w:lang w:eastAsia="lt-LT"/>
        </w:rPr>
        <w:t xml:space="preserve">, NSŠ – 800 </w:t>
      </w:r>
      <w:proofErr w:type="spellStart"/>
      <w:r w:rsidRPr="00114C35">
        <w:rPr>
          <w:rFonts w:eastAsia="Times New Roman"/>
          <w:color w:val="000000"/>
          <w:lang w:eastAsia="lt-LT"/>
        </w:rPr>
        <w:t>Eur</w:t>
      </w:r>
      <w:proofErr w:type="spellEnd"/>
      <w:r w:rsidRPr="00114C35">
        <w:rPr>
          <w:rFonts w:eastAsia="Times New Roman"/>
          <w:color w:val="000000"/>
          <w:lang w:eastAsia="lt-LT"/>
        </w:rPr>
        <w:t xml:space="preserve">, Lietuvos kultūros taryba –  37700 </w:t>
      </w:r>
      <w:proofErr w:type="spellStart"/>
      <w:r w:rsidRPr="00114C35">
        <w:rPr>
          <w:rFonts w:eastAsia="Times New Roman"/>
          <w:color w:val="000000"/>
          <w:lang w:eastAsia="lt-LT"/>
        </w:rPr>
        <w:t>Eur</w:t>
      </w:r>
      <w:proofErr w:type="spellEnd"/>
      <w:r w:rsidRPr="00114C35">
        <w:rPr>
          <w:rFonts w:eastAsia="Times New Roman"/>
          <w:color w:val="000000"/>
          <w:lang w:eastAsia="lt-LT"/>
        </w:rPr>
        <w:t>, KPD – 900 </w:t>
      </w:r>
      <w:proofErr w:type="spellStart"/>
      <w:r w:rsidRPr="00114C35">
        <w:rPr>
          <w:rFonts w:eastAsia="Times New Roman"/>
          <w:color w:val="000000"/>
          <w:lang w:eastAsia="lt-LT"/>
        </w:rPr>
        <w:t>Eur</w:t>
      </w:r>
      <w:proofErr w:type="spellEnd"/>
      <w:r w:rsidRPr="00114C35">
        <w:rPr>
          <w:rFonts w:eastAsia="Times New Roman"/>
          <w:color w:val="000000"/>
          <w:lang w:eastAsia="lt-LT"/>
        </w:rPr>
        <w:t>.  Iš viso – 46456  </w:t>
      </w:r>
      <w:proofErr w:type="spellStart"/>
      <w:r w:rsidRPr="00114C35">
        <w:rPr>
          <w:rFonts w:eastAsia="Times New Roman"/>
          <w:color w:val="000000"/>
          <w:lang w:eastAsia="lt-LT"/>
        </w:rPr>
        <w:t>Eur</w:t>
      </w:r>
      <w:proofErr w:type="spellEnd"/>
      <w:r w:rsidRPr="00114C35">
        <w:rPr>
          <w:rFonts w:eastAsia="Times New Roman"/>
          <w:color w:val="000000"/>
          <w:lang w:eastAsia="lt-LT"/>
        </w:rPr>
        <w:t>.</w:t>
      </w:r>
    </w:p>
    <w:p w:rsidR="00492A7A" w:rsidRPr="00114C35" w:rsidRDefault="00492A7A" w:rsidP="00492A7A">
      <w:pPr>
        <w:ind w:firstLine="851"/>
        <w:jc w:val="both"/>
        <w:rPr>
          <w:rFonts w:eastAsia="Times New Roman"/>
          <w:color w:val="000000"/>
          <w:lang w:eastAsia="lt-LT"/>
        </w:rPr>
      </w:pPr>
      <w:r w:rsidRPr="00114C35">
        <w:rPr>
          <w:rFonts w:eastAsia="Times New Roman"/>
          <w:color w:val="000000"/>
          <w:lang w:eastAsia="lt-LT"/>
        </w:rPr>
        <w:t>Fizinių ir juridinių asmenų parama –23147 </w:t>
      </w:r>
      <w:proofErr w:type="spellStart"/>
      <w:r w:rsidRPr="00114C35">
        <w:rPr>
          <w:rFonts w:eastAsia="Times New Roman"/>
          <w:color w:val="000000"/>
          <w:lang w:eastAsia="lt-LT"/>
        </w:rPr>
        <w:t>Eur</w:t>
      </w:r>
      <w:proofErr w:type="spellEnd"/>
      <w:r w:rsidRPr="00114C35">
        <w:rPr>
          <w:rFonts w:eastAsia="Times New Roman"/>
          <w:color w:val="000000"/>
          <w:lang w:eastAsia="lt-LT"/>
        </w:rPr>
        <w:t>.</w:t>
      </w:r>
    </w:p>
    <w:p w:rsidR="00492A7A" w:rsidRPr="00114C35" w:rsidRDefault="00492A7A" w:rsidP="00492A7A">
      <w:pPr>
        <w:ind w:firstLine="851"/>
        <w:jc w:val="both"/>
        <w:rPr>
          <w:rFonts w:eastAsia="Times New Roman"/>
          <w:color w:val="000000"/>
          <w:lang w:eastAsia="lt-LT"/>
        </w:rPr>
      </w:pPr>
      <w:r w:rsidRPr="00114C35">
        <w:rPr>
          <w:rFonts w:eastAsia="Times New Roman"/>
          <w:color w:val="000000"/>
          <w:lang w:eastAsia="lt-LT"/>
        </w:rPr>
        <w:t>Pajamos iš 2 proc. pajamų mokesčio – 486 </w:t>
      </w:r>
      <w:proofErr w:type="spellStart"/>
      <w:r w:rsidRPr="00114C35">
        <w:rPr>
          <w:rFonts w:eastAsia="Times New Roman"/>
          <w:color w:val="000000"/>
          <w:lang w:eastAsia="lt-LT"/>
        </w:rPr>
        <w:t>Eur</w:t>
      </w:r>
      <w:proofErr w:type="spellEnd"/>
      <w:r w:rsidRPr="00114C35">
        <w:rPr>
          <w:rFonts w:eastAsia="Times New Roman"/>
          <w:color w:val="000000"/>
          <w:lang w:eastAsia="lt-LT"/>
        </w:rPr>
        <w:t>.</w:t>
      </w:r>
    </w:p>
    <w:p w:rsidR="00492A7A" w:rsidRPr="00114C35" w:rsidRDefault="00492A7A" w:rsidP="00492A7A">
      <w:pPr>
        <w:ind w:firstLine="851"/>
        <w:jc w:val="both"/>
        <w:rPr>
          <w:rFonts w:eastAsia="Times New Roman"/>
          <w:color w:val="000000"/>
          <w:lang w:eastAsia="lt-LT"/>
        </w:rPr>
      </w:pPr>
    </w:p>
    <w:p w:rsidR="00492A7A" w:rsidRPr="00114C35" w:rsidRDefault="00492A7A" w:rsidP="00492A7A">
      <w:pPr>
        <w:ind w:firstLine="851"/>
        <w:jc w:val="both"/>
        <w:rPr>
          <w:rFonts w:eastAsia="Times New Roman"/>
          <w:color w:val="000000"/>
          <w:lang w:eastAsia="lt-LT"/>
        </w:rPr>
      </w:pPr>
      <w:r w:rsidRPr="00114C35">
        <w:rPr>
          <w:rFonts w:eastAsia="Times New Roman"/>
          <w:b/>
          <w:bCs/>
          <w:color w:val="000000"/>
          <w:lang w:eastAsia="lt-LT"/>
        </w:rPr>
        <w:t>Buvo panaudota</w:t>
      </w:r>
      <w:r w:rsidRPr="00114C35">
        <w:rPr>
          <w:rFonts w:eastAsia="Times New Roman"/>
          <w:color w:val="000000"/>
          <w:lang w:eastAsia="lt-LT"/>
        </w:rPr>
        <w:t xml:space="preserve"> </w:t>
      </w:r>
      <w:r w:rsidRPr="00114C35">
        <w:rPr>
          <w:rFonts w:eastAsia="Times New Roman"/>
          <w:b/>
          <w:bCs/>
          <w:color w:val="000000"/>
          <w:lang w:eastAsia="lt-LT"/>
        </w:rPr>
        <w:t>602806</w:t>
      </w:r>
      <w:r w:rsidRPr="00114C35">
        <w:rPr>
          <w:rFonts w:eastAsia="Times New Roman"/>
          <w:color w:val="000000"/>
          <w:lang w:eastAsia="lt-LT"/>
        </w:rPr>
        <w:t xml:space="preserve">  </w:t>
      </w:r>
      <w:proofErr w:type="spellStart"/>
      <w:r w:rsidRPr="00114C35">
        <w:rPr>
          <w:rFonts w:eastAsia="Times New Roman"/>
          <w:b/>
          <w:bCs/>
          <w:color w:val="000000"/>
          <w:lang w:eastAsia="lt-LT"/>
        </w:rPr>
        <w:t>Eur</w:t>
      </w:r>
      <w:proofErr w:type="spellEnd"/>
      <w:r w:rsidRPr="00114C35">
        <w:rPr>
          <w:rFonts w:eastAsia="Times New Roman"/>
          <w:b/>
          <w:bCs/>
          <w:color w:val="000000"/>
          <w:lang w:eastAsia="lt-LT"/>
        </w:rPr>
        <w:t>, iš jų:</w:t>
      </w:r>
      <w:r w:rsidRPr="00114C35">
        <w:rPr>
          <w:rFonts w:eastAsia="Times New Roman"/>
          <w:color w:val="000000"/>
          <w:lang w:eastAsia="lt-LT"/>
        </w:rPr>
        <w:t> 278100 </w:t>
      </w:r>
      <w:proofErr w:type="spellStart"/>
      <w:r w:rsidRPr="00114C35">
        <w:rPr>
          <w:rFonts w:eastAsia="Times New Roman"/>
          <w:color w:val="000000"/>
          <w:lang w:eastAsia="lt-LT"/>
        </w:rPr>
        <w:t>Eur</w:t>
      </w:r>
      <w:proofErr w:type="spellEnd"/>
      <w:r w:rsidRPr="00114C35">
        <w:rPr>
          <w:rFonts w:eastAsia="Times New Roman"/>
          <w:color w:val="000000"/>
          <w:lang w:eastAsia="lt-LT"/>
        </w:rPr>
        <w:t xml:space="preserve"> darbo užmokesčiui ir socialinio draudimo įnašams, 22900 </w:t>
      </w:r>
      <w:proofErr w:type="spellStart"/>
      <w:r w:rsidRPr="00114C35">
        <w:rPr>
          <w:rFonts w:eastAsia="Times New Roman"/>
          <w:color w:val="000000"/>
          <w:lang w:eastAsia="lt-LT"/>
        </w:rPr>
        <w:t>Eur</w:t>
      </w:r>
      <w:proofErr w:type="spellEnd"/>
      <w:r w:rsidRPr="00114C35">
        <w:rPr>
          <w:rFonts w:eastAsia="Times New Roman"/>
          <w:color w:val="000000"/>
          <w:lang w:eastAsia="lt-LT"/>
        </w:rPr>
        <w:t xml:space="preserve"> – komunalinėms paslaugoms, 221653 </w:t>
      </w:r>
      <w:proofErr w:type="spellStart"/>
      <w:r w:rsidRPr="00114C35">
        <w:rPr>
          <w:rFonts w:eastAsia="Times New Roman"/>
          <w:color w:val="000000"/>
          <w:lang w:eastAsia="lt-LT"/>
        </w:rPr>
        <w:t>Eur</w:t>
      </w:r>
      <w:proofErr w:type="spellEnd"/>
      <w:r w:rsidRPr="00114C35">
        <w:rPr>
          <w:rFonts w:eastAsia="Times New Roman"/>
          <w:color w:val="000000"/>
          <w:lang w:eastAsia="lt-LT"/>
        </w:rPr>
        <w:t xml:space="preserve"> – kitoms išlaidoms, ilgalaikiam turtui – 80153 </w:t>
      </w:r>
      <w:proofErr w:type="spellStart"/>
      <w:r w:rsidRPr="00114C35">
        <w:rPr>
          <w:rFonts w:eastAsia="Times New Roman"/>
          <w:color w:val="000000"/>
          <w:lang w:eastAsia="lt-LT"/>
        </w:rPr>
        <w:t>Eur</w:t>
      </w:r>
      <w:proofErr w:type="spellEnd"/>
      <w:r w:rsidRPr="00114C35">
        <w:rPr>
          <w:rFonts w:eastAsia="Times New Roman"/>
          <w:color w:val="000000"/>
          <w:lang w:eastAsia="lt-LT"/>
        </w:rPr>
        <w:t>.</w:t>
      </w:r>
    </w:p>
    <w:p w:rsidR="00492A7A" w:rsidRPr="00114C35" w:rsidRDefault="00492A7A" w:rsidP="00492A7A">
      <w:pPr>
        <w:rPr>
          <w:rFonts w:eastAsia="Calibri"/>
          <w:lang w:eastAsia="en-US"/>
        </w:rPr>
      </w:pPr>
    </w:p>
    <w:p w:rsidR="00492A7A" w:rsidRPr="00114C35" w:rsidRDefault="00492A7A" w:rsidP="00492A7A">
      <w:pPr>
        <w:jc w:val="center"/>
        <w:rPr>
          <w:rFonts w:eastAsia="Calibri"/>
          <w:b/>
          <w:lang w:eastAsia="en-US"/>
        </w:rPr>
      </w:pPr>
      <w:r w:rsidRPr="00114C35">
        <w:rPr>
          <w:rFonts w:eastAsia="Calibri"/>
          <w:b/>
          <w:lang w:eastAsia="en-US"/>
        </w:rPr>
        <w:t>V SKYRIUS</w:t>
      </w:r>
    </w:p>
    <w:p w:rsidR="00492A7A" w:rsidRPr="00114C35" w:rsidRDefault="00492A7A" w:rsidP="00492A7A">
      <w:pPr>
        <w:jc w:val="center"/>
        <w:rPr>
          <w:rFonts w:eastAsia="Calibri"/>
          <w:b/>
          <w:lang w:eastAsia="en-US"/>
        </w:rPr>
      </w:pPr>
      <w:r w:rsidRPr="00114C35">
        <w:rPr>
          <w:rFonts w:eastAsia="Calibri"/>
          <w:b/>
          <w:lang w:eastAsia="en-US"/>
        </w:rPr>
        <w:t>ĮSTAIGOS PARTNERYSTĖ IR BENDRADARBIAVIMO VALDYMAS</w:t>
      </w:r>
    </w:p>
    <w:p w:rsidR="00492A7A" w:rsidRPr="00114C35" w:rsidRDefault="00492A7A" w:rsidP="00492A7A">
      <w:pPr>
        <w:rPr>
          <w:rFonts w:eastAsia="Calibri"/>
          <w:lang w:eastAsia="en-US"/>
        </w:rPr>
      </w:pPr>
    </w:p>
    <w:p w:rsidR="00492A7A" w:rsidRPr="00114C35" w:rsidRDefault="00492A7A" w:rsidP="00492A7A">
      <w:pPr>
        <w:snapToGrid w:val="0"/>
        <w:ind w:firstLine="851"/>
        <w:jc w:val="both"/>
        <w:rPr>
          <w:rFonts w:eastAsia="Calibri"/>
          <w:lang w:eastAsia="en-US"/>
        </w:rPr>
      </w:pPr>
      <w:r w:rsidRPr="00114C35">
        <w:rPr>
          <w:rFonts w:eastAsia="Calibri"/>
          <w:lang w:eastAsia="en-US"/>
        </w:rPr>
        <w:t xml:space="preserve">Kėdainių krašto muziejus nuolat bendradarbiauja su kitomis rajono kultūros, švietimo ir socialinėmis įstaigomis, Vilniaus universitetu, Lietuvos edukologijos universitetu, Kauno VDU, Lietuvos istorijos institutu, Lenkijos institutu, Tarptautine komisija </w:t>
      </w:r>
      <w:r w:rsidRPr="00114C35">
        <w:rPr>
          <w:rFonts w:eastAsia="Calibri"/>
          <w:color w:val="000000"/>
          <w:lang w:eastAsia="en-US"/>
        </w:rPr>
        <w:t xml:space="preserve">nacių ir sovietinio okupacinių režimų nusikaltimams Lietuvoje įvertinti, Lietuvos muziejų asociacija, Savivaldybių muziejų bendrija, Lietuvos reformacijos istorijos ir kultūros draugija, Rytų Europos žydų kultūros ir istorijos tyrimų centru, </w:t>
      </w:r>
      <w:proofErr w:type="spellStart"/>
      <w:r w:rsidRPr="00114C35">
        <w:rPr>
          <w:rFonts w:eastAsia="Calibri"/>
          <w:color w:val="000000"/>
          <w:lang w:eastAsia="en-US"/>
        </w:rPr>
        <w:t>Jerzy</w:t>
      </w:r>
      <w:proofErr w:type="spellEnd"/>
      <w:r w:rsidRPr="00114C35">
        <w:rPr>
          <w:rFonts w:eastAsia="Calibri"/>
          <w:color w:val="000000"/>
          <w:lang w:eastAsia="en-US"/>
        </w:rPr>
        <w:t xml:space="preserve"> </w:t>
      </w:r>
      <w:proofErr w:type="spellStart"/>
      <w:r w:rsidRPr="00114C35">
        <w:rPr>
          <w:rFonts w:eastAsia="Calibri"/>
          <w:color w:val="000000"/>
          <w:lang w:eastAsia="en-US"/>
        </w:rPr>
        <w:t>Giedroyco</w:t>
      </w:r>
      <w:proofErr w:type="spellEnd"/>
      <w:r w:rsidRPr="00114C35">
        <w:rPr>
          <w:rFonts w:eastAsia="Calibri"/>
          <w:color w:val="000000"/>
          <w:lang w:eastAsia="en-US"/>
        </w:rPr>
        <w:t xml:space="preserve"> dialogo ir bendradarbiavimo forumu, Lietuvos Respublikos ambasada Lenkijoje.. Šis bendradarbiavimas yra naudingas muziejui, nes užtikrina didesnį lankytojų skaičių, nuolatinius įvairių renginių ir projektų partnerius. </w:t>
      </w:r>
    </w:p>
    <w:p w:rsidR="00492A7A" w:rsidRPr="00114C35" w:rsidRDefault="00492A7A" w:rsidP="00492A7A">
      <w:pPr>
        <w:ind w:firstLine="709"/>
        <w:jc w:val="both"/>
        <w:rPr>
          <w:rFonts w:eastAsia="Calibri"/>
          <w:lang w:eastAsia="en-US"/>
        </w:rPr>
      </w:pPr>
      <w:r w:rsidRPr="00114C35">
        <w:rPr>
          <w:rFonts w:eastAsia="Times New Roman"/>
          <w:lang w:eastAsia="lt-LT"/>
        </w:rPr>
        <w:t>Kėdainių krašto istorija ir paveldas dažniausia yra ne vietinio, o nacionalinio ar tarptautinio lygmens, todėl ir Direktoriaus ir muziejaus veiklos dažnai neapsiriboja tik Kėdainių rajono savivaldybės teritorija ar lygmeniu. 2018 m. festivalio „</w:t>
      </w:r>
      <w:proofErr w:type="spellStart"/>
      <w:r w:rsidRPr="00114C35">
        <w:rPr>
          <w:rFonts w:eastAsia="Times New Roman"/>
          <w:lang w:eastAsia="lt-LT"/>
        </w:rPr>
        <w:t>Radviliada</w:t>
      </w:r>
      <w:proofErr w:type="spellEnd"/>
      <w:r w:rsidRPr="00114C35">
        <w:rPr>
          <w:rFonts w:eastAsia="Times New Roman"/>
          <w:lang w:eastAsia="lt-LT"/>
        </w:rPr>
        <w:t xml:space="preserve"> – 2018“ metu renginiai vyko ne tik Kėdainiuose, bet ir Biržuose. </w:t>
      </w:r>
      <w:r w:rsidRPr="00114C35">
        <w:rPr>
          <w:rFonts w:eastAsia="Calibri"/>
          <w:lang w:eastAsia="en-US"/>
        </w:rPr>
        <w:t>Direktorius taip pat aktyviai dalyvavo Žydų kultūros paveldo kelio asociacijos veikloje, yra valdybos narys. 2018 m. Kėdainių krašto muziejus tapo Lietuvos pilių ir dvarų asociacijos nariu.</w:t>
      </w:r>
    </w:p>
    <w:p w:rsidR="00492A7A" w:rsidRPr="00114C35" w:rsidRDefault="00492A7A" w:rsidP="00492A7A">
      <w:pPr>
        <w:ind w:firstLine="709"/>
        <w:jc w:val="both"/>
        <w:rPr>
          <w:rFonts w:eastAsia="Calibri"/>
          <w:lang w:eastAsia="en-US"/>
        </w:rPr>
      </w:pPr>
    </w:p>
    <w:p w:rsidR="00492A7A" w:rsidRPr="00114C35" w:rsidRDefault="00492A7A" w:rsidP="00492A7A">
      <w:pPr>
        <w:ind w:firstLine="851"/>
        <w:jc w:val="center"/>
        <w:rPr>
          <w:rFonts w:eastAsia="Calibri"/>
          <w:b/>
          <w:lang w:eastAsia="en-US"/>
        </w:rPr>
      </w:pPr>
      <w:r w:rsidRPr="00114C35">
        <w:rPr>
          <w:rFonts w:eastAsia="Calibri"/>
          <w:b/>
          <w:color w:val="000000"/>
          <w:lang w:eastAsia="en-US"/>
        </w:rPr>
        <w:t>VI</w:t>
      </w:r>
      <w:r w:rsidRPr="00114C35">
        <w:rPr>
          <w:rFonts w:eastAsia="Calibri"/>
          <w:b/>
          <w:lang w:eastAsia="en-US"/>
        </w:rPr>
        <w:t xml:space="preserve"> SKYRIUS</w:t>
      </w:r>
    </w:p>
    <w:p w:rsidR="00492A7A" w:rsidRPr="00114C35" w:rsidRDefault="00492A7A" w:rsidP="00492A7A">
      <w:pPr>
        <w:ind w:firstLine="851"/>
        <w:jc w:val="center"/>
        <w:rPr>
          <w:rFonts w:eastAsia="Calibri"/>
          <w:b/>
          <w:color w:val="000000"/>
          <w:lang w:eastAsia="en-US"/>
        </w:rPr>
      </w:pPr>
      <w:r w:rsidRPr="00114C35">
        <w:rPr>
          <w:rFonts w:eastAsia="Calibri"/>
          <w:b/>
          <w:color w:val="000000"/>
          <w:lang w:eastAsia="en-US"/>
        </w:rPr>
        <w:t>ĮSTAIGOS PROBLEMOS IR JŲ SPRENDIMAS</w:t>
      </w:r>
    </w:p>
    <w:p w:rsidR="00492A7A" w:rsidRPr="00114C35" w:rsidRDefault="00492A7A" w:rsidP="00492A7A">
      <w:pPr>
        <w:ind w:firstLine="851"/>
        <w:jc w:val="both"/>
        <w:rPr>
          <w:rFonts w:eastAsia="Calibri"/>
          <w:color w:val="000000"/>
          <w:lang w:eastAsia="en-US"/>
        </w:rPr>
      </w:pPr>
    </w:p>
    <w:p w:rsidR="00492A7A" w:rsidRPr="00114C35" w:rsidRDefault="00492A7A" w:rsidP="00492A7A">
      <w:pPr>
        <w:ind w:firstLine="851"/>
        <w:jc w:val="both"/>
        <w:rPr>
          <w:rFonts w:eastAsia="Calibri"/>
          <w:color w:val="000000"/>
          <w:lang w:eastAsia="en-US"/>
        </w:rPr>
      </w:pPr>
      <w:r w:rsidRPr="00114C35">
        <w:rPr>
          <w:rFonts w:eastAsia="Calibri"/>
          <w:lang w:eastAsia="en-US"/>
        </w:rPr>
        <w:t>Pagrindinėmis muziejaus problemomis yra maži darbuotojų atlyginimai</w:t>
      </w:r>
      <w:r w:rsidRPr="00114C35">
        <w:rPr>
          <w:rFonts w:eastAsia="Calibri"/>
          <w:color w:val="000000"/>
          <w:lang w:eastAsia="en-US"/>
        </w:rPr>
        <w:t xml:space="preserve">, neskiriamos lėšos pagrindinėms muziejaus veiklos sritims: mokslinei tiriamajai veiklai, eksponatų skaitmeninimui, eksponatų įsigijimui ir restauravimui, Kėdainių krašto muziejaus, </w:t>
      </w:r>
      <w:proofErr w:type="spellStart"/>
      <w:r w:rsidRPr="00114C35">
        <w:rPr>
          <w:rFonts w:eastAsia="Calibri"/>
          <w:color w:val="000000"/>
          <w:lang w:eastAsia="en-US"/>
        </w:rPr>
        <w:t>Daugiakultūrio</w:t>
      </w:r>
      <w:proofErr w:type="spellEnd"/>
      <w:r w:rsidRPr="00114C35">
        <w:rPr>
          <w:rFonts w:eastAsia="Calibri"/>
          <w:color w:val="000000"/>
          <w:lang w:eastAsia="en-US"/>
        </w:rPr>
        <w:t xml:space="preserve"> centro, reformatų bažnyčios, </w:t>
      </w:r>
      <w:proofErr w:type="spellStart"/>
      <w:r w:rsidRPr="00114C35">
        <w:rPr>
          <w:rFonts w:eastAsia="Calibri"/>
          <w:color w:val="000000"/>
          <w:lang w:eastAsia="en-US"/>
        </w:rPr>
        <w:t>Arnetų</w:t>
      </w:r>
      <w:proofErr w:type="spellEnd"/>
      <w:r w:rsidRPr="00114C35">
        <w:rPr>
          <w:rFonts w:eastAsia="Calibri"/>
          <w:color w:val="000000"/>
          <w:lang w:eastAsia="en-US"/>
        </w:rPr>
        <w:t xml:space="preserve"> namo pastatų būklė, pasenusi muziejaus ekspozicija, naujovių, inovacijų trūkumas.</w:t>
      </w:r>
    </w:p>
    <w:p w:rsidR="00492A7A" w:rsidRPr="00114C35" w:rsidRDefault="00492A7A" w:rsidP="00492A7A">
      <w:pPr>
        <w:ind w:firstLine="851"/>
        <w:jc w:val="both"/>
        <w:rPr>
          <w:rFonts w:eastAsia="Calibri"/>
          <w:color w:val="000000"/>
          <w:lang w:eastAsia="en-US"/>
        </w:rPr>
      </w:pPr>
      <w:r w:rsidRPr="00114C35">
        <w:rPr>
          <w:rFonts w:eastAsia="Calibri"/>
          <w:color w:val="000000"/>
          <w:lang w:eastAsia="en-US"/>
        </w:rPr>
        <w:t>Problemų sprendimo būdai.</w:t>
      </w:r>
    </w:p>
    <w:p w:rsidR="00492A7A" w:rsidRPr="00114C35" w:rsidRDefault="00492A7A" w:rsidP="00492A7A">
      <w:pPr>
        <w:ind w:firstLine="851"/>
        <w:jc w:val="both"/>
        <w:rPr>
          <w:rFonts w:eastAsia="Calibri"/>
          <w:color w:val="000000"/>
          <w:lang w:eastAsia="en-US"/>
        </w:rPr>
      </w:pPr>
      <w:r w:rsidRPr="00114C35">
        <w:rPr>
          <w:rFonts w:eastAsia="Calibri"/>
          <w:color w:val="000000"/>
          <w:lang w:eastAsia="en-US"/>
        </w:rPr>
        <w:t>Muziejaus darbuotojų atlyginimų padidinimas. Skiriamos lėšos veiklai, muziejaus ekspozicijos ir pastatų būklės pagerinimas gavus projektinį arba tikslinį finansavimą.</w:t>
      </w:r>
    </w:p>
    <w:p w:rsidR="00492A7A" w:rsidRPr="00114C35" w:rsidRDefault="00492A7A" w:rsidP="00492A7A">
      <w:pPr>
        <w:jc w:val="both"/>
      </w:pPr>
    </w:p>
    <w:p w:rsidR="00492A7A" w:rsidRPr="00114C35" w:rsidRDefault="00492A7A" w:rsidP="00492A7A">
      <w:pPr>
        <w:jc w:val="both"/>
      </w:pPr>
    </w:p>
    <w:p w:rsidR="00492A7A" w:rsidRPr="00114C35" w:rsidRDefault="00492A7A" w:rsidP="00492A7A">
      <w:pPr>
        <w:jc w:val="both"/>
      </w:pPr>
    </w:p>
    <w:p w:rsidR="00C10C82" w:rsidRPr="00114C35" w:rsidRDefault="00C10C82" w:rsidP="003C7C03">
      <w:pPr>
        <w:tabs>
          <w:tab w:val="left" w:pos="851"/>
          <w:tab w:val="left" w:pos="900"/>
        </w:tabs>
        <w:ind w:firstLine="567"/>
        <w:jc w:val="center"/>
        <w:rPr>
          <w:rFonts w:eastAsia="Times New Roman"/>
          <w:lang w:eastAsia="lt-LT"/>
        </w:rPr>
      </w:pPr>
      <w:r w:rsidRPr="00114C35">
        <w:rPr>
          <w:rFonts w:eastAsia="Times New Roman"/>
          <w:lang w:eastAsia="lt-LT"/>
        </w:rPr>
        <w:t>____</w:t>
      </w:r>
      <w:r w:rsidR="00823FEE">
        <w:rPr>
          <w:rFonts w:eastAsia="Times New Roman"/>
          <w:lang w:eastAsia="lt-LT"/>
        </w:rPr>
        <w:softHyphen/>
        <w:t>___________</w:t>
      </w:r>
      <w:r w:rsidRPr="00114C35">
        <w:rPr>
          <w:rFonts w:eastAsia="Times New Roman"/>
          <w:lang w:eastAsia="lt-LT"/>
        </w:rPr>
        <w:t>________</w:t>
      </w:r>
    </w:p>
    <w:p w:rsidR="00C10C82" w:rsidRPr="00114C35" w:rsidRDefault="00C10C82" w:rsidP="00B03088">
      <w:pPr>
        <w:rPr>
          <w:b/>
          <w:color w:val="000000"/>
        </w:rPr>
      </w:pPr>
    </w:p>
    <w:p w:rsidR="00C10C82" w:rsidRPr="00114C35" w:rsidRDefault="00C10C82" w:rsidP="00B03088">
      <w:pPr>
        <w:rPr>
          <w:b/>
          <w:color w:val="000000"/>
        </w:rPr>
      </w:pPr>
    </w:p>
    <w:p w:rsidR="00441800" w:rsidRPr="00114C35" w:rsidRDefault="00441800" w:rsidP="00B03088">
      <w:pPr>
        <w:rPr>
          <w:b/>
          <w:color w:val="000000"/>
        </w:rPr>
      </w:pPr>
    </w:p>
    <w:p w:rsidR="00441800" w:rsidRPr="00114C35" w:rsidRDefault="00441800" w:rsidP="00B03088">
      <w:pPr>
        <w:rPr>
          <w:b/>
          <w:color w:val="000000"/>
        </w:rPr>
      </w:pPr>
    </w:p>
    <w:p w:rsidR="00441800" w:rsidRPr="00114C35" w:rsidRDefault="00441800" w:rsidP="00B03088">
      <w:pPr>
        <w:rPr>
          <w:b/>
          <w:color w:val="000000"/>
        </w:rPr>
      </w:pPr>
    </w:p>
    <w:p w:rsidR="00441800" w:rsidRPr="00114C35" w:rsidRDefault="00441800" w:rsidP="00B03088">
      <w:pPr>
        <w:rPr>
          <w:b/>
          <w:color w:val="000000"/>
        </w:rPr>
      </w:pPr>
    </w:p>
    <w:p w:rsidR="00441800" w:rsidRPr="00114C35" w:rsidRDefault="00441800" w:rsidP="00B03088">
      <w:pPr>
        <w:rPr>
          <w:b/>
          <w:color w:val="000000"/>
        </w:rPr>
      </w:pPr>
    </w:p>
    <w:p w:rsidR="004274C7" w:rsidRPr="00114C35" w:rsidRDefault="004274C7" w:rsidP="00B03088">
      <w:pPr>
        <w:rPr>
          <w:b/>
          <w:color w:val="000000"/>
        </w:rPr>
      </w:pPr>
    </w:p>
    <w:p w:rsidR="004274C7" w:rsidRPr="00114C35" w:rsidRDefault="004274C7" w:rsidP="00B03088">
      <w:pPr>
        <w:rPr>
          <w:b/>
          <w:color w:val="000000"/>
        </w:rPr>
      </w:pPr>
    </w:p>
    <w:p w:rsidR="004274C7" w:rsidRPr="00114C35" w:rsidRDefault="004274C7" w:rsidP="00B03088">
      <w:pPr>
        <w:rPr>
          <w:b/>
          <w:color w:val="000000"/>
        </w:rPr>
      </w:pPr>
    </w:p>
    <w:p w:rsidR="004274C7" w:rsidRPr="00114C35" w:rsidRDefault="004274C7" w:rsidP="00B03088">
      <w:pPr>
        <w:rPr>
          <w:b/>
          <w:color w:val="000000"/>
        </w:rPr>
      </w:pPr>
    </w:p>
    <w:p w:rsidR="004274C7" w:rsidRPr="00114C35" w:rsidRDefault="004274C7" w:rsidP="00B03088">
      <w:pPr>
        <w:rPr>
          <w:b/>
          <w:color w:val="000000"/>
        </w:rPr>
      </w:pPr>
    </w:p>
    <w:p w:rsidR="004274C7" w:rsidRPr="00114C35" w:rsidRDefault="004274C7" w:rsidP="00B03088">
      <w:pPr>
        <w:rPr>
          <w:b/>
          <w:color w:val="000000"/>
        </w:rPr>
      </w:pPr>
    </w:p>
    <w:p w:rsidR="004274C7" w:rsidRPr="00114C35" w:rsidRDefault="004274C7" w:rsidP="00B03088">
      <w:pPr>
        <w:rPr>
          <w:b/>
          <w:color w:val="000000"/>
        </w:rPr>
      </w:pPr>
    </w:p>
    <w:p w:rsidR="004274C7" w:rsidRPr="00114C35" w:rsidRDefault="004274C7" w:rsidP="00B03088">
      <w:pPr>
        <w:rPr>
          <w:b/>
          <w:color w:val="000000"/>
        </w:rPr>
      </w:pPr>
    </w:p>
    <w:p w:rsidR="004274C7" w:rsidRPr="00114C35" w:rsidRDefault="004274C7" w:rsidP="00B03088">
      <w:pPr>
        <w:rPr>
          <w:b/>
          <w:color w:val="000000"/>
        </w:rPr>
      </w:pPr>
    </w:p>
    <w:p w:rsidR="004274C7" w:rsidRPr="00114C35" w:rsidRDefault="004274C7" w:rsidP="00B03088">
      <w:pPr>
        <w:rPr>
          <w:b/>
          <w:color w:val="000000"/>
        </w:rPr>
      </w:pPr>
    </w:p>
    <w:p w:rsidR="00927BBF" w:rsidRDefault="00927BBF">
      <w:pPr>
        <w:rPr>
          <w:b/>
          <w:color w:val="000000"/>
        </w:rPr>
      </w:pPr>
      <w:r>
        <w:rPr>
          <w:b/>
          <w:color w:val="000000"/>
        </w:rPr>
        <w:br w:type="page"/>
      </w:r>
    </w:p>
    <w:p w:rsidR="00927BBF" w:rsidRPr="00114C35" w:rsidRDefault="00927BBF" w:rsidP="00927BBF">
      <w:pPr>
        <w:tabs>
          <w:tab w:val="left" w:pos="900"/>
        </w:tabs>
        <w:ind w:left="5245"/>
        <w:rPr>
          <w:rFonts w:eastAsia="Calibri"/>
          <w:lang w:eastAsia="en-US" w:bidi="lo-LA"/>
        </w:rPr>
      </w:pPr>
      <w:r w:rsidRPr="00114C35">
        <w:rPr>
          <w:rFonts w:eastAsia="Calibri"/>
          <w:lang w:eastAsia="en-US" w:bidi="lo-LA"/>
        </w:rPr>
        <w:t>PRITARTA</w:t>
      </w:r>
    </w:p>
    <w:p w:rsidR="00927BBF" w:rsidRPr="00114C35" w:rsidRDefault="00927BBF" w:rsidP="00927BBF">
      <w:pPr>
        <w:tabs>
          <w:tab w:val="left" w:pos="900"/>
        </w:tabs>
        <w:ind w:left="5245"/>
        <w:rPr>
          <w:rFonts w:eastAsia="Calibri"/>
          <w:lang w:eastAsia="en-US" w:bidi="lo-LA"/>
        </w:rPr>
      </w:pPr>
      <w:r w:rsidRPr="00114C35">
        <w:rPr>
          <w:rFonts w:eastAsia="Calibri"/>
          <w:lang w:eastAsia="en-US" w:bidi="lo-LA"/>
        </w:rPr>
        <w:t>Kėdainių rajono savivaldybės tarybos</w:t>
      </w:r>
    </w:p>
    <w:p w:rsidR="00927BBF" w:rsidRPr="00114C35" w:rsidRDefault="00D54741" w:rsidP="00927BBF">
      <w:pPr>
        <w:tabs>
          <w:tab w:val="left" w:pos="900"/>
        </w:tabs>
        <w:ind w:left="5245"/>
        <w:rPr>
          <w:rFonts w:eastAsia="Calibri"/>
          <w:lang w:eastAsia="en-US" w:bidi="lo-LA"/>
        </w:rPr>
      </w:pPr>
      <w:r>
        <w:rPr>
          <w:rFonts w:eastAsia="Calibri"/>
          <w:lang w:eastAsia="en-US" w:bidi="lo-LA"/>
        </w:rPr>
        <w:t>2019 m. kovo 29</w:t>
      </w:r>
      <w:r w:rsidR="00927BBF" w:rsidRPr="00114C35">
        <w:rPr>
          <w:rFonts w:eastAsia="Calibri"/>
          <w:lang w:eastAsia="en-US" w:bidi="lo-LA"/>
        </w:rPr>
        <w:t xml:space="preserve"> d. sprendimu Nr. TS-</w:t>
      </w:r>
      <w:r>
        <w:rPr>
          <w:rFonts w:eastAsia="Calibri"/>
          <w:lang w:eastAsia="en-US" w:bidi="lo-LA"/>
        </w:rPr>
        <w:t>13</w:t>
      </w:r>
    </w:p>
    <w:p w:rsidR="004274C7" w:rsidRPr="00927BBF" w:rsidRDefault="00C10C82" w:rsidP="00927BBF">
      <w:pPr>
        <w:spacing w:before="100" w:beforeAutospacing="1" w:after="100" w:afterAutospacing="1"/>
        <w:jc w:val="center"/>
        <w:outlineLvl w:val="0"/>
        <w:rPr>
          <w:b/>
          <w:bCs/>
        </w:rPr>
      </w:pPr>
      <w:r w:rsidRPr="00114C35">
        <w:rPr>
          <w:b/>
          <w:bCs/>
        </w:rPr>
        <w:t xml:space="preserve">KĖDAINIŲ KULTŪROS CENTRO </w:t>
      </w:r>
      <w:r w:rsidR="00F67530" w:rsidRPr="00114C35">
        <w:rPr>
          <w:b/>
          <w:bCs/>
        </w:rPr>
        <w:t>2018</w:t>
      </w:r>
      <w:r w:rsidRPr="00114C35">
        <w:rPr>
          <w:b/>
          <w:bCs/>
        </w:rPr>
        <w:t xml:space="preserve"> METŲ ATASKAITA</w:t>
      </w:r>
    </w:p>
    <w:p w:rsidR="00492A7A" w:rsidRPr="00114C35" w:rsidRDefault="00492A7A" w:rsidP="00492A7A">
      <w:pPr>
        <w:jc w:val="center"/>
        <w:outlineLvl w:val="0"/>
        <w:rPr>
          <w:b/>
        </w:rPr>
      </w:pPr>
      <w:r w:rsidRPr="00114C35">
        <w:rPr>
          <w:b/>
        </w:rPr>
        <w:t>I SKYRIUS</w:t>
      </w:r>
    </w:p>
    <w:p w:rsidR="00492A7A" w:rsidRPr="00114C35" w:rsidRDefault="00492A7A" w:rsidP="00492A7A">
      <w:pPr>
        <w:jc w:val="center"/>
        <w:outlineLvl w:val="0"/>
        <w:rPr>
          <w:b/>
        </w:rPr>
      </w:pPr>
      <w:r w:rsidRPr="00114C35">
        <w:rPr>
          <w:b/>
        </w:rPr>
        <w:t>BENDRA INFORMACIJA</w:t>
      </w:r>
    </w:p>
    <w:p w:rsidR="00492A7A" w:rsidRPr="00114C35" w:rsidRDefault="00492A7A" w:rsidP="00492A7A">
      <w:pPr>
        <w:jc w:val="both"/>
      </w:pPr>
    </w:p>
    <w:p w:rsidR="00492A7A" w:rsidRPr="00114C35" w:rsidRDefault="00492A7A" w:rsidP="00492A7A">
      <w:pPr>
        <w:autoSpaceDE w:val="0"/>
        <w:autoSpaceDN w:val="0"/>
        <w:adjustRightInd w:val="0"/>
        <w:ind w:firstLine="720"/>
        <w:jc w:val="both"/>
      </w:pPr>
      <w:r w:rsidRPr="00114C35">
        <w:t>Kėdainių kultūros centras – Kėdainių rajono savivaldybės biudžetinė įstaiga, steigėjas – Kėdainių rajono savivaldybės Taryba. Įstaiga veikia nuo 1946 metų, pavadinimu Kėdainių kultūros centras nuo 2004 m. Įmones kodas 291519170, adresas: J. Basanavičiaus g. 24, Kėdainiai LT- 57286. Direktorė Ona Mikalauskienė. 2011 m. įstaiga steigėjo akredituota – Kėdainių kultūros centrui suteikta aukščiausia kategorija. Kėdainių kultūros centras turi 7 skyrius: Kalnaberžės, Labūnavos, Nociūnų, Pelėdnagių, Surviliškio, Tiskūnų ir Vilainių.</w:t>
      </w:r>
    </w:p>
    <w:p w:rsidR="00492A7A" w:rsidRPr="00114C35" w:rsidRDefault="00492A7A" w:rsidP="00492A7A">
      <w:pPr>
        <w:pStyle w:val="Pagrindinistekstas3"/>
        <w:rPr>
          <w:sz w:val="24"/>
          <w:szCs w:val="24"/>
        </w:rPr>
      </w:pPr>
    </w:p>
    <w:p w:rsidR="00492A7A" w:rsidRPr="00114C35" w:rsidRDefault="00492A7A" w:rsidP="00492A7A">
      <w:pPr>
        <w:autoSpaceDE w:val="0"/>
        <w:autoSpaceDN w:val="0"/>
        <w:adjustRightInd w:val="0"/>
        <w:jc w:val="center"/>
        <w:outlineLvl w:val="0"/>
        <w:rPr>
          <w:b/>
        </w:rPr>
      </w:pPr>
      <w:r w:rsidRPr="00114C35">
        <w:rPr>
          <w:b/>
        </w:rPr>
        <w:t>II SKYRIUS</w:t>
      </w:r>
    </w:p>
    <w:p w:rsidR="00492A7A" w:rsidRPr="00114C35" w:rsidRDefault="00492A7A" w:rsidP="00492A7A">
      <w:pPr>
        <w:autoSpaceDE w:val="0"/>
        <w:autoSpaceDN w:val="0"/>
        <w:adjustRightInd w:val="0"/>
        <w:jc w:val="center"/>
        <w:outlineLvl w:val="0"/>
        <w:rPr>
          <w:b/>
        </w:rPr>
      </w:pPr>
      <w:r w:rsidRPr="00114C35">
        <w:rPr>
          <w:b/>
        </w:rPr>
        <w:t>2018 M. ĮSTAIGOS VEIKLOS REZULTATAI</w:t>
      </w:r>
    </w:p>
    <w:p w:rsidR="00492A7A" w:rsidRPr="00114C35" w:rsidRDefault="00492A7A" w:rsidP="00492A7A">
      <w:pPr>
        <w:autoSpaceDE w:val="0"/>
        <w:autoSpaceDN w:val="0"/>
        <w:adjustRightInd w:val="0"/>
        <w:jc w:val="both"/>
      </w:pPr>
    </w:p>
    <w:p w:rsidR="00492A7A" w:rsidRPr="00114C35" w:rsidRDefault="00492A7A" w:rsidP="00492A7A">
      <w:pPr>
        <w:ind w:firstLine="851"/>
        <w:jc w:val="both"/>
      </w:pPr>
      <w:r w:rsidRPr="00114C35">
        <w:t xml:space="preserve">Kėdainių kultūros centras (toliau – Kultūros centras) savo veikla vykdo steigėjo jam deleguotas funkcijas, t.y. tenkina Kėdainių miesto, Pelėdnagių, Surviliškio ir Vilainių seniūnijų visų socialinių grupių bendruomenės narių kultūrinius poreikius, vykdo kultūrinę edukaciją, puoselėja tradicijas ir vertybes, sudaro sąlygas  tęstinumo ir perdavimo užtikrinimui.  </w:t>
      </w:r>
    </w:p>
    <w:p w:rsidR="00492A7A" w:rsidRPr="00114C35" w:rsidRDefault="00492A7A" w:rsidP="00492A7A">
      <w:pPr>
        <w:ind w:firstLine="851"/>
        <w:jc w:val="both"/>
      </w:pPr>
      <w:r w:rsidRPr="00114C35">
        <w:t xml:space="preserve">Veikla vykdoma planingai: reguliariai sudaromi ir direktoriaus patvirtinami mėnesio darbo planai, darbo grafikai, paskirstomos užduotys darbuotojams, skiriami atsakingi asmenys už kiekvieną konkretų renginį. Yra sudaryti mėgėjų meno kolektyvų repeticijų grafikai. </w:t>
      </w:r>
    </w:p>
    <w:p w:rsidR="00492A7A" w:rsidRPr="00114C35" w:rsidRDefault="00492A7A" w:rsidP="00492A7A">
      <w:pPr>
        <w:ind w:firstLine="851"/>
        <w:jc w:val="both"/>
      </w:pPr>
      <w:r w:rsidRPr="00114C35">
        <w:t xml:space="preserve">2018 m. Kėdainių kultūros centro veiklos planas įgyvendintas sėkmingai. Įvairioms amžiaus grupėms </w:t>
      </w:r>
      <w:r w:rsidRPr="00114C35">
        <w:rPr>
          <w:iCs/>
        </w:rPr>
        <w:t xml:space="preserve">surengta </w:t>
      </w:r>
      <w:r w:rsidRPr="00114C35">
        <w:t xml:space="preserve">700 renginių, minint </w:t>
      </w:r>
      <w:r w:rsidRPr="00114C35">
        <w:rPr>
          <w:iCs/>
        </w:rPr>
        <w:t>valstybines šventes ir atmintinas dienas, svarbias datas, propaguojant etninę kultūrą, vietos tradicijas. Iš jų masiniai renginiai salėse, arenoje ir lauko erdvėse: Lietuvos šimtmečio minėjimo šventė arenoje, Metų moterų rinkimai, antrasis respublikinis popchorų festivalis ,,Skambantys perliukai“, Tarptautinis kamerinių chorų festivalis ,,</w:t>
      </w:r>
      <w:proofErr w:type="spellStart"/>
      <w:r w:rsidRPr="00114C35">
        <w:rPr>
          <w:iCs/>
        </w:rPr>
        <w:t>Ave</w:t>
      </w:r>
      <w:proofErr w:type="spellEnd"/>
      <w:r w:rsidRPr="00114C35">
        <w:rPr>
          <w:iCs/>
        </w:rPr>
        <w:t xml:space="preserve"> </w:t>
      </w:r>
      <w:proofErr w:type="spellStart"/>
      <w:r w:rsidRPr="00114C35">
        <w:rPr>
          <w:iCs/>
        </w:rPr>
        <w:t>musica</w:t>
      </w:r>
      <w:proofErr w:type="spellEnd"/>
      <w:r w:rsidRPr="00114C35">
        <w:rPr>
          <w:iCs/>
        </w:rPr>
        <w:t xml:space="preserve">“, Kėdainių rajono Dainų ir šokių šventė ,,Kokia nuostabi, Lietuva, esi!“, pirmasis, </w:t>
      </w:r>
      <w:r w:rsidRPr="00114C35">
        <w:t xml:space="preserve">tradicijas ir dabartį jungiantis festivalis </w:t>
      </w:r>
      <w:proofErr w:type="spellStart"/>
      <w:r w:rsidRPr="00114C35">
        <w:t>Pap</w:t>
      </w:r>
      <w:proofErr w:type="spellEnd"/>
      <w:r w:rsidRPr="00114C35">
        <w:t>/</w:t>
      </w:r>
      <w:proofErr w:type="spellStart"/>
      <w:r w:rsidRPr="00114C35">
        <w:t>Art</w:t>
      </w:r>
      <w:proofErr w:type="spellEnd"/>
      <w:r w:rsidRPr="00114C35">
        <w:t>/</w:t>
      </w:r>
      <w:proofErr w:type="spellStart"/>
      <w:r w:rsidRPr="00114C35">
        <w:t>Is</w:t>
      </w:r>
      <w:proofErr w:type="spellEnd"/>
      <w:r w:rsidRPr="00114C35">
        <w:t xml:space="preserve">, </w:t>
      </w:r>
      <w:r w:rsidRPr="00114C35">
        <w:rPr>
          <w:iCs/>
        </w:rPr>
        <w:t>regioninė poezijos šventė ,,Vilainių pavasaris 2018“,</w:t>
      </w:r>
      <w:r w:rsidRPr="00114C35">
        <w:rPr>
          <w:b/>
          <w:iCs/>
        </w:rPr>
        <w:t xml:space="preserve"> </w:t>
      </w:r>
      <w:r w:rsidRPr="00114C35">
        <w:rPr>
          <w:iCs/>
        </w:rPr>
        <w:t xml:space="preserve">Šeimų šventė arenoje, regioninės kapelų šventės „Kaimo muzikantų suvažiavimas“ Labūnavoje ir „Rudens suktinis“ Kalnaberžėje, folkloro kolektyvų šventė „Ant </w:t>
      </w:r>
      <w:proofErr w:type="spellStart"/>
      <w:r w:rsidRPr="00114C35">
        <w:rPr>
          <w:iCs/>
        </w:rPr>
        <w:t>kožnos</w:t>
      </w:r>
      <w:proofErr w:type="spellEnd"/>
      <w:r w:rsidRPr="00114C35">
        <w:rPr>
          <w:iCs/>
        </w:rPr>
        <w:t xml:space="preserve"> šakelės po </w:t>
      </w:r>
      <w:proofErr w:type="spellStart"/>
      <w:r w:rsidRPr="00114C35">
        <w:rPr>
          <w:iCs/>
        </w:rPr>
        <w:t>gegutėlą</w:t>
      </w:r>
      <w:proofErr w:type="spellEnd"/>
      <w:r w:rsidRPr="00114C35">
        <w:rPr>
          <w:iCs/>
        </w:rPr>
        <w:t xml:space="preserve">...“ Tiskūnų skyriuje. 2018 m. surengtos tradicinės kraštiečių šventės Surviliškio, Labūnavos, Kalnaberžės, Nociūnų, Lančiūnavos, Aristavos gyvenvietėse. Surengta tradicinės ,,Agurkų šventė“, folkloro ir amatų šventė „Po vasaros dangum“ ant </w:t>
      </w:r>
      <w:proofErr w:type="spellStart"/>
      <w:r w:rsidRPr="00114C35">
        <w:rPr>
          <w:iCs/>
        </w:rPr>
        <w:t>Bakainių</w:t>
      </w:r>
      <w:proofErr w:type="spellEnd"/>
      <w:r w:rsidRPr="00114C35">
        <w:rPr>
          <w:iCs/>
        </w:rPr>
        <w:t xml:space="preserve"> piliakalnio, su partneriais – Kėdainių miesto gimtadienio šventė. Surengtas renginių ciklas „Vienintelė Lietuva“, vyko Kultūros ir meno dienų renginiai seniūnijose. </w:t>
      </w:r>
      <w:r w:rsidRPr="00114C35">
        <w:t>Įgyvendinti 8 projektai: 7 vaikų vasaros užimtumo stovyklos ir „Kūrybiškumo ugdymo išraiškos“ (suaugusiems). Projektus finansavo Kėdainių rajono  savivaldybės administracija. Per metus buvo surengti 138 renginiai vaikams ir jaunimui.</w:t>
      </w:r>
    </w:p>
    <w:p w:rsidR="00492A7A" w:rsidRPr="00114C35" w:rsidRDefault="00492A7A" w:rsidP="00492A7A">
      <w:pPr>
        <w:ind w:firstLine="720"/>
        <w:jc w:val="both"/>
      </w:pPr>
      <w:r w:rsidRPr="00114C35">
        <w:t>Suorganizuota 70 profesionaliojo meno renginių:</w:t>
      </w:r>
      <w:r w:rsidRPr="00114C35">
        <w:rPr>
          <w:iCs/>
        </w:rPr>
        <w:t xml:space="preserve"> 30 spektaklių bei koncertų Kėdainių kultūros centre, 2 – Vilainių skyriuje. Vyko tradicinis profesionalių teatrų festivalis „Melpomenės dovanos 2018“, suorganizuotos 29 išvykos į spektaklius Lietuvos teatruose. Surengtos 9 profesionalaus meno parodos. Kultūros centre įvyko 23 kino seansai; vasarą Rotušės kiemelyje filmų ciklas „Izraelio kinas“. </w:t>
      </w:r>
    </w:p>
    <w:p w:rsidR="00492A7A" w:rsidRPr="00114C35" w:rsidRDefault="00492A7A" w:rsidP="00492A7A">
      <w:pPr>
        <w:ind w:firstLine="851"/>
        <w:jc w:val="both"/>
      </w:pPr>
      <w:r w:rsidRPr="00114C35">
        <w:t xml:space="preserve">Tiek mieste, tiek skyriuose gyventojai meninius gebėjimus ugdė ir leido laisvalaikį įvairiuose kolektyvuose. 2018 m. Kultūros centre ir skyriuose veikė 32 mėgėjų meno kolektyvai, jungiantys 422 dalyvius. Kolektyvai per metus surengė 560 pasirodymų ir koncertų. 9 mėgėjų meno kolektyvai dalyvavo Lietuvos šimtmečio Dainų šventėje „Vardan tos...“. </w:t>
      </w:r>
      <w:r w:rsidRPr="00114C35">
        <w:rPr>
          <w:iCs/>
        </w:rPr>
        <w:t>2018 m. teatro studija „Polėkis“ vykdė akciją „Dalijamės gerumu“, Kėdainių miesto ir rajono vaikams parodydamas spektaklį „Gražiausios Anderseno pasakos“.</w:t>
      </w:r>
      <w:r w:rsidRPr="00114C35">
        <w:t xml:space="preserve"> Liaudiškos muzikos kapela Vilainiai su operos solistu Liudu Mikalausku parengė koncertinę programą, su kuria koncertavo Vištyčio miestelio šventėje, LRT televizijoje. LRT laidoje „Duokim garo“ dalyvavo kapelos  ,,Beržynėlis“ (Kalnaberžės skyrius), ,,</w:t>
      </w:r>
      <w:proofErr w:type="spellStart"/>
      <w:r w:rsidRPr="00114C35">
        <w:t>Barupė</w:t>
      </w:r>
      <w:proofErr w:type="spellEnd"/>
      <w:r w:rsidRPr="00114C35">
        <w:t>“ (Labūnavos skyrius) ir „Vilainiai“ (Kėdainių KC). Mėgėjų meno kolektyvai dalyvavo 11-oje konkursų ir renginių užsienyje, 21 respublikiniuose ir regioniniuose konkursuose Lietuvoje ir 80-tyje įvairių respublikinių ir regioninių renginių.</w:t>
      </w:r>
      <w:r w:rsidRPr="00114C35">
        <w:rPr>
          <w:iCs/>
        </w:rPr>
        <w:t xml:space="preserve"> Mėgėjų meno kolektyvai laimėjo 36 apdovanojimus: prizus, I, II, III laipsnio diplomus, I, II, III vietas konkursuose; aukščiausią apdovanojimą I vietą ir ,,</w:t>
      </w:r>
      <w:proofErr w:type="spellStart"/>
      <w:r w:rsidRPr="00114C35">
        <w:rPr>
          <w:iCs/>
        </w:rPr>
        <w:t>Grand</w:t>
      </w:r>
      <w:proofErr w:type="spellEnd"/>
      <w:r w:rsidRPr="00114C35">
        <w:rPr>
          <w:iCs/>
        </w:rPr>
        <w:t xml:space="preserve"> </w:t>
      </w:r>
      <w:proofErr w:type="spellStart"/>
      <w:r w:rsidRPr="00114C35">
        <w:rPr>
          <w:iCs/>
        </w:rPr>
        <w:t>Prix</w:t>
      </w:r>
      <w:proofErr w:type="spellEnd"/>
      <w:r w:rsidRPr="00114C35">
        <w:rPr>
          <w:iCs/>
        </w:rPr>
        <w:t xml:space="preserve">“ laimėjo Vytautė </w:t>
      </w:r>
      <w:proofErr w:type="spellStart"/>
      <w:r w:rsidRPr="00114C35">
        <w:rPr>
          <w:iCs/>
        </w:rPr>
        <w:t>Makutytė</w:t>
      </w:r>
      <w:proofErr w:type="spellEnd"/>
      <w:r w:rsidRPr="00114C35">
        <w:rPr>
          <w:iCs/>
        </w:rPr>
        <w:t xml:space="preserve"> (Bulgarijoje), II vietą vaikų popchoras ,,Perliukas“ už lietuvišką dainą ir pasaulio hitą (Rygoje), I laipsnio diplomus šokių grupė „Volungė“ (Kroatijoje ir Lenkijoje) ir šokių grupė „</w:t>
      </w:r>
      <w:proofErr w:type="spellStart"/>
      <w:r w:rsidRPr="00114C35">
        <w:rPr>
          <w:iCs/>
        </w:rPr>
        <w:t>Lankesa</w:t>
      </w:r>
      <w:proofErr w:type="spellEnd"/>
      <w:r w:rsidRPr="00114C35">
        <w:rPr>
          <w:iCs/>
        </w:rPr>
        <w:t>“ (Lenkijoje), I laipsnio diplomą ir piniginę premiją choras „</w:t>
      </w:r>
      <w:proofErr w:type="spellStart"/>
      <w:r w:rsidRPr="00114C35">
        <w:rPr>
          <w:iCs/>
        </w:rPr>
        <w:t>Ave</w:t>
      </w:r>
      <w:proofErr w:type="spellEnd"/>
      <w:r w:rsidRPr="00114C35">
        <w:rPr>
          <w:iCs/>
        </w:rPr>
        <w:t xml:space="preserve"> </w:t>
      </w:r>
      <w:proofErr w:type="spellStart"/>
      <w:r w:rsidRPr="00114C35">
        <w:rPr>
          <w:iCs/>
        </w:rPr>
        <w:t>Musica</w:t>
      </w:r>
      <w:proofErr w:type="spellEnd"/>
      <w:r w:rsidRPr="00114C35">
        <w:rPr>
          <w:iCs/>
        </w:rPr>
        <w:t>“ (Paįstryje), I vietą liaudiškos muzikos kapela „Beržynėlis“ ir III vietą „</w:t>
      </w:r>
      <w:proofErr w:type="spellStart"/>
      <w:r w:rsidRPr="00114C35">
        <w:rPr>
          <w:iCs/>
        </w:rPr>
        <w:t>Barupė</w:t>
      </w:r>
      <w:proofErr w:type="spellEnd"/>
      <w:r w:rsidRPr="00114C35">
        <w:rPr>
          <w:iCs/>
        </w:rPr>
        <w:t>“ (</w:t>
      </w:r>
      <w:proofErr w:type="spellStart"/>
      <w:r w:rsidRPr="00114C35">
        <w:rPr>
          <w:iCs/>
        </w:rPr>
        <w:t>Punioje</w:t>
      </w:r>
      <w:proofErr w:type="spellEnd"/>
      <w:r w:rsidRPr="00114C35">
        <w:rPr>
          <w:iCs/>
        </w:rPr>
        <w:t xml:space="preserve">), I vietą vokalinis ansamblis „Svaja“ (Kaune), III vietą „Jorija“ (Vilniuje).  </w:t>
      </w:r>
      <w:r w:rsidRPr="00114C35">
        <w:t xml:space="preserve"> </w:t>
      </w:r>
    </w:p>
    <w:p w:rsidR="00492A7A" w:rsidRPr="00114C35" w:rsidRDefault="00492A7A" w:rsidP="00492A7A">
      <w:pPr>
        <w:ind w:firstLine="851"/>
        <w:jc w:val="both"/>
      </w:pPr>
      <w:r w:rsidRPr="00114C35">
        <w:t>Iš viso 2018 m. Kultūros centro ir skyrių rengtuose renginiuose, koncertuose apsilankė apie 65 650 žiūrovų iš Kėdainių ir kitų rajonų bei miestų.</w:t>
      </w:r>
    </w:p>
    <w:p w:rsidR="00492A7A" w:rsidRPr="00114C35" w:rsidRDefault="00492A7A" w:rsidP="00492A7A">
      <w:pPr>
        <w:ind w:firstLine="851"/>
        <w:jc w:val="both"/>
      </w:pPr>
      <w:r w:rsidRPr="00114C35">
        <w:t xml:space="preserve">Kėdainių kultūros centro ir skyrių patalpose veiklą vykdė penkios nevyriausybinės organizacijos: garbaus amžiaus žmonių klubas „Rudenėlis“, kino studija „Mėgėjas“, Kėdainių literatų ir menininkų sambūris „Vaivorykštės tiltai“, asociacija „Surviliškio bendruomenė", Kėdainių rajono klubas „Mano namai“. </w:t>
      </w:r>
    </w:p>
    <w:p w:rsidR="00492A7A" w:rsidRPr="00114C35" w:rsidRDefault="00492A7A" w:rsidP="00492A7A">
      <w:pPr>
        <w:ind w:firstLine="851"/>
        <w:jc w:val="both"/>
        <w:rPr>
          <w:b/>
          <w:bCs/>
        </w:rPr>
      </w:pPr>
      <w:r w:rsidRPr="00114C35">
        <w:t xml:space="preserve">Kultūros centro vadovas palaiko nuolatinį ryšį su kolektyvų, būrelių, klubų, neformalaus švietimo programų vadovais, domisi veikla, yra derinamas laikas ir skiriamos patalpos užsiėmimas, dalyviai yra įtraukiami į Kultūros centro veiklas. </w:t>
      </w:r>
      <w:r w:rsidRPr="00114C35">
        <w:rPr>
          <w:bCs/>
        </w:rPr>
        <w:t>Direktorius rūpinasi kolektyvų koncertinių kostiumų atnaujinimu, instrumentų įsigijimu – tam skiria lėšas, ieško papildomo finansavimo,</w:t>
      </w:r>
      <w:r w:rsidRPr="00114C35">
        <w:t xml:space="preserve"> įsakymais planingai skiria transportą koncertinėms išvykoms. </w:t>
      </w:r>
    </w:p>
    <w:p w:rsidR="00492A7A" w:rsidRPr="00114C35" w:rsidRDefault="00492A7A" w:rsidP="00492A7A">
      <w:pPr>
        <w:ind w:firstLine="851"/>
        <w:jc w:val="both"/>
      </w:pPr>
      <w:r w:rsidRPr="00114C35">
        <w:t>Informacija apie vykdomą veiklą yra talpinama įstaigos interneto svetainėje www.kedainiukulturoscentras.lt ir Facebook paskyroje. Lankytojai turi galimybę pareikšti savo nuomonę ir pageidavimus elektroniniu paštu, taip pat Kultūros centre yra įrengta atsiliepimų dėžutė.</w:t>
      </w:r>
    </w:p>
    <w:p w:rsidR="00492A7A" w:rsidRPr="00114C35" w:rsidRDefault="00492A7A" w:rsidP="00492A7A">
      <w:pPr>
        <w:pStyle w:val="Pagrindinistekstas3"/>
        <w:ind w:firstLine="720"/>
        <w:rPr>
          <w:sz w:val="24"/>
          <w:szCs w:val="24"/>
        </w:rPr>
      </w:pPr>
      <w:r w:rsidRPr="00114C35">
        <w:rPr>
          <w:sz w:val="24"/>
          <w:szCs w:val="24"/>
        </w:rPr>
        <w:t>2018 m. direktorius dalyvavo su viso rajono kultūriniu gyvenimu susijusiose veiklose: Kėdainių rajono savivaldybės kultūros ir meno taryboje (narys), dirbo I-</w:t>
      </w:r>
      <w:proofErr w:type="spellStart"/>
      <w:r w:rsidRPr="00114C35">
        <w:rPr>
          <w:sz w:val="24"/>
          <w:szCs w:val="24"/>
        </w:rPr>
        <w:t>ojo</w:t>
      </w:r>
      <w:proofErr w:type="spellEnd"/>
      <w:r w:rsidRPr="00114C35">
        <w:rPr>
          <w:sz w:val="24"/>
          <w:szCs w:val="24"/>
        </w:rPr>
        <w:t xml:space="preserve"> Kėdainiuose vykusio Tarptautinio kamerinių chorų festivalio, Kėdainių rajono Dainų ir šokių šventės, Kėdainių miesto šventės darbo grupėse, yra pirmą kartą Kėdainiuose surengto Tradicijas ir dabartį jungiančio festivalio „</w:t>
      </w:r>
      <w:proofErr w:type="spellStart"/>
      <w:r w:rsidRPr="00114C35">
        <w:rPr>
          <w:sz w:val="24"/>
          <w:szCs w:val="24"/>
        </w:rPr>
        <w:t>Pap</w:t>
      </w:r>
      <w:proofErr w:type="spellEnd"/>
      <w:r w:rsidRPr="00114C35">
        <w:rPr>
          <w:sz w:val="24"/>
          <w:szCs w:val="24"/>
        </w:rPr>
        <w:t>/</w:t>
      </w:r>
      <w:proofErr w:type="spellStart"/>
      <w:r w:rsidRPr="00114C35">
        <w:rPr>
          <w:sz w:val="24"/>
          <w:szCs w:val="24"/>
        </w:rPr>
        <w:t>Art</w:t>
      </w:r>
      <w:proofErr w:type="spellEnd"/>
      <w:r w:rsidRPr="00114C35">
        <w:rPr>
          <w:sz w:val="24"/>
          <w:szCs w:val="24"/>
        </w:rPr>
        <w:t>/</w:t>
      </w:r>
      <w:proofErr w:type="spellStart"/>
      <w:r w:rsidRPr="00114C35">
        <w:rPr>
          <w:sz w:val="24"/>
          <w:szCs w:val="24"/>
        </w:rPr>
        <w:t>Is</w:t>
      </w:r>
      <w:proofErr w:type="spellEnd"/>
      <w:r w:rsidRPr="00114C35">
        <w:rPr>
          <w:sz w:val="24"/>
          <w:szCs w:val="24"/>
        </w:rPr>
        <w:t>“ sumanytojas, organizatorius ir scenarijaus bendraautorius.</w:t>
      </w:r>
    </w:p>
    <w:p w:rsidR="00492A7A" w:rsidRPr="00114C35" w:rsidRDefault="00492A7A" w:rsidP="00492A7A">
      <w:pPr>
        <w:ind w:firstLine="851"/>
        <w:jc w:val="both"/>
        <w:rPr>
          <w:b/>
          <w:bCs/>
        </w:rPr>
      </w:pPr>
    </w:p>
    <w:p w:rsidR="00492A7A" w:rsidRPr="00114C35" w:rsidRDefault="00492A7A" w:rsidP="00492A7A">
      <w:pPr>
        <w:jc w:val="center"/>
        <w:outlineLvl w:val="0"/>
        <w:rPr>
          <w:b/>
        </w:rPr>
      </w:pPr>
      <w:r w:rsidRPr="00114C35">
        <w:rPr>
          <w:b/>
        </w:rPr>
        <w:t>III SKYRIUS</w:t>
      </w:r>
    </w:p>
    <w:p w:rsidR="00492A7A" w:rsidRPr="00114C35" w:rsidRDefault="00492A7A" w:rsidP="00492A7A">
      <w:pPr>
        <w:jc w:val="center"/>
        <w:outlineLvl w:val="0"/>
        <w:rPr>
          <w:b/>
        </w:rPr>
      </w:pPr>
      <w:r w:rsidRPr="00114C35">
        <w:rPr>
          <w:b/>
        </w:rPr>
        <w:t>ŽMOGIŠKŲJŲ IŠTEKLIŲ VALDYMAS</w:t>
      </w:r>
    </w:p>
    <w:p w:rsidR="00492A7A" w:rsidRPr="00114C35" w:rsidRDefault="00492A7A" w:rsidP="00492A7A">
      <w:pPr>
        <w:jc w:val="center"/>
        <w:outlineLvl w:val="0"/>
      </w:pPr>
      <w:r w:rsidRPr="00114C35">
        <w:t xml:space="preserve"> </w:t>
      </w:r>
    </w:p>
    <w:p w:rsidR="00492A7A" w:rsidRPr="00114C35" w:rsidRDefault="00492A7A" w:rsidP="00492A7A">
      <w:pPr>
        <w:ind w:firstLine="851"/>
        <w:jc w:val="both"/>
      </w:pPr>
      <w:r w:rsidRPr="00114C35">
        <w:t xml:space="preserve">Kultūros centre suburtas stiprus, turintis didelį kūrybinį potencialą kolektyvas. 2018 metais Kėdainių kultūros centre buvo 39,5 pareigybės, kuriose dirbo 50 darbuotojų. Vadovaujantis LR Valstybės ir savivaldybių įstaigų darbuotojų darbo apmokėjimo įstatymu, direktoriaus įsakymu patvirtintas pareigybių sąrašą, jame 13 kultūros ir meno pareigybių pavadinimų. Šiose pareigybėse iš viso dirba 35 kultūros ir meno darbuotojai. Direktoriaus vienas iš pagrindinių uždavinių – didinti darbuotojų motyvaciją dirbti savarankiškai ir efektyviai – ypač daug dėmesio skiriama skyrių vadovų ir mėgėjų meno kolektyvų vadovų darbo organizavimui. </w:t>
      </w:r>
    </w:p>
    <w:p w:rsidR="00492A7A" w:rsidRPr="00114C35" w:rsidRDefault="00492A7A" w:rsidP="00492A7A">
      <w:pPr>
        <w:ind w:firstLine="851"/>
        <w:jc w:val="both"/>
        <w:rPr>
          <w:b/>
        </w:rPr>
      </w:pPr>
      <w:r w:rsidRPr="00114C35">
        <w:t xml:space="preserve">Kiekvieną antradienį įstaigos vadovas rengia centro darbuotojų pasitarimus, kuriuose aptariama įvykusios veiklos ir pasirengimo būsimoms detalės, išklausomi pasiūlymai, problemos. Pasitarimai rengiami ir su skyrių vadovais. Kelti kvalifikacijai buvo surengtas seminaras „Motyvuotas bendravimas ir bendradarbiavimas“, siekiant pasidalinti gerąja patirtimi, buvo organizuota darbuotojų išvyka į Druskininkų kultūros centrą ir dalyvauta dzūkiškoje edukacinėje programoje „Kaip dzūkas žmonos ieškojo“. 28 darbuotojams buvo sudarytos sąlygos kelti kvalifikaciją įvairiuose seminaruose. Kultūros centre veikia patariamasis organas </w:t>
      </w:r>
      <w:r w:rsidRPr="00114C35">
        <w:rPr>
          <w:i/>
        </w:rPr>
        <w:t>Kultūros centro taryba</w:t>
      </w:r>
      <w:r w:rsidRPr="00114C35">
        <w:t xml:space="preserve"> ir darbuotojų interesus atstovaujanti </w:t>
      </w:r>
      <w:r w:rsidRPr="00114C35">
        <w:rPr>
          <w:i/>
        </w:rPr>
        <w:t>Darbo taryba</w:t>
      </w:r>
      <w:r w:rsidRPr="00114C35">
        <w:t>. Darbuotojai yra sveikinami jubiliejų proga, suteikiama moralinė ir materialinė parama nelaimės atveju.</w:t>
      </w:r>
      <w:r w:rsidRPr="00114C35">
        <w:rPr>
          <w:b/>
        </w:rPr>
        <w:t xml:space="preserve"> </w:t>
      </w:r>
      <w:r w:rsidRPr="00114C35">
        <w:t xml:space="preserve">Darbuotojams, pasiekusiems labai gerų darbo rezultatų, 2018 m. gruodžio mėnesį direktoriaus įsakymu buvo skirtos premijos. Kultūros centro direktoriaus pavaduotojos kultūrinei veiklai ir teatros studijos ,,Polėkis" vadovės Genovaitės </w:t>
      </w:r>
      <w:proofErr w:type="spellStart"/>
      <w:r w:rsidRPr="00114C35">
        <w:t>Gustytės</w:t>
      </w:r>
      <w:proofErr w:type="spellEnd"/>
      <w:r w:rsidRPr="00114C35">
        <w:t xml:space="preserve"> veikla buvo pristatyta Kėdainių krašto kultūros premijai. Genovaitė </w:t>
      </w:r>
      <w:proofErr w:type="spellStart"/>
      <w:r w:rsidRPr="00114C35">
        <w:t>Gustytė</w:t>
      </w:r>
      <w:proofErr w:type="spellEnd"/>
      <w:r w:rsidRPr="00114C35">
        <w:t xml:space="preserve"> tapo 2018 m.  Kėdainių krašto kultūros premijos laureate.</w:t>
      </w:r>
    </w:p>
    <w:p w:rsidR="00492A7A" w:rsidRPr="00114C35" w:rsidRDefault="00492A7A" w:rsidP="00492A7A">
      <w:pPr>
        <w:ind w:firstLine="851"/>
        <w:jc w:val="both"/>
      </w:pPr>
      <w:r w:rsidRPr="00114C35">
        <w:t>Direktorius skiria dėmesį darbo sąlygų gerinimui. Viešųjų pirkimų būdu nupirkta mobilaus ryšio paslauga sudaro galimybę kiekvienam darbuotojui nemokamai naudotis telefoniniu ryšiu. Kultūros centre yra patalpa darbuotojų poilsiui. Atsižvelgiant į darbo specifiką (darbas vakarais, savaitgaliais ir švenčių dienomis), centre kūrybinių darbuotojų ir sargų darbo ir poilsio laikas reguliuojamas individualiu darbo grafiku, o sargams taikoma ir suminė darbo laiko apskaita.</w:t>
      </w:r>
    </w:p>
    <w:p w:rsidR="00492A7A" w:rsidRPr="00114C35" w:rsidRDefault="00492A7A" w:rsidP="00492A7A">
      <w:pPr>
        <w:jc w:val="center"/>
        <w:outlineLvl w:val="0"/>
        <w:rPr>
          <w:b/>
        </w:rPr>
      </w:pPr>
    </w:p>
    <w:p w:rsidR="00492A7A" w:rsidRPr="00114C35" w:rsidRDefault="00492A7A" w:rsidP="00492A7A">
      <w:pPr>
        <w:jc w:val="center"/>
        <w:outlineLvl w:val="0"/>
        <w:rPr>
          <w:b/>
        </w:rPr>
      </w:pPr>
      <w:r w:rsidRPr="00114C35">
        <w:rPr>
          <w:b/>
          <w:bCs/>
        </w:rPr>
        <w:t>IV</w:t>
      </w:r>
      <w:r w:rsidRPr="00114C35">
        <w:rPr>
          <w:b/>
        </w:rPr>
        <w:t xml:space="preserve"> SKYRIUS</w:t>
      </w:r>
    </w:p>
    <w:p w:rsidR="00492A7A" w:rsidRPr="00114C35" w:rsidRDefault="00492A7A" w:rsidP="00492A7A">
      <w:pPr>
        <w:jc w:val="center"/>
        <w:outlineLvl w:val="0"/>
        <w:rPr>
          <w:b/>
          <w:bCs/>
        </w:rPr>
      </w:pPr>
      <w:r w:rsidRPr="00114C35">
        <w:rPr>
          <w:b/>
          <w:bCs/>
        </w:rPr>
        <w:t>FINANSINIŲ IŠTEKLIŲ VALDYMAS</w:t>
      </w:r>
    </w:p>
    <w:p w:rsidR="00492A7A" w:rsidRPr="00114C35" w:rsidRDefault="00492A7A" w:rsidP="00492A7A">
      <w:pPr>
        <w:jc w:val="center"/>
        <w:outlineLvl w:val="0"/>
        <w:rPr>
          <w:b/>
          <w:bCs/>
        </w:rPr>
      </w:pPr>
    </w:p>
    <w:p w:rsidR="00492A7A" w:rsidRPr="00114C35" w:rsidRDefault="00492A7A" w:rsidP="00492A7A">
      <w:pPr>
        <w:ind w:firstLine="851"/>
        <w:jc w:val="both"/>
        <w:rPr>
          <w:i/>
          <w:iCs/>
        </w:rPr>
      </w:pPr>
      <w:r w:rsidRPr="00114C35">
        <w:t xml:space="preserve">Kultūros centro finansiniai ištekliai valdomi vadovaujantis patvirtinta </w:t>
      </w:r>
      <w:r w:rsidRPr="00114C35">
        <w:rPr>
          <w:i/>
          <w:iCs/>
        </w:rPr>
        <w:t>Apskaitos politika</w:t>
      </w:r>
      <w:r w:rsidRPr="00114C35">
        <w:t xml:space="preserve"> bei patvirtintu </w:t>
      </w:r>
      <w:r w:rsidRPr="00114C35">
        <w:rPr>
          <w:i/>
          <w:iCs/>
        </w:rPr>
        <w:t>2018 metų veiklos planu.</w:t>
      </w:r>
    </w:p>
    <w:p w:rsidR="00492A7A" w:rsidRPr="00114C35" w:rsidRDefault="00492A7A" w:rsidP="00492A7A">
      <w:pPr>
        <w:ind w:firstLine="851"/>
        <w:jc w:val="both"/>
      </w:pPr>
      <w:r w:rsidRPr="00114C35">
        <w:t xml:space="preserve">Kultūros centrui 2018 m. skirta 723 893 eurai biudžeto lėšų, iš jų: 428 000 eurų darbo užmokesčiui ir socialinio draudimo įmokoms. Infrastruktūrai išlaikyti išleista: 100 100 eurai, iš jų 39 000 eurai vidaus patalpų remontui, aplinkos atnaujinimui. Veiklai (renginių organizavimui) panaudota 190 993 eurai. </w:t>
      </w:r>
      <w:r w:rsidRPr="00114C35">
        <w:rPr>
          <w:iCs/>
        </w:rPr>
        <w:t>Ataskaitiniais metais</w:t>
      </w:r>
      <w:r w:rsidRPr="00114C35">
        <w:t xml:space="preserve"> Kultūros centro direktorius administravo 8 projektus, kuriuos įgyvendino Kėdainių kultūros centro ir skyrių darbuotojai. Pagal  Kultūros centro teiktas paraiškas  buvo gauta lėšų projektinei veiklai: iš Kėdainių rajono savivaldybės – 3 940 eurų. Kultūros centro parengtoms neformaliojo vaikų švietimo programoms vykdyti gauta 12 848 eurų. Iš privačių rėmėjų per 2018 m. gauta 36 706 eurai. Rėmėjų lėšos panaudotos įvairiems sociokultūriniams renginiams: Miesto gimtadienio ir ,,Agurkų“, miestelių šventėms, profesinėms šventėms ir meno mėgėjų veiklai. 2018 m. už teikiamas paslaugas kultūros centras surinko 27 995 eurus. Lėšos panaudotos renginių organizavimui, ūkinio inventoriaus pirkimui, meno mėgėjų veiklai. Finansiniai ištekliai valdomi planingai ir taupiai. </w:t>
      </w:r>
    </w:p>
    <w:p w:rsidR="00492A7A" w:rsidRPr="00114C35" w:rsidRDefault="00492A7A" w:rsidP="00492A7A">
      <w:pPr>
        <w:ind w:firstLine="851"/>
        <w:jc w:val="both"/>
      </w:pPr>
      <w:r w:rsidRPr="00114C35">
        <w:t>2018 m. Steigėjui skyrus lėšas ir Kultūros centrui organizavus darbus ūkio būdu, kultūros centre atlikti remonto darbai: iš medinių į kaustytas metalu  pakeistos trys Kėdainių kultūros centro pastato išorės durys, įrengti nauji laiptai, vienoje pastato pusėje suremontuotas šaligatvis, įrengtas laiptinės stogelis. Suremontuota bilietų kasos patalpa, laiptinė, koridorius, grimo kambariai, restauruotas parketas, pagaminti nauji baldai. Seno stendo vietoje, esančio J. Basanavičiaus gatvėje, pagamintas naujas modernus reklaminis stendas. Savo jėgomis suremontuotas Pelėdnagių skyriaus vadovo kabinetas, įrengti priešgaisriniai laiptai Surviliškio skyriuje.</w:t>
      </w:r>
    </w:p>
    <w:p w:rsidR="00492A7A" w:rsidRPr="00114C35" w:rsidRDefault="00492A7A" w:rsidP="00492A7A">
      <w:pPr>
        <w:ind w:firstLine="851"/>
        <w:jc w:val="both"/>
      </w:pPr>
      <w:r w:rsidRPr="00114C35">
        <w:t xml:space="preserve"> Steigėjo skirtomis lėšomis Vilainių skyriuje atliktas didžiosios žiūrovų salės, kabinetų ir pagalbinių patalpų remontas, įrengta parodų kabinimo sistema, kilnojama rūbinė žiūrovams.</w:t>
      </w:r>
    </w:p>
    <w:p w:rsidR="00492A7A" w:rsidRPr="00114C35" w:rsidRDefault="00492A7A" w:rsidP="00492A7A">
      <w:pPr>
        <w:jc w:val="center"/>
        <w:rPr>
          <w:b/>
        </w:rPr>
      </w:pPr>
    </w:p>
    <w:p w:rsidR="00492A7A" w:rsidRPr="00114C35" w:rsidRDefault="00492A7A" w:rsidP="00492A7A">
      <w:pPr>
        <w:jc w:val="center"/>
        <w:outlineLvl w:val="0"/>
        <w:rPr>
          <w:b/>
        </w:rPr>
      </w:pPr>
      <w:r w:rsidRPr="00114C35">
        <w:rPr>
          <w:b/>
          <w:bCs/>
        </w:rPr>
        <w:t>V</w:t>
      </w:r>
      <w:r w:rsidRPr="00114C35">
        <w:rPr>
          <w:b/>
        </w:rPr>
        <w:t xml:space="preserve"> SKYRIUS</w:t>
      </w:r>
    </w:p>
    <w:p w:rsidR="00492A7A" w:rsidRPr="00114C35" w:rsidRDefault="00492A7A" w:rsidP="00492A7A">
      <w:pPr>
        <w:jc w:val="center"/>
        <w:outlineLvl w:val="0"/>
        <w:rPr>
          <w:b/>
          <w:bCs/>
        </w:rPr>
      </w:pPr>
      <w:r w:rsidRPr="00114C35">
        <w:rPr>
          <w:b/>
          <w:bCs/>
        </w:rPr>
        <w:t>PARTNERYSTĖS IR BENDRADARBIAVIMO VALDYMAS</w:t>
      </w:r>
    </w:p>
    <w:p w:rsidR="00492A7A" w:rsidRPr="00114C35" w:rsidRDefault="00492A7A" w:rsidP="00492A7A">
      <w:pPr>
        <w:jc w:val="center"/>
        <w:outlineLvl w:val="0"/>
        <w:rPr>
          <w:b/>
          <w:bCs/>
        </w:rPr>
      </w:pPr>
    </w:p>
    <w:p w:rsidR="00492A7A" w:rsidRPr="00114C35" w:rsidRDefault="00492A7A" w:rsidP="00492A7A">
      <w:pPr>
        <w:autoSpaceDE w:val="0"/>
        <w:autoSpaceDN w:val="0"/>
        <w:adjustRightInd w:val="0"/>
        <w:ind w:firstLine="851"/>
        <w:jc w:val="both"/>
        <w:rPr>
          <w:b/>
        </w:rPr>
      </w:pPr>
      <w:proofErr w:type="spellStart"/>
      <w:r w:rsidRPr="00114C35">
        <w:rPr>
          <w:bCs/>
        </w:rPr>
        <w:t>Kulturos</w:t>
      </w:r>
      <w:proofErr w:type="spellEnd"/>
      <w:r w:rsidRPr="00114C35">
        <w:rPr>
          <w:bCs/>
        </w:rPr>
        <w:t xml:space="preserve"> centro vadovas palaiko draugiškus ryšius su rajono ir respublikos </w:t>
      </w:r>
      <w:proofErr w:type="spellStart"/>
      <w:r w:rsidRPr="00114C35">
        <w:rPr>
          <w:bCs/>
        </w:rPr>
        <w:t>kulturos</w:t>
      </w:r>
      <w:proofErr w:type="spellEnd"/>
      <w:r w:rsidRPr="00114C35">
        <w:rPr>
          <w:bCs/>
        </w:rPr>
        <w:t>, švietimo įstaigomis, pavieniais menininkais.</w:t>
      </w:r>
      <w:r w:rsidRPr="00114C35">
        <w:t xml:space="preserve"> Kultūros centro direktorius dalyvauja Lietuvos kultūros centrų asociacijos veikloje, bendradarbiauja su kolegomis visoje Lietuvoje, dalijasi darbo patirtimi, susijusia su kultūros centrų veikla. 2018 m. vyko</w:t>
      </w:r>
      <w:r w:rsidRPr="00114C35">
        <w:rPr>
          <w:bCs/>
        </w:rPr>
        <w:t xml:space="preserve"> kultūriniai mainai su daugeliu Lietuvos kultūros įstaigų. Bendradarbiaujant tokiu būdu, 2018 m. Kultūros centre ir jo skyriuose įvyko kaimyninių rajonų mėgėjų meno kolektyvų koncertai, o K</w:t>
      </w:r>
      <w:r w:rsidRPr="00114C35">
        <w:t xml:space="preserve">ultūros centro ir jo skyrių kolektyvai dalyvavo Klaipėdos, Vilniaus, Kauno, Šiaulių, Panevėžio miestų ir rajonų, Jonavos, Širvintų, Kretingos, Radviliškio, Biržų, Pakruojo, Šakių, Raseinių, Šilalės, Ukmergės, Kaišiadorių rajonų Palangos savivaldybės kultūros įstaigų surengtuose rajoniniuose, regioniniuose ir respublikiniuose renginiuose. Direktoriaus iniciatyva, bendradarbiaujant su Kėdainių socialiniu centru 2018 m. buvo surengta dailininko iš Maltos Denis </w:t>
      </w:r>
      <w:proofErr w:type="spellStart"/>
      <w:r w:rsidRPr="00114C35">
        <w:t>Caleja</w:t>
      </w:r>
      <w:proofErr w:type="spellEnd"/>
      <w:r w:rsidRPr="00114C35">
        <w:t xml:space="preserve"> meno terapija ir paroda neįgaliesiems. Kėdainių krašto muziejaus projekte „</w:t>
      </w:r>
      <w:proofErr w:type="spellStart"/>
      <w:r w:rsidRPr="00114C35">
        <w:t>Radviliada</w:t>
      </w:r>
      <w:proofErr w:type="spellEnd"/>
      <w:r w:rsidRPr="00114C35">
        <w:t>“ kaip partneris dalyvavo teatro studija „Polėkis“ (kartu su Biržų ir Kėdainių muzikos  mokyklomis bei Šviesiąja gimnazija).</w:t>
      </w:r>
      <w:r w:rsidRPr="00114C35">
        <w:rPr>
          <w:b/>
        </w:rPr>
        <w:t xml:space="preserve"> </w:t>
      </w:r>
    </w:p>
    <w:p w:rsidR="00492A7A" w:rsidRPr="00114C35" w:rsidRDefault="00492A7A" w:rsidP="00492A7A">
      <w:pPr>
        <w:autoSpaceDE w:val="0"/>
        <w:autoSpaceDN w:val="0"/>
        <w:adjustRightInd w:val="0"/>
        <w:ind w:firstLine="851"/>
        <w:jc w:val="both"/>
      </w:pPr>
      <w:r w:rsidRPr="00114C35">
        <w:t>2018 m., pagal ankstesniais metais pasirašytas sutartis, buvo tęsiami partnerystės ryšiai su  Lietuvos mokinių neformaliojo švietimo centru, Valstybiniu Kauno lėlių teatru – Kultūros centre surengta lėlių paroda, vyko edukaciniai užsiėmimai, suvaidinti 3 spektakliai. Organizuojant kino seansus bendradarbiauta su Izraelio ambasada ir VŠĮ „Baltas ekranas“. Tęsiama 2014 m. Kultūros direktoriaus iniciatyva pasirašyta ilgalaikė sutartis su Kauno kolegija. 2018 m. Kultūros centre praktiką atliko 4 Kultūrinės veiklos organizavimo studijų programos studentai. Reklamos srityje bendradarbiaujama su rajono žiniasklaida ir internetiniais portalais. 2018 m. pasirašyta sutartis su UAB ,,</w:t>
      </w:r>
      <w:proofErr w:type="spellStart"/>
      <w:r w:rsidRPr="00114C35">
        <w:t>Balticum</w:t>
      </w:r>
      <w:proofErr w:type="spellEnd"/>
      <w:r w:rsidRPr="00114C35">
        <w:t xml:space="preserve"> TV“.</w:t>
      </w:r>
    </w:p>
    <w:p w:rsidR="00492A7A" w:rsidRPr="00114C35" w:rsidRDefault="00492A7A" w:rsidP="00492A7A">
      <w:pPr>
        <w:autoSpaceDE w:val="0"/>
        <w:autoSpaceDN w:val="0"/>
        <w:adjustRightInd w:val="0"/>
        <w:ind w:firstLine="851"/>
        <w:jc w:val="both"/>
      </w:pPr>
      <w:r w:rsidRPr="00114C35">
        <w:t xml:space="preserve">Kultūros centre 2018 m. surengtos profesionaliojo meno parodos, kūrybinius projektus pristatė „Ryto“ progimnazija, rajono tautodailininkai. Kultūros centro vadovas skatina savanoriškos tarnybos iniciatyvas, jose dalyvauja įstaigos darbuotojai, o Kultūros centro veiklose – savanoriai. </w:t>
      </w:r>
    </w:p>
    <w:p w:rsidR="00492A7A" w:rsidRPr="00114C35" w:rsidRDefault="00492A7A" w:rsidP="00492A7A">
      <w:pPr>
        <w:jc w:val="center"/>
        <w:outlineLvl w:val="0"/>
        <w:rPr>
          <w:b/>
        </w:rPr>
      </w:pPr>
    </w:p>
    <w:p w:rsidR="00492A7A" w:rsidRPr="00114C35" w:rsidRDefault="00492A7A" w:rsidP="00492A7A">
      <w:pPr>
        <w:jc w:val="center"/>
        <w:outlineLvl w:val="0"/>
        <w:rPr>
          <w:b/>
        </w:rPr>
      </w:pPr>
      <w:r w:rsidRPr="00114C35">
        <w:rPr>
          <w:b/>
        </w:rPr>
        <w:t>VI SKYRIUS</w:t>
      </w:r>
    </w:p>
    <w:p w:rsidR="00492A7A" w:rsidRPr="00114C35" w:rsidRDefault="00492A7A" w:rsidP="00492A7A">
      <w:pPr>
        <w:jc w:val="center"/>
        <w:outlineLvl w:val="0"/>
        <w:rPr>
          <w:b/>
        </w:rPr>
      </w:pPr>
      <w:r w:rsidRPr="00114C35">
        <w:rPr>
          <w:b/>
        </w:rPr>
        <w:t>ĮSTAIGOS PROBLEMOS IR JŲ SPRENDIMAS</w:t>
      </w:r>
    </w:p>
    <w:p w:rsidR="00492A7A" w:rsidRPr="00114C35" w:rsidRDefault="00492A7A" w:rsidP="00492A7A">
      <w:pPr>
        <w:autoSpaceDE w:val="0"/>
        <w:autoSpaceDN w:val="0"/>
        <w:adjustRightInd w:val="0"/>
        <w:jc w:val="both"/>
      </w:pPr>
    </w:p>
    <w:p w:rsidR="00492A7A" w:rsidRPr="00114C35" w:rsidRDefault="00492A7A" w:rsidP="00492A7A">
      <w:pPr>
        <w:ind w:firstLine="851"/>
        <w:jc w:val="both"/>
      </w:pPr>
      <w:r w:rsidRPr="00114C35">
        <w:t>Pastaraisiais metais reguliariai skiriamos lėšos Kėdainių kultūros centro infrastruktūros gerinimui ir atlikti einamieji remonto darbai ženkliai pagerino esamas darbo sąlygas, patalpų būklę, tačiau esminių problemų neišsprendžia. Jų yra daug. Įvertinus jas, yra parengtas techninis Kultūros centro projektas, tačiau jo įgyvendinimui lėšų nėra skiriama.</w:t>
      </w:r>
    </w:p>
    <w:p w:rsidR="00492A7A" w:rsidRPr="00114C35" w:rsidRDefault="00492A7A" w:rsidP="00492A7A">
      <w:pPr>
        <w:ind w:firstLine="851"/>
        <w:jc w:val="both"/>
      </w:pPr>
      <w:r w:rsidRPr="00114C35">
        <w:t>Jeigu renovacija nebus vykdoma, būtina įrengti priešgaisrinę signalizaciją, lietaus kanalizaciją, nes liūčių metu vanduo per pamatą sunkiasi į pastato rūsius, kitas patalpas. Taip pat būtina apskardinti palanges, apšiltinti ir perdažyti visą pastatą, suremontuoti pagrindinius laiptus ir pakeisti prie paradinio įėjimo esančios aikštelės trinkeles. Kultūros centras turėdamas autonominį šildymą, negali jo efektyviai išnaudoti šildant patalpas. Nesandarūs kabinetų langai. Morališkai ir techniškai pasenusi šildymo sistema – jos negalima reguliuoti, primažinant šildymą rūsiuose, sandėliuose ar didžiojoj salėj, tuo metu kai ji nenaudojama. Pagrindinėje žiūrovų salėje sunku palaikyti higienos reikalavimus atitinkančią temperatūrą, kadangi 70 proc. žiūrovų salės sienų yra buvę langai – jie yra užmūryti  ,,per vieną plytą“, būtina apšiltinti sienas ir lubas. Visos patalpos esančios pastate nėra sujungtos vidiniais praėjimais. Renginių metu į sceną ir užkulisius iš priekinės pastato dalies galima patekti tik einant per lauką. Kadangi pastate veikla intensyviausia šaltuoju metų laiku – toks praėjimas tampa vis didėjančia problema.</w:t>
      </w:r>
    </w:p>
    <w:p w:rsidR="00492A7A" w:rsidRPr="00114C35" w:rsidRDefault="00492A7A" w:rsidP="00492A7A">
      <w:pPr>
        <w:ind w:firstLine="851"/>
        <w:jc w:val="both"/>
      </w:pPr>
      <w:r w:rsidRPr="00114C35">
        <w:t>Reikalingas kolektyvų repeticijų kambarių, esančių rūsyje, kapitalinis remontas – nešildymo sezono metu, drėgmė ir pelėsis kenkia žmonių sveikatai, gadina koncertinius rūbus, instrumentus, todėl jos nenaudojamos, o vykstant renginiams didžiojoje salėje, kolektyvai neturi kur repetuoti ne tik dėl patalpų trūkumo, bet ir dėl garso izoliacijos nebuvimo. Nesaugi, keistina pastato aliumininė elektros instaliacija.</w:t>
      </w:r>
    </w:p>
    <w:p w:rsidR="00492A7A" w:rsidRPr="00114C35" w:rsidRDefault="00492A7A" w:rsidP="00492A7A">
      <w:pPr>
        <w:ind w:firstLine="851"/>
        <w:jc w:val="both"/>
      </w:pPr>
      <w:r w:rsidRPr="00114C35">
        <w:t>Prie Kėdainių kultūros centro būtina įrengti didesnes automobilių stovėjimo aikšteles.</w:t>
      </w:r>
    </w:p>
    <w:p w:rsidR="00492A7A" w:rsidRPr="00114C35" w:rsidRDefault="00492A7A" w:rsidP="00492A7A">
      <w:pPr>
        <w:ind w:firstLine="851"/>
        <w:jc w:val="both"/>
      </w:pPr>
      <w:r w:rsidRPr="00114C35">
        <w:t>Būtina suremontuoti ūkinį pastatą. Būtina renovuoti Kėdainių kultūros centro Tiskūnų ir Pelėdnagių skyrių patalpas.</w:t>
      </w:r>
    </w:p>
    <w:p w:rsidR="00492A7A" w:rsidRPr="00114C35" w:rsidRDefault="00492A7A" w:rsidP="00492A7A">
      <w:pPr>
        <w:ind w:firstLine="851"/>
        <w:jc w:val="both"/>
      </w:pPr>
      <w:r w:rsidRPr="00114C35">
        <w:t>Kultūros centro direktorius nuolatos teikia prašymus Kėdainių rajono savivaldybės administracijai, dėl Kėdainių kultūros centro infrastruktūros gerinimo.</w:t>
      </w:r>
    </w:p>
    <w:p w:rsidR="00492A7A" w:rsidRPr="00114C35" w:rsidRDefault="00492A7A" w:rsidP="00492A7A">
      <w:pPr>
        <w:ind w:firstLine="851"/>
        <w:jc w:val="both"/>
      </w:pPr>
    </w:p>
    <w:p w:rsidR="004274C7" w:rsidRPr="00114C35" w:rsidRDefault="004274C7" w:rsidP="004274C7">
      <w:pPr>
        <w:ind w:firstLine="851"/>
        <w:jc w:val="both"/>
      </w:pPr>
    </w:p>
    <w:p w:rsidR="00F67530" w:rsidRPr="00114C35" w:rsidRDefault="00F67530" w:rsidP="00F67530">
      <w:pPr>
        <w:tabs>
          <w:tab w:val="left" w:pos="851"/>
          <w:tab w:val="left" w:pos="900"/>
        </w:tabs>
        <w:ind w:firstLine="567"/>
        <w:jc w:val="center"/>
        <w:rPr>
          <w:rFonts w:eastAsia="Times New Roman"/>
          <w:lang w:eastAsia="lt-LT"/>
        </w:rPr>
      </w:pPr>
      <w:r w:rsidRPr="00114C35">
        <w:t>___</w:t>
      </w:r>
      <w:r w:rsidRPr="00114C35">
        <w:rPr>
          <w:rFonts w:eastAsia="Times New Roman"/>
          <w:lang w:eastAsia="lt-LT"/>
        </w:rPr>
        <w:t>____________________</w:t>
      </w:r>
    </w:p>
    <w:p w:rsidR="00F67530" w:rsidRPr="00114C35" w:rsidRDefault="00F67530" w:rsidP="00F67530">
      <w:pPr>
        <w:rPr>
          <w:b/>
          <w:color w:val="000000"/>
        </w:rPr>
      </w:pPr>
    </w:p>
    <w:p w:rsidR="00C10C82" w:rsidRPr="00114C35" w:rsidRDefault="00C10C82" w:rsidP="002237D1">
      <w:pPr>
        <w:autoSpaceDE w:val="0"/>
        <w:autoSpaceDN w:val="0"/>
        <w:adjustRightInd w:val="0"/>
        <w:ind w:firstLine="851"/>
        <w:jc w:val="center"/>
        <w:rPr>
          <w:rFonts w:eastAsia="Times New Roman"/>
          <w:lang w:eastAsia="lt-LT"/>
        </w:rPr>
      </w:pPr>
    </w:p>
    <w:p w:rsidR="00441800" w:rsidRPr="00114C35" w:rsidRDefault="00C10C82" w:rsidP="00C10C82">
      <w:pPr>
        <w:tabs>
          <w:tab w:val="left" w:pos="900"/>
        </w:tabs>
        <w:jc w:val="both"/>
        <w:rPr>
          <w:rFonts w:eastAsia="Calibri"/>
          <w:lang w:eastAsia="en-US" w:bidi="lo-LA"/>
        </w:rPr>
      </w:pPr>
      <w:r w:rsidRPr="00114C35">
        <w:rPr>
          <w:rFonts w:eastAsia="Calibri"/>
          <w:lang w:eastAsia="en-US" w:bidi="lo-LA"/>
        </w:rPr>
        <w:t xml:space="preserve">                                                                                  </w:t>
      </w:r>
    </w:p>
    <w:p w:rsidR="00441800" w:rsidRPr="00114C35" w:rsidRDefault="00441800" w:rsidP="00C10C82">
      <w:pPr>
        <w:tabs>
          <w:tab w:val="left" w:pos="900"/>
        </w:tabs>
        <w:jc w:val="both"/>
        <w:rPr>
          <w:rFonts w:eastAsia="Calibri"/>
          <w:lang w:eastAsia="en-US" w:bidi="lo-LA"/>
        </w:rPr>
      </w:pPr>
    </w:p>
    <w:p w:rsidR="00492A7A" w:rsidRPr="00114C35" w:rsidRDefault="00492A7A" w:rsidP="00C10C82">
      <w:pPr>
        <w:tabs>
          <w:tab w:val="left" w:pos="900"/>
        </w:tabs>
        <w:jc w:val="both"/>
        <w:rPr>
          <w:rFonts w:eastAsia="Calibri"/>
          <w:lang w:eastAsia="en-US" w:bidi="lo-LA"/>
        </w:rPr>
      </w:pPr>
    </w:p>
    <w:p w:rsidR="00927BBF" w:rsidRDefault="00441800" w:rsidP="00C10C82">
      <w:pPr>
        <w:tabs>
          <w:tab w:val="left" w:pos="900"/>
        </w:tabs>
        <w:jc w:val="both"/>
        <w:rPr>
          <w:rFonts w:eastAsia="Calibri"/>
          <w:lang w:eastAsia="en-US" w:bidi="lo-LA"/>
        </w:rPr>
      </w:pPr>
      <w:r w:rsidRPr="00114C35">
        <w:rPr>
          <w:rFonts w:eastAsia="Calibri"/>
          <w:lang w:eastAsia="en-US" w:bidi="lo-LA"/>
        </w:rPr>
        <w:t xml:space="preserve">                                                                                 </w:t>
      </w:r>
      <w:r w:rsidR="00C10C82" w:rsidRPr="00114C35">
        <w:rPr>
          <w:rFonts w:eastAsia="Calibri"/>
          <w:lang w:eastAsia="en-US" w:bidi="lo-LA"/>
        </w:rPr>
        <w:t xml:space="preserve">     </w:t>
      </w:r>
    </w:p>
    <w:p w:rsidR="00A27BDC" w:rsidRPr="00114C35" w:rsidRDefault="00927BBF" w:rsidP="002B68E3">
      <w:pPr>
        <w:rPr>
          <w:rFonts w:eastAsia="Calibri"/>
          <w:lang w:eastAsia="en-US" w:bidi="lo-LA"/>
        </w:rPr>
      </w:pPr>
      <w:r>
        <w:rPr>
          <w:rFonts w:eastAsia="Calibri"/>
          <w:lang w:eastAsia="en-US" w:bidi="lo-LA"/>
        </w:rPr>
        <w:br w:type="page"/>
      </w:r>
      <w:r w:rsidR="002B68E3">
        <w:rPr>
          <w:rFonts w:eastAsia="Calibri"/>
          <w:lang w:eastAsia="en-US" w:bidi="lo-LA"/>
        </w:rPr>
        <w:t xml:space="preserve">                                                                                       </w:t>
      </w:r>
      <w:r w:rsidR="00A27BDC" w:rsidRPr="00114C35">
        <w:rPr>
          <w:rFonts w:eastAsia="Calibri"/>
          <w:lang w:eastAsia="en-US" w:bidi="lo-LA"/>
        </w:rPr>
        <w:t>PRITARTA</w:t>
      </w:r>
    </w:p>
    <w:p w:rsidR="00A27BDC" w:rsidRPr="00114C35" w:rsidRDefault="00A27BDC" w:rsidP="00A27BDC">
      <w:pPr>
        <w:tabs>
          <w:tab w:val="left" w:pos="900"/>
        </w:tabs>
        <w:ind w:left="5245"/>
        <w:rPr>
          <w:rFonts w:eastAsia="Calibri"/>
          <w:lang w:eastAsia="en-US" w:bidi="lo-LA"/>
        </w:rPr>
      </w:pPr>
      <w:r w:rsidRPr="00114C35">
        <w:rPr>
          <w:rFonts w:eastAsia="Calibri"/>
          <w:lang w:eastAsia="en-US" w:bidi="lo-LA"/>
        </w:rPr>
        <w:t>Kėdainių rajono savivaldybės tarybos</w:t>
      </w:r>
    </w:p>
    <w:p w:rsidR="00A27BDC" w:rsidRPr="00114C35" w:rsidRDefault="00450CC9" w:rsidP="00A27BDC">
      <w:pPr>
        <w:tabs>
          <w:tab w:val="left" w:pos="900"/>
        </w:tabs>
        <w:ind w:left="5245"/>
        <w:rPr>
          <w:rFonts w:eastAsia="Calibri"/>
          <w:lang w:eastAsia="en-US" w:bidi="lo-LA"/>
        </w:rPr>
      </w:pPr>
      <w:r>
        <w:rPr>
          <w:rFonts w:eastAsia="Calibri"/>
          <w:lang w:eastAsia="en-US" w:bidi="lo-LA"/>
        </w:rPr>
        <w:t>2019 m. kovo 29</w:t>
      </w:r>
      <w:r w:rsidR="00A27BDC" w:rsidRPr="00114C35">
        <w:rPr>
          <w:rFonts w:eastAsia="Calibri"/>
          <w:lang w:eastAsia="en-US" w:bidi="lo-LA"/>
        </w:rPr>
        <w:t xml:space="preserve"> d. sprendimu Nr. TS-</w:t>
      </w:r>
      <w:r>
        <w:rPr>
          <w:rFonts w:eastAsia="Calibri"/>
          <w:lang w:eastAsia="en-US" w:bidi="lo-LA"/>
        </w:rPr>
        <w:t>13</w:t>
      </w:r>
    </w:p>
    <w:p w:rsidR="00A27BDC" w:rsidRDefault="00A27BDC" w:rsidP="004274C7">
      <w:pPr>
        <w:pStyle w:val="a"/>
        <w:spacing w:before="0" w:beforeAutospacing="0" w:after="0" w:afterAutospacing="0"/>
        <w:jc w:val="center"/>
        <w:rPr>
          <w:rStyle w:val="Grietas"/>
        </w:rPr>
      </w:pPr>
    </w:p>
    <w:p w:rsidR="004274C7" w:rsidRPr="00114C35" w:rsidRDefault="007750A4" w:rsidP="004274C7">
      <w:pPr>
        <w:pStyle w:val="a"/>
        <w:spacing w:before="0" w:beforeAutospacing="0" w:after="0" w:afterAutospacing="0"/>
        <w:jc w:val="center"/>
        <w:rPr>
          <w:rStyle w:val="Grietas"/>
        </w:rPr>
      </w:pPr>
      <w:r w:rsidRPr="00114C35">
        <w:rPr>
          <w:rStyle w:val="Grietas"/>
        </w:rPr>
        <w:t xml:space="preserve">AKADEMIJOS KULTŪROS CENTRO </w:t>
      </w:r>
      <w:r w:rsidR="00F67530" w:rsidRPr="00114C35">
        <w:rPr>
          <w:rStyle w:val="Grietas"/>
        </w:rPr>
        <w:t>2018</w:t>
      </w:r>
      <w:r w:rsidRPr="00114C35">
        <w:rPr>
          <w:rStyle w:val="Grietas"/>
        </w:rPr>
        <w:t xml:space="preserve"> METŲ  ATASKAITA</w:t>
      </w:r>
    </w:p>
    <w:p w:rsidR="00823FEE" w:rsidRDefault="00823FEE" w:rsidP="00492A7A">
      <w:pPr>
        <w:jc w:val="center"/>
        <w:rPr>
          <w:b/>
        </w:rPr>
      </w:pPr>
    </w:p>
    <w:p w:rsidR="00492A7A" w:rsidRPr="00114C35" w:rsidRDefault="00492A7A" w:rsidP="00492A7A">
      <w:pPr>
        <w:jc w:val="center"/>
        <w:rPr>
          <w:b/>
        </w:rPr>
      </w:pPr>
      <w:r w:rsidRPr="00114C35">
        <w:rPr>
          <w:b/>
        </w:rPr>
        <w:t>I SKYRIUS</w:t>
      </w:r>
    </w:p>
    <w:p w:rsidR="00492A7A" w:rsidRPr="00114C35" w:rsidRDefault="00492A7A" w:rsidP="00492A7A">
      <w:pPr>
        <w:jc w:val="center"/>
        <w:rPr>
          <w:b/>
        </w:rPr>
      </w:pPr>
      <w:r w:rsidRPr="00114C35">
        <w:rPr>
          <w:b/>
        </w:rPr>
        <w:t xml:space="preserve"> BENDRA INFORMACIJA</w:t>
      </w:r>
    </w:p>
    <w:p w:rsidR="00492A7A" w:rsidRPr="00114C35" w:rsidRDefault="00492A7A" w:rsidP="00492A7A">
      <w:pPr>
        <w:pStyle w:val="Sraopastraipa"/>
        <w:ind w:left="0"/>
        <w:jc w:val="both"/>
      </w:pPr>
    </w:p>
    <w:p w:rsidR="00492A7A" w:rsidRPr="00114C35" w:rsidRDefault="00492A7A" w:rsidP="00492A7A">
      <w:pPr>
        <w:pStyle w:val="Sraopastraipa"/>
        <w:ind w:left="0"/>
        <w:jc w:val="both"/>
      </w:pPr>
      <w:r w:rsidRPr="00114C35">
        <w:t>1.1.  Įstaigos pavadinimas – Akademijos kultūros centras</w:t>
      </w:r>
    </w:p>
    <w:p w:rsidR="00492A7A" w:rsidRPr="00114C35" w:rsidRDefault="00492A7A" w:rsidP="00492A7A">
      <w:pPr>
        <w:pStyle w:val="Sraopastraipa"/>
        <w:ind w:left="0"/>
        <w:jc w:val="both"/>
      </w:pPr>
      <w:r w:rsidRPr="00114C35">
        <w:t>1.2.  Kultūros centro teisinė forma – savivaldybės biudžetinė įstaiga</w:t>
      </w:r>
    </w:p>
    <w:p w:rsidR="00492A7A" w:rsidRPr="00114C35" w:rsidRDefault="00492A7A" w:rsidP="00492A7A">
      <w:pPr>
        <w:pStyle w:val="Sraopastraipa"/>
        <w:ind w:left="0"/>
        <w:jc w:val="both"/>
      </w:pPr>
      <w:r w:rsidRPr="00114C35">
        <w:t>1.3.  Kultūros centro steigėjas – Kėdainių rajono savivaldybės taryba</w:t>
      </w:r>
    </w:p>
    <w:p w:rsidR="00492A7A" w:rsidRPr="00114C35" w:rsidRDefault="00492A7A" w:rsidP="00492A7A">
      <w:pPr>
        <w:pStyle w:val="Sraopastraipa"/>
        <w:ind w:left="0"/>
        <w:jc w:val="both"/>
      </w:pPr>
      <w:r w:rsidRPr="00114C35">
        <w:t>1.4.  Įstaigos kodas – 300631004</w:t>
      </w:r>
    </w:p>
    <w:p w:rsidR="00492A7A" w:rsidRPr="00114C35" w:rsidRDefault="00492A7A" w:rsidP="00492A7A">
      <w:pPr>
        <w:pStyle w:val="Sraopastraipa"/>
        <w:ind w:left="0"/>
        <w:jc w:val="both"/>
      </w:pPr>
      <w:r w:rsidRPr="00114C35">
        <w:t>1.5.  Adresas – Stoties g. 9, Akademijos mstl. Dotnuvos seniūnija, LT58343 Kėdainių r. sav.</w:t>
      </w:r>
    </w:p>
    <w:p w:rsidR="00492A7A" w:rsidRPr="00114C35" w:rsidRDefault="00492A7A" w:rsidP="00492A7A">
      <w:pPr>
        <w:pStyle w:val="Sraopastraipa"/>
        <w:ind w:left="0"/>
        <w:jc w:val="both"/>
      </w:pPr>
      <w:r w:rsidRPr="00114C35">
        <w:t>1.6.  Įsteigimo data – 2006 m. spalio 27 d.</w:t>
      </w:r>
    </w:p>
    <w:p w:rsidR="00492A7A" w:rsidRPr="00114C35" w:rsidRDefault="00492A7A" w:rsidP="00492A7A">
      <w:pPr>
        <w:pStyle w:val="Sraopastraipa"/>
        <w:tabs>
          <w:tab w:val="left" w:pos="567"/>
        </w:tabs>
        <w:ind w:left="0"/>
        <w:jc w:val="both"/>
      </w:pPr>
      <w:r w:rsidRPr="00114C35">
        <w:t>1.7.  Veiklos rūšys:</w:t>
      </w:r>
    </w:p>
    <w:p w:rsidR="00492A7A" w:rsidRPr="00114C35" w:rsidRDefault="00492A7A" w:rsidP="00492A7A">
      <w:pPr>
        <w:pStyle w:val="Sraopastraipa"/>
        <w:numPr>
          <w:ilvl w:val="0"/>
          <w:numId w:val="9"/>
        </w:numPr>
        <w:jc w:val="both"/>
      </w:pPr>
      <w:r w:rsidRPr="00114C35">
        <w:t>kultūrinis švietimas, kodas 85.52;</w:t>
      </w:r>
    </w:p>
    <w:p w:rsidR="00492A7A" w:rsidRPr="00114C35" w:rsidRDefault="00492A7A" w:rsidP="00492A7A">
      <w:pPr>
        <w:pStyle w:val="Sraopastraipa"/>
        <w:numPr>
          <w:ilvl w:val="0"/>
          <w:numId w:val="9"/>
        </w:numPr>
        <w:jc w:val="both"/>
      </w:pPr>
      <w:r w:rsidRPr="00114C35">
        <w:t>kūrybinė, meninė ir pramogų organizavimo veikla, kodas 90.0;</w:t>
      </w:r>
    </w:p>
    <w:p w:rsidR="00492A7A" w:rsidRPr="00114C35" w:rsidRDefault="00492A7A" w:rsidP="00492A7A">
      <w:pPr>
        <w:pStyle w:val="Sraopastraipa"/>
        <w:numPr>
          <w:ilvl w:val="0"/>
          <w:numId w:val="9"/>
        </w:numPr>
        <w:jc w:val="both"/>
      </w:pPr>
      <w:r w:rsidRPr="00114C35">
        <w:t>scenos pastatymų veikla 90.01;</w:t>
      </w:r>
    </w:p>
    <w:p w:rsidR="00492A7A" w:rsidRPr="00114C35" w:rsidRDefault="00492A7A" w:rsidP="00492A7A">
      <w:pPr>
        <w:pStyle w:val="Sraopastraipa"/>
        <w:numPr>
          <w:ilvl w:val="0"/>
          <w:numId w:val="9"/>
        </w:numPr>
        <w:jc w:val="both"/>
      </w:pPr>
      <w:r w:rsidRPr="00114C35">
        <w:t>scenos pastatymams būdingų paslaugų veikla, 90.02;</w:t>
      </w:r>
    </w:p>
    <w:p w:rsidR="00492A7A" w:rsidRPr="00114C35" w:rsidRDefault="00492A7A" w:rsidP="00492A7A">
      <w:pPr>
        <w:pStyle w:val="Sraopastraipa"/>
        <w:numPr>
          <w:ilvl w:val="0"/>
          <w:numId w:val="9"/>
        </w:numPr>
        <w:jc w:val="both"/>
      </w:pPr>
      <w:r w:rsidRPr="00114C35">
        <w:t>kitas mokymas, 85.5;</w:t>
      </w:r>
    </w:p>
    <w:p w:rsidR="00492A7A" w:rsidRPr="00114C35" w:rsidRDefault="00492A7A" w:rsidP="00492A7A">
      <w:pPr>
        <w:pStyle w:val="Sraopastraipa"/>
        <w:numPr>
          <w:ilvl w:val="0"/>
          <w:numId w:val="9"/>
        </w:numPr>
        <w:jc w:val="both"/>
      </w:pPr>
      <w:r w:rsidRPr="00114C35">
        <w:t>meno įrenginių eksploatavimo veikla, 90.04;</w:t>
      </w:r>
    </w:p>
    <w:p w:rsidR="00492A7A" w:rsidRPr="00114C35" w:rsidRDefault="00492A7A" w:rsidP="00492A7A">
      <w:pPr>
        <w:pStyle w:val="Sraopastraipa"/>
        <w:numPr>
          <w:ilvl w:val="0"/>
          <w:numId w:val="9"/>
        </w:numPr>
        <w:jc w:val="both"/>
      </w:pPr>
      <w:r w:rsidRPr="00114C35">
        <w:t>kino filmų rodymas, 59.14;</w:t>
      </w:r>
    </w:p>
    <w:p w:rsidR="00492A7A" w:rsidRPr="00114C35" w:rsidRDefault="00492A7A" w:rsidP="00492A7A">
      <w:pPr>
        <w:pStyle w:val="Sraopastraipa"/>
        <w:numPr>
          <w:ilvl w:val="0"/>
          <w:numId w:val="9"/>
        </w:numPr>
        <w:jc w:val="both"/>
      </w:pPr>
      <w:r w:rsidRPr="00114C35">
        <w:t>muzikos instrumentų, teatro dekoracijų ir kostiumų nuoma, 77.90;</w:t>
      </w:r>
    </w:p>
    <w:p w:rsidR="00492A7A" w:rsidRPr="00114C35" w:rsidRDefault="00492A7A" w:rsidP="00492A7A">
      <w:pPr>
        <w:pStyle w:val="Sraopastraipa"/>
        <w:numPr>
          <w:ilvl w:val="0"/>
          <w:numId w:val="9"/>
        </w:numPr>
        <w:jc w:val="both"/>
      </w:pPr>
      <w:r w:rsidRPr="00114C35">
        <w:t>garso įrašymas ir muzikos įrašų leidyba, 59.20;</w:t>
      </w:r>
    </w:p>
    <w:p w:rsidR="00492A7A" w:rsidRPr="00114C35" w:rsidRDefault="00492A7A" w:rsidP="00492A7A">
      <w:pPr>
        <w:pStyle w:val="Sraopastraipa"/>
        <w:numPr>
          <w:ilvl w:val="0"/>
          <w:numId w:val="9"/>
        </w:numPr>
        <w:jc w:val="both"/>
      </w:pPr>
      <w:r w:rsidRPr="00114C35">
        <w:t>kitų išankstinio užsakymo ir susijusių paslaugų veikla, 79.90;</w:t>
      </w:r>
    </w:p>
    <w:p w:rsidR="00492A7A" w:rsidRPr="00114C35" w:rsidRDefault="00492A7A" w:rsidP="00492A7A">
      <w:pPr>
        <w:pStyle w:val="Sraopastraipa"/>
        <w:numPr>
          <w:ilvl w:val="0"/>
          <w:numId w:val="9"/>
        </w:numPr>
        <w:jc w:val="both"/>
      </w:pPr>
      <w:r w:rsidRPr="00114C35">
        <w:t>nuosavo arba nuomojamo nekilnojamo turto nuoma ir eksploatavimas, 68,20;</w:t>
      </w:r>
    </w:p>
    <w:p w:rsidR="00492A7A" w:rsidRPr="00114C35" w:rsidRDefault="00492A7A" w:rsidP="00492A7A">
      <w:pPr>
        <w:pStyle w:val="Sraopastraipa"/>
        <w:numPr>
          <w:ilvl w:val="0"/>
          <w:numId w:val="9"/>
        </w:numPr>
        <w:jc w:val="both"/>
      </w:pPr>
      <w:r w:rsidRPr="00114C35">
        <w:t>kita pramogų ir poilsio organizavimo veikla, 93.29.</w:t>
      </w:r>
    </w:p>
    <w:p w:rsidR="00492A7A" w:rsidRPr="00114C35" w:rsidRDefault="00492A7A" w:rsidP="00492A7A">
      <w:pPr>
        <w:jc w:val="both"/>
      </w:pPr>
      <w:r w:rsidRPr="00114C35">
        <w:t>1.8.  Kultūros centras akredituotas ir jam suteikta I kategorija.</w:t>
      </w:r>
    </w:p>
    <w:p w:rsidR="00492A7A" w:rsidRPr="00114C35" w:rsidRDefault="00492A7A" w:rsidP="00492A7A">
      <w:pPr>
        <w:jc w:val="both"/>
      </w:pPr>
      <w:r w:rsidRPr="00114C35">
        <w:t>1.9.  Kultūros centro skyriai – Dotnuvos ir Gudžiūnų skyriai.</w:t>
      </w:r>
    </w:p>
    <w:p w:rsidR="00492A7A" w:rsidRPr="00114C35" w:rsidRDefault="00492A7A" w:rsidP="00492A7A">
      <w:pPr>
        <w:jc w:val="both"/>
      </w:pPr>
      <w:r w:rsidRPr="00114C35">
        <w:t xml:space="preserve">1.10.  Akademijos kultūros centro direktorė – </w:t>
      </w:r>
      <w:proofErr w:type="spellStart"/>
      <w:r w:rsidRPr="00114C35">
        <w:t>Žydronė</w:t>
      </w:r>
      <w:proofErr w:type="spellEnd"/>
      <w:r w:rsidRPr="00114C35">
        <w:t xml:space="preserve"> </w:t>
      </w:r>
      <w:proofErr w:type="spellStart"/>
      <w:r w:rsidRPr="00114C35">
        <w:t>Smulskienė</w:t>
      </w:r>
      <w:proofErr w:type="spellEnd"/>
    </w:p>
    <w:p w:rsidR="00492A7A" w:rsidRPr="00114C35" w:rsidRDefault="00492A7A" w:rsidP="00492A7A">
      <w:pPr>
        <w:ind w:left="1298"/>
        <w:jc w:val="center"/>
        <w:rPr>
          <w:b/>
        </w:rPr>
      </w:pPr>
    </w:p>
    <w:p w:rsidR="00492A7A" w:rsidRPr="00114C35" w:rsidRDefault="00492A7A" w:rsidP="00492A7A">
      <w:pPr>
        <w:jc w:val="center"/>
        <w:rPr>
          <w:b/>
        </w:rPr>
      </w:pPr>
      <w:r w:rsidRPr="00114C35">
        <w:rPr>
          <w:b/>
        </w:rPr>
        <w:t>II SKYRIUS</w:t>
      </w:r>
    </w:p>
    <w:p w:rsidR="00492A7A" w:rsidRPr="00114C35" w:rsidRDefault="00492A7A" w:rsidP="00492A7A">
      <w:pPr>
        <w:ind w:left="1298"/>
        <w:jc w:val="center"/>
        <w:rPr>
          <w:b/>
        </w:rPr>
      </w:pPr>
      <w:r w:rsidRPr="00114C35">
        <w:rPr>
          <w:b/>
        </w:rPr>
        <w:t xml:space="preserve"> ĮSTAIGOS 2018 METŲ VEIKLOS PROGRAMOS ĮGYVENDINIMAS</w:t>
      </w:r>
    </w:p>
    <w:p w:rsidR="00492A7A" w:rsidRPr="00114C35" w:rsidRDefault="00492A7A" w:rsidP="00492A7A">
      <w:pPr>
        <w:ind w:left="1298"/>
        <w:jc w:val="center"/>
        <w:rPr>
          <w:b/>
        </w:rPr>
      </w:pPr>
    </w:p>
    <w:p w:rsidR="00492A7A" w:rsidRPr="00114C35" w:rsidRDefault="00492A7A" w:rsidP="00492A7A">
      <w:pPr>
        <w:ind w:firstLine="851"/>
        <w:jc w:val="both"/>
      </w:pPr>
      <w:r w:rsidRPr="00114C35">
        <w:t xml:space="preserve">Akademijos kultūros centras (toliau – Kultūros centras) 2018 m. veiklą vykdė vadovaudamasis 2018 m. vasario 28 d. įsakymu  Nr. V-12 patvirtinta Akademijos kultūros centro 2018 m. veiklos programa. </w:t>
      </w:r>
    </w:p>
    <w:p w:rsidR="00492A7A" w:rsidRPr="00114C35" w:rsidRDefault="00492A7A" w:rsidP="00492A7A">
      <w:pPr>
        <w:ind w:firstLine="851"/>
        <w:jc w:val="both"/>
        <w:rPr>
          <w:color w:val="0070C0"/>
        </w:rPr>
      </w:pPr>
      <w:r w:rsidRPr="00114C35">
        <w:t xml:space="preserve">Kultūros centras atlieka Dotnuvos ir Gudžiūnų seniūnijų visų socialinių grupių bendruomenės narių kultūrinių poreikių tenkinimo ir kultūrinės edukacijos funkciją, siekiant kuo didesnės gyventojų </w:t>
      </w:r>
      <w:proofErr w:type="spellStart"/>
      <w:r w:rsidRPr="00114C35">
        <w:t>įtraukties</w:t>
      </w:r>
      <w:proofErr w:type="spellEnd"/>
      <w:r w:rsidRPr="00114C35">
        <w:t xml:space="preserve"> ir efektyvaus kultūros kūrimo seniūnijose, kultūros sklaidos. </w:t>
      </w:r>
      <w:r w:rsidRPr="00114C35">
        <w:rPr>
          <w:rFonts w:eastAsia="Times New Roman"/>
          <w:bCs/>
          <w:color w:val="000000"/>
          <w:lang w:eastAsia="lt-LT"/>
        </w:rPr>
        <w:t>Tai įstaiga</w:t>
      </w:r>
      <w:r w:rsidRPr="00114C35">
        <w:t>, kuri puoselėja krašto tradicijas, tenkina gyventojų kultūrinius poreikius, skatina kūrybinę iniciatyvą, įprasmina laisvalaikį, tęsia krašto tradicijas, teikia kultūros paslaugas, sudaro sąlygas visuomenei ir kiekvienam jos nariui dalyvauti kultūros procesuose, pritraukia įvairaus amžiaus žmones į mėgėjų kūrybinę veiklą, užtikrina profesionalaus meno sklaidą</w:t>
      </w:r>
      <w:r w:rsidRPr="00114C35">
        <w:rPr>
          <w:color w:val="0070C0"/>
        </w:rPr>
        <w:t>.</w:t>
      </w:r>
    </w:p>
    <w:p w:rsidR="00492A7A" w:rsidRPr="00114C35" w:rsidRDefault="00492A7A" w:rsidP="00492A7A">
      <w:pPr>
        <w:ind w:firstLine="851"/>
        <w:jc w:val="both"/>
        <w:rPr>
          <w:rFonts w:eastAsia="Times New Roman"/>
          <w:bCs/>
          <w:color w:val="000000"/>
          <w:lang w:eastAsia="lt-LT"/>
        </w:rPr>
      </w:pPr>
      <w:r w:rsidRPr="00114C35">
        <w:rPr>
          <w:rFonts w:eastAsia="Times New Roman"/>
          <w:bCs/>
          <w:color w:val="000000"/>
          <w:lang w:eastAsia="lt-LT"/>
        </w:rPr>
        <w:t xml:space="preserve"> Kultūros </w:t>
      </w:r>
      <w:r w:rsidRPr="00114C35">
        <w:rPr>
          <w:lang w:eastAsia="lt-LT"/>
        </w:rPr>
        <w:t>centras – vienintelė kultūros įstaiga seniūnijoje, kuri turi 440 vietų salę ir gali teikti paslaugas priimant profesionalius teatro, muzikos kolektyvus.</w:t>
      </w:r>
    </w:p>
    <w:p w:rsidR="00492A7A" w:rsidRPr="00114C35" w:rsidRDefault="00492A7A" w:rsidP="00492A7A">
      <w:pPr>
        <w:ind w:firstLine="851"/>
        <w:jc w:val="both"/>
        <w:rPr>
          <w:bCs/>
        </w:rPr>
      </w:pPr>
      <w:r w:rsidRPr="00114C35">
        <w:rPr>
          <w:rFonts w:eastAsia="MS Mincho"/>
        </w:rPr>
        <w:t>Pagrindiniai veiklos principai – profesionalumas, teikiamų paslaugų kokybė bei įvairovė, bendravimas ir bendradarbiavimas, saugios socialinės aplinkos kūrimas. Kultūros centras siekia</w:t>
      </w:r>
      <w:r w:rsidRPr="00114C35">
        <w:rPr>
          <w:bCs/>
        </w:rPr>
        <w:t xml:space="preserve"> </w:t>
      </w:r>
      <w:r w:rsidRPr="00114C35">
        <w:t>išsaugoti ir puoselėti šio krašto kultūros tapatumą, skatinant atvirumą ir sklaidą. Didelis dėmesys skiriamas centro materialinės bazės stiprinimui, palankaus mikroklimato formavimui.</w:t>
      </w:r>
    </w:p>
    <w:p w:rsidR="00492A7A" w:rsidRPr="00114C35" w:rsidRDefault="00492A7A" w:rsidP="00492A7A">
      <w:pPr>
        <w:ind w:firstLine="851"/>
        <w:jc w:val="both"/>
      </w:pPr>
    </w:p>
    <w:p w:rsidR="00492A7A" w:rsidRPr="00114C35" w:rsidRDefault="00492A7A" w:rsidP="00492A7A">
      <w:pPr>
        <w:ind w:firstLine="851"/>
        <w:jc w:val="both"/>
      </w:pPr>
      <w:r w:rsidRPr="00114C35">
        <w:t>Kultūros centro 2018 m. veiklos plano įgyvendinimo rezultatai:</w:t>
      </w:r>
    </w:p>
    <w:tbl>
      <w:tblPr>
        <w:tblW w:w="9495" w:type="dxa"/>
        <w:tblLook w:val="04A0" w:firstRow="1" w:lastRow="0" w:firstColumn="1" w:lastColumn="0" w:noHBand="0" w:noVBand="1"/>
      </w:tblPr>
      <w:tblGrid>
        <w:gridCol w:w="756"/>
        <w:gridCol w:w="6329"/>
        <w:gridCol w:w="1380"/>
        <w:gridCol w:w="1030"/>
      </w:tblGrid>
      <w:tr w:rsidR="00492A7A" w:rsidRPr="00114C35" w:rsidTr="00F33AA2">
        <w:tc>
          <w:tcPr>
            <w:tcW w:w="756" w:type="dxa"/>
            <w:tcBorders>
              <w:top w:val="single" w:sz="2" w:space="0" w:color="000000"/>
              <w:left w:val="single" w:sz="2" w:space="0" w:color="000000"/>
              <w:bottom w:val="single" w:sz="2" w:space="0" w:color="000000"/>
              <w:right w:val="nil"/>
            </w:tcBorders>
            <w:vAlign w:val="center"/>
            <w:hideMark/>
          </w:tcPr>
          <w:p w:rsidR="00492A7A" w:rsidRPr="00114C35" w:rsidRDefault="00492A7A" w:rsidP="00F33AA2">
            <w:pPr>
              <w:snapToGrid w:val="0"/>
              <w:ind w:right="-57"/>
              <w:rPr>
                <w:rFonts w:eastAsia="Times New Roman"/>
                <w:b/>
              </w:rPr>
            </w:pPr>
            <w:r w:rsidRPr="00114C35">
              <w:rPr>
                <w:rFonts w:eastAsia="Times New Roman"/>
                <w:b/>
              </w:rPr>
              <w:t>Eil. Nr.</w:t>
            </w:r>
          </w:p>
        </w:tc>
        <w:tc>
          <w:tcPr>
            <w:tcW w:w="6329" w:type="dxa"/>
            <w:tcBorders>
              <w:top w:val="single" w:sz="2" w:space="0" w:color="000000"/>
              <w:left w:val="single" w:sz="2" w:space="0" w:color="000000"/>
              <w:bottom w:val="single" w:sz="2" w:space="0" w:color="000000"/>
              <w:right w:val="nil"/>
            </w:tcBorders>
            <w:vAlign w:val="center"/>
            <w:hideMark/>
          </w:tcPr>
          <w:p w:rsidR="00492A7A" w:rsidRPr="00114C35" w:rsidRDefault="00492A7A" w:rsidP="00F33AA2">
            <w:pPr>
              <w:snapToGrid w:val="0"/>
              <w:ind w:right="-57"/>
              <w:jc w:val="center"/>
              <w:rPr>
                <w:rFonts w:eastAsia="Times New Roman"/>
                <w:b/>
              </w:rPr>
            </w:pPr>
            <w:r w:rsidRPr="00114C35">
              <w:rPr>
                <w:rFonts w:eastAsia="Times New Roman"/>
                <w:b/>
              </w:rPr>
              <w:t xml:space="preserve">Rezultatai </w:t>
            </w:r>
          </w:p>
        </w:tc>
        <w:tc>
          <w:tcPr>
            <w:tcW w:w="1380" w:type="dxa"/>
            <w:tcBorders>
              <w:top w:val="single" w:sz="2" w:space="0" w:color="000000"/>
              <w:left w:val="single" w:sz="2" w:space="0" w:color="000000"/>
              <w:bottom w:val="single" w:sz="2" w:space="0" w:color="000000"/>
              <w:right w:val="nil"/>
            </w:tcBorders>
            <w:vAlign w:val="center"/>
            <w:hideMark/>
          </w:tcPr>
          <w:p w:rsidR="00492A7A" w:rsidRPr="00114C35" w:rsidRDefault="00492A7A" w:rsidP="00F33AA2">
            <w:pPr>
              <w:snapToGrid w:val="0"/>
              <w:ind w:left="-113" w:right="-113"/>
              <w:jc w:val="center"/>
              <w:rPr>
                <w:rFonts w:eastAsia="Times New Roman"/>
                <w:b/>
              </w:rPr>
            </w:pPr>
            <w:r w:rsidRPr="00114C35">
              <w:rPr>
                <w:rFonts w:eastAsia="Times New Roman"/>
                <w:b/>
              </w:rPr>
              <w:t>Mato vienetas</w:t>
            </w:r>
          </w:p>
        </w:tc>
        <w:tc>
          <w:tcPr>
            <w:tcW w:w="1030" w:type="dxa"/>
            <w:tcBorders>
              <w:top w:val="single" w:sz="2" w:space="0" w:color="000000"/>
              <w:left w:val="single" w:sz="2" w:space="0" w:color="000000"/>
              <w:bottom w:val="single" w:sz="2" w:space="0" w:color="000000"/>
              <w:right w:val="single" w:sz="2" w:space="0" w:color="000000"/>
            </w:tcBorders>
            <w:vAlign w:val="center"/>
            <w:hideMark/>
          </w:tcPr>
          <w:p w:rsidR="00492A7A" w:rsidRPr="00114C35" w:rsidRDefault="00492A7A" w:rsidP="00F33AA2">
            <w:pPr>
              <w:snapToGrid w:val="0"/>
              <w:ind w:right="-57"/>
              <w:jc w:val="center"/>
              <w:rPr>
                <w:rFonts w:eastAsia="Times New Roman"/>
                <w:b/>
              </w:rPr>
            </w:pPr>
            <w:r w:rsidRPr="00114C35">
              <w:rPr>
                <w:rFonts w:eastAsia="Times New Roman"/>
                <w:b/>
              </w:rPr>
              <w:t>Vienetų skaičius</w:t>
            </w:r>
          </w:p>
        </w:tc>
      </w:tr>
      <w:tr w:rsidR="00492A7A" w:rsidRPr="00114C35" w:rsidTr="00F33AA2">
        <w:tc>
          <w:tcPr>
            <w:tcW w:w="756"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1.</w:t>
            </w:r>
          </w:p>
        </w:tc>
        <w:tc>
          <w:tcPr>
            <w:tcW w:w="6329"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 xml:space="preserve">Kultūros centro organizuoti renginiai (iš viso), </w:t>
            </w:r>
            <w:r w:rsidRPr="00114C35">
              <w:rPr>
                <w:rFonts w:eastAsia="Times New Roman"/>
                <w:i/>
              </w:rPr>
              <w:t>iš jų:</w:t>
            </w:r>
          </w:p>
        </w:tc>
        <w:tc>
          <w:tcPr>
            <w:tcW w:w="1380" w:type="dxa"/>
            <w:tcBorders>
              <w:top w:val="nil"/>
              <w:left w:val="single" w:sz="2" w:space="0" w:color="000000"/>
              <w:bottom w:val="single" w:sz="2" w:space="0" w:color="000000"/>
              <w:right w:val="nil"/>
            </w:tcBorders>
            <w:hideMark/>
          </w:tcPr>
          <w:p w:rsidR="00492A7A" w:rsidRPr="00114C35" w:rsidRDefault="00492A7A" w:rsidP="00F33AA2">
            <w:pPr>
              <w:tabs>
                <w:tab w:val="left" w:pos="5605"/>
              </w:tabs>
              <w:snapToGrid w:val="0"/>
              <w:ind w:left="-113" w:right="-113"/>
              <w:jc w:val="center"/>
              <w:rPr>
                <w:rFonts w:eastAsia="Times New Roman"/>
              </w:rPr>
            </w:pPr>
            <w:r w:rsidRPr="00114C35">
              <w:rPr>
                <w:rFonts w:eastAsia="Times New Roman"/>
              </w:rPr>
              <w:t>renginių sk.</w:t>
            </w:r>
          </w:p>
        </w:tc>
        <w:tc>
          <w:tcPr>
            <w:tcW w:w="1030" w:type="dxa"/>
            <w:tcBorders>
              <w:top w:val="nil"/>
              <w:left w:val="single" w:sz="2" w:space="0" w:color="000000"/>
              <w:bottom w:val="single" w:sz="2" w:space="0" w:color="000000"/>
              <w:right w:val="single" w:sz="2" w:space="0" w:color="000000"/>
            </w:tcBorders>
            <w:hideMark/>
          </w:tcPr>
          <w:p w:rsidR="00492A7A" w:rsidRPr="00114C35" w:rsidRDefault="00492A7A" w:rsidP="00F33AA2">
            <w:pPr>
              <w:snapToGrid w:val="0"/>
              <w:ind w:right="-57"/>
              <w:jc w:val="center"/>
              <w:rPr>
                <w:rFonts w:eastAsia="Times New Roman"/>
              </w:rPr>
            </w:pPr>
            <w:r w:rsidRPr="00114C35">
              <w:rPr>
                <w:rFonts w:eastAsia="Times New Roman"/>
              </w:rPr>
              <w:t>244</w:t>
            </w:r>
          </w:p>
        </w:tc>
      </w:tr>
      <w:tr w:rsidR="00492A7A" w:rsidRPr="00114C35" w:rsidTr="00F33AA2">
        <w:tc>
          <w:tcPr>
            <w:tcW w:w="756"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1.1.</w:t>
            </w:r>
          </w:p>
        </w:tc>
        <w:tc>
          <w:tcPr>
            <w:tcW w:w="6329"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Valstybinių švenčių ir atmintinų dienų renginiai</w:t>
            </w:r>
          </w:p>
        </w:tc>
        <w:tc>
          <w:tcPr>
            <w:tcW w:w="1380" w:type="dxa"/>
            <w:tcBorders>
              <w:top w:val="nil"/>
              <w:left w:val="single" w:sz="2" w:space="0" w:color="000000"/>
              <w:bottom w:val="single" w:sz="2" w:space="0" w:color="000000"/>
              <w:right w:val="nil"/>
            </w:tcBorders>
            <w:hideMark/>
          </w:tcPr>
          <w:p w:rsidR="00492A7A" w:rsidRPr="00114C35" w:rsidRDefault="00492A7A" w:rsidP="00F33AA2">
            <w:pPr>
              <w:tabs>
                <w:tab w:val="left" w:pos="5605"/>
              </w:tabs>
              <w:snapToGrid w:val="0"/>
              <w:ind w:left="-113" w:right="-113"/>
              <w:jc w:val="center"/>
              <w:rPr>
                <w:rFonts w:eastAsia="Times New Roman"/>
              </w:rPr>
            </w:pPr>
            <w:r w:rsidRPr="00114C35">
              <w:rPr>
                <w:rFonts w:eastAsia="Times New Roman"/>
              </w:rPr>
              <w:t>renginių sk.</w:t>
            </w:r>
          </w:p>
        </w:tc>
        <w:tc>
          <w:tcPr>
            <w:tcW w:w="1030" w:type="dxa"/>
            <w:tcBorders>
              <w:top w:val="nil"/>
              <w:left w:val="single" w:sz="2" w:space="0" w:color="000000"/>
              <w:bottom w:val="single" w:sz="2" w:space="0" w:color="000000"/>
              <w:right w:val="single" w:sz="2" w:space="0" w:color="000000"/>
            </w:tcBorders>
            <w:hideMark/>
          </w:tcPr>
          <w:p w:rsidR="00492A7A" w:rsidRPr="00114C35" w:rsidRDefault="00492A7A" w:rsidP="00F33AA2">
            <w:pPr>
              <w:snapToGrid w:val="0"/>
              <w:ind w:right="-57"/>
              <w:jc w:val="center"/>
              <w:rPr>
                <w:rFonts w:eastAsia="Times New Roman"/>
              </w:rPr>
            </w:pPr>
            <w:r w:rsidRPr="00114C35">
              <w:rPr>
                <w:rFonts w:eastAsia="Times New Roman"/>
              </w:rPr>
              <w:t>39</w:t>
            </w:r>
          </w:p>
        </w:tc>
      </w:tr>
      <w:tr w:rsidR="00492A7A" w:rsidRPr="00114C35" w:rsidTr="00F33AA2">
        <w:tc>
          <w:tcPr>
            <w:tcW w:w="756"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1.2.</w:t>
            </w:r>
          </w:p>
        </w:tc>
        <w:tc>
          <w:tcPr>
            <w:tcW w:w="6329"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t>Etninės kultūros renginiai</w:t>
            </w:r>
          </w:p>
        </w:tc>
        <w:tc>
          <w:tcPr>
            <w:tcW w:w="1380" w:type="dxa"/>
            <w:tcBorders>
              <w:top w:val="nil"/>
              <w:left w:val="single" w:sz="2" w:space="0" w:color="000000"/>
              <w:bottom w:val="single" w:sz="2" w:space="0" w:color="000000"/>
              <w:right w:val="nil"/>
            </w:tcBorders>
            <w:hideMark/>
          </w:tcPr>
          <w:p w:rsidR="00492A7A" w:rsidRPr="00114C35" w:rsidRDefault="00492A7A" w:rsidP="00F33AA2">
            <w:pPr>
              <w:tabs>
                <w:tab w:val="left" w:pos="5605"/>
              </w:tabs>
              <w:snapToGrid w:val="0"/>
              <w:ind w:left="-113" w:right="-113"/>
              <w:jc w:val="center"/>
              <w:rPr>
                <w:rFonts w:eastAsia="Times New Roman"/>
              </w:rPr>
            </w:pPr>
            <w:r w:rsidRPr="00114C35">
              <w:rPr>
                <w:rFonts w:eastAsia="Times New Roman"/>
              </w:rPr>
              <w:t>renginių sk.</w:t>
            </w:r>
          </w:p>
        </w:tc>
        <w:tc>
          <w:tcPr>
            <w:tcW w:w="1030" w:type="dxa"/>
            <w:tcBorders>
              <w:top w:val="nil"/>
              <w:left w:val="single" w:sz="2" w:space="0" w:color="000000"/>
              <w:bottom w:val="single" w:sz="2" w:space="0" w:color="000000"/>
              <w:right w:val="single" w:sz="2" w:space="0" w:color="000000"/>
            </w:tcBorders>
            <w:hideMark/>
          </w:tcPr>
          <w:p w:rsidR="00492A7A" w:rsidRPr="00114C35" w:rsidRDefault="00492A7A" w:rsidP="00F33AA2">
            <w:pPr>
              <w:snapToGrid w:val="0"/>
              <w:ind w:right="-57"/>
              <w:jc w:val="center"/>
              <w:rPr>
                <w:rFonts w:eastAsia="Times New Roman"/>
              </w:rPr>
            </w:pPr>
            <w:r w:rsidRPr="00114C35">
              <w:rPr>
                <w:rFonts w:eastAsia="Times New Roman"/>
              </w:rPr>
              <w:t>29</w:t>
            </w:r>
          </w:p>
        </w:tc>
      </w:tr>
      <w:tr w:rsidR="00492A7A" w:rsidRPr="00114C35" w:rsidTr="00F33AA2">
        <w:tc>
          <w:tcPr>
            <w:tcW w:w="756"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1.3.</w:t>
            </w:r>
          </w:p>
        </w:tc>
        <w:tc>
          <w:tcPr>
            <w:tcW w:w="6329"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Edukaciniai renginiai</w:t>
            </w:r>
          </w:p>
        </w:tc>
        <w:tc>
          <w:tcPr>
            <w:tcW w:w="1380" w:type="dxa"/>
            <w:tcBorders>
              <w:top w:val="nil"/>
              <w:left w:val="single" w:sz="2" w:space="0" w:color="000000"/>
              <w:bottom w:val="single" w:sz="2" w:space="0" w:color="000000"/>
              <w:right w:val="nil"/>
            </w:tcBorders>
            <w:hideMark/>
          </w:tcPr>
          <w:p w:rsidR="00492A7A" w:rsidRPr="00114C35" w:rsidRDefault="00492A7A" w:rsidP="00F33AA2">
            <w:pPr>
              <w:tabs>
                <w:tab w:val="left" w:pos="5605"/>
              </w:tabs>
              <w:snapToGrid w:val="0"/>
              <w:ind w:left="-113" w:right="-113"/>
              <w:jc w:val="center"/>
              <w:rPr>
                <w:rFonts w:eastAsia="Times New Roman"/>
              </w:rPr>
            </w:pPr>
            <w:r w:rsidRPr="00114C35">
              <w:rPr>
                <w:rFonts w:eastAsia="Times New Roman"/>
              </w:rPr>
              <w:t>renginių sk.</w:t>
            </w:r>
          </w:p>
        </w:tc>
        <w:tc>
          <w:tcPr>
            <w:tcW w:w="1030" w:type="dxa"/>
            <w:tcBorders>
              <w:top w:val="nil"/>
              <w:left w:val="single" w:sz="2" w:space="0" w:color="000000"/>
              <w:bottom w:val="single" w:sz="2" w:space="0" w:color="000000"/>
              <w:right w:val="single" w:sz="2" w:space="0" w:color="000000"/>
            </w:tcBorders>
            <w:hideMark/>
          </w:tcPr>
          <w:p w:rsidR="00492A7A" w:rsidRPr="00114C35" w:rsidRDefault="00492A7A" w:rsidP="00F33AA2">
            <w:pPr>
              <w:snapToGrid w:val="0"/>
              <w:ind w:right="-57"/>
              <w:jc w:val="center"/>
              <w:rPr>
                <w:rFonts w:eastAsia="Times New Roman"/>
              </w:rPr>
            </w:pPr>
            <w:r w:rsidRPr="00114C35">
              <w:rPr>
                <w:rFonts w:eastAsia="Times New Roman"/>
              </w:rPr>
              <w:t>44</w:t>
            </w:r>
          </w:p>
        </w:tc>
      </w:tr>
      <w:tr w:rsidR="00492A7A" w:rsidRPr="00114C35" w:rsidTr="00F33AA2">
        <w:tc>
          <w:tcPr>
            <w:tcW w:w="756"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1.4.</w:t>
            </w:r>
          </w:p>
        </w:tc>
        <w:tc>
          <w:tcPr>
            <w:tcW w:w="6329"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Profesionaliojo meno</w:t>
            </w:r>
            <w:r w:rsidRPr="00114C35">
              <w:t xml:space="preserve"> </w:t>
            </w:r>
            <w:r w:rsidRPr="00114C35">
              <w:rPr>
                <w:rFonts w:eastAsia="Times New Roman"/>
              </w:rPr>
              <w:t>koncertai ir spektakliai (iš viso),</w:t>
            </w:r>
            <w:r w:rsidRPr="00114C35">
              <w:t xml:space="preserve"> </w:t>
            </w:r>
            <w:r w:rsidRPr="00114C35">
              <w:rPr>
                <w:i/>
              </w:rPr>
              <w:t>iš jų:</w:t>
            </w:r>
          </w:p>
        </w:tc>
        <w:tc>
          <w:tcPr>
            <w:tcW w:w="1380" w:type="dxa"/>
            <w:tcBorders>
              <w:top w:val="nil"/>
              <w:left w:val="single" w:sz="2" w:space="0" w:color="000000"/>
              <w:bottom w:val="single" w:sz="2" w:space="0" w:color="000000"/>
              <w:right w:val="nil"/>
            </w:tcBorders>
            <w:hideMark/>
          </w:tcPr>
          <w:p w:rsidR="00492A7A" w:rsidRPr="00114C35" w:rsidRDefault="00492A7A" w:rsidP="00F33AA2">
            <w:pPr>
              <w:tabs>
                <w:tab w:val="left" w:pos="5605"/>
              </w:tabs>
              <w:snapToGrid w:val="0"/>
              <w:ind w:left="-113" w:right="-113"/>
              <w:jc w:val="center"/>
              <w:rPr>
                <w:rFonts w:eastAsia="Times New Roman"/>
              </w:rPr>
            </w:pPr>
            <w:r w:rsidRPr="00114C35">
              <w:rPr>
                <w:rFonts w:eastAsia="Times New Roman"/>
              </w:rPr>
              <w:t>renginių sk.</w:t>
            </w:r>
          </w:p>
        </w:tc>
        <w:tc>
          <w:tcPr>
            <w:tcW w:w="1030" w:type="dxa"/>
            <w:tcBorders>
              <w:top w:val="nil"/>
              <w:left w:val="single" w:sz="2" w:space="0" w:color="000000"/>
              <w:bottom w:val="single" w:sz="2" w:space="0" w:color="000000"/>
              <w:right w:val="single" w:sz="2" w:space="0" w:color="000000"/>
            </w:tcBorders>
            <w:hideMark/>
          </w:tcPr>
          <w:p w:rsidR="00492A7A" w:rsidRPr="00114C35" w:rsidRDefault="00492A7A" w:rsidP="00F33AA2">
            <w:pPr>
              <w:snapToGrid w:val="0"/>
              <w:ind w:right="-57"/>
              <w:jc w:val="center"/>
              <w:rPr>
                <w:rFonts w:eastAsia="Times New Roman"/>
              </w:rPr>
            </w:pPr>
            <w:r w:rsidRPr="00114C35">
              <w:rPr>
                <w:rFonts w:eastAsia="Times New Roman"/>
              </w:rPr>
              <w:t>23</w:t>
            </w:r>
          </w:p>
        </w:tc>
      </w:tr>
      <w:tr w:rsidR="00492A7A" w:rsidRPr="00114C35" w:rsidTr="00F33AA2">
        <w:tc>
          <w:tcPr>
            <w:tcW w:w="756" w:type="dxa"/>
            <w:tcBorders>
              <w:top w:val="nil"/>
              <w:left w:val="single" w:sz="2" w:space="0" w:color="000000"/>
              <w:bottom w:val="single" w:sz="2" w:space="0" w:color="000000"/>
              <w:right w:val="nil"/>
            </w:tcBorders>
            <w:hideMark/>
          </w:tcPr>
          <w:p w:rsidR="00492A7A" w:rsidRPr="00114C35" w:rsidRDefault="00492A7A" w:rsidP="00F33AA2">
            <w:pPr>
              <w:snapToGrid w:val="0"/>
              <w:ind w:right="-57"/>
            </w:pPr>
            <w:r w:rsidRPr="00114C35">
              <w:t>1.4.1.</w:t>
            </w:r>
          </w:p>
        </w:tc>
        <w:tc>
          <w:tcPr>
            <w:tcW w:w="6329" w:type="dxa"/>
            <w:tcBorders>
              <w:top w:val="nil"/>
              <w:left w:val="single" w:sz="2" w:space="0" w:color="000000"/>
              <w:bottom w:val="single" w:sz="2" w:space="0" w:color="000000"/>
              <w:right w:val="nil"/>
            </w:tcBorders>
            <w:hideMark/>
          </w:tcPr>
          <w:p w:rsidR="00492A7A" w:rsidRPr="00114C35" w:rsidRDefault="00492A7A" w:rsidP="00F33AA2">
            <w:pPr>
              <w:snapToGrid w:val="0"/>
              <w:ind w:right="-57"/>
            </w:pPr>
            <w:r w:rsidRPr="00114C35">
              <w:t xml:space="preserve">organizuotos išvykos į </w:t>
            </w:r>
            <w:r w:rsidRPr="00114C35">
              <w:rPr>
                <w:rFonts w:eastAsia="Times New Roman"/>
              </w:rPr>
              <w:t>profesionaliojo meno</w:t>
            </w:r>
            <w:r w:rsidRPr="00114C35">
              <w:t xml:space="preserve"> teatrus ir koncertus </w:t>
            </w:r>
          </w:p>
        </w:tc>
        <w:tc>
          <w:tcPr>
            <w:tcW w:w="1380" w:type="dxa"/>
            <w:tcBorders>
              <w:top w:val="nil"/>
              <w:left w:val="single" w:sz="2" w:space="0" w:color="000000"/>
              <w:bottom w:val="single" w:sz="2" w:space="0" w:color="000000"/>
              <w:right w:val="nil"/>
            </w:tcBorders>
            <w:hideMark/>
          </w:tcPr>
          <w:p w:rsidR="00492A7A" w:rsidRPr="00114C35" w:rsidRDefault="00492A7A" w:rsidP="00F33AA2">
            <w:pPr>
              <w:tabs>
                <w:tab w:val="left" w:pos="5605"/>
              </w:tabs>
              <w:snapToGrid w:val="0"/>
              <w:ind w:left="-113" w:right="-113"/>
              <w:jc w:val="center"/>
            </w:pPr>
            <w:r w:rsidRPr="00114C35">
              <w:rPr>
                <w:rFonts w:eastAsia="Times New Roman"/>
              </w:rPr>
              <w:t>išvykų sk.</w:t>
            </w:r>
          </w:p>
        </w:tc>
        <w:tc>
          <w:tcPr>
            <w:tcW w:w="1030" w:type="dxa"/>
            <w:tcBorders>
              <w:top w:val="nil"/>
              <w:left w:val="single" w:sz="2" w:space="0" w:color="000000"/>
              <w:bottom w:val="single" w:sz="2" w:space="0" w:color="000000"/>
              <w:right w:val="single" w:sz="2" w:space="0" w:color="000000"/>
            </w:tcBorders>
            <w:hideMark/>
          </w:tcPr>
          <w:p w:rsidR="00492A7A" w:rsidRPr="00114C35" w:rsidRDefault="00492A7A" w:rsidP="00F33AA2">
            <w:pPr>
              <w:snapToGrid w:val="0"/>
              <w:ind w:right="-57"/>
              <w:jc w:val="center"/>
            </w:pPr>
            <w:r w:rsidRPr="00114C35">
              <w:t>14</w:t>
            </w:r>
          </w:p>
        </w:tc>
      </w:tr>
      <w:tr w:rsidR="00492A7A" w:rsidRPr="00114C35" w:rsidTr="00F33AA2">
        <w:tc>
          <w:tcPr>
            <w:tcW w:w="756"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1.5.</w:t>
            </w:r>
          </w:p>
        </w:tc>
        <w:tc>
          <w:tcPr>
            <w:tcW w:w="6329"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 xml:space="preserve">Kiti renginiai bendruomenei (iš viso), </w:t>
            </w:r>
            <w:r w:rsidRPr="00114C35">
              <w:rPr>
                <w:rFonts w:eastAsia="Times New Roman"/>
                <w:i/>
              </w:rPr>
              <w:t>iš jų:</w:t>
            </w:r>
          </w:p>
        </w:tc>
        <w:tc>
          <w:tcPr>
            <w:tcW w:w="1380" w:type="dxa"/>
            <w:tcBorders>
              <w:top w:val="nil"/>
              <w:left w:val="single" w:sz="2" w:space="0" w:color="000000"/>
              <w:bottom w:val="single" w:sz="2" w:space="0" w:color="000000"/>
              <w:right w:val="nil"/>
            </w:tcBorders>
            <w:hideMark/>
          </w:tcPr>
          <w:p w:rsidR="00492A7A" w:rsidRPr="00114C35" w:rsidRDefault="00492A7A" w:rsidP="00F33AA2">
            <w:pPr>
              <w:tabs>
                <w:tab w:val="left" w:pos="5605"/>
              </w:tabs>
              <w:snapToGrid w:val="0"/>
              <w:ind w:left="-113" w:right="-113"/>
              <w:jc w:val="center"/>
              <w:rPr>
                <w:rFonts w:eastAsia="Times New Roman"/>
              </w:rPr>
            </w:pPr>
            <w:r w:rsidRPr="00114C35">
              <w:rPr>
                <w:rFonts w:eastAsia="Times New Roman"/>
              </w:rPr>
              <w:t>renginių sk.</w:t>
            </w:r>
          </w:p>
        </w:tc>
        <w:tc>
          <w:tcPr>
            <w:tcW w:w="1030" w:type="dxa"/>
            <w:tcBorders>
              <w:top w:val="nil"/>
              <w:left w:val="single" w:sz="2" w:space="0" w:color="000000"/>
              <w:bottom w:val="single" w:sz="2" w:space="0" w:color="000000"/>
              <w:right w:val="single" w:sz="2" w:space="0" w:color="000000"/>
            </w:tcBorders>
            <w:hideMark/>
          </w:tcPr>
          <w:p w:rsidR="00492A7A" w:rsidRPr="00114C35" w:rsidRDefault="00492A7A" w:rsidP="00F33AA2">
            <w:pPr>
              <w:snapToGrid w:val="0"/>
              <w:ind w:right="-57"/>
              <w:jc w:val="center"/>
              <w:rPr>
                <w:rFonts w:eastAsia="Times New Roman"/>
              </w:rPr>
            </w:pPr>
            <w:r w:rsidRPr="00114C35">
              <w:rPr>
                <w:rFonts w:eastAsia="Times New Roman"/>
              </w:rPr>
              <w:t>88</w:t>
            </w:r>
          </w:p>
        </w:tc>
      </w:tr>
      <w:tr w:rsidR="00492A7A" w:rsidRPr="00114C35" w:rsidTr="00F33AA2">
        <w:tc>
          <w:tcPr>
            <w:tcW w:w="756"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1.6.</w:t>
            </w:r>
          </w:p>
        </w:tc>
        <w:tc>
          <w:tcPr>
            <w:tcW w:w="6329"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renginiai vaikams ir jaunimui</w:t>
            </w:r>
          </w:p>
        </w:tc>
        <w:tc>
          <w:tcPr>
            <w:tcW w:w="1380" w:type="dxa"/>
            <w:tcBorders>
              <w:top w:val="nil"/>
              <w:left w:val="single" w:sz="2" w:space="0" w:color="000000"/>
              <w:bottom w:val="single" w:sz="2" w:space="0" w:color="000000"/>
              <w:right w:val="nil"/>
            </w:tcBorders>
            <w:hideMark/>
          </w:tcPr>
          <w:p w:rsidR="00492A7A" w:rsidRPr="00114C35" w:rsidRDefault="00492A7A" w:rsidP="00F33AA2">
            <w:pPr>
              <w:tabs>
                <w:tab w:val="left" w:pos="5605"/>
              </w:tabs>
              <w:snapToGrid w:val="0"/>
              <w:ind w:left="-113" w:right="-113"/>
              <w:jc w:val="center"/>
              <w:rPr>
                <w:rFonts w:eastAsia="Times New Roman"/>
              </w:rPr>
            </w:pPr>
            <w:r w:rsidRPr="00114C35">
              <w:rPr>
                <w:rFonts w:eastAsia="Times New Roman"/>
              </w:rPr>
              <w:t>renginių sk.</w:t>
            </w:r>
          </w:p>
        </w:tc>
        <w:tc>
          <w:tcPr>
            <w:tcW w:w="1030" w:type="dxa"/>
            <w:tcBorders>
              <w:top w:val="nil"/>
              <w:left w:val="single" w:sz="2" w:space="0" w:color="000000"/>
              <w:bottom w:val="single" w:sz="2" w:space="0" w:color="000000"/>
              <w:right w:val="single" w:sz="2" w:space="0" w:color="000000"/>
            </w:tcBorders>
            <w:hideMark/>
          </w:tcPr>
          <w:p w:rsidR="00492A7A" w:rsidRPr="00114C35" w:rsidRDefault="00492A7A" w:rsidP="00F33AA2">
            <w:pPr>
              <w:snapToGrid w:val="0"/>
              <w:ind w:right="-57"/>
              <w:jc w:val="center"/>
              <w:rPr>
                <w:rFonts w:eastAsia="Times New Roman"/>
              </w:rPr>
            </w:pPr>
            <w:r w:rsidRPr="00114C35">
              <w:rPr>
                <w:rFonts w:eastAsia="Times New Roman"/>
              </w:rPr>
              <w:t>45</w:t>
            </w:r>
          </w:p>
        </w:tc>
      </w:tr>
      <w:tr w:rsidR="00492A7A" w:rsidRPr="00114C35" w:rsidTr="00F33AA2">
        <w:tc>
          <w:tcPr>
            <w:tcW w:w="756"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1.7.</w:t>
            </w:r>
          </w:p>
        </w:tc>
        <w:tc>
          <w:tcPr>
            <w:tcW w:w="6329"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 xml:space="preserve">Parodos (iš viso), </w:t>
            </w:r>
            <w:r w:rsidRPr="00114C35">
              <w:rPr>
                <w:rFonts w:eastAsia="Times New Roman"/>
                <w:i/>
              </w:rPr>
              <w:t>iš jų:</w:t>
            </w:r>
          </w:p>
        </w:tc>
        <w:tc>
          <w:tcPr>
            <w:tcW w:w="1380" w:type="dxa"/>
            <w:tcBorders>
              <w:top w:val="nil"/>
              <w:left w:val="single" w:sz="2" w:space="0" w:color="000000"/>
              <w:bottom w:val="single" w:sz="2" w:space="0" w:color="000000"/>
              <w:right w:val="nil"/>
            </w:tcBorders>
            <w:hideMark/>
          </w:tcPr>
          <w:p w:rsidR="00492A7A" w:rsidRPr="00114C35" w:rsidRDefault="00492A7A" w:rsidP="00F33AA2">
            <w:pPr>
              <w:tabs>
                <w:tab w:val="left" w:pos="5605"/>
              </w:tabs>
              <w:snapToGrid w:val="0"/>
              <w:ind w:left="-113" w:right="-113"/>
              <w:jc w:val="center"/>
              <w:rPr>
                <w:rFonts w:eastAsia="Times New Roman"/>
              </w:rPr>
            </w:pPr>
            <w:r w:rsidRPr="00114C35">
              <w:rPr>
                <w:rFonts w:eastAsia="Times New Roman"/>
              </w:rPr>
              <w:t>parodų sk.</w:t>
            </w:r>
          </w:p>
        </w:tc>
        <w:tc>
          <w:tcPr>
            <w:tcW w:w="1030" w:type="dxa"/>
            <w:tcBorders>
              <w:top w:val="nil"/>
              <w:left w:val="single" w:sz="2" w:space="0" w:color="000000"/>
              <w:bottom w:val="single" w:sz="2" w:space="0" w:color="000000"/>
              <w:right w:val="single" w:sz="2" w:space="0" w:color="000000"/>
            </w:tcBorders>
            <w:hideMark/>
          </w:tcPr>
          <w:p w:rsidR="00492A7A" w:rsidRPr="00114C35" w:rsidRDefault="00492A7A" w:rsidP="00F33AA2">
            <w:pPr>
              <w:snapToGrid w:val="0"/>
              <w:ind w:right="-57"/>
              <w:jc w:val="center"/>
              <w:rPr>
                <w:rFonts w:eastAsia="Times New Roman"/>
              </w:rPr>
            </w:pPr>
            <w:r w:rsidRPr="00114C35">
              <w:rPr>
                <w:rFonts w:eastAsia="Times New Roman"/>
              </w:rPr>
              <w:t>21</w:t>
            </w:r>
          </w:p>
        </w:tc>
      </w:tr>
      <w:tr w:rsidR="00492A7A" w:rsidRPr="00114C35" w:rsidTr="00F33AA2">
        <w:tc>
          <w:tcPr>
            <w:tcW w:w="756"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1.7.1.</w:t>
            </w:r>
          </w:p>
        </w:tc>
        <w:tc>
          <w:tcPr>
            <w:tcW w:w="6329"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profesionaliojo meno</w:t>
            </w:r>
          </w:p>
        </w:tc>
        <w:tc>
          <w:tcPr>
            <w:tcW w:w="1380" w:type="dxa"/>
            <w:tcBorders>
              <w:top w:val="nil"/>
              <w:left w:val="single" w:sz="2" w:space="0" w:color="000000"/>
              <w:bottom w:val="single" w:sz="2" w:space="0" w:color="000000"/>
              <w:right w:val="nil"/>
            </w:tcBorders>
            <w:hideMark/>
          </w:tcPr>
          <w:p w:rsidR="00492A7A" w:rsidRPr="00114C35" w:rsidRDefault="00492A7A" w:rsidP="00F33AA2">
            <w:pPr>
              <w:tabs>
                <w:tab w:val="left" w:pos="5605"/>
              </w:tabs>
              <w:snapToGrid w:val="0"/>
              <w:ind w:left="-113" w:right="-113"/>
              <w:jc w:val="center"/>
              <w:rPr>
                <w:rFonts w:eastAsia="Times New Roman"/>
              </w:rPr>
            </w:pPr>
            <w:r w:rsidRPr="00114C35">
              <w:rPr>
                <w:rFonts w:eastAsia="Times New Roman"/>
              </w:rPr>
              <w:t>parodų sk.</w:t>
            </w:r>
          </w:p>
        </w:tc>
        <w:tc>
          <w:tcPr>
            <w:tcW w:w="1030" w:type="dxa"/>
            <w:tcBorders>
              <w:top w:val="nil"/>
              <w:left w:val="single" w:sz="2" w:space="0" w:color="000000"/>
              <w:bottom w:val="single" w:sz="2" w:space="0" w:color="000000"/>
              <w:right w:val="single" w:sz="2" w:space="0" w:color="000000"/>
            </w:tcBorders>
            <w:hideMark/>
          </w:tcPr>
          <w:p w:rsidR="00492A7A" w:rsidRPr="00114C35" w:rsidRDefault="00492A7A" w:rsidP="00F33AA2">
            <w:pPr>
              <w:snapToGrid w:val="0"/>
              <w:ind w:right="-57"/>
              <w:jc w:val="center"/>
              <w:rPr>
                <w:rFonts w:eastAsia="Times New Roman"/>
              </w:rPr>
            </w:pPr>
            <w:r w:rsidRPr="00114C35">
              <w:rPr>
                <w:rFonts w:eastAsia="Times New Roman"/>
              </w:rPr>
              <w:t>5</w:t>
            </w:r>
          </w:p>
        </w:tc>
      </w:tr>
      <w:tr w:rsidR="00492A7A" w:rsidRPr="00114C35" w:rsidTr="00F33AA2">
        <w:tc>
          <w:tcPr>
            <w:tcW w:w="756"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1.7.2.</w:t>
            </w:r>
          </w:p>
        </w:tc>
        <w:tc>
          <w:tcPr>
            <w:tcW w:w="6329"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mėgėjų meno</w:t>
            </w:r>
          </w:p>
        </w:tc>
        <w:tc>
          <w:tcPr>
            <w:tcW w:w="1380" w:type="dxa"/>
            <w:tcBorders>
              <w:top w:val="nil"/>
              <w:left w:val="single" w:sz="2" w:space="0" w:color="000000"/>
              <w:bottom w:val="single" w:sz="2" w:space="0" w:color="000000"/>
              <w:right w:val="nil"/>
            </w:tcBorders>
            <w:hideMark/>
          </w:tcPr>
          <w:p w:rsidR="00492A7A" w:rsidRPr="00114C35" w:rsidRDefault="00492A7A" w:rsidP="00F33AA2">
            <w:pPr>
              <w:tabs>
                <w:tab w:val="left" w:pos="5605"/>
              </w:tabs>
              <w:snapToGrid w:val="0"/>
              <w:ind w:left="-113" w:right="-113"/>
              <w:jc w:val="center"/>
              <w:rPr>
                <w:rFonts w:eastAsia="Times New Roman"/>
              </w:rPr>
            </w:pPr>
            <w:r w:rsidRPr="00114C35">
              <w:rPr>
                <w:rFonts w:eastAsia="Times New Roman"/>
              </w:rPr>
              <w:t>parodų sk.</w:t>
            </w:r>
          </w:p>
        </w:tc>
        <w:tc>
          <w:tcPr>
            <w:tcW w:w="1030" w:type="dxa"/>
            <w:tcBorders>
              <w:top w:val="nil"/>
              <w:left w:val="single" w:sz="2" w:space="0" w:color="000000"/>
              <w:bottom w:val="single" w:sz="2" w:space="0" w:color="000000"/>
              <w:right w:val="single" w:sz="2" w:space="0" w:color="000000"/>
            </w:tcBorders>
            <w:hideMark/>
          </w:tcPr>
          <w:p w:rsidR="00492A7A" w:rsidRPr="00114C35" w:rsidRDefault="00492A7A" w:rsidP="00F33AA2">
            <w:pPr>
              <w:snapToGrid w:val="0"/>
              <w:ind w:right="-57"/>
              <w:jc w:val="center"/>
              <w:rPr>
                <w:rFonts w:eastAsia="Times New Roman"/>
              </w:rPr>
            </w:pPr>
            <w:r w:rsidRPr="00114C35">
              <w:rPr>
                <w:rFonts w:eastAsia="Times New Roman"/>
              </w:rPr>
              <w:t>16</w:t>
            </w:r>
          </w:p>
        </w:tc>
      </w:tr>
      <w:tr w:rsidR="00492A7A" w:rsidRPr="00114C35" w:rsidTr="00F33AA2">
        <w:tc>
          <w:tcPr>
            <w:tcW w:w="756"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2.</w:t>
            </w:r>
          </w:p>
        </w:tc>
        <w:tc>
          <w:tcPr>
            <w:tcW w:w="6329"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Kultūros centre vykę renginiai, kuriuos organizavo kiti rengėjai</w:t>
            </w:r>
          </w:p>
        </w:tc>
        <w:tc>
          <w:tcPr>
            <w:tcW w:w="1380" w:type="dxa"/>
            <w:tcBorders>
              <w:top w:val="nil"/>
              <w:left w:val="single" w:sz="2" w:space="0" w:color="000000"/>
              <w:bottom w:val="single" w:sz="2" w:space="0" w:color="000000"/>
              <w:right w:val="nil"/>
            </w:tcBorders>
            <w:hideMark/>
          </w:tcPr>
          <w:p w:rsidR="00492A7A" w:rsidRPr="00114C35" w:rsidRDefault="00492A7A" w:rsidP="00F33AA2">
            <w:pPr>
              <w:tabs>
                <w:tab w:val="left" w:pos="5605"/>
              </w:tabs>
              <w:snapToGrid w:val="0"/>
              <w:ind w:left="-113" w:right="-113"/>
              <w:jc w:val="center"/>
              <w:rPr>
                <w:rFonts w:eastAsia="Times New Roman"/>
              </w:rPr>
            </w:pPr>
            <w:r w:rsidRPr="00114C35">
              <w:rPr>
                <w:rFonts w:eastAsia="Times New Roman"/>
              </w:rPr>
              <w:t>renginių sk.</w:t>
            </w:r>
          </w:p>
        </w:tc>
        <w:tc>
          <w:tcPr>
            <w:tcW w:w="1030" w:type="dxa"/>
            <w:tcBorders>
              <w:top w:val="nil"/>
              <w:left w:val="single" w:sz="2" w:space="0" w:color="000000"/>
              <w:bottom w:val="single" w:sz="2" w:space="0" w:color="000000"/>
              <w:right w:val="single" w:sz="2" w:space="0" w:color="000000"/>
            </w:tcBorders>
            <w:hideMark/>
          </w:tcPr>
          <w:p w:rsidR="00492A7A" w:rsidRPr="00114C35" w:rsidRDefault="00492A7A" w:rsidP="00F33AA2">
            <w:pPr>
              <w:snapToGrid w:val="0"/>
              <w:ind w:right="-57"/>
              <w:jc w:val="center"/>
              <w:rPr>
                <w:rFonts w:eastAsia="Times New Roman"/>
              </w:rPr>
            </w:pPr>
            <w:r w:rsidRPr="00114C35">
              <w:rPr>
                <w:rFonts w:eastAsia="Times New Roman"/>
              </w:rPr>
              <w:t>10</w:t>
            </w:r>
          </w:p>
        </w:tc>
      </w:tr>
      <w:tr w:rsidR="00492A7A" w:rsidRPr="00114C35" w:rsidTr="00F33AA2">
        <w:tc>
          <w:tcPr>
            <w:tcW w:w="756"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2.1.</w:t>
            </w:r>
          </w:p>
        </w:tc>
        <w:tc>
          <w:tcPr>
            <w:tcW w:w="6329"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 xml:space="preserve">iš jų profesionaliojo meno koncertai ir spektakliai </w:t>
            </w:r>
          </w:p>
        </w:tc>
        <w:tc>
          <w:tcPr>
            <w:tcW w:w="1380" w:type="dxa"/>
            <w:tcBorders>
              <w:top w:val="nil"/>
              <w:left w:val="single" w:sz="2" w:space="0" w:color="000000"/>
              <w:bottom w:val="single" w:sz="2" w:space="0" w:color="000000"/>
              <w:right w:val="nil"/>
            </w:tcBorders>
            <w:hideMark/>
          </w:tcPr>
          <w:p w:rsidR="00492A7A" w:rsidRPr="00114C35" w:rsidRDefault="00492A7A" w:rsidP="00F33AA2">
            <w:pPr>
              <w:tabs>
                <w:tab w:val="left" w:pos="5605"/>
              </w:tabs>
              <w:snapToGrid w:val="0"/>
              <w:ind w:left="-113" w:right="-113"/>
              <w:jc w:val="center"/>
              <w:rPr>
                <w:rFonts w:eastAsia="Times New Roman"/>
              </w:rPr>
            </w:pPr>
            <w:r w:rsidRPr="00114C35">
              <w:rPr>
                <w:rFonts w:eastAsia="Times New Roman"/>
              </w:rPr>
              <w:t>renginių sk.</w:t>
            </w:r>
          </w:p>
        </w:tc>
        <w:tc>
          <w:tcPr>
            <w:tcW w:w="1030" w:type="dxa"/>
            <w:tcBorders>
              <w:top w:val="nil"/>
              <w:left w:val="single" w:sz="2" w:space="0" w:color="000000"/>
              <w:bottom w:val="single" w:sz="2" w:space="0" w:color="000000"/>
              <w:right w:val="single" w:sz="2" w:space="0" w:color="000000"/>
            </w:tcBorders>
            <w:hideMark/>
          </w:tcPr>
          <w:p w:rsidR="00492A7A" w:rsidRPr="00114C35" w:rsidRDefault="00492A7A" w:rsidP="00F33AA2">
            <w:pPr>
              <w:snapToGrid w:val="0"/>
              <w:ind w:right="-57"/>
              <w:jc w:val="center"/>
              <w:rPr>
                <w:rFonts w:eastAsia="Times New Roman"/>
              </w:rPr>
            </w:pPr>
            <w:r w:rsidRPr="00114C35">
              <w:rPr>
                <w:rFonts w:eastAsia="Times New Roman"/>
              </w:rPr>
              <w:t>3</w:t>
            </w:r>
          </w:p>
        </w:tc>
      </w:tr>
      <w:tr w:rsidR="00492A7A" w:rsidRPr="00114C35" w:rsidTr="00F33AA2">
        <w:tc>
          <w:tcPr>
            <w:tcW w:w="756"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3.</w:t>
            </w:r>
          </w:p>
        </w:tc>
        <w:tc>
          <w:tcPr>
            <w:tcW w:w="6329"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 xml:space="preserve">Lankytojų skaičius (iš viso visuose renginiuose), </w:t>
            </w:r>
            <w:r w:rsidRPr="00114C35">
              <w:rPr>
                <w:rFonts w:eastAsia="Times New Roman"/>
                <w:i/>
              </w:rPr>
              <w:t>iš jų:</w:t>
            </w:r>
          </w:p>
        </w:tc>
        <w:tc>
          <w:tcPr>
            <w:tcW w:w="1380" w:type="dxa"/>
            <w:tcBorders>
              <w:top w:val="nil"/>
              <w:left w:val="single" w:sz="2" w:space="0" w:color="000000"/>
              <w:bottom w:val="single" w:sz="2" w:space="0" w:color="000000"/>
              <w:right w:val="nil"/>
            </w:tcBorders>
            <w:hideMark/>
          </w:tcPr>
          <w:p w:rsidR="00492A7A" w:rsidRPr="00114C35" w:rsidRDefault="00492A7A" w:rsidP="00F33AA2">
            <w:pPr>
              <w:tabs>
                <w:tab w:val="left" w:pos="5605"/>
              </w:tabs>
              <w:snapToGrid w:val="0"/>
              <w:ind w:left="-113" w:right="-113"/>
              <w:jc w:val="center"/>
              <w:rPr>
                <w:rFonts w:eastAsia="Times New Roman"/>
              </w:rPr>
            </w:pPr>
            <w:r w:rsidRPr="00114C35">
              <w:rPr>
                <w:rFonts w:eastAsia="Times New Roman"/>
              </w:rPr>
              <w:t>žiūrovų sk.</w:t>
            </w:r>
          </w:p>
        </w:tc>
        <w:tc>
          <w:tcPr>
            <w:tcW w:w="1030" w:type="dxa"/>
            <w:tcBorders>
              <w:top w:val="nil"/>
              <w:left w:val="single" w:sz="2" w:space="0" w:color="000000"/>
              <w:bottom w:val="single" w:sz="2" w:space="0" w:color="000000"/>
              <w:right w:val="single" w:sz="2" w:space="0" w:color="000000"/>
            </w:tcBorders>
            <w:hideMark/>
          </w:tcPr>
          <w:p w:rsidR="00492A7A" w:rsidRPr="00114C35" w:rsidRDefault="00492A7A" w:rsidP="00F33AA2">
            <w:pPr>
              <w:snapToGrid w:val="0"/>
              <w:ind w:right="-57"/>
              <w:jc w:val="center"/>
              <w:rPr>
                <w:rFonts w:eastAsia="Times New Roman"/>
              </w:rPr>
            </w:pPr>
            <w:r w:rsidRPr="00114C35">
              <w:rPr>
                <w:rFonts w:eastAsia="Times New Roman"/>
              </w:rPr>
              <w:t>25638</w:t>
            </w:r>
          </w:p>
        </w:tc>
      </w:tr>
      <w:tr w:rsidR="00492A7A" w:rsidRPr="00114C35" w:rsidTr="00F33AA2">
        <w:tc>
          <w:tcPr>
            <w:tcW w:w="756"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3.1.</w:t>
            </w:r>
          </w:p>
        </w:tc>
        <w:tc>
          <w:tcPr>
            <w:tcW w:w="6329"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vaikai ir jaunimas</w:t>
            </w:r>
          </w:p>
        </w:tc>
        <w:tc>
          <w:tcPr>
            <w:tcW w:w="1380" w:type="dxa"/>
            <w:tcBorders>
              <w:top w:val="nil"/>
              <w:left w:val="single" w:sz="2" w:space="0" w:color="000000"/>
              <w:bottom w:val="single" w:sz="2" w:space="0" w:color="000000"/>
              <w:right w:val="nil"/>
            </w:tcBorders>
            <w:hideMark/>
          </w:tcPr>
          <w:p w:rsidR="00492A7A" w:rsidRPr="00114C35" w:rsidRDefault="00492A7A" w:rsidP="00F33AA2">
            <w:pPr>
              <w:tabs>
                <w:tab w:val="left" w:pos="5605"/>
              </w:tabs>
              <w:snapToGrid w:val="0"/>
              <w:ind w:left="-113" w:right="-113"/>
              <w:jc w:val="center"/>
              <w:rPr>
                <w:rFonts w:eastAsia="Times New Roman"/>
              </w:rPr>
            </w:pPr>
            <w:r w:rsidRPr="00114C35">
              <w:rPr>
                <w:rFonts w:eastAsia="Times New Roman"/>
              </w:rPr>
              <w:t>žiūrovų sk.</w:t>
            </w:r>
          </w:p>
        </w:tc>
        <w:tc>
          <w:tcPr>
            <w:tcW w:w="1030" w:type="dxa"/>
            <w:tcBorders>
              <w:top w:val="nil"/>
              <w:left w:val="single" w:sz="2" w:space="0" w:color="000000"/>
              <w:bottom w:val="single" w:sz="2" w:space="0" w:color="000000"/>
              <w:right w:val="single" w:sz="2" w:space="0" w:color="000000"/>
            </w:tcBorders>
            <w:hideMark/>
          </w:tcPr>
          <w:p w:rsidR="00492A7A" w:rsidRPr="00114C35" w:rsidRDefault="00492A7A" w:rsidP="00F33AA2">
            <w:pPr>
              <w:snapToGrid w:val="0"/>
              <w:ind w:right="-57"/>
              <w:jc w:val="center"/>
              <w:rPr>
                <w:rFonts w:eastAsia="Times New Roman"/>
              </w:rPr>
            </w:pPr>
            <w:r w:rsidRPr="00114C35">
              <w:rPr>
                <w:rFonts w:eastAsia="Times New Roman"/>
              </w:rPr>
              <w:t>7397</w:t>
            </w:r>
          </w:p>
        </w:tc>
      </w:tr>
      <w:tr w:rsidR="00492A7A" w:rsidRPr="00114C35" w:rsidTr="00F33AA2">
        <w:tc>
          <w:tcPr>
            <w:tcW w:w="756"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4.</w:t>
            </w:r>
          </w:p>
        </w:tc>
        <w:tc>
          <w:tcPr>
            <w:tcW w:w="6329"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 xml:space="preserve">Mėgėjų meno kolektyvai (iš viso), </w:t>
            </w:r>
            <w:r w:rsidRPr="00114C35">
              <w:rPr>
                <w:rFonts w:eastAsia="Times New Roman"/>
                <w:i/>
              </w:rPr>
              <w:t>iš jų:</w:t>
            </w:r>
          </w:p>
        </w:tc>
        <w:tc>
          <w:tcPr>
            <w:tcW w:w="1380" w:type="dxa"/>
            <w:tcBorders>
              <w:top w:val="nil"/>
              <w:left w:val="single" w:sz="2" w:space="0" w:color="000000"/>
              <w:bottom w:val="single" w:sz="2" w:space="0" w:color="000000"/>
              <w:right w:val="nil"/>
            </w:tcBorders>
            <w:hideMark/>
          </w:tcPr>
          <w:p w:rsidR="00492A7A" w:rsidRPr="00114C35" w:rsidRDefault="00492A7A" w:rsidP="00F33AA2">
            <w:pPr>
              <w:tabs>
                <w:tab w:val="left" w:pos="5605"/>
              </w:tabs>
              <w:snapToGrid w:val="0"/>
              <w:ind w:left="-113" w:right="-113"/>
              <w:jc w:val="center"/>
              <w:rPr>
                <w:rFonts w:eastAsia="Times New Roman"/>
              </w:rPr>
            </w:pPr>
            <w:r w:rsidRPr="00114C35">
              <w:rPr>
                <w:rFonts w:eastAsia="Times New Roman"/>
              </w:rPr>
              <w:t>kolektyvų sk.</w:t>
            </w:r>
          </w:p>
        </w:tc>
        <w:tc>
          <w:tcPr>
            <w:tcW w:w="1030" w:type="dxa"/>
            <w:tcBorders>
              <w:top w:val="nil"/>
              <w:left w:val="single" w:sz="2" w:space="0" w:color="000000"/>
              <w:bottom w:val="single" w:sz="2" w:space="0" w:color="000000"/>
              <w:right w:val="single" w:sz="2" w:space="0" w:color="000000"/>
            </w:tcBorders>
            <w:hideMark/>
          </w:tcPr>
          <w:p w:rsidR="00492A7A" w:rsidRPr="00114C35" w:rsidRDefault="00492A7A" w:rsidP="00F33AA2">
            <w:pPr>
              <w:snapToGrid w:val="0"/>
              <w:ind w:right="-57"/>
              <w:jc w:val="center"/>
              <w:rPr>
                <w:rFonts w:eastAsia="Times New Roman"/>
              </w:rPr>
            </w:pPr>
            <w:r w:rsidRPr="00114C35">
              <w:rPr>
                <w:rFonts w:eastAsia="Times New Roman"/>
              </w:rPr>
              <w:t>21</w:t>
            </w:r>
          </w:p>
        </w:tc>
      </w:tr>
      <w:tr w:rsidR="00492A7A" w:rsidRPr="00114C35" w:rsidTr="00F33AA2">
        <w:tc>
          <w:tcPr>
            <w:tcW w:w="756"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4.1.</w:t>
            </w:r>
          </w:p>
        </w:tc>
        <w:tc>
          <w:tcPr>
            <w:tcW w:w="6329"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vaikų ir jaunimo</w:t>
            </w:r>
          </w:p>
        </w:tc>
        <w:tc>
          <w:tcPr>
            <w:tcW w:w="1380" w:type="dxa"/>
            <w:tcBorders>
              <w:top w:val="nil"/>
              <w:left w:val="single" w:sz="2" w:space="0" w:color="000000"/>
              <w:bottom w:val="single" w:sz="2" w:space="0" w:color="000000"/>
              <w:right w:val="nil"/>
            </w:tcBorders>
            <w:hideMark/>
          </w:tcPr>
          <w:p w:rsidR="00492A7A" w:rsidRPr="00114C35" w:rsidRDefault="00492A7A" w:rsidP="00F33AA2">
            <w:pPr>
              <w:tabs>
                <w:tab w:val="left" w:pos="5605"/>
              </w:tabs>
              <w:snapToGrid w:val="0"/>
              <w:ind w:left="-113" w:right="-113"/>
              <w:jc w:val="center"/>
              <w:rPr>
                <w:rFonts w:eastAsia="Times New Roman"/>
              </w:rPr>
            </w:pPr>
            <w:r w:rsidRPr="00114C35">
              <w:rPr>
                <w:rFonts w:eastAsia="Times New Roman"/>
              </w:rPr>
              <w:t>kolektyvų sk.</w:t>
            </w:r>
          </w:p>
        </w:tc>
        <w:tc>
          <w:tcPr>
            <w:tcW w:w="1030" w:type="dxa"/>
            <w:tcBorders>
              <w:top w:val="nil"/>
              <w:left w:val="single" w:sz="2" w:space="0" w:color="000000"/>
              <w:bottom w:val="single" w:sz="2" w:space="0" w:color="000000"/>
              <w:right w:val="single" w:sz="2" w:space="0" w:color="000000"/>
            </w:tcBorders>
            <w:hideMark/>
          </w:tcPr>
          <w:p w:rsidR="00492A7A" w:rsidRPr="00114C35" w:rsidRDefault="00492A7A" w:rsidP="00F33AA2">
            <w:pPr>
              <w:snapToGrid w:val="0"/>
              <w:ind w:right="-57"/>
              <w:jc w:val="center"/>
              <w:rPr>
                <w:rFonts w:eastAsia="Times New Roman"/>
              </w:rPr>
            </w:pPr>
            <w:r w:rsidRPr="00114C35">
              <w:rPr>
                <w:rFonts w:eastAsia="Times New Roman"/>
              </w:rPr>
              <w:t>9</w:t>
            </w:r>
          </w:p>
        </w:tc>
      </w:tr>
      <w:tr w:rsidR="00492A7A" w:rsidRPr="00114C35" w:rsidTr="00F33AA2">
        <w:tc>
          <w:tcPr>
            <w:tcW w:w="756"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5.</w:t>
            </w:r>
          </w:p>
        </w:tc>
        <w:tc>
          <w:tcPr>
            <w:tcW w:w="6329"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 xml:space="preserve">Mėgėjų meno kolektyvų dalyviai (iš viso), </w:t>
            </w:r>
            <w:r w:rsidRPr="00114C35">
              <w:rPr>
                <w:rFonts w:eastAsia="Times New Roman"/>
                <w:i/>
              </w:rPr>
              <w:t>iš jų:</w:t>
            </w:r>
          </w:p>
        </w:tc>
        <w:tc>
          <w:tcPr>
            <w:tcW w:w="1380" w:type="dxa"/>
            <w:tcBorders>
              <w:top w:val="nil"/>
              <w:left w:val="single" w:sz="2" w:space="0" w:color="000000"/>
              <w:bottom w:val="single" w:sz="2" w:space="0" w:color="000000"/>
              <w:right w:val="nil"/>
            </w:tcBorders>
            <w:hideMark/>
          </w:tcPr>
          <w:p w:rsidR="00492A7A" w:rsidRPr="00114C35" w:rsidRDefault="00492A7A" w:rsidP="00F33AA2">
            <w:pPr>
              <w:tabs>
                <w:tab w:val="left" w:pos="5605"/>
              </w:tabs>
              <w:snapToGrid w:val="0"/>
              <w:ind w:left="-113" w:right="-113"/>
              <w:jc w:val="center"/>
              <w:rPr>
                <w:rFonts w:eastAsia="Times New Roman"/>
              </w:rPr>
            </w:pPr>
            <w:r w:rsidRPr="00114C35">
              <w:rPr>
                <w:rFonts w:eastAsia="Times New Roman"/>
              </w:rPr>
              <w:t>dalyvių sk.</w:t>
            </w:r>
          </w:p>
        </w:tc>
        <w:tc>
          <w:tcPr>
            <w:tcW w:w="1030" w:type="dxa"/>
            <w:tcBorders>
              <w:top w:val="nil"/>
              <w:left w:val="single" w:sz="2" w:space="0" w:color="000000"/>
              <w:bottom w:val="single" w:sz="2" w:space="0" w:color="000000"/>
              <w:right w:val="single" w:sz="2" w:space="0" w:color="000000"/>
            </w:tcBorders>
            <w:hideMark/>
          </w:tcPr>
          <w:p w:rsidR="00492A7A" w:rsidRPr="00114C35" w:rsidRDefault="00492A7A" w:rsidP="00F33AA2">
            <w:pPr>
              <w:snapToGrid w:val="0"/>
              <w:ind w:right="-57"/>
              <w:jc w:val="center"/>
              <w:rPr>
                <w:rFonts w:eastAsia="Times New Roman"/>
                <w:color w:val="0070C0"/>
              </w:rPr>
            </w:pPr>
            <w:r w:rsidRPr="00114C35">
              <w:rPr>
                <w:rFonts w:eastAsia="Times New Roman"/>
              </w:rPr>
              <w:t>187</w:t>
            </w:r>
          </w:p>
        </w:tc>
      </w:tr>
      <w:tr w:rsidR="00492A7A" w:rsidRPr="00114C35" w:rsidTr="00F33AA2">
        <w:tc>
          <w:tcPr>
            <w:tcW w:w="756"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5.1.</w:t>
            </w:r>
          </w:p>
        </w:tc>
        <w:tc>
          <w:tcPr>
            <w:tcW w:w="6329"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vaikai ir jaunimas</w:t>
            </w:r>
          </w:p>
        </w:tc>
        <w:tc>
          <w:tcPr>
            <w:tcW w:w="1380" w:type="dxa"/>
            <w:tcBorders>
              <w:top w:val="nil"/>
              <w:left w:val="single" w:sz="2" w:space="0" w:color="000000"/>
              <w:bottom w:val="single" w:sz="2" w:space="0" w:color="000000"/>
              <w:right w:val="nil"/>
            </w:tcBorders>
            <w:hideMark/>
          </w:tcPr>
          <w:p w:rsidR="00492A7A" w:rsidRPr="00114C35" w:rsidRDefault="00492A7A" w:rsidP="00F33AA2">
            <w:pPr>
              <w:tabs>
                <w:tab w:val="left" w:pos="5605"/>
              </w:tabs>
              <w:snapToGrid w:val="0"/>
              <w:ind w:left="-113" w:right="-113"/>
              <w:jc w:val="center"/>
              <w:rPr>
                <w:rFonts w:eastAsia="Times New Roman"/>
              </w:rPr>
            </w:pPr>
            <w:r w:rsidRPr="00114C35">
              <w:rPr>
                <w:rFonts w:eastAsia="Times New Roman"/>
              </w:rPr>
              <w:t>dalyvių sk.</w:t>
            </w:r>
          </w:p>
        </w:tc>
        <w:tc>
          <w:tcPr>
            <w:tcW w:w="1030" w:type="dxa"/>
            <w:tcBorders>
              <w:top w:val="nil"/>
              <w:left w:val="single" w:sz="2" w:space="0" w:color="000000"/>
              <w:bottom w:val="single" w:sz="2" w:space="0" w:color="000000"/>
              <w:right w:val="single" w:sz="2" w:space="0" w:color="000000"/>
            </w:tcBorders>
            <w:hideMark/>
          </w:tcPr>
          <w:p w:rsidR="00492A7A" w:rsidRPr="00114C35" w:rsidRDefault="00492A7A" w:rsidP="00F33AA2">
            <w:pPr>
              <w:snapToGrid w:val="0"/>
              <w:ind w:right="-57"/>
              <w:jc w:val="center"/>
              <w:rPr>
                <w:rFonts w:eastAsia="Times New Roman"/>
              </w:rPr>
            </w:pPr>
            <w:r w:rsidRPr="00114C35">
              <w:rPr>
                <w:rFonts w:eastAsia="Times New Roman"/>
              </w:rPr>
              <w:t>96</w:t>
            </w:r>
          </w:p>
        </w:tc>
      </w:tr>
      <w:tr w:rsidR="00492A7A" w:rsidRPr="00114C35" w:rsidTr="00F33AA2">
        <w:tc>
          <w:tcPr>
            <w:tcW w:w="756"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6.</w:t>
            </w:r>
          </w:p>
        </w:tc>
        <w:tc>
          <w:tcPr>
            <w:tcW w:w="8739" w:type="dxa"/>
            <w:gridSpan w:val="3"/>
            <w:tcBorders>
              <w:top w:val="nil"/>
              <w:left w:val="single" w:sz="2" w:space="0" w:color="000000"/>
              <w:bottom w:val="single" w:sz="2" w:space="0" w:color="000000"/>
              <w:right w:val="single" w:sz="2" w:space="0" w:color="000000"/>
            </w:tcBorders>
            <w:hideMark/>
          </w:tcPr>
          <w:p w:rsidR="00492A7A" w:rsidRPr="00114C35" w:rsidRDefault="00492A7A" w:rsidP="00F33AA2">
            <w:pPr>
              <w:snapToGrid w:val="0"/>
              <w:ind w:right="-57"/>
              <w:rPr>
                <w:rFonts w:eastAsia="Times New Roman"/>
              </w:rPr>
            </w:pPr>
            <w:r w:rsidRPr="00114C35">
              <w:rPr>
                <w:rFonts w:eastAsia="Times New Roman"/>
              </w:rPr>
              <w:t>Mėgėjų meno kolektyvų dalyvavimas:</w:t>
            </w:r>
          </w:p>
        </w:tc>
      </w:tr>
      <w:tr w:rsidR="00492A7A" w:rsidRPr="00114C35" w:rsidTr="00F33AA2">
        <w:tc>
          <w:tcPr>
            <w:tcW w:w="756"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6.1.</w:t>
            </w:r>
          </w:p>
        </w:tc>
        <w:tc>
          <w:tcPr>
            <w:tcW w:w="6329"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konkursuose ir kt. renginiuose užsienyje</w:t>
            </w:r>
          </w:p>
        </w:tc>
        <w:tc>
          <w:tcPr>
            <w:tcW w:w="1380" w:type="dxa"/>
            <w:tcBorders>
              <w:top w:val="nil"/>
              <w:left w:val="single" w:sz="2" w:space="0" w:color="000000"/>
              <w:bottom w:val="single" w:sz="2" w:space="0" w:color="000000"/>
              <w:right w:val="nil"/>
            </w:tcBorders>
            <w:vAlign w:val="center"/>
            <w:hideMark/>
          </w:tcPr>
          <w:p w:rsidR="00492A7A" w:rsidRPr="00114C35" w:rsidRDefault="00492A7A" w:rsidP="00F33AA2">
            <w:pPr>
              <w:tabs>
                <w:tab w:val="left" w:pos="5605"/>
              </w:tabs>
              <w:snapToGrid w:val="0"/>
              <w:ind w:left="-57" w:right="-57"/>
              <w:jc w:val="center"/>
              <w:rPr>
                <w:rFonts w:eastAsia="Times New Roman"/>
              </w:rPr>
            </w:pPr>
            <w:r w:rsidRPr="00114C35">
              <w:rPr>
                <w:rFonts w:eastAsia="Times New Roman"/>
              </w:rPr>
              <w:t>išvykų sk.</w:t>
            </w:r>
          </w:p>
        </w:tc>
        <w:tc>
          <w:tcPr>
            <w:tcW w:w="1030" w:type="dxa"/>
            <w:tcBorders>
              <w:top w:val="nil"/>
              <w:left w:val="single" w:sz="2" w:space="0" w:color="000000"/>
              <w:bottom w:val="single" w:sz="2" w:space="0" w:color="000000"/>
              <w:right w:val="single" w:sz="2" w:space="0" w:color="000000"/>
            </w:tcBorders>
            <w:vAlign w:val="center"/>
            <w:hideMark/>
          </w:tcPr>
          <w:p w:rsidR="00492A7A" w:rsidRPr="00114C35" w:rsidRDefault="00492A7A" w:rsidP="00F33AA2">
            <w:pPr>
              <w:snapToGrid w:val="0"/>
              <w:ind w:right="-57"/>
              <w:jc w:val="center"/>
              <w:rPr>
                <w:rFonts w:eastAsia="Times New Roman"/>
              </w:rPr>
            </w:pPr>
            <w:r w:rsidRPr="00114C35">
              <w:rPr>
                <w:rFonts w:eastAsia="Times New Roman"/>
              </w:rPr>
              <w:t>1</w:t>
            </w:r>
          </w:p>
        </w:tc>
      </w:tr>
      <w:tr w:rsidR="00492A7A" w:rsidRPr="00114C35" w:rsidTr="00F33AA2">
        <w:tc>
          <w:tcPr>
            <w:tcW w:w="756"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6.2.</w:t>
            </w:r>
          </w:p>
        </w:tc>
        <w:tc>
          <w:tcPr>
            <w:tcW w:w="6329"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respublikiniuose ir regioniniuose konkursuose</w:t>
            </w:r>
          </w:p>
        </w:tc>
        <w:tc>
          <w:tcPr>
            <w:tcW w:w="1380" w:type="dxa"/>
            <w:tcBorders>
              <w:top w:val="nil"/>
              <w:left w:val="single" w:sz="2" w:space="0" w:color="000000"/>
              <w:bottom w:val="single" w:sz="2" w:space="0" w:color="000000"/>
              <w:right w:val="nil"/>
            </w:tcBorders>
            <w:vAlign w:val="center"/>
            <w:hideMark/>
          </w:tcPr>
          <w:p w:rsidR="00492A7A" w:rsidRPr="00114C35" w:rsidRDefault="00492A7A" w:rsidP="00F33AA2">
            <w:pPr>
              <w:tabs>
                <w:tab w:val="left" w:pos="5605"/>
              </w:tabs>
              <w:snapToGrid w:val="0"/>
              <w:ind w:left="-57" w:right="-57"/>
              <w:jc w:val="center"/>
              <w:rPr>
                <w:rFonts w:eastAsia="Times New Roman"/>
              </w:rPr>
            </w:pPr>
            <w:r w:rsidRPr="00114C35">
              <w:rPr>
                <w:rFonts w:eastAsia="Times New Roman"/>
              </w:rPr>
              <w:t>išvykų sk.</w:t>
            </w:r>
          </w:p>
        </w:tc>
        <w:tc>
          <w:tcPr>
            <w:tcW w:w="1030" w:type="dxa"/>
            <w:tcBorders>
              <w:top w:val="nil"/>
              <w:left w:val="single" w:sz="2" w:space="0" w:color="000000"/>
              <w:bottom w:val="single" w:sz="2" w:space="0" w:color="000000"/>
              <w:right w:val="single" w:sz="2" w:space="0" w:color="000000"/>
            </w:tcBorders>
            <w:vAlign w:val="center"/>
            <w:hideMark/>
          </w:tcPr>
          <w:p w:rsidR="00492A7A" w:rsidRPr="00114C35" w:rsidRDefault="00492A7A" w:rsidP="00F33AA2">
            <w:pPr>
              <w:snapToGrid w:val="0"/>
              <w:ind w:right="-57"/>
              <w:jc w:val="center"/>
              <w:rPr>
                <w:rFonts w:eastAsia="Times New Roman"/>
              </w:rPr>
            </w:pPr>
            <w:r w:rsidRPr="00114C35">
              <w:rPr>
                <w:rFonts w:eastAsia="Times New Roman"/>
              </w:rPr>
              <w:t>2</w:t>
            </w:r>
          </w:p>
        </w:tc>
      </w:tr>
      <w:tr w:rsidR="00492A7A" w:rsidRPr="00114C35" w:rsidTr="00F33AA2">
        <w:tc>
          <w:tcPr>
            <w:tcW w:w="756"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6.3.</w:t>
            </w:r>
          </w:p>
        </w:tc>
        <w:tc>
          <w:tcPr>
            <w:tcW w:w="6329"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respublikiniuose ir regioniniuose renginiuose</w:t>
            </w:r>
          </w:p>
        </w:tc>
        <w:tc>
          <w:tcPr>
            <w:tcW w:w="1380" w:type="dxa"/>
            <w:tcBorders>
              <w:top w:val="nil"/>
              <w:left w:val="single" w:sz="2" w:space="0" w:color="000000"/>
              <w:bottom w:val="single" w:sz="2" w:space="0" w:color="000000"/>
              <w:right w:val="nil"/>
            </w:tcBorders>
            <w:vAlign w:val="center"/>
            <w:hideMark/>
          </w:tcPr>
          <w:p w:rsidR="00492A7A" w:rsidRPr="00114C35" w:rsidRDefault="00492A7A" w:rsidP="00F33AA2">
            <w:pPr>
              <w:tabs>
                <w:tab w:val="left" w:pos="5605"/>
              </w:tabs>
              <w:snapToGrid w:val="0"/>
              <w:ind w:left="-57" w:right="-57"/>
              <w:jc w:val="center"/>
              <w:rPr>
                <w:rFonts w:eastAsia="Times New Roman"/>
              </w:rPr>
            </w:pPr>
            <w:r w:rsidRPr="00114C35">
              <w:rPr>
                <w:rFonts w:eastAsia="Times New Roman"/>
              </w:rPr>
              <w:t>išvykų sk.</w:t>
            </w:r>
          </w:p>
        </w:tc>
        <w:tc>
          <w:tcPr>
            <w:tcW w:w="1030" w:type="dxa"/>
            <w:tcBorders>
              <w:top w:val="nil"/>
              <w:left w:val="single" w:sz="2" w:space="0" w:color="000000"/>
              <w:bottom w:val="single" w:sz="2" w:space="0" w:color="000000"/>
              <w:right w:val="single" w:sz="2" w:space="0" w:color="000000"/>
            </w:tcBorders>
            <w:vAlign w:val="center"/>
            <w:hideMark/>
          </w:tcPr>
          <w:p w:rsidR="00492A7A" w:rsidRPr="00114C35" w:rsidRDefault="00492A7A" w:rsidP="00F33AA2">
            <w:pPr>
              <w:snapToGrid w:val="0"/>
              <w:ind w:right="-57"/>
              <w:jc w:val="center"/>
              <w:rPr>
                <w:rFonts w:eastAsia="Times New Roman"/>
              </w:rPr>
            </w:pPr>
            <w:r w:rsidRPr="00114C35">
              <w:rPr>
                <w:rFonts w:eastAsia="Times New Roman"/>
              </w:rPr>
              <w:t>4</w:t>
            </w:r>
          </w:p>
        </w:tc>
      </w:tr>
      <w:tr w:rsidR="00492A7A" w:rsidRPr="00114C35" w:rsidTr="00F33AA2">
        <w:tc>
          <w:tcPr>
            <w:tcW w:w="756"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7.</w:t>
            </w:r>
          </w:p>
        </w:tc>
        <w:tc>
          <w:tcPr>
            <w:tcW w:w="6329"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Mėgėjų meno kolektyvų koncertai (iš viso)</w:t>
            </w:r>
            <w:r w:rsidRPr="00114C35">
              <w:rPr>
                <w:rFonts w:eastAsia="Times New Roman"/>
                <w:i/>
              </w:rPr>
              <w:t>,</w:t>
            </w:r>
            <w:r w:rsidRPr="00114C35">
              <w:rPr>
                <w:i/>
              </w:rPr>
              <w:t xml:space="preserve"> iš jų:</w:t>
            </w:r>
          </w:p>
        </w:tc>
        <w:tc>
          <w:tcPr>
            <w:tcW w:w="1380" w:type="dxa"/>
            <w:tcBorders>
              <w:top w:val="nil"/>
              <w:left w:val="single" w:sz="2" w:space="0" w:color="000000"/>
              <w:bottom w:val="single" w:sz="2" w:space="0" w:color="000000"/>
              <w:right w:val="nil"/>
            </w:tcBorders>
            <w:hideMark/>
          </w:tcPr>
          <w:p w:rsidR="00492A7A" w:rsidRPr="00114C35" w:rsidRDefault="00492A7A" w:rsidP="00F33AA2">
            <w:pPr>
              <w:tabs>
                <w:tab w:val="left" w:pos="5605"/>
              </w:tabs>
              <w:snapToGrid w:val="0"/>
              <w:ind w:left="-57" w:right="-57"/>
              <w:jc w:val="center"/>
              <w:rPr>
                <w:rFonts w:eastAsia="Times New Roman"/>
              </w:rPr>
            </w:pPr>
            <w:r w:rsidRPr="00114C35">
              <w:rPr>
                <w:rFonts w:eastAsia="Times New Roman"/>
              </w:rPr>
              <w:t>koncertų sk.</w:t>
            </w:r>
          </w:p>
        </w:tc>
        <w:tc>
          <w:tcPr>
            <w:tcW w:w="1030" w:type="dxa"/>
            <w:tcBorders>
              <w:top w:val="nil"/>
              <w:left w:val="single" w:sz="2" w:space="0" w:color="000000"/>
              <w:bottom w:val="single" w:sz="2" w:space="0" w:color="000000"/>
              <w:right w:val="single" w:sz="2" w:space="0" w:color="000000"/>
            </w:tcBorders>
            <w:hideMark/>
          </w:tcPr>
          <w:p w:rsidR="00492A7A" w:rsidRPr="00114C35" w:rsidRDefault="00492A7A" w:rsidP="00F33AA2">
            <w:pPr>
              <w:snapToGrid w:val="0"/>
              <w:ind w:right="-57"/>
              <w:jc w:val="center"/>
              <w:rPr>
                <w:rFonts w:eastAsia="Times New Roman"/>
              </w:rPr>
            </w:pPr>
            <w:r w:rsidRPr="00114C35">
              <w:rPr>
                <w:rFonts w:eastAsia="Times New Roman"/>
              </w:rPr>
              <w:t>78</w:t>
            </w:r>
          </w:p>
        </w:tc>
      </w:tr>
      <w:tr w:rsidR="00492A7A" w:rsidRPr="00114C35" w:rsidTr="00F33AA2">
        <w:tc>
          <w:tcPr>
            <w:tcW w:w="756" w:type="dxa"/>
            <w:tcBorders>
              <w:top w:val="nil"/>
              <w:left w:val="single" w:sz="2" w:space="0" w:color="000000"/>
              <w:bottom w:val="single" w:sz="2" w:space="0" w:color="000000"/>
              <w:right w:val="nil"/>
            </w:tcBorders>
            <w:hideMark/>
          </w:tcPr>
          <w:p w:rsidR="00492A7A" w:rsidRPr="00114C35" w:rsidRDefault="00492A7A" w:rsidP="00F33AA2">
            <w:pPr>
              <w:snapToGrid w:val="0"/>
              <w:ind w:right="-57"/>
            </w:pPr>
            <w:r w:rsidRPr="00114C35">
              <w:t>7.1.</w:t>
            </w:r>
          </w:p>
        </w:tc>
        <w:tc>
          <w:tcPr>
            <w:tcW w:w="6329" w:type="dxa"/>
            <w:tcBorders>
              <w:top w:val="nil"/>
              <w:left w:val="single" w:sz="2" w:space="0" w:color="000000"/>
              <w:bottom w:val="single" w:sz="2" w:space="0" w:color="000000"/>
              <w:right w:val="nil"/>
            </w:tcBorders>
            <w:hideMark/>
          </w:tcPr>
          <w:p w:rsidR="00492A7A" w:rsidRPr="00114C35" w:rsidRDefault="00492A7A" w:rsidP="00F33AA2">
            <w:pPr>
              <w:snapToGrid w:val="0"/>
              <w:ind w:right="-57"/>
            </w:pPr>
            <w:r w:rsidRPr="00114C35">
              <w:t>Išvykose rajone</w:t>
            </w:r>
          </w:p>
        </w:tc>
        <w:tc>
          <w:tcPr>
            <w:tcW w:w="1380" w:type="dxa"/>
            <w:tcBorders>
              <w:top w:val="nil"/>
              <w:left w:val="single" w:sz="2" w:space="0" w:color="000000"/>
              <w:bottom w:val="single" w:sz="2" w:space="0" w:color="000000"/>
              <w:right w:val="nil"/>
            </w:tcBorders>
            <w:hideMark/>
          </w:tcPr>
          <w:p w:rsidR="00492A7A" w:rsidRPr="00114C35" w:rsidRDefault="00492A7A" w:rsidP="00F33AA2">
            <w:pPr>
              <w:tabs>
                <w:tab w:val="left" w:pos="5605"/>
              </w:tabs>
              <w:snapToGrid w:val="0"/>
              <w:ind w:left="-57" w:right="-57"/>
              <w:jc w:val="center"/>
            </w:pPr>
            <w:r w:rsidRPr="00114C35">
              <w:rPr>
                <w:rFonts w:eastAsia="Times New Roman"/>
              </w:rPr>
              <w:t>koncertų sk.</w:t>
            </w:r>
          </w:p>
        </w:tc>
        <w:tc>
          <w:tcPr>
            <w:tcW w:w="1030" w:type="dxa"/>
            <w:tcBorders>
              <w:top w:val="nil"/>
              <w:left w:val="single" w:sz="2" w:space="0" w:color="000000"/>
              <w:bottom w:val="single" w:sz="2" w:space="0" w:color="000000"/>
              <w:right w:val="single" w:sz="2" w:space="0" w:color="000000"/>
            </w:tcBorders>
            <w:hideMark/>
          </w:tcPr>
          <w:p w:rsidR="00492A7A" w:rsidRPr="00114C35" w:rsidRDefault="00492A7A" w:rsidP="00F33AA2">
            <w:pPr>
              <w:snapToGrid w:val="0"/>
              <w:ind w:right="-57"/>
              <w:jc w:val="center"/>
            </w:pPr>
            <w:r w:rsidRPr="00114C35">
              <w:t>43</w:t>
            </w:r>
          </w:p>
        </w:tc>
      </w:tr>
      <w:tr w:rsidR="00492A7A" w:rsidRPr="00114C35" w:rsidTr="00F33AA2">
        <w:tc>
          <w:tcPr>
            <w:tcW w:w="756" w:type="dxa"/>
            <w:tcBorders>
              <w:top w:val="nil"/>
              <w:left w:val="single" w:sz="2" w:space="0" w:color="000000"/>
              <w:bottom w:val="single" w:sz="2" w:space="0" w:color="000000"/>
              <w:right w:val="nil"/>
            </w:tcBorders>
            <w:hideMark/>
          </w:tcPr>
          <w:p w:rsidR="00492A7A" w:rsidRPr="00114C35" w:rsidRDefault="00492A7A" w:rsidP="00F33AA2">
            <w:pPr>
              <w:snapToGrid w:val="0"/>
              <w:ind w:right="-57"/>
            </w:pPr>
            <w:r w:rsidRPr="00114C35">
              <w:t>7.2.</w:t>
            </w:r>
          </w:p>
        </w:tc>
        <w:tc>
          <w:tcPr>
            <w:tcW w:w="6329" w:type="dxa"/>
            <w:tcBorders>
              <w:top w:val="nil"/>
              <w:left w:val="single" w:sz="2" w:space="0" w:color="000000"/>
              <w:bottom w:val="single" w:sz="2" w:space="0" w:color="000000"/>
              <w:right w:val="nil"/>
            </w:tcBorders>
            <w:hideMark/>
          </w:tcPr>
          <w:p w:rsidR="00492A7A" w:rsidRPr="00114C35" w:rsidRDefault="00492A7A" w:rsidP="00F33AA2">
            <w:pPr>
              <w:snapToGrid w:val="0"/>
              <w:ind w:right="-57"/>
            </w:pPr>
            <w:r w:rsidRPr="00114C35">
              <w:t>Išvykose Lietuvoje</w:t>
            </w:r>
          </w:p>
        </w:tc>
        <w:tc>
          <w:tcPr>
            <w:tcW w:w="1380" w:type="dxa"/>
            <w:tcBorders>
              <w:top w:val="nil"/>
              <w:left w:val="single" w:sz="2" w:space="0" w:color="000000"/>
              <w:bottom w:val="single" w:sz="2" w:space="0" w:color="000000"/>
              <w:right w:val="nil"/>
            </w:tcBorders>
            <w:hideMark/>
          </w:tcPr>
          <w:p w:rsidR="00492A7A" w:rsidRPr="00114C35" w:rsidRDefault="00492A7A" w:rsidP="00F33AA2">
            <w:pPr>
              <w:tabs>
                <w:tab w:val="left" w:pos="5605"/>
              </w:tabs>
              <w:snapToGrid w:val="0"/>
              <w:ind w:left="-57" w:right="-57"/>
              <w:jc w:val="center"/>
              <w:rPr>
                <w:rFonts w:eastAsia="Times New Roman"/>
              </w:rPr>
            </w:pPr>
            <w:r w:rsidRPr="00114C35">
              <w:rPr>
                <w:rFonts w:eastAsia="Times New Roman"/>
              </w:rPr>
              <w:t>koncertų sk.</w:t>
            </w:r>
          </w:p>
        </w:tc>
        <w:tc>
          <w:tcPr>
            <w:tcW w:w="1030" w:type="dxa"/>
            <w:tcBorders>
              <w:top w:val="nil"/>
              <w:left w:val="single" w:sz="2" w:space="0" w:color="000000"/>
              <w:bottom w:val="single" w:sz="2" w:space="0" w:color="000000"/>
              <w:right w:val="single" w:sz="2" w:space="0" w:color="000000"/>
            </w:tcBorders>
            <w:hideMark/>
          </w:tcPr>
          <w:p w:rsidR="00492A7A" w:rsidRPr="00114C35" w:rsidRDefault="00492A7A" w:rsidP="00F33AA2">
            <w:pPr>
              <w:snapToGrid w:val="0"/>
              <w:ind w:right="-57"/>
              <w:jc w:val="center"/>
            </w:pPr>
            <w:r w:rsidRPr="00114C35">
              <w:t>8</w:t>
            </w:r>
          </w:p>
        </w:tc>
      </w:tr>
      <w:tr w:rsidR="00492A7A" w:rsidRPr="00114C35" w:rsidTr="00F33AA2">
        <w:tc>
          <w:tcPr>
            <w:tcW w:w="756"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8.</w:t>
            </w:r>
          </w:p>
        </w:tc>
        <w:tc>
          <w:tcPr>
            <w:tcW w:w="6329" w:type="dxa"/>
            <w:tcBorders>
              <w:top w:val="nil"/>
              <w:left w:val="single" w:sz="2" w:space="0" w:color="000000"/>
              <w:bottom w:val="single" w:sz="2" w:space="0" w:color="000000"/>
              <w:right w:val="nil"/>
            </w:tcBorders>
            <w:hideMark/>
          </w:tcPr>
          <w:p w:rsidR="00492A7A" w:rsidRPr="00114C35" w:rsidRDefault="00492A7A" w:rsidP="00F33AA2">
            <w:pPr>
              <w:snapToGrid w:val="0"/>
              <w:ind w:right="-57"/>
            </w:pPr>
            <w:r w:rsidRPr="00114C35">
              <w:t>Būreliai, klubai, studijos (toliau – studijos)</w:t>
            </w:r>
          </w:p>
        </w:tc>
        <w:tc>
          <w:tcPr>
            <w:tcW w:w="1380" w:type="dxa"/>
            <w:tcBorders>
              <w:top w:val="nil"/>
              <w:left w:val="single" w:sz="2" w:space="0" w:color="000000"/>
              <w:bottom w:val="single" w:sz="2" w:space="0" w:color="000000"/>
              <w:right w:val="nil"/>
            </w:tcBorders>
            <w:hideMark/>
          </w:tcPr>
          <w:p w:rsidR="00492A7A" w:rsidRPr="00114C35" w:rsidRDefault="00492A7A" w:rsidP="00F33AA2">
            <w:pPr>
              <w:tabs>
                <w:tab w:val="left" w:pos="5605"/>
              </w:tabs>
              <w:snapToGrid w:val="0"/>
              <w:ind w:left="-57" w:right="-57"/>
              <w:jc w:val="center"/>
              <w:rPr>
                <w:rFonts w:eastAsia="Times New Roman"/>
              </w:rPr>
            </w:pPr>
            <w:r w:rsidRPr="00114C35">
              <w:rPr>
                <w:rFonts w:eastAsia="Times New Roman"/>
              </w:rPr>
              <w:t>studijų sk.</w:t>
            </w:r>
          </w:p>
        </w:tc>
        <w:tc>
          <w:tcPr>
            <w:tcW w:w="1030" w:type="dxa"/>
            <w:tcBorders>
              <w:top w:val="nil"/>
              <w:left w:val="single" w:sz="2" w:space="0" w:color="000000"/>
              <w:bottom w:val="single" w:sz="2" w:space="0" w:color="000000"/>
              <w:right w:val="single" w:sz="2" w:space="0" w:color="000000"/>
            </w:tcBorders>
            <w:hideMark/>
          </w:tcPr>
          <w:p w:rsidR="00492A7A" w:rsidRPr="00114C35" w:rsidRDefault="00492A7A" w:rsidP="00F33AA2">
            <w:pPr>
              <w:snapToGrid w:val="0"/>
              <w:ind w:right="-57"/>
              <w:jc w:val="center"/>
            </w:pPr>
            <w:r w:rsidRPr="00114C35">
              <w:t>5</w:t>
            </w:r>
          </w:p>
        </w:tc>
      </w:tr>
      <w:tr w:rsidR="00492A7A" w:rsidRPr="00114C35" w:rsidTr="00F33AA2">
        <w:tc>
          <w:tcPr>
            <w:tcW w:w="756" w:type="dxa"/>
            <w:tcBorders>
              <w:top w:val="nil"/>
              <w:left w:val="single" w:sz="2" w:space="0" w:color="000000"/>
              <w:bottom w:val="single" w:sz="2" w:space="0" w:color="000000"/>
              <w:right w:val="nil"/>
            </w:tcBorders>
            <w:hideMark/>
          </w:tcPr>
          <w:p w:rsidR="00492A7A" w:rsidRPr="00114C35" w:rsidRDefault="00492A7A" w:rsidP="00F33AA2">
            <w:pPr>
              <w:snapToGrid w:val="0"/>
              <w:ind w:right="-57"/>
            </w:pPr>
            <w:r w:rsidRPr="00114C35">
              <w:t>8.1.</w:t>
            </w:r>
          </w:p>
        </w:tc>
        <w:tc>
          <w:tcPr>
            <w:tcW w:w="6329" w:type="dxa"/>
            <w:tcBorders>
              <w:top w:val="nil"/>
              <w:left w:val="single" w:sz="2" w:space="0" w:color="000000"/>
              <w:bottom w:val="single" w:sz="2" w:space="0" w:color="000000"/>
              <w:right w:val="nil"/>
            </w:tcBorders>
            <w:hideMark/>
          </w:tcPr>
          <w:p w:rsidR="00492A7A" w:rsidRPr="00114C35" w:rsidRDefault="00492A7A" w:rsidP="00F33AA2">
            <w:pPr>
              <w:snapToGrid w:val="0"/>
              <w:ind w:right="-57"/>
            </w:pPr>
            <w:r w:rsidRPr="00114C35">
              <w:t>Būrelių, klubų, studijų dalyviai</w:t>
            </w:r>
          </w:p>
        </w:tc>
        <w:tc>
          <w:tcPr>
            <w:tcW w:w="1380" w:type="dxa"/>
            <w:tcBorders>
              <w:top w:val="nil"/>
              <w:left w:val="single" w:sz="2" w:space="0" w:color="000000"/>
              <w:bottom w:val="single" w:sz="2" w:space="0" w:color="000000"/>
              <w:right w:val="nil"/>
            </w:tcBorders>
            <w:hideMark/>
          </w:tcPr>
          <w:p w:rsidR="00492A7A" w:rsidRPr="00114C35" w:rsidRDefault="00492A7A" w:rsidP="00F33AA2">
            <w:pPr>
              <w:tabs>
                <w:tab w:val="left" w:pos="5605"/>
              </w:tabs>
              <w:snapToGrid w:val="0"/>
              <w:ind w:left="-57" w:right="-57"/>
              <w:jc w:val="center"/>
              <w:rPr>
                <w:rFonts w:eastAsia="Times New Roman"/>
              </w:rPr>
            </w:pPr>
            <w:r w:rsidRPr="00114C35">
              <w:rPr>
                <w:rFonts w:eastAsia="Times New Roman"/>
              </w:rPr>
              <w:t>dalyvių sk.</w:t>
            </w:r>
          </w:p>
        </w:tc>
        <w:tc>
          <w:tcPr>
            <w:tcW w:w="1030" w:type="dxa"/>
            <w:tcBorders>
              <w:top w:val="nil"/>
              <w:left w:val="single" w:sz="2" w:space="0" w:color="000000"/>
              <w:bottom w:val="single" w:sz="2" w:space="0" w:color="000000"/>
              <w:right w:val="single" w:sz="2" w:space="0" w:color="000000"/>
            </w:tcBorders>
            <w:hideMark/>
          </w:tcPr>
          <w:p w:rsidR="00492A7A" w:rsidRPr="00114C35" w:rsidRDefault="00492A7A" w:rsidP="00F33AA2">
            <w:pPr>
              <w:snapToGrid w:val="0"/>
              <w:ind w:right="-57"/>
              <w:jc w:val="center"/>
            </w:pPr>
            <w:r w:rsidRPr="00114C35">
              <w:t>57</w:t>
            </w:r>
          </w:p>
        </w:tc>
      </w:tr>
      <w:tr w:rsidR="00492A7A" w:rsidRPr="00114C35" w:rsidTr="00F33AA2">
        <w:tc>
          <w:tcPr>
            <w:tcW w:w="756"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9.</w:t>
            </w:r>
          </w:p>
        </w:tc>
        <w:tc>
          <w:tcPr>
            <w:tcW w:w="8739" w:type="dxa"/>
            <w:gridSpan w:val="3"/>
            <w:tcBorders>
              <w:top w:val="nil"/>
              <w:left w:val="single" w:sz="2" w:space="0" w:color="000000"/>
              <w:bottom w:val="single" w:sz="2" w:space="0" w:color="000000"/>
              <w:right w:val="single" w:sz="2" w:space="0" w:color="000000"/>
            </w:tcBorders>
            <w:hideMark/>
          </w:tcPr>
          <w:p w:rsidR="00492A7A" w:rsidRPr="00114C35" w:rsidRDefault="00492A7A" w:rsidP="00F33AA2">
            <w:pPr>
              <w:snapToGrid w:val="0"/>
              <w:ind w:right="-57"/>
              <w:rPr>
                <w:rFonts w:eastAsia="Times New Roman"/>
              </w:rPr>
            </w:pPr>
            <w:r w:rsidRPr="00114C35">
              <w:rPr>
                <w:rFonts w:eastAsia="Times New Roman"/>
              </w:rPr>
              <w:t xml:space="preserve">Įgyvendinti projektai </w:t>
            </w:r>
          </w:p>
        </w:tc>
      </w:tr>
      <w:tr w:rsidR="00492A7A" w:rsidRPr="00114C35" w:rsidTr="00F33AA2">
        <w:tc>
          <w:tcPr>
            <w:tcW w:w="756"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9.1.</w:t>
            </w:r>
          </w:p>
        </w:tc>
        <w:tc>
          <w:tcPr>
            <w:tcW w:w="8739" w:type="dxa"/>
            <w:gridSpan w:val="3"/>
            <w:tcBorders>
              <w:top w:val="nil"/>
              <w:left w:val="single" w:sz="2" w:space="0" w:color="000000"/>
              <w:bottom w:val="single" w:sz="2" w:space="0" w:color="000000"/>
              <w:right w:val="single" w:sz="2" w:space="0" w:color="000000"/>
            </w:tcBorders>
          </w:tcPr>
          <w:p w:rsidR="00492A7A" w:rsidRPr="00114C35" w:rsidRDefault="00492A7A" w:rsidP="00F33AA2">
            <w:pPr>
              <w:snapToGrid w:val="0"/>
              <w:ind w:right="-57"/>
              <w:rPr>
                <w:rFonts w:eastAsia="Times New Roman"/>
              </w:rPr>
            </w:pPr>
            <w:r w:rsidRPr="00114C35">
              <w:rPr>
                <w:rFonts w:eastAsia="Times New Roman"/>
              </w:rPr>
              <w:t>„Senolių išminties lobiai-3 (Kėdainių rajono savivaldybės administracija)</w:t>
            </w:r>
          </w:p>
        </w:tc>
      </w:tr>
      <w:tr w:rsidR="00492A7A" w:rsidRPr="00114C35" w:rsidTr="00F33AA2">
        <w:tc>
          <w:tcPr>
            <w:tcW w:w="756" w:type="dxa"/>
            <w:tcBorders>
              <w:top w:val="nil"/>
              <w:left w:val="single" w:sz="2" w:space="0" w:color="000000"/>
              <w:bottom w:val="single" w:sz="2" w:space="0" w:color="000000"/>
              <w:right w:val="nil"/>
            </w:tcBorders>
            <w:hideMark/>
          </w:tcPr>
          <w:p w:rsidR="00492A7A" w:rsidRPr="00114C35" w:rsidRDefault="00492A7A" w:rsidP="00F33AA2">
            <w:pPr>
              <w:snapToGrid w:val="0"/>
              <w:ind w:right="-57"/>
              <w:rPr>
                <w:rFonts w:eastAsia="Times New Roman"/>
              </w:rPr>
            </w:pPr>
            <w:r w:rsidRPr="00114C35">
              <w:rPr>
                <w:rFonts w:eastAsia="Times New Roman"/>
              </w:rPr>
              <w:t>9.2.</w:t>
            </w:r>
          </w:p>
        </w:tc>
        <w:tc>
          <w:tcPr>
            <w:tcW w:w="8739" w:type="dxa"/>
            <w:gridSpan w:val="3"/>
            <w:tcBorders>
              <w:top w:val="nil"/>
              <w:left w:val="single" w:sz="2" w:space="0" w:color="000000"/>
              <w:bottom w:val="single" w:sz="2" w:space="0" w:color="000000"/>
              <w:right w:val="single" w:sz="2" w:space="0" w:color="000000"/>
            </w:tcBorders>
          </w:tcPr>
          <w:p w:rsidR="00492A7A" w:rsidRPr="00114C35" w:rsidRDefault="00492A7A" w:rsidP="00F33AA2">
            <w:pPr>
              <w:snapToGrid w:val="0"/>
              <w:ind w:right="-57"/>
              <w:rPr>
                <w:rFonts w:eastAsia="Times New Roman"/>
              </w:rPr>
            </w:pPr>
            <w:r w:rsidRPr="00114C35">
              <w:rPr>
                <w:rFonts w:eastAsia="Times New Roman"/>
              </w:rPr>
              <w:t>„Sėkmės istorija – menas kurti drauge” (Kėdainių rajono savivaldybės administracija)</w:t>
            </w:r>
          </w:p>
        </w:tc>
      </w:tr>
    </w:tbl>
    <w:p w:rsidR="00492A7A" w:rsidRPr="00114C35" w:rsidRDefault="00492A7A" w:rsidP="00492A7A">
      <w:pPr>
        <w:jc w:val="both"/>
      </w:pPr>
    </w:p>
    <w:p w:rsidR="00492A7A" w:rsidRPr="00823FEE" w:rsidRDefault="00492A7A" w:rsidP="00492A7A">
      <w:pPr>
        <w:ind w:firstLine="851"/>
        <w:jc w:val="both"/>
      </w:pPr>
      <w:r w:rsidRPr="00823FEE">
        <w:t>Kultūros centras sudaro sąlygas krašto gyventojams naudotis kultūros paslaugomis, aktyviai dalyvauti kultūriniame gyvenime.</w:t>
      </w:r>
      <w:r w:rsidRPr="00823FEE">
        <w:rPr>
          <w:rFonts w:eastAsia="Times New Roman"/>
          <w:bCs/>
          <w:color w:val="000000"/>
          <w:lang w:eastAsia="lt-LT"/>
        </w:rPr>
        <w:t xml:space="preserve"> </w:t>
      </w:r>
      <w:r w:rsidRPr="00823FEE">
        <w:t xml:space="preserve">Įgyvendinant tikslą – sukurti saugią socialinę aplinką, teikiant kokybiškas švietimo ir ugdymo, sveikatos apsaugos, kultūros, sporto ir kitas įstatymų numatytas viešąsias paslaugas, suorganizuoti 244 renginiai. Iš jų galima paminėti įsimintinų datų ir valstybinių švenčių renginius: Valstybės atkūrimo dieną, Nepriklausomybės atkūrimo dieną, Valstybės dienos šventę, Tarptautinė vaikų gynimo dieną „O mes vaikai, o mes pasaulis”. Renginiu „Šalis, kuri užaugino” paminėti Sąjūdžio metai. Didelio bendruomenės narių susidomėjimo sulaukė pilietinė akcija „100 mezginių Lietuvai”, susitikimas su „Misija Sibiras‘17” dalyve Emile </w:t>
      </w:r>
      <w:proofErr w:type="spellStart"/>
      <w:r w:rsidRPr="00823FEE">
        <w:t>Jasulevičiūte</w:t>
      </w:r>
      <w:proofErr w:type="spellEnd"/>
      <w:r w:rsidRPr="00823FEE">
        <w:t>. Renginių ciklais paminėtos Tėvo Stanislovo 100-osios metinės, kraštiečiai dalyvavo popietėje, skirtoje Adolfui Ramanauskui-Vanagui atminti. Dėmesys skirtas ir krašto senjorams – organizuotas renginys „Sugrįžimai</w:t>
      </w:r>
      <w:r w:rsidRPr="00823FEE">
        <w:rPr>
          <w:lang w:val="en-US"/>
        </w:rPr>
        <w:t>”</w:t>
      </w:r>
      <w:r w:rsidRPr="00823FEE">
        <w:t>. Vesti 44 edukaciniai renginiai.</w:t>
      </w:r>
    </w:p>
    <w:p w:rsidR="00492A7A" w:rsidRPr="00114C35" w:rsidRDefault="00492A7A" w:rsidP="00492A7A">
      <w:pPr>
        <w:ind w:firstLine="539"/>
        <w:jc w:val="both"/>
      </w:pPr>
      <w:r w:rsidRPr="00114C35">
        <w:t xml:space="preserve">2018 m. organizuoti įvairūs etninės kultūros, folkloro ir tradicijas puoselėjantys renginiai. Tradiciškai vyko Joninių, Rasų-šienpjovių šventės, Sekminės, </w:t>
      </w:r>
      <w:proofErr w:type="spellStart"/>
      <w:r w:rsidRPr="00114C35">
        <w:t>Oninės</w:t>
      </w:r>
      <w:proofErr w:type="spellEnd"/>
      <w:r w:rsidRPr="00114C35">
        <w:t>, Žolinės. Mažiesiems krašto gyventojams suorganizuota Atvelykio šventė „Pirštuką laižau, kiaušinio prašau”. Bendruomenės narių susidomėjimo sulaukė Užgavėnių šventė. Metų pabaigoje lankytojai dalyvavo Advento renginiuose. Didelio žiūrovų susidomėjimo sulaukė kultūriniai pramoginiai renginiai – Dotnuvos ir Gudžiūnų seniūnijų kultūros ir meno diena. Bendradarbiaujant su Akademijos gimnazija suorganizuotas koncertas, skirtas Motinos dienai. Gausus jaunimo būrys iš viso rajono registravosi ir dalyvavo krepšinio turnyre 3X3. Vasaros pradžioje žiūrovai išvydo Akademijos kultūros centro šiuolaikinio šokio grupės „</w:t>
      </w:r>
      <w:proofErr w:type="spellStart"/>
      <w:r w:rsidRPr="00114C35">
        <w:t>Carpie</w:t>
      </w:r>
      <w:proofErr w:type="spellEnd"/>
      <w:r w:rsidRPr="00114C35">
        <w:t xml:space="preserve"> </w:t>
      </w:r>
      <w:proofErr w:type="spellStart"/>
      <w:r w:rsidRPr="00114C35">
        <w:t>Diem</w:t>
      </w:r>
      <w:proofErr w:type="spellEnd"/>
      <w:r w:rsidRPr="00114C35">
        <w:t xml:space="preserve">” ir draugų šokio spektaklio premjerą „Laiškai”. Metų pabaigoje pakvietėme į iškilmingą Padėkos vakarą, kurio sėkme likome labai patenkinti. </w:t>
      </w:r>
    </w:p>
    <w:p w:rsidR="00492A7A" w:rsidRPr="00114C35" w:rsidRDefault="00492A7A" w:rsidP="00492A7A">
      <w:pPr>
        <w:ind w:firstLine="539"/>
        <w:jc w:val="both"/>
      </w:pPr>
      <w:r w:rsidRPr="00114C35">
        <w:t xml:space="preserve"> Galime pasidžiaugti, kad Akademijos kultūros centre vyko dvi atrankos. Viena jų – Kėdainių rajono liaudiškų šokių grupių atranka į Lietuvos šimtmečio dainų šventę „Vardan tos...” bei Lietuvos suaugusiųjų mėgėjų teatrų apžiūros-šventės „Atspindžiai” rajoninis turas. Šiame ture pasirodė ir sėkmė lydėjo Akademijos kultūros centro Dotnuvos skyriaus Suaugusiųjų teatro grupę, jie buvo deleguoti atstovauti Kėdainių rajonui apskrityje.       </w:t>
      </w:r>
    </w:p>
    <w:p w:rsidR="00492A7A" w:rsidRPr="00114C35" w:rsidRDefault="00492A7A" w:rsidP="00492A7A">
      <w:pPr>
        <w:ind w:firstLine="851"/>
        <w:jc w:val="both"/>
      </w:pPr>
      <w:r w:rsidRPr="00114C35">
        <w:rPr>
          <w:lang w:eastAsia="lt-LT"/>
        </w:rPr>
        <w:t>Vienas įstaigos uždavinių – profesionalaus meno sklaida.</w:t>
      </w:r>
      <w:r w:rsidRPr="00114C35">
        <w:rPr>
          <w:bCs/>
          <w:lang w:eastAsia="lt-LT"/>
        </w:rPr>
        <w:t xml:space="preserve"> Didėjantis lankytojų skaičius rodo, jog profesionalaus meno renginių poreikis tik didėja, tačiau mes esame atsidūrę ties galimybių riba – kai techninės sąlygos neatitinka atlikėjų lūkesčių. Nežiūrint į tai, </w:t>
      </w:r>
      <w:r w:rsidRPr="00114C35">
        <w:t xml:space="preserve">seniūnijų gyventojai galėjo pamatyti spektaklius bei išgirsti profesionalų atliekamus koncertus ir centre, ir išvykę. Taip pat Kultūros centre žiūrovai galėjo pamatyti 8 kino filmus (tarp jų ir vaikams). </w:t>
      </w:r>
    </w:p>
    <w:p w:rsidR="00492A7A" w:rsidRPr="00114C35" w:rsidRDefault="00492A7A" w:rsidP="00492A7A">
      <w:pPr>
        <w:ind w:firstLine="851"/>
        <w:jc w:val="both"/>
        <w:rPr>
          <w:lang w:eastAsia="lt-LT"/>
        </w:rPr>
      </w:pPr>
      <w:r w:rsidRPr="00114C35">
        <w:rPr>
          <w:lang w:eastAsia="lt-LT"/>
        </w:rPr>
        <w:t xml:space="preserve">Įstaigoje ir jo skyriuose puoselėta ir meno mėgėjų veikla. Stengtasi įtraukti įvairaus amžiaus ir socialinių grupių žmones į kultūrinę veiklą, skatinti kolektyvų meninį tobulėjimą, įvairiapusę saviraišką. Kultūros centre ir skyriuose veikė 21 mėgėjų meno kolektyvas, iš jų 9 vaikų ir jaunimo.  Skatinant gyventojų įsitraukimą į kultūrinę veiklą, siekta užtikrinti esamų meno kolektyvų kokybišką veiklos organizavimą ir inicijuoti naujų kolektyvų, būrelių kūrimąsi, atsižvelgiant į gyventojų poreikius, skatinant aktyvias kultūrinio laisvalaikio praleidimo formas. </w:t>
      </w:r>
    </w:p>
    <w:p w:rsidR="00492A7A" w:rsidRPr="00114C35" w:rsidRDefault="00492A7A" w:rsidP="00492A7A">
      <w:pPr>
        <w:ind w:firstLine="851"/>
        <w:jc w:val="both"/>
      </w:pPr>
      <w:r w:rsidRPr="00114C35">
        <w:rPr>
          <w:lang w:eastAsia="lt-LT"/>
        </w:rPr>
        <w:t xml:space="preserve">2018 m. eigoje susibūrė 5 nauji kolektyvai, iš jų 2 vaikų ir jaunimo, 2 liaudiškų šokių grupės, vadovės iniciatyva suburtas savanorių būrelis. </w:t>
      </w:r>
      <w:r w:rsidRPr="00114C35">
        <w:rPr>
          <w:rFonts w:eastAsia="Times New Roman"/>
          <w:bCs/>
          <w:color w:val="000000"/>
          <w:lang w:eastAsia="lt-LT"/>
        </w:rPr>
        <w:t xml:space="preserve">Kolektyvai aktyviai dalyvavo kultūros centro, rajono, respublikiniuose, regioniniuose ir tarptautiniuose renginiuose. </w:t>
      </w:r>
      <w:r w:rsidRPr="00114C35">
        <w:rPr>
          <w:color w:val="000000"/>
          <w:shd w:val="clear" w:color="auto" w:fill="FFFFFF"/>
        </w:rPr>
        <w:t>2018 m. Akademijos kultūros centro folkloro ansamblis „Seklyčia”, merginų liaudiškų šokių grupė „Austėja“, jaunimo liaudiškų šokių grupė „Ainiai”, šiuolaikinio šokio grupė „</w:t>
      </w:r>
      <w:proofErr w:type="spellStart"/>
      <w:r w:rsidRPr="00114C35">
        <w:rPr>
          <w:color w:val="000000"/>
          <w:shd w:val="clear" w:color="auto" w:fill="FFFFFF"/>
        </w:rPr>
        <w:t>Carpie</w:t>
      </w:r>
      <w:proofErr w:type="spellEnd"/>
      <w:r w:rsidRPr="00114C35">
        <w:rPr>
          <w:color w:val="000000"/>
          <w:shd w:val="clear" w:color="auto" w:fill="FFFFFF"/>
        </w:rPr>
        <w:t xml:space="preserve"> </w:t>
      </w:r>
      <w:proofErr w:type="spellStart"/>
      <w:r w:rsidRPr="00114C35">
        <w:rPr>
          <w:color w:val="000000"/>
          <w:shd w:val="clear" w:color="auto" w:fill="FFFFFF"/>
        </w:rPr>
        <w:t>Diem</w:t>
      </w:r>
      <w:proofErr w:type="spellEnd"/>
      <w:r w:rsidRPr="00114C35">
        <w:rPr>
          <w:color w:val="000000"/>
          <w:shd w:val="clear" w:color="auto" w:fill="FFFFFF"/>
        </w:rPr>
        <w:t xml:space="preserve">” dalyvavo </w:t>
      </w:r>
      <w:r w:rsidRPr="00114C35">
        <w:t xml:space="preserve">Lietuvos šimtmečio dainų šventėje „Vardan tos...”. Merginų liaudiškų šokių grupė „Austėja” tarptautiniame folkloro festivalyje </w:t>
      </w:r>
      <w:proofErr w:type="spellStart"/>
      <w:r w:rsidRPr="00114C35">
        <w:t>Lobezo</w:t>
      </w:r>
      <w:proofErr w:type="spellEnd"/>
      <w:r w:rsidRPr="00114C35">
        <w:t xml:space="preserve"> mieste (Lenkija) pelnė I vietą. Moterų vokalinis ansamblis „Dotnuvėlė” Lietuvos suaugusiųjų vokalinių ansamblių festivalyje-konkurse „Muzika kalba tėčiui” apdovanotas festivalio globėjo Radviliškio rajono savivaldybės mero Antano </w:t>
      </w:r>
      <w:proofErr w:type="spellStart"/>
      <w:r w:rsidRPr="00114C35">
        <w:t>Čepononio</w:t>
      </w:r>
      <w:proofErr w:type="spellEnd"/>
      <w:r w:rsidRPr="00114C35">
        <w:t xml:space="preserve"> įsteigta  dovana. Iš viso mėgėjų meno kolektyvai surengė 78 koncertus rajone ir Lietuvoje. </w:t>
      </w:r>
    </w:p>
    <w:p w:rsidR="00492A7A" w:rsidRPr="00114C35" w:rsidRDefault="00492A7A" w:rsidP="00492A7A">
      <w:pPr>
        <w:ind w:firstLine="851"/>
        <w:jc w:val="both"/>
      </w:pPr>
      <w:r w:rsidRPr="00114C35">
        <w:t xml:space="preserve">Dotnuvos skyriuje 2018 m. suorganizuota 60 renginių, iš jų daugiausia edukacinių užsiėmimų. Iš viso per metus renginiuose apsilankė per 2040 žiūrovų, iš kurių 1226 vaikai ir jaunimas. 2018 m. išvykose pamatyti 5 profesionalaus meno pasirodymai. Dotnuvos skyriaus suaugusiųjų teatro grupė, vadovaujama skyriaus vadovės Danguolės </w:t>
      </w:r>
      <w:proofErr w:type="spellStart"/>
      <w:r w:rsidRPr="00114C35">
        <w:t>Špokienės</w:t>
      </w:r>
      <w:proofErr w:type="spellEnd"/>
      <w:r w:rsidRPr="00114C35">
        <w:t>, 11 kartų spektaklius</w:t>
      </w:r>
      <w:r w:rsidRPr="00114C35">
        <w:rPr>
          <w:color w:val="0070C0"/>
        </w:rPr>
        <w:t xml:space="preserve"> </w:t>
      </w:r>
      <w:r w:rsidRPr="00114C35">
        <w:t xml:space="preserve">rodė Kėdainių rajono kultūros įstaigose, dalyvavo Radviliškio rajone vykusioje regioninėje apžiūroje-šventėje „Atspindžiai”. 2018 m. suaugusiųjų teatro grupei suteikta II kategorija. 2018 m. pavasarį Dotnuvoje pradėjo repetuoti 1–4 klasių ir 5–8 klasių mokinių šokių kolektyvai. Skyriaus vadovės iniciatyva rudenį Akademijos kultūros centre surengtas ketvirtasis mėgėjų teatrų festivalis „Sveiki, gyvi“, kuriame dalyvavo kolektyvai iš Radviliškio, Panevėžio ir Ukmergės rajonų. Pirmąjį metų pusmetį skyriuje rinkosi moterų idėjų klubas, kur sistemingai kiekvieną pirmadienį vyko edukaciniai užsiėmimai ir įdomūs susitikimai. </w:t>
      </w:r>
    </w:p>
    <w:p w:rsidR="00492A7A" w:rsidRPr="00114C35" w:rsidRDefault="00492A7A" w:rsidP="00492A7A">
      <w:pPr>
        <w:snapToGrid w:val="0"/>
        <w:ind w:firstLine="851"/>
        <w:jc w:val="both"/>
        <w:rPr>
          <w:rFonts w:eastAsia="Times New Roman"/>
          <w:bCs/>
          <w:color w:val="000000"/>
          <w:lang w:eastAsia="lt-LT"/>
        </w:rPr>
      </w:pPr>
      <w:r w:rsidRPr="00114C35">
        <w:rPr>
          <w:rFonts w:eastAsia="Times New Roman"/>
          <w:bCs/>
          <w:color w:val="000000"/>
          <w:lang w:eastAsia="lt-LT"/>
        </w:rPr>
        <w:t xml:space="preserve">Gudžiūnų skyriuje 2018 m. suorganizuoti 58 renginiai. Vidutinis  renginio lankytojų skaičius – 34. Skyriuje organizuoti  didieji renginiai: tradicinė Joninių šventė Miegėnų kaime, </w:t>
      </w:r>
      <w:proofErr w:type="spellStart"/>
      <w:r w:rsidRPr="00114C35">
        <w:rPr>
          <w:rFonts w:eastAsia="Times New Roman"/>
          <w:bCs/>
          <w:color w:val="000000"/>
          <w:lang w:eastAsia="lt-LT"/>
        </w:rPr>
        <w:t>Oninės</w:t>
      </w:r>
      <w:proofErr w:type="spellEnd"/>
      <w:r w:rsidRPr="00114C35">
        <w:rPr>
          <w:rFonts w:eastAsia="Times New Roman"/>
          <w:bCs/>
          <w:color w:val="000000"/>
          <w:lang w:eastAsia="lt-LT"/>
        </w:rPr>
        <w:t>, tradicinė Gudžiūnų miestelio šventė – gimtadienis, tradicinis krepšinio turnyras jaunimui „Vasario 16-toji kitaip”, tradiciniai Advento vakarai Miegėnų kaime ir Gudžiūnų miestelyje. Kartu su Akademijos kultūros centru surengta tradicinė Sekminių šventė Paberžėje.</w:t>
      </w:r>
    </w:p>
    <w:p w:rsidR="00492A7A" w:rsidRPr="00114C35" w:rsidRDefault="00492A7A" w:rsidP="00492A7A">
      <w:pPr>
        <w:snapToGrid w:val="0"/>
        <w:ind w:firstLine="851"/>
        <w:jc w:val="both"/>
        <w:rPr>
          <w:rFonts w:eastAsia="Times New Roman"/>
          <w:bCs/>
          <w:color w:val="000000"/>
          <w:lang w:eastAsia="lt-LT"/>
        </w:rPr>
      </w:pPr>
      <w:r w:rsidRPr="00114C35">
        <w:rPr>
          <w:rFonts w:eastAsia="Times New Roman"/>
          <w:bCs/>
          <w:color w:val="000000"/>
          <w:lang w:eastAsia="lt-LT"/>
        </w:rPr>
        <w:t>Skyrius 2018 m. parengė ir įgyvendino 2 Kėdainių rajono savivaldybės finansuotus projektus: vaikų vasaros užimtumo ir poilsio programos tęstinį etnokultūrinį projektą „Senolių išminties lobiai – 3”  ir kultūrinės veiklos projektą „Sėkmės istorija – menas kurti drauge”.</w:t>
      </w:r>
    </w:p>
    <w:p w:rsidR="00492A7A" w:rsidRPr="00114C35" w:rsidRDefault="00492A7A" w:rsidP="00492A7A">
      <w:pPr>
        <w:snapToGrid w:val="0"/>
        <w:ind w:firstLine="851"/>
        <w:jc w:val="both"/>
        <w:rPr>
          <w:rFonts w:eastAsia="Times New Roman"/>
        </w:rPr>
      </w:pPr>
      <w:r w:rsidRPr="00114C35">
        <w:rPr>
          <w:rFonts w:eastAsia="Times New Roman"/>
          <w:bCs/>
          <w:color w:val="000000"/>
          <w:lang w:eastAsia="lt-LT"/>
        </w:rPr>
        <w:t xml:space="preserve"> Gudžiūnų skyriuje veiklą vykdo 3 mėgėjų meno  kolektyvai, kuriuose dalyvauja 24 dalyviai. Miegėnų kaimo žmonės repetuoja savo kaimo asociacijos namuose ir </w:t>
      </w:r>
      <w:proofErr w:type="spellStart"/>
      <w:r w:rsidRPr="00114C35">
        <w:rPr>
          <w:rFonts w:eastAsia="Times New Roman"/>
          <w:bCs/>
          <w:color w:val="000000"/>
          <w:lang w:eastAsia="lt-LT"/>
        </w:rPr>
        <w:t>Vikaičių</w:t>
      </w:r>
      <w:proofErr w:type="spellEnd"/>
      <w:r w:rsidRPr="00114C35">
        <w:rPr>
          <w:rFonts w:eastAsia="Times New Roman"/>
          <w:bCs/>
          <w:color w:val="000000"/>
          <w:lang w:eastAsia="lt-LT"/>
        </w:rPr>
        <w:t xml:space="preserve"> bendruomenės patalpose.</w:t>
      </w:r>
      <w:r w:rsidRPr="00114C35">
        <w:rPr>
          <w:color w:val="000000"/>
          <w:shd w:val="clear" w:color="auto" w:fill="FFFFFF"/>
        </w:rPr>
        <w:t xml:space="preserve"> Surengti 7 mėgėjų meno kolektyvų koncertai.</w:t>
      </w:r>
    </w:p>
    <w:p w:rsidR="00492A7A" w:rsidRPr="00114C35" w:rsidRDefault="00492A7A" w:rsidP="00492A7A">
      <w:pPr>
        <w:snapToGrid w:val="0"/>
        <w:ind w:firstLine="851"/>
        <w:jc w:val="both"/>
      </w:pPr>
      <w:r w:rsidRPr="00114C35">
        <w:t xml:space="preserve"> Renginiuose naudotos naujos meniškos raiškos priemonės, kurios sudomino žiūrovus, išbandyti įvairaus formato renginiai. Įvertinta, kas labiausiai domina lankytojus.</w:t>
      </w:r>
    </w:p>
    <w:p w:rsidR="00492A7A" w:rsidRPr="00114C35" w:rsidRDefault="00492A7A" w:rsidP="00492A7A">
      <w:pPr>
        <w:tabs>
          <w:tab w:val="left" w:pos="851"/>
        </w:tabs>
        <w:ind w:firstLine="851"/>
        <w:jc w:val="both"/>
        <w:rPr>
          <w:color w:val="000000"/>
          <w:shd w:val="clear" w:color="auto" w:fill="FFFFFF"/>
        </w:rPr>
      </w:pPr>
      <w:r w:rsidRPr="00114C35">
        <w:rPr>
          <w:color w:val="000000"/>
          <w:shd w:val="clear" w:color="auto" w:fill="FFFFFF"/>
        </w:rPr>
        <w:t xml:space="preserve">Daug dėmesio skirta ir Akademijos kultūros centro bei skyrių veiklos viešinimui. Vadovės iniciatyva, 2017 m. pabaigoje sukurta socialinio tinklo </w:t>
      </w:r>
      <w:proofErr w:type="spellStart"/>
      <w:r w:rsidRPr="00114C35">
        <w:rPr>
          <w:color w:val="000000"/>
          <w:shd w:val="clear" w:color="auto" w:fill="FFFFFF"/>
        </w:rPr>
        <w:t>facebook</w:t>
      </w:r>
      <w:proofErr w:type="spellEnd"/>
      <w:r w:rsidRPr="00114C35">
        <w:rPr>
          <w:color w:val="000000"/>
          <w:shd w:val="clear" w:color="auto" w:fill="FFFFFF"/>
        </w:rPr>
        <w:t xml:space="preserve"> paskyra šiuo metu gali pasidžiaugti didėjančiu vartotojų skaičiumi. Apie renginius skelbta vietos, o apie didesnius – ir  respublikinėje žiniasklaidoje. Renginių akimirkos fiksuotos nuotraukose, kurios publikuotos </w:t>
      </w:r>
      <w:proofErr w:type="spellStart"/>
      <w:r w:rsidRPr="00114C35">
        <w:rPr>
          <w:color w:val="000000"/>
          <w:shd w:val="clear" w:color="auto" w:fill="FFFFFF"/>
        </w:rPr>
        <w:t>facebook</w:t>
      </w:r>
      <w:proofErr w:type="spellEnd"/>
      <w:r w:rsidRPr="00114C35">
        <w:rPr>
          <w:color w:val="000000"/>
          <w:shd w:val="clear" w:color="auto" w:fill="FFFFFF"/>
        </w:rPr>
        <w:t xml:space="preserve"> paskyroje, interneto svetainėje. 2018 m. pradėta rengti internetinius </w:t>
      </w:r>
      <w:r w:rsidRPr="00114C35">
        <w:rPr>
          <w:shd w:val="clear" w:color="auto" w:fill="FFFFFF"/>
        </w:rPr>
        <w:t xml:space="preserve">konkursus prizams laimėti </w:t>
      </w:r>
      <w:r w:rsidRPr="00114C35">
        <w:rPr>
          <w:color w:val="000000"/>
          <w:shd w:val="clear" w:color="auto" w:fill="FFFFFF"/>
        </w:rPr>
        <w:t xml:space="preserve">– nemokamus bilietus į renginius, užtikrinant renginių skelbimų dalijimąsi ir sklaidą. Daug bendrauta su socialiniais partneriais. Keičiantis informacija socialiniuose tinkluose, pasiektas nemažas kultūros vartotojų skaičius. Socialiniai partneriai – mokyklos, bendruomenės, įvairios Kėdainių krašto grupės – dalijosi informacija ir taip didino renginių sklaidą. </w:t>
      </w:r>
    </w:p>
    <w:p w:rsidR="00492A7A" w:rsidRPr="00114C35" w:rsidRDefault="00492A7A" w:rsidP="00492A7A">
      <w:pPr>
        <w:ind w:firstLine="851"/>
        <w:jc w:val="both"/>
        <w:rPr>
          <w:shd w:val="clear" w:color="auto" w:fill="FFFFFF"/>
        </w:rPr>
      </w:pPr>
      <w:r w:rsidRPr="00114C35">
        <w:rPr>
          <w:shd w:val="clear" w:color="auto" w:fill="FFFFFF"/>
        </w:rPr>
        <w:t xml:space="preserve">Siekiant užtikrinti ir pagerinti įstaigos veiklą, parengtos paraiškos projektų įgyvendinimo finansavimui gauti Lietuvos kultūros tarybai ir Kėdainių rajono savivaldybės administracijai. Siekiant užtikrinti veiklos kokybę, taip pat kreiptasi į potencialius rėmėjus. </w:t>
      </w:r>
    </w:p>
    <w:p w:rsidR="00492A7A" w:rsidRPr="00114C35" w:rsidRDefault="00492A7A" w:rsidP="00492A7A">
      <w:pPr>
        <w:widowControl w:val="0"/>
        <w:autoSpaceDE w:val="0"/>
        <w:autoSpaceDN w:val="0"/>
        <w:adjustRightInd w:val="0"/>
        <w:ind w:firstLine="709"/>
        <w:jc w:val="both"/>
        <w:rPr>
          <w:lang w:eastAsia="lt-LT"/>
        </w:rPr>
      </w:pPr>
      <w:r w:rsidRPr="00114C35">
        <w:rPr>
          <w:color w:val="000000"/>
          <w:shd w:val="clear" w:color="auto" w:fill="FFFFFF"/>
        </w:rPr>
        <w:t xml:space="preserve">    </w:t>
      </w:r>
      <w:r w:rsidRPr="00114C35">
        <w:rPr>
          <w:lang w:eastAsia="lt-LT"/>
        </w:rPr>
        <w:t>Įstaigos direktorius priskiriamas kultūros meno darbuotojams, todėl suprantama, kad jis ne tik planuoja renginius, atsakingai naudoja Įstaigos asignavimus, ieško rėmėjų. Jis  dalyvauja ir pačiame kūrybos procese, įgyvendinant idėjas ir sumanymus.</w:t>
      </w:r>
    </w:p>
    <w:p w:rsidR="00492A7A" w:rsidRPr="00114C35" w:rsidRDefault="00492A7A" w:rsidP="00492A7A">
      <w:pPr>
        <w:jc w:val="center"/>
        <w:rPr>
          <w:rFonts w:eastAsia="Times New Roman"/>
          <w:b/>
          <w:lang w:eastAsia="lt-LT"/>
        </w:rPr>
      </w:pPr>
    </w:p>
    <w:p w:rsidR="00492A7A" w:rsidRPr="00114C35" w:rsidRDefault="00492A7A" w:rsidP="00492A7A">
      <w:pPr>
        <w:jc w:val="center"/>
        <w:rPr>
          <w:b/>
        </w:rPr>
      </w:pPr>
      <w:r w:rsidRPr="00114C35">
        <w:rPr>
          <w:rFonts w:eastAsia="Times New Roman"/>
          <w:b/>
          <w:lang w:eastAsia="lt-LT"/>
        </w:rPr>
        <w:t xml:space="preserve">III </w:t>
      </w:r>
      <w:r w:rsidRPr="00114C35">
        <w:rPr>
          <w:b/>
        </w:rPr>
        <w:t>SKYRIUS</w:t>
      </w:r>
    </w:p>
    <w:p w:rsidR="00492A7A" w:rsidRPr="00114C35" w:rsidRDefault="00492A7A" w:rsidP="00492A7A">
      <w:pPr>
        <w:jc w:val="center"/>
        <w:rPr>
          <w:rFonts w:eastAsia="Times New Roman"/>
          <w:b/>
          <w:lang w:eastAsia="lt-LT"/>
        </w:rPr>
      </w:pPr>
      <w:r w:rsidRPr="00114C35">
        <w:rPr>
          <w:rFonts w:eastAsia="Times New Roman"/>
          <w:b/>
          <w:lang w:eastAsia="lt-LT"/>
        </w:rPr>
        <w:t>ŽMOGIŠKŲJŲ IŠTEKLIŲ VALDYMAS</w:t>
      </w:r>
    </w:p>
    <w:p w:rsidR="00492A7A" w:rsidRPr="00114C35" w:rsidRDefault="00492A7A" w:rsidP="00492A7A">
      <w:pPr>
        <w:jc w:val="center"/>
        <w:rPr>
          <w:rFonts w:eastAsia="Times New Roman"/>
          <w:b/>
          <w:lang w:eastAsia="lt-LT"/>
        </w:rPr>
      </w:pPr>
    </w:p>
    <w:p w:rsidR="00492A7A" w:rsidRPr="00114C35" w:rsidRDefault="00492A7A" w:rsidP="00492A7A">
      <w:pPr>
        <w:tabs>
          <w:tab w:val="left" w:pos="851"/>
        </w:tabs>
        <w:ind w:firstLine="851"/>
        <w:jc w:val="both"/>
        <w:rPr>
          <w:rFonts w:eastAsia="Times New Roman"/>
          <w:lang w:eastAsia="lt-LT"/>
        </w:rPr>
      </w:pPr>
      <w:r w:rsidRPr="00114C35">
        <w:rPr>
          <w:rFonts w:eastAsia="Times New Roman"/>
          <w:lang w:eastAsia="lt-LT"/>
        </w:rPr>
        <w:t>Akademijos kultūros centre ir skyriuose 2018 m. dirbo 19 darbuotojų, iš jų 13 kultūros ir meno</w:t>
      </w:r>
      <w:r w:rsidRPr="00114C35">
        <w:t>. Kultūros centro bendras etatų skaičius – 13,5, iš jų: Akademijos kultūros centre – 9,5 etato (iš jų kultūros ir meno – 6,25 etato), Dotnuvos skyriuje – 1,5 etato (kultūros ir meno), Gudžiūnų skyriuje – 2,5 etato (kultūros ir meno).</w:t>
      </w:r>
    </w:p>
    <w:p w:rsidR="00492A7A" w:rsidRPr="00114C35" w:rsidRDefault="00492A7A" w:rsidP="00492A7A">
      <w:pPr>
        <w:pStyle w:val="prastasistinklapis1"/>
        <w:spacing w:before="0" w:beforeAutospacing="0" w:after="0" w:afterAutospacing="0"/>
        <w:ind w:firstLine="851"/>
        <w:jc w:val="both"/>
      </w:pPr>
      <w:r w:rsidRPr="00114C35">
        <w:t>Kultūros ir meno specialistų išsilavinimas: aukštasis universitetinis – 4 darbuotojai, aukštasis neuniversitetinis – 2, aukštesnysis – 6, vidurinį išsilavinimą – 1. 2018 m. 5 kultūros centro ir skyriaus darbuotojai tobulino kvalifikaciją įvairiuose kursuose ir seminaruose.</w:t>
      </w:r>
    </w:p>
    <w:p w:rsidR="00492A7A" w:rsidRPr="00114C35" w:rsidRDefault="00492A7A" w:rsidP="00492A7A">
      <w:pPr>
        <w:pStyle w:val="prastasistinklapis1"/>
        <w:spacing w:before="0" w:beforeAutospacing="0" w:after="0" w:afterAutospacing="0"/>
        <w:ind w:firstLine="851"/>
        <w:jc w:val="both"/>
      </w:pPr>
      <w:r w:rsidRPr="00114C35">
        <w:t xml:space="preserve">Įstaigos vadovė didelį dėmesį skiria darbuotojų tarpusavio bendravimui ir bendradarbiavimui. Dažnai darbuotojai atlieka komandinį darbą. Bendraujant ieškoma naujų idėjų organizacijos veiklai vykdyti. Darbuotojams suteikiama kūrybinė laisvė, kiekvienas vertinamas, atsižvelgiama į kiekvieno iš jų poreikius. Toks bendradarbiavimas užtikrina sėkmingų rezultatų pasiekimą. Darbuotojai už darbą skatinami priemokomis ar premijomis,  jie viešai sveikinami įvairių švenčių bei sukakčių progomis. </w:t>
      </w:r>
    </w:p>
    <w:p w:rsidR="00492A7A" w:rsidRPr="00114C35" w:rsidRDefault="00492A7A" w:rsidP="00492A7A">
      <w:pPr>
        <w:ind w:firstLine="1296"/>
        <w:jc w:val="center"/>
        <w:rPr>
          <w:rFonts w:eastAsia="Times New Roman"/>
          <w:b/>
          <w:lang w:eastAsia="lt-LT"/>
        </w:rPr>
      </w:pPr>
    </w:p>
    <w:p w:rsidR="00492A7A" w:rsidRPr="00114C35" w:rsidRDefault="00492A7A" w:rsidP="00492A7A">
      <w:pPr>
        <w:jc w:val="center"/>
        <w:rPr>
          <w:b/>
        </w:rPr>
      </w:pPr>
      <w:r w:rsidRPr="00114C35">
        <w:rPr>
          <w:rFonts w:eastAsia="Times New Roman"/>
          <w:b/>
          <w:lang w:eastAsia="lt-LT"/>
        </w:rPr>
        <w:t xml:space="preserve">IV </w:t>
      </w:r>
      <w:r w:rsidRPr="00114C35">
        <w:rPr>
          <w:b/>
        </w:rPr>
        <w:t>SKYRIUS</w:t>
      </w:r>
    </w:p>
    <w:p w:rsidR="00492A7A" w:rsidRPr="00114C35" w:rsidRDefault="00492A7A" w:rsidP="00492A7A">
      <w:pPr>
        <w:jc w:val="center"/>
        <w:rPr>
          <w:rFonts w:eastAsia="Times New Roman"/>
          <w:b/>
          <w:lang w:eastAsia="lt-LT"/>
        </w:rPr>
      </w:pPr>
      <w:r w:rsidRPr="00114C35">
        <w:rPr>
          <w:rFonts w:eastAsia="Times New Roman"/>
          <w:b/>
          <w:lang w:eastAsia="lt-LT"/>
        </w:rPr>
        <w:t>FINANSŲ IŠTEKLIŲ VALDYMAS</w:t>
      </w:r>
    </w:p>
    <w:p w:rsidR="00492A7A" w:rsidRPr="00114C35" w:rsidRDefault="00492A7A" w:rsidP="00492A7A">
      <w:pPr>
        <w:ind w:firstLine="1296"/>
        <w:jc w:val="center"/>
        <w:rPr>
          <w:rFonts w:eastAsia="Times New Roman"/>
          <w:b/>
          <w:lang w:eastAsia="lt-LT"/>
        </w:rPr>
      </w:pPr>
    </w:p>
    <w:p w:rsidR="00492A7A" w:rsidRPr="00114C35" w:rsidRDefault="00492A7A" w:rsidP="00492A7A">
      <w:pPr>
        <w:widowControl w:val="0"/>
        <w:suppressAutoHyphens/>
        <w:ind w:firstLine="851"/>
        <w:jc w:val="both"/>
        <w:rPr>
          <w:kern w:val="1"/>
          <w:lang w:bidi="hi-IN"/>
        </w:rPr>
      </w:pPr>
      <w:r w:rsidRPr="00114C35">
        <w:rPr>
          <w:rFonts w:eastAsia="Times New Roman"/>
          <w:lang w:eastAsia="lt-LT"/>
        </w:rPr>
        <w:t xml:space="preserve">              Kultūros centro finansiniai ištekliai valdomi vadovaujantis patvirtinta Apskaitos politika ir patvirtintu 2018 m. veiklos planu. Biudžeto projekto sudarymo, biudžeto vykdymo ir ataskaitų rinkinių rengimo tvarkos aprašu. </w:t>
      </w:r>
      <w:r w:rsidRPr="00114C35">
        <w:rPr>
          <w:kern w:val="1"/>
          <w:lang w:bidi="hi-IN"/>
        </w:rPr>
        <w:t xml:space="preserve">Vykdomi Viešieji pirkimai, atlikta turto, atsargų bei skolų inventorizacija. </w:t>
      </w:r>
    </w:p>
    <w:p w:rsidR="00492A7A" w:rsidRPr="00114C35" w:rsidRDefault="00492A7A" w:rsidP="00492A7A">
      <w:pPr>
        <w:widowControl w:val="0"/>
        <w:suppressAutoHyphens/>
        <w:ind w:firstLine="851"/>
        <w:jc w:val="both"/>
        <w:rPr>
          <w:rFonts w:eastAsia="Times New Roman"/>
          <w:lang w:eastAsia="lt-LT"/>
        </w:rPr>
      </w:pPr>
      <w:r w:rsidRPr="00114C35">
        <w:rPr>
          <w:kern w:val="1"/>
          <w:lang w:bidi="hi-IN"/>
        </w:rPr>
        <w:t xml:space="preserve">Kultūros centrui 2018 m. buvo skirta </w:t>
      </w:r>
      <w:r w:rsidRPr="00114C35">
        <w:rPr>
          <w:bCs/>
        </w:rPr>
        <w:t xml:space="preserve">179501 </w:t>
      </w:r>
      <w:proofErr w:type="spellStart"/>
      <w:r w:rsidRPr="00114C35">
        <w:rPr>
          <w:kern w:val="1"/>
          <w:lang w:bidi="hi-IN"/>
        </w:rPr>
        <w:t>Eur</w:t>
      </w:r>
      <w:proofErr w:type="spellEnd"/>
      <w:r w:rsidRPr="00114C35">
        <w:rPr>
          <w:kern w:val="1"/>
          <w:lang w:bidi="hi-IN"/>
        </w:rPr>
        <w:t xml:space="preserve"> biudžeto lėšų, iš jų: </w:t>
      </w:r>
      <w:r w:rsidRPr="00114C35">
        <w:rPr>
          <w:bCs/>
        </w:rPr>
        <w:t xml:space="preserve">139512 </w:t>
      </w:r>
      <w:proofErr w:type="spellStart"/>
      <w:r w:rsidRPr="00114C35">
        <w:rPr>
          <w:kern w:val="1"/>
          <w:lang w:bidi="hi-IN"/>
        </w:rPr>
        <w:t>Eur</w:t>
      </w:r>
      <w:proofErr w:type="spellEnd"/>
      <w:r w:rsidRPr="00114C35">
        <w:rPr>
          <w:kern w:val="1"/>
          <w:lang w:bidi="hi-IN"/>
        </w:rPr>
        <w:t xml:space="preserve"> darbo užmokesčiui ir socialinio draudimo įmokoms, iš jų </w:t>
      </w:r>
      <w:r w:rsidRPr="00114C35">
        <w:rPr>
          <w:bCs/>
        </w:rPr>
        <w:t xml:space="preserve">112700 </w:t>
      </w:r>
      <w:proofErr w:type="spellStart"/>
      <w:r w:rsidRPr="00114C35">
        <w:rPr>
          <w:kern w:val="1"/>
          <w:lang w:bidi="hi-IN"/>
        </w:rPr>
        <w:t>Eur</w:t>
      </w:r>
      <w:proofErr w:type="spellEnd"/>
      <w:r w:rsidRPr="00114C35">
        <w:rPr>
          <w:bCs/>
        </w:rPr>
        <w:t xml:space="preserve"> </w:t>
      </w:r>
      <w:r w:rsidRPr="00114C35">
        <w:t>kultūros ir meno darbuotojams</w:t>
      </w:r>
      <w:r w:rsidRPr="00114C35">
        <w:rPr>
          <w:kern w:val="1"/>
          <w:lang w:bidi="hi-IN"/>
        </w:rPr>
        <w:t xml:space="preserve">. Kitoms išlaidoms išleista 39989 </w:t>
      </w:r>
      <w:proofErr w:type="spellStart"/>
      <w:r w:rsidRPr="00114C35">
        <w:rPr>
          <w:kern w:val="1"/>
          <w:lang w:bidi="hi-IN"/>
        </w:rPr>
        <w:t>Eur</w:t>
      </w:r>
      <w:proofErr w:type="spellEnd"/>
      <w:r w:rsidRPr="00114C35">
        <w:rPr>
          <w:kern w:val="1"/>
          <w:lang w:bidi="hi-IN"/>
        </w:rPr>
        <w:t xml:space="preserve">, iš jų: </w:t>
      </w:r>
      <w:r w:rsidRPr="00114C35">
        <w:rPr>
          <w:bCs/>
        </w:rPr>
        <w:t xml:space="preserve">23550 </w:t>
      </w:r>
      <w:proofErr w:type="spellStart"/>
      <w:r w:rsidRPr="00114C35">
        <w:rPr>
          <w:kern w:val="1"/>
          <w:lang w:bidi="hi-IN"/>
        </w:rPr>
        <w:t>Eur</w:t>
      </w:r>
      <w:proofErr w:type="spellEnd"/>
      <w:r w:rsidRPr="00114C35">
        <w:rPr>
          <w:kern w:val="1"/>
          <w:lang w:bidi="hi-IN"/>
        </w:rPr>
        <w:t xml:space="preserve"> veiklai, </w:t>
      </w:r>
      <w:r w:rsidRPr="00114C35">
        <w:rPr>
          <w:bCs/>
        </w:rPr>
        <w:t xml:space="preserve">15639 </w:t>
      </w:r>
      <w:proofErr w:type="spellStart"/>
      <w:r w:rsidRPr="00114C35">
        <w:rPr>
          <w:kern w:val="1"/>
          <w:lang w:bidi="hi-IN"/>
        </w:rPr>
        <w:t>Eur</w:t>
      </w:r>
      <w:proofErr w:type="spellEnd"/>
      <w:r w:rsidRPr="00114C35">
        <w:rPr>
          <w:bCs/>
        </w:rPr>
        <w:t xml:space="preserve"> </w:t>
      </w:r>
      <w:r w:rsidRPr="00114C35">
        <w:t xml:space="preserve">infrastruktūrai išlaikyti, 800 </w:t>
      </w:r>
      <w:proofErr w:type="spellStart"/>
      <w:r w:rsidRPr="00114C35">
        <w:rPr>
          <w:kern w:val="1"/>
          <w:lang w:bidi="hi-IN"/>
        </w:rPr>
        <w:t>Eur</w:t>
      </w:r>
      <w:proofErr w:type="spellEnd"/>
      <w:r w:rsidRPr="00114C35">
        <w:rPr>
          <w:kern w:val="1"/>
          <w:lang w:bidi="hi-IN"/>
        </w:rPr>
        <w:t xml:space="preserve"> </w:t>
      </w:r>
      <w:r w:rsidRPr="00114C35">
        <w:t>ilgalaikiam materialiajam turtui įsigyti</w:t>
      </w:r>
      <w:r w:rsidRPr="00114C35">
        <w:rPr>
          <w:kern w:val="1"/>
          <w:lang w:bidi="hi-IN"/>
        </w:rPr>
        <w:t xml:space="preserve">. Ieškoma papildomų finansavimo šaltinių: už teikiamas paslaugas gauta </w:t>
      </w:r>
      <w:r w:rsidRPr="00114C35">
        <w:rPr>
          <w:bCs/>
        </w:rPr>
        <w:t xml:space="preserve">3661 </w:t>
      </w:r>
      <w:proofErr w:type="spellStart"/>
      <w:r w:rsidRPr="00114C35">
        <w:rPr>
          <w:kern w:val="1"/>
          <w:lang w:bidi="hi-IN"/>
        </w:rPr>
        <w:t>Eur</w:t>
      </w:r>
      <w:proofErr w:type="spellEnd"/>
      <w:r w:rsidRPr="00114C35">
        <w:rPr>
          <w:kern w:val="1"/>
          <w:lang w:bidi="hi-IN"/>
        </w:rPr>
        <w:t xml:space="preserve">, 1400 </w:t>
      </w:r>
      <w:proofErr w:type="spellStart"/>
      <w:r w:rsidRPr="00114C35">
        <w:rPr>
          <w:kern w:val="1"/>
          <w:lang w:bidi="hi-IN"/>
        </w:rPr>
        <w:t>Eur</w:t>
      </w:r>
      <w:proofErr w:type="spellEnd"/>
      <w:r w:rsidRPr="00114C35">
        <w:rPr>
          <w:kern w:val="1"/>
          <w:lang w:bidi="hi-IN"/>
        </w:rPr>
        <w:t xml:space="preserve"> projektams įgyvendinti, 3169 </w:t>
      </w:r>
      <w:proofErr w:type="spellStart"/>
      <w:r w:rsidRPr="00114C35">
        <w:rPr>
          <w:kern w:val="1"/>
          <w:lang w:bidi="hi-IN"/>
        </w:rPr>
        <w:t>Eur</w:t>
      </w:r>
      <w:proofErr w:type="spellEnd"/>
      <w:r w:rsidRPr="00114C35">
        <w:rPr>
          <w:kern w:val="1"/>
          <w:lang w:bidi="hi-IN"/>
        </w:rPr>
        <w:t xml:space="preserve"> iš privačių rėmėjų.</w:t>
      </w:r>
    </w:p>
    <w:p w:rsidR="00492A7A" w:rsidRPr="00114C35" w:rsidRDefault="00492A7A" w:rsidP="00492A7A">
      <w:pPr>
        <w:ind w:firstLine="851"/>
        <w:jc w:val="both"/>
        <w:rPr>
          <w:shd w:val="clear" w:color="auto" w:fill="FFFFFF"/>
        </w:rPr>
      </w:pPr>
      <w:r w:rsidRPr="00114C35">
        <w:rPr>
          <w:shd w:val="clear" w:color="auto" w:fill="FFFFFF"/>
        </w:rPr>
        <w:t xml:space="preserve">Taupiai ir sumaniai naudojant lėšas, siekta gerinti ir atnaujinti materialinę bazę. 2018 m. įsigyta LED apšvietimo įranga, elektrinis pianinas </w:t>
      </w:r>
      <w:r w:rsidRPr="00114C35">
        <w:rPr>
          <w:i/>
          <w:shd w:val="clear" w:color="auto" w:fill="FFFFFF"/>
        </w:rPr>
        <w:t>Korg</w:t>
      </w:r>
      <w:r w:rsidRPr="00114C35">
        <w:rPr>
          <w:shd w:val="clear" w:color="auto" w:fill="FFFFFF"/>
        </w:rPr>
        <w:t>. Atnaujinti kolektyvų koncertiniai rūbai, merginų liaudiškų šokių grupei „Austėja” nupirktos naginės, šokių bateliai, folkloro ansambliui „Seklyčia” – marškiniai ir prijuostės, šiuolaikinio šokio grupei „</w:t>
      </w:r>
      <w:proofErr w:type="spellStart"/>
      <w:r w:rsidRPr="00114C35">
        <w:rPr>
          <w:shd w:val="clear" w:color="auto" w:fill="FFFFFF"/>
        </w:rPr>
        <w:t>Carpie</w:t>
      </w:r>
      <w:proofErr w:type="spellEnd"/>
      <w:r w:rsidRPr="00114C35">
        <w:rPr>
          <w:shd w:val="clear" w:color="auto" w:fill="FFFFFF"/>
        </w:rPr>
        <w:t xml:space="preserve"> </w:t>
      </w:r>
      <w:proofErr w:type="spellStart"/>
      <w:r w:rsidRPr="00114C35">
        <w:rPr>
          <w:shd w:val="clear" w:color="auto" w:fill="FFFFFF"/>
        </w:rPr>
        <w:t>Diem</w:t>
      </w:r>
      <w:proofErr w:type="spellEnd"/>
      <w:r w:rsidRPr="00114C35">
        <w:rPr>
          <w:shd w:val="clear" w:color="auto" w:fill="FFFFFF"/>
        </w:rPr>
        <w:t xml:space="preserve">” – suknelės. Įsigyti 22 stalai ir staltiesės. Gerinant darbo vietas, įsigytas kompiuteris, įvestas internetas darbuotojams kabinete. Sutvarkytas liftas neįgaliesiems, įrengtos stebėjimo kameros. Įsigyta kitos paskirties ūkinio inventoriaus. </w:t>
      </w:r>
    </w:p>
    <w:p w:rsidR="00492A7A" w:rsidRPr="00114C35" w:rsidRDefault="00492A7A" w:rsidP="00492A7A">
      <w:pPr>
        <w:ind w:firstLine="851"/>
        <w:jc w:val="both"/>
        <w:rPr>
          <w:rFonts w:eastAsia="Times New Roman"/>
          <w:lang w:eastAsia="lt-LT"/>
        </w:rPr>
      </w:pPr>
    </w:p>
    <w:p w:rsidR="00492A7A" w:rsidRPr="00114C35" w:rsidRDefault="00492A7A" w:rsidP="00492A7A">
      <w:pPr>
        <w:jc w:val="center"/>
        <w:rPr>
          <w:b/>
        </w:rPr>
      </w:pPr>
      <w:r w:rsidRPr="00114C35">
        <w:rPr>
          <w:rFonts w:eastAsia="Times New Roman"/>
          <w:b/>
          <w:lang w:eastAsia="lt-LT"/>
        </w:rPr>
        <w:t xml:space="preserve">V </w:t>
      </w:r>
      <w:r w:rsidRPr="00114C35">
        <w:rPr>
          <w:b/>
        </w:rPr>
        <w:t>SKYRIUS</w:t>
      </w:r>
    </w:p>
    <w:p w:rsidR="00492A7A" w:rsidRPr="00114C35" w:rsidRDefault="00492A7A" w:rsidP="00492A7A">
      <w:pPr>
        <w:jc w:val="center"/>
        <w:rPr>
          <w:rFonts w:eastAsia="Times New Roman"/>
          <w:b/>
          <w:lang w:eastAsia="lt-LT"/>
        </w:rPr>
      </w:pPr>
      <w:r w:rsidRPr="00114C35">
        <w:rPr>
          <w:rFonts w:eastAsia="Times New Roman"/>
          <w:b/>
          <w:lang w:eastAsia="lt-LT"/>
        </w:rPr>
        <w:t>ĮSTAIGOS PARTNERYSTĖS IR BENDRADARBIAVIMO VALDYMAS</w:t>
      </w:r>
    </w:p>
    <w:p w:rsidR="00492A7A" w:rsidRPr="00114C35" w:rsidRDefault="00492A7A" w:rsidP="00492A7A">
      <w:pPr>
        <w:ind w:firstLine="1296"/>
        <w:jc w:val="both"/>
        <w:rPr>
          <w:rFonts w:eastAsia="Times New Roman"/>
          <w:b/>
          <w:lang w:eastAsia="lt-LT"/>
        </w:rPr>
      </w:pPr>
    </w:p>
    <w:p w:rsidR="00492A7A" w:rsidRPr="00114C35" w:rsidRDefault="00492A7A" w:rsidP="00492A7A">
      <w:pPr>
        <w:pStyle w:val="prastasistinklapis1"/>
        <w:spacing w:before="0" w:beforeAutospacing="0" w:after="0" w:afterAutospacing="0"/>
        <w:ind w:firstLine="851"/>
        <w:jc w:val="both"/>
      </w:pPr>
      <w:r w:rsidRPr="00114C35">
        <w:t xml:space="preserve">Akademijos kultūros centras bendradarbiauja su Kėdainių rajono kultūros centrais, Lietuvos žemės ūkio konsultavimo tarnyba, Dotnuva Baltic, LAMMC, Žemdirbystės institutu, Dotnuvos bei Gudžiūnų seniūnijomis ir  bendruomenėmis, Akademijos gimnazija, Dotnuvos pagrindine mokykla, Miegėnų pagrindine mokykla, Dotnuvos slaugos namais, Kėdainių savivaldybės Mikalojaus Daukšos viešosios bibliotekos Akademijos ir Dotnuvos filialais, visuomeninėmis organizacijomis, Paberžės, Dotnuvos bažnyčiomis ir kitomis Dotnuvos, Krakių, Josvainių, Gudžiūnų seniūnijose esančiomis valstybinėmis bei privačiomis įstaigomis, nevyriausybinėmis organizacijomis. Bendradarbiavimo pobūdis dažniausiai dvejopas – kultūros renginių ir materialinės (patalpų, transporto, darbo jėgos) pagalbos mainai. </w:t>
      </w:r>
    </w:p>
    <w:p w:rsidR="00492A7A" w:rsidRPr="00114C35" w:rsidRDefault="00492A7A" w:rsidP="00492A7A">
      <w:pPr>
        <w:ind w:firstLine="851"/>
        <w:jc w:val="both"/>
      </w:pPr>
      <w:r w:rsidRPr="00114C35">
        <w:t xml:space="preserve">Ruošiantis Lietuvos dainų šventei, nuolat bendradarbiauta su Lietuvos nacionaliniu kultūros centru, o organizuojant valstybinių švenčių ar </w:t>
      </w:r>
      <w:bookmarkStart w:id="1" w:name="_Hlk768446"/>
      <w:r w:rsidRPr="00114C35">
        <w:t xml:space="preserve">atmintinų datų </w:t>
      </w:r>
      <w:bookmarkEnd w:id="1"/>
      <w:r w:rsidRPr="00114C35">
        <w:t xml:space="preserve">renginius – su visuomeninėmis organizacijomis. Rengiant kitas šventes ir pramoginę veiklą, bendradarbiauta su Akademijos gimnazija, jos pradinio ugdymo skyriumi „Kaštonas”, Dotnuvos ir Miegėnų pagrindinėmis mokyklomis, LAMCC, Dotnuvos bei Gudžiūnų seniūnijomis, </w:t>
      </w:r>
      <w:proofErr w:type="spellStart"/>
      <w:r w:rsidRPr="00114C35">
        <w:t>Vainotiškių</w:t>
      </w:r>
      <w:proofErr w:type="spellEnd"/>
      <w:r w:rsidRPr="00114C35">
        <w:t xml:space="preserve">, Akademijos, Dotnuvos, Miegėnų bendruomenėmis, rajono kultūros centrais, kitomis organizacijomis.  </w:t>
      </w:r>
    </w:p>
    <w:p w:rsidR="00492A7A" w:rsidRPr="00114C35" w:rsidRDefault="00492A7A" w:rsidP="00492A7A">
      <w:pPr>
        <w:ind w:firstLine="1296"/>
        <w:jc w:val="center"/>
        <w:rPr>
          <w:rFonts w:eastAsia="Times New Roman"/>
          <w:b/>
          <w:lang w:eastAsia="lt-LT"/>
        </w:rPr>
      </w:pPr>
    </w:p>
    <w:p w:rsidR="00492A7A" w:rsidRPr="00114C35" w:rsidRDefault="00492A7A" w:rsidP="00492A7A">
      <w:pPr>
        <w:jc w:val="center"/>
        <w:rPr>
          <w:b/>
        </w:rPr>
      </w:pPr>
      <w:r w:rsidRPr="00114C35">
        <w:rPr>
          <w:rFonts w:eastAsia="Times New Roman"/>
          <w:b/>
          <w:lang w:eastAsia="lt-LT"/>
        </w:rPr>
        <w:t>VI</w:t>
      </w:r>
      <w:r w:rsidRPr="00114C35">
        <w:rPr>
          <w:b/>
        </w:rPr>
        <w:t xml:space="preserve"> SKYRIUS</w:t>
      </w:r>
    </w:p>
    <w:p w:rsidR="00492A7A" w:rsidRPr="00114C35" w:rsidRDefault="00492A7A" w:rsidP="00492A7A">
      <w:pPr>
        <w:jc w:val="center"/>
        <w:rPr>
          <w:rFonts w:eastAsia="Times New Roman"/>
          <w:b/>
          <w:lang w:eastAsia="lt-LT"/>
        </w:rPr>
      </w:pPr>
      <w:r w:rsidRPr="00114C35">
        <w:rPr>
          <w:rFonts w:eastAsia="Times New Roman"/>
          <w:b/>
          <w:lang w:eastAsia="lt-LT"/>
        </w:rPr>
        <w:t>ĮSTAIGOS PROBLEMOS IR JŲ SPRENDIMAS</w:t>
      </w:r>
    </w:p>
    <w:p w:rsidR="00492A7A" w:rsidRPr="00114C35" w:rsidRDefault="00492A7A" w:rsidP="00492A7A">
      <w:pPr>
        <w:ind w:firstLine="1296"/>
        <w:jc w:val="center"/>
        <w:rPr>
          <w:rFonts w:eastAsia="Times New Roman"/>
          <w:b/>
          <w:lang w:eastAsia="lt-LT"/>
        </w:rPr>
      </w:pPr>
    </w:p>
    <w:p w:rsidR="00492A7A" w:rsidRPr="00114C35" w:rsidRDefault="00492A7A" w:rsidP="00492A7A">
      <w:pPr>
        <w:jc w:val="both"/>
        <w:rPr>
          <w:rFonts w:eastAsia="Times New Roman"/>
          <w:lang w:eastAsia="lt-LT"/>
        </w:rPr>
      </w:pPr>
      <w:r w:rsidRPr="00114C35">
        <w:rPr>
          <w:rFonts w:eastAsia="Times New Roman"/>
          <w:lang w:eastAsia="lt-LT"/>
        </w:rPr>
        <w:t xml:space="preserve">              Nors Akademijos kultūros centras renovuotas, tačiau reikalingas vestibiulio ir kitų patalpų remontas: nesandarūs vestibiulio, koridorių, mažosios salės, administracinių patalpų langai, atsilupę langų dažai, išbyrėjęs parketas choreografijos salėje. Centro hole ir mažojoje salėje žiema temperatūra (tik +11 ºC). </w:t>
      </w:r>
    </w:p>
    <w:p w:rsidR="00492A7A" w:rsidRPr="00114C35" w:rsidRDefault="00492A7A" w:rsidP="00492A7A">
      <w:pPr>
        <w:ind w:firstLine="851"/>
        <w:jc w:val="both"/>
        <w:rPr>
          <w:rFonts w:eastAsia="Times New Roman"/>
          <w:lang w:eastAsia="lt-LT"/>
        </w:rPr>
      </w:pPr>
      <w:r w:rsidRPr="00114C35">
        <w:rPr>
          <w:rFonts w:eastAsia="Times New Roman"/>
          <w:lang w:eastAsia="lt-LT"/>
        </w:rPr>
        <w:t xml:space="preserve">Daug rūpesčio, priežiūros ir finansų tenka skirti sporto aikštynui – norint išsaugoti įrenginių ilgaamžiškumą, nuolat reikia dažyti medines pavėsines, suoliukus, tvarkyti sulaužytus krepšinio stovus ir lankus. </w:t>
      </w:r>
    </w:p>
    <w:p w:rsidR="00492A7A" w:rsidRPr="00114C35" w:rsidRDefault="00492A7A" w:rsidP="00492A7A">
      <w:pPr>
        <w:ind w:firstLine="851"/>
        <w:jc w:val="both"/>
        <w:rPr>
          <w:rFonts w:eastAsia="Times New Roman"/>
          <w:lang w:eastAsia="lt-LT"/>
        </w:rPr>
      </w:pPr>
      <w:r w:rsidRPr="00114C35">
        <w:rPr>
          <w:rFonts w:eastAsia="Times New Roman"/>
          <w:lang w:eastAsia="lt-LT"/>
        </w:rPr>
        <w:t xml:space="preserve">Centrui labai reikalingas administracijos darbuotojas, galintis atlikti raštvedybos darbus. </w:t>
      </w:r>
    </w:p>
    <w:p w:rsidR="00492A7A" w:rsidRPr="00114C35" w:rsidRDefault="00492A7A" w:rsidP="00492A7A">
      <w:pPr>
        <w:ind w:firstLine="851"/>
        <w:jc w:val="both"/>
        <w:rPr>
          <w:rFonts w:eastAsia="Times New Roman"/>
          <w:lang w:eastAsia="lt-LT"/>
        </w:rPr>
      </w:pPr>
      <w:r w:rsidRPr="00114C35">
        <w:rPr>
          <w:rFonts w:eastAsia="Times New Roman"/>
          <w:lang w:eastAsia="lt-LT"/>
        </w:rPr>
        <w:t xml:space="preserve">Šalies demografinė padėtis turi įtakos ir kultūros centro kolektyvų formavimui. Vangiai kultūrinę veiklą renkasi Dotnuvos ir Gudžiūnų miestelių jaunimas. </w:t>
      </w:r>
    </w:p>
    <w:p w:rsidR="00492A7A" w:rsidRPr="00114C35" w:rsidRDefault="00492A7A" w:rsidP="00492A7A">
      <w:pPr>
        <w:ind w:firstLine="851"/>
        <w:jc w:val="both"/>
        <w:rPr>
          <w:rFonts w:eastAsia="Times New Roman"/>
          <w:lang w:eastAsia="lt-LT"/>
        </w:rPr>
      </w:pPr>
      <w:r w:rsidRPr="00114C35">
        <w:rPr>
          <w:rFonts w:eastAsia="Times New Roman"/>
          <w:lang w:eastAsia="lt-LT"/>
        </w:rPr>
        <w:t xml:space="preserve">Akademijos kultūros centre reikia atnaujinti ir papildyti muzikos instrumentų bazę naujai susibūrusiai jaunimo instrumentinei grupei. </w:t>
      </w:r>
    </w:p>
    <w:p w:rsidR="00492A7A" w:rsidRPr="00114C35" w:rsidRDefault="00492A7A" w:rsidP="00492A7A">
      <w:pPr>
        <w:ind w:firstLine="851"/>
        <w:jc w:val="both"/>
        <w:rPr>
          <w:rFonts w:eastAsia="Times New Roman"/>
          <w:lang w:eastAsia="lt-LT"/>
        </w:rPr>
      </w:pPr>
      <w:r w:rsidRPr="00114C35">
        <w:rPr>
          <w:rFonts w:eastAsia="Times New Roman"/>
          <w:lang w:eastAsia="lt-LT"/>
        </w:rPr>
        <w:t xml:space="preserve">Reiktų didesnio finansavimo transporto išlaidoms kultūriniams mainams organizuoti. </w:t>
      </w:r>
    </w:p>
    <w:p w:rsidR="004274C7" w:rsidRPr="00114C35" w:rsidRDefault="004274C7" w:rsidP="004274C7">
      <w:pPr>
        <w:pStyle w:val="prastasistinklapis1"/>
        <w:rPr>
          <w:lang w:eastAsia="en-US"/>
        </w:rPr>
      </w:pPr>
    </w:p>
    <w:p w:rsidR="00637F14" w:rsidRPr="00114C35" w:rsidRDefault="007750A4" w:rsidP="00630D28">
      <w:pPr>
        <w:tabs>
          <w:tab w:val="left" w:pos="851"/>
          <w:tab w:val="left" w:pos="900"/>
        </w:tabs>
        <w:ind w:firstLine="567"/>
        <w:jc w:val="center"/>
        <w:rPr>
          <w:rFonts w:eastAsia="Times New Roman"/>
          <w:lang w:eastAsia="lt-LT"/>
        </w:rPr>
      </w:pPr>
      <w:r w:rsidRPr="00114C35">
        <w:t>___</w:t>
      </w:r>
      <w:r w:rsidRPr="00114C35">
        <w:rPr>
          <w:rFonts w:eastAsia="Times New Roman"/>
          <w:lang w:eastAsia="lt-LT"/>
        </w:rPr>
        <w:t>__</w:t>
      </w:r>
      <w:r w:rsidR="00492A7A" w:rsidRPr="00114C35">
        <w:rPr>
          <w:rFonts w:eastAsia="Times New Roman"/>
          <w:lang w:eastAsia="lt-LT"/>
        </w:rPr>
        <w:t>___________________</w:t>
      </w:r>
    </w:p>
    <w:p w:rsidR="00637F14" w:rsidRPr="00114C35" w:rsidRDefault="00637F14" w:rsidP="00B03088">
      <w:pPr>
        <w:rPr>
          <w:b/>
          <w:color w:val="000000"/>
        </w:rPr>
      </w:pPr>
    </w:p>
    <w:p w:rsidR="007750A4" w:rsidRPr="00114C35" w:rsidRDefault="007750A4" w:rsidP="00B03088">
      <w:pPr>
        <w:rPr>
          <w:b/>
          <w:color w:val="000000"/>
        </w:rPr>
      </w:pPr>
    </w:p>
    <w:p w:rsidR="00A27BDC" w:rsidRDefault="007750A4" w:rsidP="007750A4">
      <w:pPr>
        <w:tabs>
          <w:tab w:val="left" w:pos="900"/>
        </w:tabs>
        <w:jc w:val="both"/>
        <w:rPr>
          <w:rFonts w:eastAsia="Calibri"/>
          <w:lang w:eastAsia="en-US" w:bidi="lo-LA"/>
        </w:rPr>
      </w:pPr>
      <w:r w:rsidRPr="00114C35">
        <w:rPr>
          <w:rFonts w:eastAsia="Calibri"/>
          <w:lang w:eastAsia="en-US" w:bidi="lo-LA"/>
        </w:rPr>
        <w:t xml:space="preserve">                                                                         </w:t>
      </w:r>
    </w:p>
    <w:p w:rsidR="00A27BDC" w:rsidRDefault="00A27BDC">
      <w:pPr>
        <w:rPr>
          <w:rFonts w:eastAsia="Calibri"/>
          <w:lang w:eastAsia="en-US" w:bidi="lo-LA"/>
        </w:rPr>
      </w:pPr>
      <w:r>
        <w:rPr>
          <w:rFonts w:eastAsia="Calibri"/>
          <w:lang w:eastAsia="en-US" w:bidi="lo-LA"/>
        </w:rPr>
        <w:br w:type="page"/>
      </w:r>
    </w:p>
    <w:p w:rsidR="00A27BDC" w:rsidRPr="00114C35" w:rsidRDefault="00A27BDC" w:rsidP="00A27BDC">
      <w:pPr>
        <w:tabs>
          <w:tab w:val="left" w:pos="900"/>
        </w:tabs>
        <w:ind w:left="5245"/>
        <w:rPr>
          <w:rFonts w:eastAsia="Calibri"/>
          <w:lang w:eastAsia="en-US" w:bidi="lo-LA"/>
        </w:rPr>
      </w:pPr>
      <w:r w:rsidRPr="00114C35">
        <w:rPr>
          <w:rFonts w:eastAsia="Calibri"/>
          <w:lang w:eastAsia="en-US" w:bidi="lo-LA"/>
        </w:rPr>
        <w:t>PRITARTA</w:t>
      </w:r>
    </w:p>
    <w:p w:rsidR="00A27BDC" w:rsidRPr="00114C35" w:rsidRDefault="00A27BDC" w:rsidP="00A27BDC">
      <w:pPr>
        <w:tabs>
          <w:tab w:val="left" w:pos="900"/>
        </w:tabs>
        <w:ind w:left="5245"/>
        <w:rPr>
          <w:rFonts w:eastAsia="Calibri"/>
          <w:lang w:eastAsia="en-US" w:bidi="lo-LA"/>
        </w:rPr>
      </w:pPr>
      <w:r w:rsidRPr="00114C35">
        <w:rPr>
          <w:rFonts w:eastAsia="Calibri"/>
          <w:lang w:eastAsia="en-US" w:bidi="lo-LA"/>
        </w:rPr>
        <w:t>Kėdainių rajono savivaldybės tarybos</w:t>
      </w:r>
    </w:p>
    <w:p w:rsidR="00A27BDC" w:rsidRPr="00114C35" w:rsidRDefault="00576D4F" w:rsidP="00A27BDC">
      <w:pPr>
        <w:tabs>
          <w:tab w:val="left" w:pos="900"/>
        </w:tabs>
        <w:ind w:left="5245"/>
        <w:rPr>
          <w:rFonts w:eastAsia="Calibri"/>
          <w:lang w:eastAsia="en-US" w:bidi="lo-LA"/>
        </w:rPr>
      </w:pPr>
      <w:r>
        <w:rPr>
          <w:rFonts w:eastAsia="Calibri"/>
          <w:lang w:eastAsia="en-US" w:bidi="lo-LA"/>
        </w:rPr>
        <w:t>2019 m. kovo 29</w:t>
      </w:r>
      <w:r w:rsidR="00A27BDC" w:rsidRPr="00114C35">
        <w:rPr>
          <w:rFonts w:eastAsia="Calibri"/>
          <w:lang w:eastAsia="en-US" w:bidi="lo-LA"/>
        </w:rPr>
        <w:t xml:space="preserve"> d. sprendimu Nr. TS-</w:t>
      </w:r>
      <w:r>
        <w:rPr>
          <w:rFonts w:eastAsia="Calibri"/>
          <w:lang w:eastAsia="en-US" w:bidi="lo-LA"/>
        </w:rPr>
        <w:t>13</w:t>
      </w:r>
    </w:p>
    <w:p w:rsidR="00D241DD" w:rsidRPr="00114C35" w:rsidRDefault="00D241DD" w:rsidP="00D241DD">
      <w:pPr>
        <w:tabs>
          <w:tab w:val="left" w:pos="900"/>
        </w:tabs>
        <w:jc w:val="both"/>
        <w:rPr>
          <w:rFonts w:eastAsia="Calibri"/>
          <w:lang w:eastAsia="en-US" w:bidi="lo-LA"/>
        </w:rPr>
      </w:pPr>
    </w:p>
    <w:p w:rsidR="00492A7A" w:rsidRDefault="00637F14" w:rsidP="00823FEE">
      <w:pPr>
        <w:tabs>
          <w:tab w:val="left" w:pos="900"/>
        </w:tabs>
        <w:jc w:val="center"/>
        <w:rPr>
          <w:b/>
          <w:bCs/>
        </w:rPr>
      </w:pPr>
      <w:r w:rsidRPr="00114C35">
        <w:rPr>
          <w:b/>
          <w:bCs/>
        </w:rPr>
        <w:t>JOSVAINIŲ KULTŪROS CENTRO</w:t>
      </w:r>
      <w:r w:rsidR="00D241DD" w:rsidRPr="00114C35">
        <w:rPr>
          <w:b/>
          <w:bCs/>
        </w:rPr>
        <w:t xml:space="preserve"> </w:t>
      </w:r>
      <w:r w:rsidR="00F67530" w:rsidRPr="00114C35">
        <w:rPr>
          <w:b/>
          <w:bCs/>
        </w:rPr>
        <w:t>2018</w:t>
      </w:r>
      <w:r w:rsidR="00D241DD" w:rsidRPr="00114C35">
        <w:rPr>
          <w:b/>
          <w:bCs/>
        </w:rPr>
        <w:t xml:space="preserve"> METŲ ATASKAITA</w:t>
      </w:r>
    </w:p>
    <w:p w:rsidR="00823FEE" w:rsidRPr="00114C35" w:rsidRDefault="00823FEE" w:rsidP="00823FEE">
      <w:pPr>
        <w:tabs>
          <w:tab w:val="left" w:pos="900"/>
        </w:tabs>
        <w:jc w:val="center"/>
        <w:rPr>
          <w:b/>
          <w:bCs/>
        </w:rPr>
      </w:pPr>
    </w:p>
    <w:p w:rsidR="00492A7A" w:rsidRPr="00114C35" w:rsidRDefault="00492A7A" w:rsidP="00492A7A">
      <w:pPr>
        <w:jc w:val="center"/>
        <w:rPr>
          <w:b/>
          <w:bCs/>
          <w:w w:val="106"/>
        </w:rPr>
      </w:pPr>
      <w:r w:rsidRPr="00114C35">
        <w:rPr>
          <w:b/>
          <w:bCs/>
          <w:w w:val="106"/>
        </w:rPr>
        <w:t xml:space="preserve"> I SKYRIUS</w:t>
      </w:r>
    </w:p>
    <w:p w:rsidR="00492A7A" w:rsidRPr="00114C35" w:rsidRDefault="00492A7A" w:rsidP="00492A7A">
      <w:pPr>
        <w:jc w:val="center"/>
        <w:rPr>
          <w:rFonts w:eastAsia="Times New Roman"/>
          <w:b/>
          <w:bCs/>
          <w:w w:val="106"/>
        </w:rPr>
      </w:pPr>
      <w:r w:rsidRPr="00114C35">
        <w:rPr>
          <w:b/>
          <w:bCs/>
          <w:w w:val="106"/>
        </w:rPr>
        <w:t xml:space="preserve"> BENDRA INFORMACIJA</w:t>
      </w:r>
    </w:p>
    <w:p w:rsidR="00492A7A" w:rsidRPr="00114C35" w:rsidRDefault="00492A7A" w:rsidP="00492A7A">
      <w:pPr>
        <w:jc w:val="center"/>
        <w:rPr>
          <w:rFonts w:eastAsia="Times New Roman"/>
          <w:b/>
          <w:bCs/>
          <w:w w:val="106"/>
        </w:rPr>
      </w:pPr>
    </w:p>
    <w:p w:rsidR="00492A7A" w:rsidRPr="00114C35" w:rsidRDefault="00492A7A" w:rsidP="00492A7A">
      <w:pPr>
        <w:ind w:firstLine="567"/>
        <w:jc w:val="both"/>
        <w:rPr>
          <w:w w:val="106"/>
        </w:rPr>
      </w:pPr>
      <w:r w:rsidRPr="00114C35">
        <w:rPr>
          <w:w w:val="106"/>
        </w:rPr>
        <w:t xml:space="preserve">Josvainių kultūros centras – savivaldybės biudžetinė įstaiga. Kultūros centro savininkas – Kėdainių rajono savivaldybė, o savininko teises ir pareigas įgyvendina Kėdainių rajono savivaldybės taryba. Įm. kodas – </w:t>
      </w:r>
      <w:r w:rsidRPr="00114C35">
        <w:rPr>
          <w:rFonts w:eastAsia="Times New Roman"/>
          <w:color w:val="000000"/>
        </w:rPr>
        <w:t>300631011.</w:t>
      </w:r>
      <w:r w:rsidRPr="00114C35">
        <w:rPr>
          <w:w w:val="106"/>
        </w:rPr>
        <w:t xml:space="preserve"> Adresas – </w:t>
      </w:r>
      <w:r w:rsidRPr="00114C35">
        <w:rPr>
          <w:rFonts w:eastAsia="Times New Roman"/>
          <w:color w:val="000000"/>
          <w:w w:val="106"/>
        </w:rPr>
        <w:t>Karių A. 3, LT-58185, Josvainiai, Kėdainių r. sav.</w:t>
      </w:r>
      <w:r w:rsidRPr="00114C35">
        <w:rPr>
          <w:w w:val="106"/>
        </w:rPr>
        <w:t xml:space="preserve"> Įsteigimo data – 2007 m. </w:t>
      </w:r>
      <w:r w:rsidRPr="00114C35">
        <w:rPr>
          <w:w w:val="106"/>
          <w:shd w:val="clear" w:color="auto" w:fill="FFFFFF"/>
        </w:rPr>
        <w:t>Josvainių kultūros centro</w:t>
      </w:r>
      <w:r w:rsidRPr="00114C35">
        <w:rPr>
          <w:w w:val="106"/>
        </w:rPr>
        <w:t xml:space="preserve"> kategorija – II. Centras turi Pernaravos skyrių. Josvainių kultūros centro vadovė – Renata Kalvaitė.</w:t>
      </w:r>
    </w:p>
    <w:p w:rsidR="00492A7A" w:rsidRPr="00114C35" w:rsidRDefault="00492A7A" w:rsidP="00492A7A">
      <w:pPr>
        <w:jc w:val="both"/>
        <w:rPr>
          <w:b/>
          <w:bCs/>
          <w:w w:val="106"/>
        </w:rPr>
      </w:pPr>
    </w:p>
    <w:p w:rsidR="00492A7A" w:rsidRPr="00114C35" w:rsidRDefault="00492A7A" w:rsidP="00492A7A">
      <w:pPr>
        <w:jc w:val="center"/>
        <w:rPr>
          <w:b/>
          <w:bCs/>
          <w:w w:val="106"/>
        </w:rPr>
      </w:pPr>
      <w:r w:rsidRPr="00114C35">
        <w:rPr>
          <w:b/>
          <w:bCs/>
          <w:w w:val="106"/>
        </w:rPr>
        <w:t>II SKYRIUS</w:t>
      </w:r>
    </w:p>
    <w:p w:rsidR="00492A7A" w:rsidRPr="00114C35" w:rsidRDefault="00492A7A" w:rsidP="00492A7A">
      <w:pPr>
        <w:jc w:val="center"/>
      </w:pPr>
      <w:r w:rsidRPr="00114C35">
        <w:rPr>
          <w:b/>
          <w:bCs/>
          <w:w w:val="106"/>
        </w:rPr>
        <w:t xml:space="preserve"> VEIKLOS REZULTATAI</w:t>
      </w:r>
    </w:p>
    <w:p w:rsidR="00492A7A" w:rsidRPr="00114C35" w:rsidRDefault="00492A7A" w:rsidP="00492A7A">
      <w:pPr>
        <w:jc w:val="center"/>
      </w:pPr>
    </w:p>
    <w:p w:rsidR="00492A7A" w:rsidRPr="00114C35" w:rsidRDefault="00492A7A" w:rsidP="00492A7A">
      <w:pPr>
        <w:ind w:firstLine="567"/>
        <w:jc w:val="both"/>
      </w:pPr>
      <w:r w:rsidRPr="00114C35">
        <w:rPr>
          <w:rStyle w:val="apple-style-span"/>
          <w:color w:val="000000"/>
        </w:rPr>
        <w:t xml:space="preserve">Įgyvendindamas </w:t>
      </w:r>
      <w:r w:rsidRPr="00114C35">
        <w:rPr>
          <w:rStyle w:val="apple-style-span"/>
          <w:color w:val="000000"/>
          <w:shd w:val="clear" w:color="auto" w:fill="FFFFFF"/>
        </w:rPr>
        <w:t xml:space="preserve">2018 m. veiklos programą, patvirtintą Josvainių kultūros centro direktoriaus 2018 m. vasario 27 d. įsakymu Nr. </w:t>
      </w:r>
      <w:r w:rsidRPr="00114C35">
        <w:rPr>
          <w:shd w:val="clear" w:color="auto" w:fill="FFFFFF"/>
        </w:rPr>
        <w:t>V-4,</w:t>
      </w:r>
      <w:r w:rsidRPr="00114C35">
        <w:rPr>
          <w:rStyle w:val="apple-style-span"/>
          <w:color w:val="000000"/>
          <w:shd w:val="clear" w:color="auto" w:fill="FFFFFF"/>
        </w:rPr>
        <w:t xml:space="preserve"> J</w:t>
      </w:r>
      <w:r w:rsidRPr="00114C35">
        <w:rPr>
          <w:rStyle w:val="apple-style-span"/>
          <w:color w:val="000000"/>
        </w:rPr>
        <w:t xml:space="preserve">osvainių kultūros centras atlieka Josvainių ir Pernaravos seniūnijų visų socialinių ir amžiaus grupių bendruomenės narių kultūrinių poreikių tenkinimo ir kultūrinės edukacijos funkciją. Taip pat atlieka pagrindines kultūros funkcijas: </w:t>
      </w:r>
      <w:r w:rsidRPr="00114C35">
        <w:t>socializacijos, integracijos, kūrybinę, pažintinę, komunikacijos, informacijos, vertybinę ir kt.</w:t>
      </w:r>
    </w:p>
    <w:p w:rsidR="00492A7A" w:rsidRPr="00114C35" w:rsidRDefault="00492A7A" w:rsidP="00492A7A">
      <w:pPr>
        <w:ind w:firstLine="567"/>
        <w:jc w:val="both"/>
      </w:pPr>
      <w:r w:rsidRPr="00114C35">
        <w:t xml:space="preserve"> Kultūros cento 2018 m. veiklos pagrindiniai uždaviniai: pasiūlyti bendruomenių interesus tenkinančius, kokybiškus kultūrinius produktus, plėtoti mėgėjų meno kolektyvų, būrelių veiklą, skatinti jaunimo iniciatyvas, rūpintis gyventojų laisvalaikio užimtumu, kultūrinės atskirties mažinimu bei skatinti bendrų veiklų atsiradimą. Pagrindiniai veiklos principai – teikiamų kultūrinių paslaugų kokybė ir įvairovė. Glaudžiai bendradarbiaujant su vietos bendruomenėmis bei teritorijoje veikiančiomis įstaigomis ir organizacijomis sėkmingai įgyvendinti 2018 m. veiklos plano uždaviniai. Kultūros centre įvyko 154 renginiai, 4 renginius surengė kiti rengėjai. Pagrindiniai 2018 m. kultūros centro veiklos akcentai: Lietuvos valstybės šimtmečio minėjimo renginiai, Dainų švenčių tradicijos tęstinumas, profesionalaus meno sklaida, kultūriniai mainai bei bendradarbiavimas.</w:t>
      </w:r>
    </w:p>
    <w:p w:rsidR="00492A7A" w:rsidRPr="00114C35" w:rsidRDefault="00492A7A" w:rsidP="00492A7A">
      <w:pPr>
        <w:jc w:val="both"/>
        <w:rPr>
          <w:rFonts w:eastAsia="Times New Roman"/>
          <w:b/>
        </w:rPr>
      </w:pPr>
      <w:r w:rsidRPr="00114C35">
        <w:rPr>
          <w:b/>
          <w:bCs/>
        </w:rPr>
        <w:t>Pasiekti rezultatai</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8"/>
        <w:gridCol w:w="6346"/>
        <w:gridCol w:w="1450"/>
        <w:gridCol w:w="1241"/>
      </w:tblGrid>
      <w:tr w:rsidR="00492A7A" w:rsidRPr="00114C35" w:rsidTr="00F33AA2">
        <w:tc>
          <w:tcPr>
            <w:tcW w:w="818" w:type="dxa"/>
            <w:shd w:val="clear" w:color="auto" w:fill="auto"/>
            <w:vAlign w:val="center"/>
          </w:tcPr>
          <w:p w:rsidR="00492A7A" w:rsidRPr="00114C35" w:rsidRDefault="00492A7A" w:rsidP="00F33AA2">
            <w:pPr>
              <w:snapToGrid w:val="0"/>
              <w:rPr>
                <w:rFonts w:eastAsia="Times New Roman"/>
                <w:b/>
              </w:rPr>
            </w:pPr>
            <w:r w:rsidRPr="00114C35">
              <w:rPr>
                <w:rFonts w:eastAsia="Times New Roman"/>
                <w:b/>
              </w:rPr>
              <w:t>Eil. Nr.</w:t>
            </w:r>
          </w:p>
        </w:tc>
        <w:tc>
          <w:tcPr>
            <w:tcW w:w="6346" w:type="dxa"/>
            <w:shd w:val="clear" w:color="auto" w:fill="auto"/>
            <w:vAlign w:val="center"/>
          </w:tcPr>
          <w:p w:rsidR="00492A7A" w:rsidRPr="00114C35" w:rsidRDefault="00492A7A" w:rsidP="00F33AA2">
            <w:pPr>
              <w:snapToGrid w:val="0"/>
              <w:jc w:val="center"/>
              <w:rPr>
                <w:rFonts w:eastAsia="Times New Roman"/>
                <w:b/>
              </w:rPr>
            </w:pPr>
            <w:r w:rsidRPr="00114C35">
              <w:rPr>
                <w:rFonts w:eastAsia="Times New Roman"/>
                <w:b/>
              </w:rPr>
              <w:t>Programos rezultatai</w:t>
            </w:r>
          </w:p>
        </w:tc>
        <w:tc>
          <w:tcPr>
            <w:tcW w:w="1450" w:type="dxa"/>
            <w:shd w:val="clear" w:color="auto" w:fill="auto"/>
            <w:vAlign w:val="center"/>
          </w:tcPr>
          <w:p w:rsidR="00492A7A" w:rsidRPr="00114C35" w:rsidRDefault="00492A7A" w:rsidP="00F33AA2">
            <w:pPr>
              <w:snapToGrid w:val="0"/>
              <w:ind w:left="-57" w:right="-57"/>
              <w:jc w:val="center"/>
              <w:rPr>
                <w:rFonts w:eastAsia="Times New Roman"/>
                <w:b/>
              </w:rPr>
            </w:pPr>
            <w:r w:rsidRPr="00114C35">
              <w:rPr>
                <w:rFonts w:eastAsia="Times New Roman"/>
                <w:b/>
              </w:rPr>
              <w:t>Mato vienetas</w:t>
            </w:r>
          </w:p>
        </w:tc>
        <w:tc>
          <w:tcPr>
            <w:tcW w:w="1241" w:type="dxa"/>
            <w:shd w:val="clear" w:color="auto" w:fill="auto"/>
            <w:vAlign w:val="center"/>
          </w:tcPr>
          <w:p w:rsidR="00492A7A" w:rsidRPr="00114C35" w:rsidRDefault="00492A7A" w:rsidP="00F33AA2">
            <w:pPr>
              <w:snapToGrid w:val="0"/>
              <w:ind w:left="-57" w:right="-57"/>
              <w:jc w:val="center"/>
            </w:pPr>
            <w:r w:rsidRPr="00114C35">
              <w:rPr>
                <w:rFonts w:eastAsia="Times New Roman"/>
                <w:b/>
              </w:rPr>
              <w:t>Vienetų skaičius</w:t>
            </w:r>
          </w:p>
        </w:tc>
      </w:tr>
      <w:tr w:rsidR="00492A7A" w:rsidRPr="00114C35" w:rsidTr="00F33AA2">
        <w:tc>
          <w:tcPr>
            <w:tcW w:w="818" w:type="dxa"/>
            <w:shd w:val="clear" w:color="auto" w:fill="auto"/>
          </w:tcPr>
          <w:p w:rsidR="00492A7A" w:rsidRPr="00114C35" w:rsidRDefault="00492A7A" w:rsidP="00F33AA2">
            <w:pPr>
              <w:snapToGrid w:val="0"/>
              <w:rPr>
                <w:rFonts w:eastAsia="Times New Roman"/>
              </w:rPr>
            </w:pPr>
            <w:r w:rsidRPr="00114C35">
              <w:rPr>
                <w:rFonts w:eastAsia="Times New Roman"/>
              </w:rPr>
              <w:t>1.</w:t>
            </w:r>
          </w:p>
        </w:tc>
        <w:tc>
          <w:tcPr>
            <w:tcW w:w="6346" w:type="dxa"/>
            <w:shd w:val="clear" w:color="auto" w:fill="auto"/>
          </w:tcPr>
          <w:p w:rsidR="00492A7A" w:rsidRPr="00114C35" w:rsidRDefault="00492A7A" w:rsidP="00F33AA2">
            <w:pPr>
              <w:snapToGrid w:val="0"/>
              <w:rPr>
                <w:rFonts w:eastAsia="Times New Roman"/>
                <w:color w:val="000000"/>
              </w:rPr>
            </w:pPr>
            <w:r w:rsidRPr="00114C35">
              <w:rPr>
                <w:rFonts w:eastAsia="Times New Roman"/>
              </w:rPr>
              <w:t>Kultūros centro organizuoti renginiai, iš jų:</w:t>
            </w:r>
          </w:p>
        </w:tc>
        <w:tc>
          <w:tcPr>
            <w:tcW w:w="1450" w:type="dxa"/>
            <w:shd w:val="clear" w:color="auto" w:fill="auto"/>
          </w:tcPr>
          <w:p w:rsidR="00492A7A" w:rsidRPr="00114C35" w:rsidRDefault="00492A7A" w:rsidP="00F33AA2">
            <w:pPr>
              <w:tabs>
                <w:tab w:val="left" w:pos="5605"/>
              </w:tabs>
              <w:snapToGrid w:val="0"/>
              <w:ind w:left="-57" w:right="-57"/>
              <w:jc w:val="center"/>
              <w:rPr>
                <w:rFonts w:eastAsia="Times New Roman"/>
              </w:rPr>
            </w:pPr>
            <w:r w:rsidRPr="00114C35">
              <w:rPr>
                <w:rFonts w:eastAsia="Times New Roman"/>
                <w:color w:val="000000"/>
              </w:rPr>
              <w:t>Renginių sk.</w:t>
            </w:r>
          </w:p>
        </w:tc>
        <w:tc>
          <w:tcPr>
            <w:tcW w:w="1241" w:type="dxa"/>
            <w:shd w:val="clear" w:color="auto" w:fill="auto"/>
          </w:tcPr>
          <w:p w:rsidR="00492A7A" w:rsidRPr="00114C35" w:rsidRDefault="00492A7A" w:rsidP="00F33AA2">
            <w:pPr>
              <w:snapToGrid w:val="0"/>
              <w:ind w:left="-57" w:right="-57"/>
              <w:jc w:val="center"/>
            </w:pPr>
            <w:r w:rsidRPr="00114C35">
              <w:rPr>
                <w:rFonts w:eastAsia="Times New Roman"/>
              </w:rPr>
              <w:t>150</w:t>
            </w:r>
          </w:p>
        </w:tc>
      </w:tr>
      <w:tr w:rsidR="00492A7A" w:rsidRPr="00114C35" w:rsidTr="00F33AA2">
        <w:tc>
          <w:tcPr>
            <w:tcW w:w="818" w:type="dxa"/>
            <w:shd w:val="clear" w:color="auto" w:fill="auto"/>
          </w:tcPr>
          <w:p w:rsidR="00492A7A" w:rsidRPr="00114C35" w:rsidRDefault="00492A7A" w:rsidP="00F33AA2">
            <w:pPr>
              <w:snapToGrid w:val="0"/>
              <w:rPr>
                <w:rFonts w:eastAsia="Times New Roman"/>
              </w:rPr>
            </w:pPr>
            <w:r w:rsidRPr="00114C35">
              <w:rPr>
                <w:rFonts w:eastAsia="Times New Roman"/>
              </w:rPr>
              <w:t>1.1.</w:t>
            </w:r>
          </w:p>
        </w:tc>
        <w:tc>
          <w:tcPr>
            <w:tcW w:w="6346" w:type="dxa"/>
            <w:shd w:val="clear" w:color="auto" w:fill="auto"/>
          </w:tcPr>
          <w:p w:rsidR="00492A7A" w:rsidRPr="00114C35" w:rsidRDefault="00492A7A" w:rsidP="00F33AA2">
            <w:pPr>
              <w:snapToGrid w:val="0"/>
              <w:rPr>
                <w:rFonts w:eastAsia="Times New Roman"/>
                <w:color w:val="000000"/>
              </w:rPr>
            </w:pPr>
            <w:r w:rsidRPr="00114C35">
              <w:rPr>
                <w:rFonts w:eastAsia="Times New Roman"/>
              </w:rPr>
              <w:t>Valstybinių švenčių ir atmintinų dienų renginiai</w:t>
            </w:r>
          </w:p>
        </w:tc>
        <w:tc>
          <w:tcPr>
            <w:tcW w:w="1450" w:type="dxa"/>
            <w:shd w:val="clear" w:color="auto" w:fill="auto"/>
          </w:tcPr>
          <w:p w:rsidR="00492A7A" w:rsidRPr="00114C35" w:rsidRDefault="00492A7A" w:rsidP="00F33AA2">
            <w:pPr>
              <w:tabs>
                <w:tab w:val="left" w:pos="5605"/>
              </w:tabs>
              <w:snapToGrid w:val="0"/>
              <w:ind w:left="-57" w:right="-57"/>
              <w:jc w:val="center"/>
              <w:rPr>
                <w:rFonts w:eastAsia="Times New Roman"/>
              </w:rPr>
            </w:pPr>
            <w:r w:rsidRPr="00114C35">
              <w:rPr>
                <w:rFonts w:eastAsia="Times New Roman"/>
                <w:color w:val="000000"/>
              </w:rPr>
              <w:t>Renginių sk.</w:t>
            </w:r>
          </w:p>
        </w:tc>
        <w:tc>
          <w:tcPr>
            <w:tcW w:w="1241" w:type="dxa"/>
            <w:shd w:val="clear" w:color="auto" w:fill="auto"/>
          </w:tcPr>
          <w:p w:rsidR="00492A7A" w:rsidRPr="00114C35" w:rsidRDefault="00492A7A" w:rsidP="00F33AA2">
            <w:pPr>
              <w:snapToGrid w:val="0"/>
              <w:ind w:left="-57" w:right="-57"/>
              <w:jc w:val="center"/>
            </w:pPr>
            <w:r w:rsidRPr="00114C35">
              <w:rPr>
                <w:rFonts w:eastAsia="Times New Roman"/>
              </w:rPr>
              <w:t>24</w:t>
            </w:r>
          </w:p>
        </w:tc>
      </w:tr>
      <w:tr w:rsidR="00492A7A" w:rsidRPr="00114C35" w:rsidTr="00F33AA2">
        <w:tc>
          <w:tcPr>
            <w:tcW w:w="818" w:type="dxa"/>
            <w:shd w:val="clear" w:color="auto" w:fill="auto"/>
          </w:tcPr>
          <w:p w:rsidR="00492A7A" w:rsidRPr="00114C35" w:rsidRDefault="00492A7A" w:rsidP="00F33AA2">
            <w:pPr>
              <w:snapToGrid w:val="0"/>
            </w:pPr>
            <w:r w:rsidRPr="00114C35">
              <w:rPr>
                <w:rFonts w:eastAsia="Times New Roman"/>
              </w:rPr>
              <w:t>1.2.</w:t>
            </w:r>
          </w:p>
        </w:tc>
        <w:tc>
          <w:tcPr>
            <w:tcW w:w="6346" w:type="dxa"/>
            <w:shd w:val="clear" w:color="auto" w:fill="auto"/>
          </w:tcPr>
          <w:p w:rsidR="00492A7A" w:rsidRPr="00114C35" w:rsidRDefault="00492A7A" w:rsidP="00F33AA2">
            <w:pPr>
              <w:snapToGrid w:val="0"/>
              <w:rPr>
                <w:rFonts w:eastAsia="Times New Roman"/>
                <w:color w:val="000000"/>
              </w:rPr>
            </w:pPr>
            <w:r w:rsidRPr="00114C35">
              <w:t>Etninės kultūros renginiai</w:t>
            </w:r>
          </w:p>
        </w:tc>
        <w:tc>
          <w:tcPr>
            <w:tcW w:w="1450" w:type="dxa"/>
            <w:shd w:val="clear" w:color="auto" w:fill="auto"/>
          </w:tcPr>
          <w:p w:rsidR="00492A7A" w:rsidRPr="00114C35" w:rsidRDefault="00492A7A" w:rsidP="00F33AA2">
            <w:pPr>
              <w:tabs>
                <w:tab w:val="left" w:pos="5605"/>
              </w:tabs>
              <w:snapToGrid w:val="0"/>
              <w:ind w:left="-57" w:right="-57"/>
              <w:jc w:val="center"/>
              <w:rPr>
                <w:rFonts w:eastAsia="Times New Roman"/>
              </w:rPr>
            </w:pPr>
            <w:r w:rsidRPr="00114C35">
              <w:rPr>
                <w:rFonts w:eastAsia="Times New Roman"/>
                <w:color w:val="000000"/>
              </w:rPr>
              <w:t>Renginių sk.</w:t>
            </w:r>
          </w:p>
        </w:tc>
        <w:tc>
          <w:tcPr>
            <w:tcW w:w="1241" w:type="dxa"/>
            <w:shd w:val="clear" w:color="auto" w:fill="auto"/>
          </w:tcPr>
          <w:p w:rsidR="00492A7A" w:rsidRPr="00114C35" w:rsidRDefault="00492A7A" w:rsidP="00F33AA2">
            <w:pPr>
              <w:snapToGrid w:val="0"/>
              <w:ind w:left="-57" w:right="-57"/>
              <w:jc w:val="center"/>
            </w:pPr>
            <w:r w:rsidRPr="00114C35">
              <w:rPr>
                <w:rFonts w:eastAsia="Times New Roman"/>
              </w:rPr>
              <w:t>21</w:t>
            </w:r>
          </w:p>
        </w:tc>
      </w:tr>
      <w:tr w:rsidR="00492A7A" w:rsidRPr="00114C35" w:rsidTr="00F33AA2">
        <w:tc>
          <w:tcPr>
            <w:tcW w:w="818" w:type="dxa"/>
            <w:shd w:val="clear" w:color="auto" w:fill="auto"/>
          </w:tcPr>
          <w:p w:rsidR="00492A7A" w:rsidRPr="00114C35" w:rsidRDefault="00492A7A" w:rsidP="00F33AA2">
            <w:pPr>
              <w:snapToGrid w:val="0"/>
              <w:rPr>
                <w:rFonts w:eastAsia="Times New Roman"/>
              </w:rPr>
            </w:pPr>
            <w:r w:rsidRPr="00114C35">
              <w:rPr>
                <w:rFonts w:eastAsia="Times New Roman"/>
              </w:rPr>
              <w:t>1.3.</w:t>
            </w:r>
          </w:p>
        </w:tc>
        <w:tc>
          <w:tcPr>
            <w:tcW w:w="6346" w:type="dxa"/>
            <w:shd w:val="clear" w:color="auto" w:fill="auto"/>
          </w:tcPr>
          <w:p w:rsidR="00492A7A" w:rsidRPr="00114C35" w:rsidRDefault="00492A7A" w:rsidP="00F33AA2">
            <w:pPr>
              <w:snapToGrid w:val="0"/>
              <w:rPr>
                <w:rFonts w:eastAsia="Times New Roman"/>
                <w:color w:val="000000"/>
              </w:rPr>
            </w:pPr>
            <w:r w:rsidRPr="00114C35">
              <w:rPr>
                <w:rFonts w:eastAsia="Times New Roman"/>
              </w:rPr>
              <w:t>Edukaciniai renginiai</w:t>
            </w:r>
          </w:p>
        </w:tc>
        <w:tc>
          <w:tcPr>
            <w:tcW w:w="1450" w:type="dxa"/>
            <w:shd w:val="clear" w:color="auto" w:fill="auto"/>
          </w:tcPr>
          <w:p w:rsidR="00492A7A" w:rsidRPr="00114C35" w:rsidRDefault="00492A7A" w:rsidP="00F33AA2">
            <w:pPr>
              <w:tabs>
                <w:tab w:val="left" w:pos="5605"/>
              </w:tabs>
              <w:snapToGrid w:val="0"/>
              <w:ind w:left="-57" w:right="-57"/>
              <w:jc w:val="center"/>
              <w:rPr>
                <w:rFonts w:eastAsia="Times New Roman"/>
              </w:rPr>
            </w:pPr>
            <w:r w:rsidRPr="00114C35">
              <w:rPr>
                <w:rFonts w:eastAsia="Times New Roman"/>
                <w:color w:val="000000"/>
              </w:rPr>
              <w:t>Renginių sk.</w:t>
            </w:r>
          </w:p>
        </w:tc>
        <w:tc>
          <w:tcPr>
            <w:tcW w:w="1241" w:type="dxa"/>
            <w:shd w:val="clear" w:color="auto" w:fill="auto"/>
          </w:tcPr>
          <w:p w:rsidR="00492A7A" w:rsidRPr="00114C35" w:rsidRDefault="00492A7A" w:rsidP="00F33AA2">
            <w:pPr>
              <w:snapToGrid w:val="0"/>
              <w:ind w:left="-57" w:right="-57"/>
              <w:jc w:val="center"/>
            </w:pPr>
            <w:r w:rsidRPr="00114C35">
              <w:rPr>
                <w:rFonts w:eastAsia="Times New Roman"/>
              </w:rPr>
              <w:t>30</w:t>
            </w:r>
          </w:p>
        </w:tc>
      </w:tr>
      <w:tr w:rsidR="00492A7A" w:rsidRPr="00114C35" w:rsidTr="00F33AA2">
        <w:tc>
          <w:tcPr>
            <w:tcW w:w="818" w:type="dxa"/>
            <w:shd w:val="clear" w:color="auto" w:fill="auto"/>
          </w:tcPr>
          <w:p w:rsidR="00492A7A" w:rsidRPr="00114C35" w:rsidRDefault="00492A7A" w:rsidP="00F33AA2">
            <w:pPr>
              <w:snapToGrid w:val="0"/>
              <w:rPr>
                <w:rFonts w:eastAsia="Times New Roman"/>
              </w:rPr>
            </w:pPr>
            <w:r w:rsidRPr="00114C35">
              <w:rPr>
                <w:rFonts w:eastAsia="Times New Roman"/>
              </w:rPr>
              <w:t>1.4.</w:t>
            </w:r>
          </w:p>
        </w:tc>
        <w:tc>
          <w:tcPr>
            <w:tcW w:w="6346" w:type="dxa"/>
            <w:shd w:val="clear" w:color="auto" w:fill="auto"/>
          </w:tcPr>
          <w:p w:rsidR="00492A7A" w:rsidRPr="00114C35" w:rsidRDefault="00492A7A" w:rsidP="00F33AA2">
            <w:pPr>
              <w:snapToGrid w:val="0"/>
              <w:rPr>
                <w:rFonts w:eastAsia="Times New Roman"/>
                <w:color w:val="000000"/>
              </w:rPr>
            </w:pPr>
            <w:r w:rsidRPr="00114C35">
              <w:rPr>
                <w:rFonts w:eastAsia="Times New Roman"/>
              </w:rPr>
              <w:t>Profesionaliojo meno  koncertai ir spektakliai, iš jų:</w:t>
            </w:r>
          </w:p>
        </w:tc>
        <w:tc>
          <w:tcPr>
            <w:tcW w:w="1450" w:type="dxa"/>
            <w:shd w:val="clear" w:color="auto" w:fill="auto"/>
          </w:tcPr>
          <w:p w:rsidR="00492A7A" w:rsidRPr="00114C35" w:rsidRDefault="00492A7A" w:rsidP="00F33AA2">
            <w:pPr>
              <w:tabs>
                <w:tab w:val="left" w:pos="5605"/>
              </w:tabs>
              <w:snapToGrid w:val="0"/>
              <w:ind w:left="-57" w:right="-57"/>
              <w:jc w:val="center"/>
              <w:rPr>
                <w:rFonts w:eastAsia="Times New Roman"/>
              </w:rPr>
            </w:pPr>
            <w:r w:rsidRPr="00114C35">
              <w:rPr>
                <w:rFonts w:eastAsia="Times New Roman"/>
                <w:color w:val="000000"/>
              </w:rPr>
              <w:t>Renginių sk.</w:t>
            </w:r>
          </w:p>
        </w:tc>
        <w:tc>
          <w:tcPr>
            <w:tcW w:w="1241" w:type="dxa"/>
            <w:shd w:val="clear" w:color="auto" w:fill="auto"/>
          </w:tcPr>
          <w:p w:rsidR="00492A7A" w:rsidRPr="00114C35" w:rsidRDefault="00492A7A" w:rsidP="00F33AA2">
            <w:pPr>
              <w:snapToGrid w:val="0"/>
              <w:ind w:left="-57" w:right="-57"/>
              <w:jc w:val="center"/>
            </w:pPr>
            <w:r w:rsidRPr="00114C35">
              <w:rPr>
                <w:rFonts w:eastAsia="Times New Roman"/>
              </w:rPr>
              <w:t>9</w:t>
            </w:r>
          </w:p>
        </w:tc>
      </w:tr>
      <w:tr w:rsidR="00492A7A" w:rsidRPr="00114C35" w:rsidTr="00F33AA2">
        <w:tc>
          <w:tcPr>
            <w:tcW w:w="818" w:type="dxa"/>
            <w:shd w:val="clear" w:color="auto" w:fill="auto"/>
          </w:tcPr>
          <w:p w:rsidR="00492A7A" w:rsidRPr="00114C35" w:rsidRDefault="00492A7A" w:rsidP="00F33AA2">
            <w:pPr>
              <w:snapToGrid w:val="0"/>
              <w:ind w:right="-108"/>
            </w:pPr>
            <w:r w:rsidRPr="00114C35">
              <w:t>1.4.1.</w:t>
            </w:r>
          </w:p>
        </w:tc>
        <w:tc>
          <w:tcPr>
            <w:tcW w:w="6346" w:type="dxa"/>
            <w:shd w:val="clear" w:color="auto" w:fill="auto"/>
          </w:tcPr>
          <w:p w:rsidR="00492A7A" w:rsidRPr="00114C35" w:rsidRDefault="00492A7A" w:rsidP="00F33AA2">
            <w:pPr>
              <w:snapToGrid w:val="0"/>
              <w:rPr>
                <w:rFonts w:eastAsia="Times New Roman"/>
                <w:color w:val="000000"/>
              </w:rPr>
            </w:pPr>
            <w:r w:rsidRPr="00114C35">
              <w:t>išvykose</w:t>
            </w:r>
          </w:p>
        </w:tc>
        <w:tc>
          <w:tcPr>
            <w:tcW w:w="1450" w:type="dxa"/>
            <w:shd w:val="clear" w:color="auto" w:fill="auto"/>
          </w:tcPr>
          <w:p w:rsidR="00492A7A" w:rsidRPr="00114C35" w:rsidRDefault="00492A7A" w:rsidP="00F33AA2">
            <w:pPr>
              <w:tabs>
                <w:tab w:val="left" w:pos="5605"/>
              </w:tabs>
              <w:snapToGrid w:val="0"/>
              <w:ind w:left="-57" w:right="-57"/>
              <w:jc w:val="center"/>
            </w:pPr>
            <w:r w:rsidRPr="00114C35">
              <w:rPr>
                <w:rFonts w:eastAsia="Times New Roman"/>
                <w:color w:val="000000"/>
              </w:rPr>
              <w:t>Išvykų sk.</w:t>
            </w:r>
          </w:p>
        </w:tc>
        <w:tc>
          <w:tcPr>
            <w:tcW w:w="1241" w:type="dxa"/>
            <w:shd w:val="clear" w:color="auto" w:fill="auto"/>
          </w:tcPr>
          <w:p w:rsidR="00492A7A" w:rsidRPr="00114C35" w:rsidRDefault="00492A7A" w:rsidP="00F33AA2">
            <w:pPr>
              <w:snapToGrid w:val="0"/>
              <w:ind w:left="-57" w:right="-57"/>
              <w:jc w:val="center"/>
            </w:pPr>
            <w:r w:rsidRPr="00114C35">
              <w:t>4</w:t>
            </w:r>
          </w:p>
        </w:tc>
      </w:tr>
      <w:tr w:rsidR="00492A7A" w:rsidRPr="00114C35" w:rsidTr="00F33AA2">
        <w:tc>
          <w:tcPr>
            <w:tcW w:w="818" w:type="dxa"/>
            <w:shd w:val="clear" w:color="auto" w:fill="auto"/>
          </w:tcPr>
          <w:p w:rsidR="00492A7A" w:rsidRPr="00114C35" w:rsidRDefault="00492A7A" w:rsidP="00F33AA2">
            <w:pPr>
              <w:snapToGrid w:val="0"/>
              <w:rPr>
                <w:rFonts w:eastAsia="Times New Roman"/>
              </w:rPr>
            </w:pPr>
            <w:r w:rsidRPr="00114C35">
              <w:rPr>
                <w:rFonts w:eastAsia="Times New Roman"/>
              </w:rPr>
              <w:t>1.5.</w:t>
            </w:r>
          </w:p>
        </w:tc>
        <w:tc>
          <w:tcPr>
            <w:tcW w:w="6346" w:type="dxa"/>
            <w:shd w:val="clear" w:color="auto" w:fill="auto"/>
          </w:tcPr>
          <w:p w:rsidR="00492A7A" w:rsidRPr="00114C35" w:rsidRDefault="00492A7A" w:rsidP="00F33AA2">
            <w:pPr>
              <w:snapToGrid w:val="0"/>
              <w:rPr>
                <w:rFonts w:eastAsia="Times New Roman"/>
              </w:rPr>
            </w:pPr>
            <w:r w:rsidRPr="00114C35">
              <w:rPr>
                <w:rFonts w:eastAsia="Times New Roman"/>
              </w:rPr>
              <w:t>Kiti renginiai bendruomenei, iš jų:</w:t>
            </w:r>
          </w:p>
        </w:tc>
        <w:tc>
          <w:tcPr>
            <w:tcW w:w="1450" w:type="dxa"/>
            <w:shd w:val="clear" w:color="auto" w:fill="auto"/>
          </w:tcPr>
          <w:p w:rsidR="00492A7A" w:rsidRPr="00114C35" w:rsidRDefault="00492A7A" w:rsidP="00F33AA2">
            <w:pPr>
              <w:ind w:left="-57" w:right="-57"/>
            </w:pPr>
            <w:r w:rsidRPr="00114C35">
              <w:rPr>
                <w:rFonts w:eastAsia="Times New Roman"/>
                <w:color w:val="000000"/>
              </w:rPr>
              <w:t>Renginių sk.</w:t>
            </w:r>
          </w:p>
        </w:tc>
        <w:tc>
          <w:tcPr>
            <w:tcW w:w="1241" w:type="dxa"/>
            <w:shd w:val="clear" w:color="auto" w:fill="auto"/>
          </w:tcPr>
          <w:p w:rsidR="00492A7A" w:rsidRPr="00114C35" w:rsidRDefault="00492A7A" w:rsidP="00F33AA2">
            <w:pPr>
              <w:snapToGrid w:val="0"/>
              <w:ind w:left="-57" w:right="-57"/>
              <w:jc w:val="center"/>
              <w:rPr>
                <w:rFonts w:eastAsia="Times New Roman"/>
              </w:rPr>
            </w:pPr>
            <w:r w:rsidRPr="00114C35">
              <w:rPr>
                <w:rFonts w:eastAsia="Times New Roman"/>
              </w:rPr>
              <w:t>55</w:t>
            </w:r>
          </w:p>
        </w:tc>
      </w:tr>
      <w:tr w:rsidR="00492A7A" w:rsidRPr="00114C35" w:rsidTr="00F33AA2">
        <w:tc>
          <w:tcPr>
            <w:tcW w:w="818" w:type="dxa"/>
            <w:shd w:val="clear" w:color="auto" w:fill="auto"/>
          </w:tcPr>
          <w:p w:rsidR="00492A7A" w:rsidRPr="00114C35" w:rsidRDefault="00492A7A" w:rsidP="00F33AA2">
            <w:pPr>
              <w:snapToGrid w:val="0"/>
              <w:rPr>
                <w:rFonts w:eastAsia="Times New Roman"/>
              </w:rPr>
            </w:pPr>
            <w:r w:rsidRPr="00114C35">
              <w:rPr>
                <w:rFonts w:eastAsia="Times New Roman"/>
              </w:rPr>
              <w:t xml:space="preserve">1.5.1. </w:t>
            </w:r>
          </w:p>
        </w:tc>
        <w:tc>
          <w:tcPr>
            <w:tcW w:w="6346" w:type="dxa"/>
            <w:shd w:val="clear" w:color="auto" w:fill="auto"/>
          </w:tcPr>
          <w:p w:rsidR="00492A7A" w:rsidRPr="00114C35" w:rsidRDefault="00492A7A" w:rsidP="00F33AA2">
            <w:pPr>
              <w:snapToGrid w:val="0"/>
              <w:rPr>
                <w:rFonts w:eastAsia="Times New Roman"/>
                <w:color w:val="000000"/>
              </w:rPr>
            </w:pPr>
            <w:r w:rsidRPr="00114C35">
              <w:rPr>
                <w:rFonts w:eastAsia="Times New Roman"/>
              </w:rPr>
              <w:t>renginiai vaikams ir jaunimui</w:t>
            </w:r>
          </w:p>
        </w:tc>
        <w:tc>
          <w:tcPr>
            <w:tcW w:w="1450" w:type="dxa"/>
            <w:shd w:val="clear" w:color="auto" w:fill="auto"/>
          </w:tcPr>
          <w:p w:rsidR="00492A7A" w:rsidRPr="00114C35" w:rsidRDefault="00492A7A" w:rsidP="00F33AA2">
            <w:pPr>
              <w:ind w:left="-57" w:right="-57"/>
            </w:pPr>
            <w:r w:rsidRPr="00114C35">
              <w:rPr>
                <w:rFonts w:eastAsia="Times New Roman"/>
                <w:color w:val="000000"/>
              </w:rPr>
              <w:t>Renginių sk.</w:t>
            </w:r>
          </w:p>
        </w:tc>
        <w:tc>
          <w:tcPr>
            <w:tcW w:w="1241" w:type="dxa"/>
            <w:shd w:val="clear" w:color="auto" w:fill="auto"/>
          </w:tcPr>
          <w:p w:rsidR="00492A7A" w:rsidRPr="00114C35" w:rsidRDefault="00492A7A" w:rsidP="00F33AA2">
            <w:pPr>
              <w:snapToGrid w:val="0"/>
              <w:ind w:left="-57" w:right="-57"/>
              <w:jc w:val="center"/>
            </w:pPr>
            <w:r w:rsidRPr="00114C35">
              <w:rPr>
                <w:rFonts w:eastAsia="Times New Roman"/>
              </w:rPr>
              <w:t>24</w:t>
            </w:r>
          </w:p>
        </w:tc>
      </w:tr>
      <w:tr w:rsidR="00492A7A" w:rsidRPr="00114C35" w:rsidTr="00F33AA2">
        <w:tc>
          <w:tcPr>
            <w:tcW w:w="818" w:type="dxa"/>
            <w:shd w:val="clear" w:color="auto" w:fill="auto"/>
          </w:tcPr>
          <w:p w:rsidR="00492A7A" w:rsidRPr="00114C35" w:rsidRDefault="00492A7A" w:rsidP="00F33AA2">
            <w:pPr>
              <w:snapToGrid w:val="0"/>
              <w:rPr>
                <w:rFonts w:eastAsia="Times New Roman"/>
              </w:rPr>
            </w:pPr>
            <w:r w:rsidRPr="00114C35">
              <w:rPr>
                <w:rFonts w:eastAsia="Times New Roman"/>
              </w:rPr>
              <w:t>1.6.</w:t>
            </w:r>
          </w:p>
        </w:tc>
        <w:tc>
          <w:tcPr>
            <w:tcW w:w="6346" w:type="dxa"/>
            <w:shd w:val="clear" w:color="auto" w:fill="auto"/>
          </w:tcPr>
          <w:p w:rsidR="00492A7A" w:rsidRPr="00114C35" w:rsidRDefault="00492A7A" w:rsidP="00F33AA2">
            <w:pPr>
              <w:snapToGrid w:val="0"/>
              <w:rPr>
                <w:rFonts w:eastAsia="Times New Roman"/>
                <w:color w:val="000000"/>
              </w:rPr>
            </w:pPr>
            <w:r w:rsidRPr="00114C35">
              <w:rPr>
                <w:rFonts w:eastAsia="Times New Roman"/>
              </w:rPr>
              <w:t>Parodos, iš jų:</w:t>
            </w:r>
          </w:p>
        </w:tc>
        <w:tc>
          <w:tcPr>
            <w:tcW w:w="1450" w:type="dxa"/>
            <w:shd w:val="clear" w:color="auto" w:fill="auto"/>
          </w:tcPr>
          <w:p w:rsidR="00492A7A" w:rsidRPr="00114C35" w:rsidRDefault="00492A7A" w:rsidP="00F33AA2">
            <w:pPr>
              <w:tabs>
                <w:tab w:val="left" w:pos="5605"/>
              </w:tabs>
              <w:snapToGrid w:val="0"/>
              <w:ind w:left="-57" w:right="-57"/>
              <w:jc w:val="center"/>
              <w:rPr>
                <w:rFonts w:eastAsia="Times New Roman"/>
              </w:rPr>
            </w:pPr>
            <w:r w:rsidRPr="00114C35">
              <w:rPr>
                <w:rFonts w:eastAsia="Times New Roman"/>
                <w:color w:val="000000"/>
              </w:rPr>
              <w:t>Parodų sk.</w:t>
            </w:r>
          </w:p>
        </w:tc>
        <w:tc>
          <w:tcPr>
            <w:tcW w:w="1241" w:type="dxa"/>
            <w:shd w:val="clear" w:color="auto" w:fill="auto"/>
          </w:tcPr>
          <w:p w:rsidR="00492A7A" w:rsidRPr="00114C35" w:rsidRDefault="00492A7A" w:rsidP="00F33AA2">
            <w:pPr>
              <w:snapToGrid w:val="0"/>
              <w:ind w:left="-57" w:right="-57"/>
              <w:jc w:val="center"/>
            </w:pPr>
            <w:r w:rsidRPr="00114C35">
              <w:rPr>
                <w:rFonts w:eastAsia="Times New Roman"/>
              </w:rPr>
              <w:t>11</w:t>
            </w:r>
          </w:p>
        </w:tc>
      </w:tr>
      <w:tr w:rsidR="00492A7A" w:rsidRPr="00114C35" w:rsidTr="00F33AA2">
        <w:tc>
          <w:tcPr>
            <w:tcW w:w="818" w:type="dxa"/>
            <w:shd w:val="clear" w:color="auto" w:fill="auto"/>
          </w:tcPr>
          <w:p w:rsidR="00492A7A" w:rsidRPr="00114C35" w:rsidRDefault="00492A7A" w:rsidP="00F33AA2">
            <w:pPr>
              <w:snapToGrid w:val="0"/>
              <w:rPr>
                <w:rFonts w:eastAsia="Times New Roman"/>
              </w:rPr>
            </w:pPr>
            <w:r w:rsidRPr="00114C35">
              <w:rPr>
                <w:rFonts w:eastAsia="Times New Roman"/>
              </w:rPr>
              <w:t>1.6.1.</w:t>
            </w:r>
          </w:p>
        </w:tc>
        <w:tc>
          <w:tcPr>
            <w:tcW w:w="6346" w:type="dxa"/>
            <w:shd w:val="clear" w:color="auto" w:fill="auto"/>
          </w:tcPr>
          <w:p w:rsidR="00492A7A" w:rsidRPr="00114C35" w:rsidRDefault="00492A7A" w:rsidP="00F33AA2">
            <w:pPr>
              <w:snapToGrid w:val="0"/>
              <w:rPr>
                <w:rFonts w:eastAsia="Times New Roman"/>
                <w:color w:val="000000"/>
              </w:rPr>
            </w:pPr>
            <w:r w:rsidRPr="00114C35">
              <w:rPr>
                <w:rFonts w:eastAsia="Times New Roman"/>
                <w:color w:val="000000"/>
              </w:rPr>
              <w:t>profesionaliojo meno</w:t>
            </w:r>
          </w:p>
        </w:tc>
        <w:tc>
          <w:tcPr>
            <w:tcW w:w="1450" w:type="dxa"/>
            <w:shd w:val="clear" w:color="auto" w:fill="auto"/>
          </w:tcPr>
          <w:p w:rsidR="00492A7A" w:rsidRPr="00114C35" w:rsidRDefault="00492A7A" w:rsidP="00F33AA2">
            <w:pPr>
              <w:tabs>
                <w:tab w:val="left" w:pos="5605"/>
              </w:tabs>
              <w:snapToGrid w:val="0"/>
              <w:ind w:left="-57" w:right="-57"/>
              <w:jc w:val="center"/>
              <w:rPr>
                <w:rFonts w:eastAsia="Times New Roman"/>
              </w:rPr>
            </w:pPr>
            <w:r w:rsidRPr="00114C35">
              <w:rPr>
                <w:rFonts w:eastAsia="Times New Roman"/>
              </w:rPr>
              <w:t>Parodų sk.</w:t>
            </w:r>
          </w:p>
        </w:tc>
        <w:tc>
          <w:tcPr>
            <w:tcW w:w="1241" w:type="dxa"/>
            <w:shd w:val="clear" w:color="auto" w:fill="auto"/>
          </w:tcPr>
          <w:p w:rsidR="00492A7A" w:rsidRPr="00114C35" w:rsidRDefault="00492A7A" w:rsidP="00F33AA2">
            <w:pPr>
              <w:snapToGrid w:val="0"/>
              <w:ind w:left="-57" w:right="-57"/>
              <w:jc w:val="center"/>
              <w:rPr>
                <w:rFonts w:eastAsia="Times New Roman"/>
              </w:rPr>
            </w:pPr>
            <w:r w:rsidRPr="00114C35">
              <w:rPr>
                <w:rFonts w:eastAsia="Times New Roman"/>
              </w:rPr>
              <w:t>1</w:t>
            </w:r>
          </w:p>
        </w:tc>
      </w:tr>
      <w:tr w:rsidR="00492A7A" w:rsidRPr="00114C35" w:rsidTr="00F33AA2">
        <w:tc>
          <w:tcPr>
            <w:tcW w:w="818" w:type="dxa"/>
            <w:shd w:val="clear" w:color="auto" w:fill="auto"/>
          </w:tcPr>
          <w:p w:rsidR="00492A7A" w:rsidRPr="00114C35" w:rsidRDefault="00492A7A" w:rsidP="00F33AA2">
            <w:pPr>
              <w:snapToGrid w:val="0"/>
              <w:rPr>
                <w:rFonts w:eastAsia="Times New Roman"/>
              </w:rPr>
            </w:pPr>
            <w:r w:rsidRPr="00114C35">
              <w:rPr>
                <w:rFonts w:eastAsia="Times New Roman"/>
              </w:rPr>
              <w:t>1.6.2.</w:t>
            </w:r>
          </w:p>
        </w:tc>
        <w:tc>
          <w:tcPr>
            <w:tcW w:w="6346" w:type="dxa"/>
            <w:shd w:val="clear" w:color="auto" w:fill="auto"/>
          </w:tcPr>
          <w:p w:rsidR="00492A7A" w:rsidRPr="00114C35" w:rsidRDefault="00492A7A" w:rsidP="00F33AA2">
            <w:pPr>
              <w:snapToGrid w:val="0"/>
              <w:rPr>
                <w:rFonts w:eastAsia="Times New Roman"/>
                <w:color w:val="000000"/>
              </w:rPr>
            </w:pPr>
            <w:r w:rsidRPr="00114C35">
              <w:rPr>
                <w:rFonts w:eastAsia="Times New Roman"/>
                <w:color w:val="000000"/>
              </w:rPr>
              <w:t>mėgėjų meno</w:t>
            </w:r>
          </w:p>
        </w:tc>
        <w:tc>
          <w:tcPr>
            <w:tcW w:w="1450" w:type="dxa"/>
            <w:shd w:val="clear" w:color="auto" w:fill="auto"/>
          </w:tcPr>
          <w:p w:rsidR="00492A7A" w:rsidRPr="00114C35" w:rsidRDefault="00492A7A" w:rsidP="00F33AA2">
            <w:pPr>
              <w:tabs>
                <w:tab w:val="left" w:pos="5605"/>
              </w:tabs>
              <w:snapToGrid w:val="0"/>
              <w:ind w:left="-57" w:right="-57"/>
              <w:jc w:val="center"/>
              <w:rPr>
                <w:rFonts w:eastAsia="Times New Roman"/>
              </w:rPr>
            </w:pPr>
            <w:r w:rsidRPr="00114C35">
              <w:rPr>
                <w:rFonts w:eastAsia="Times New Roman"/>
                <w:color w:val="000000"/>
              </w:rPr>
              <w:t>Parodų sk.</w:t>
            </w:r>
          </w:p>
        </w:tc>
        <w:tc>
          <w:tcPr>
            <w:tcW w:w="1241" w:type="dxa"/>
            <w:shd w:val="clear" w:color="auto" w:fill="auto"/>
          </w:tcPr>
          <w:p w:rsidR="00492A7A" w:rsidRPr="00114C35" w:rsidRDefault="00492A7A" w:rsidP="00F33AA2">
            <w:pPr>
              <w:snapToGrid w:val="0"/>
              <w:ind w:left="-57" w:right="-57"/>
              <w:jc w:val="center"/>
            </w:pPr>
            <w:r w:rsidRPr="00114C35">
              <w:rPr>
                <w:rFonts w:eastAsia="Times New Roman"/>
              </w:rPr>
              <w:t>10</w:t>
            </w:r>
          </w:p>
        </w:tc>
      </w:tr>
      <w:tr w:rsidR="00492A7A" w:rsidRPr="00114C35" w:rsidTr="00F33AA2">
        <w:tc>
          <w:tcPr>
            <w:tcW w:w="818" w:type="dxa"/>
            <w:shd w:val="clear" w:color="auto" w:fill="auto"/>
          </w:tcPr>
          <w:p w:rsidR="00492A7A" w:rsidRPr="00114C35" w:rsidRDefault="00492A7A" w:rsidP="00F33AA2">
            <w:pPr>
              <w:snapToGrid w:val="0"/>
              <w:rPr>
                <w:rFonts w:eastAsia="Times New Roman"/>
              </w:rPr>
            </w:pPr>
            <w:r w:rsidRPr="00114C35">
              <w:rPr>
                <w:rFonts w:eastAsia="Times New Roman"/>
              </w:rPr>
              <w:t>2.</w:t>
            </w:r>
          </w:p>
        </w:tc>
        <w:tc>
          <w:tcPr>
            <w:tcW w:w="6346" w:type="dxa"/>
            <w:shd w:val="clear" w:color="auto" w:fill="auto"/>
          </w:tcPr>
          <w:p w:rsidR="00492A7A" w:rsidRPr="00114C35" w:rsidRDefault="00492A7A" w:rsidP="00F33AA2">
            <w:pPr>
              <w:snapToGrid w:val="0"/>
              <w:rPr>
                <w:rFonts w:eastAsia="Times New Roman"/>
                <w:color w:val="000000"/>
              </w:rPr>
            </w:pPr>
            <w:r w:rsidRPr="00114C35">
              <w:rPr>
                <w:rFonts w:eastAsia="Times New Roman"/>
              </w:rPr>
              <w:t>Kultūros centre vykę renginiai, kuriuos organizavo kiti rengėjai</w:t>
            </w:r>
          </w:p>
        </w:tc>
        <w:tc>
          <w:tcPr>
            <w:tcW w:w="1450" w:type="dxa"/>
            <w:shd w:val="clear" w:color="auto" w:fill="auto"/>
          </w:tcPr>
          <w:p w:rsidR="00492A7A" w:rsidRPr="00114C35" w:rsidRDefault="00492A7A" w:rsidP="00F33AA2">
            <w:pPr>
              <w:ind w:left="-57" w:right="-57"/>
            </w:pPr>
            <w:r w:rsidRPr="00114C35">
              <w:rPr>
                <w:rFonts w:eastAsia="Times New Roman"/>
                <w:color w:val="000000"/>
              </w:rPr>
              <w:t>Renginių sk.</w:t>
            </w:r>
          </w:p>
        </w:tc>
        <w:tc>
          <w:tcPr>
            <w:tcW w:w="1241" w:type="dxa"/>
            <w:shd w:val="clear" w:color="auto" w:fill="auto"/>
          </w:tcPr>
          <w:p w:rsidR="00492A7A" w:rsidRPr="00114C35" w:rsidRDefault="00492A7A" w:rsidP="00F33AA2">
            <w:pPr>
              <w:snapToGrid w:val="0"/>
              <w:ind w:left="-57" w:right="-57"/>
              <w:jc w:val="center"/>
            </w:pPr>
            <w:r w:rsidRPr="00114C35">
              <w:rPr>
                <w:rFonts w:eastAsia="Times New Roman"/>
              </w:rPr>
              <w:t>4</w:t>
            </w:r>
          </w:p>
        </w:tc>
      </w:tr>
      <w:tr w:rsidR="00492A7A" w:rsidRPr="00114C35" w:rsidTr="00F33AA2">
        <w:tc>
          <w:tcPr>
            <w:tcW w:w="818" w:type="dxa"/>
            <w:shd w:val="clear" w:color="auto" w:fill="auto"/>
          </w:tcPr>
          <w:p w:rsidR="00492A7A" w:rsidRPr="00114C35" w:rsidRDefault="00492A7A" w:rsidP="00F33AA2">
            <w:pPr>
              <w:snapToGrid w:val="0"/>
              <w:rPr>
                <w:rFonts w:eastAsia="Times New Roman"/>
              </w:rPr>
            </w:pPr>
            <w:r w:rsidRPr="00114C35">
              <w:rPr>
                <w:rFonts w:eastAsia="Times New Roman"/>
              </w:rPr>
              <w:t>2.1.</w:t>
            </w:r>
          </w:p>
        </w:tc>
        <w:tc>
          <w:tcPr>
            <w:tcW w:w="6346" w:type="dxa"/>
            <w:shd w:val="clear" w:color="auto" w:fill="auto"/>
          </w:tcPr>
          <w:p w:rsidR="00492A7A" w:rsidRPr="00114C35" w:rsidRDefault="00492A7A" w:rsidP="00F33AA2">
            <w:pPr>
              <w:snapToGrid w:val="0"/>
              <w:rPr>
                <w:rFonts w:eastAsia="Times New Roman"/>
                <w:color w:val="000000"/>
              </w:rPr>
            </w:pPr>
            <w:r w:rsidRPr="00114C35">
              <w:rPr>
                <w:rFonts w:eastAsia="Times New Roman"/>
              </w:rPr>
              <w:t>Iš jų profesionaliojo meno koncertai ir spektakliai</w:t>
            </w:r>
          </w:p>
        </w:tc>
        <w:tc>
          <w:tcPr>
            <w:tcW w:w="1450" w:type="dxa"/>
            <w:shd w:val="clear" w:color="auto" w:fill="auto"/>
          </w:tcPr>
          <w:p w:rsidR="00492A7A" w:rsidRPr="00114C35" w:rsidRDefault="00492A7A" w:rsidP="00F33AA2">
            <w:pPr>
              <w:ind w:left="-57" w:right="-57"/>
            </w:pPr>
            <w:r w:rsidRPr="00114C35">
              <w:rPr>
                <w:rFonts w:eastAsia="Times New Roman"/>
                <w:color w:val="000000"/>
              </w:rPr>
              <w:t>Renginių sk.</w:t>
            </w:r>
          </w:p>
        </w:tc>
        <w:tc>
          <w:tcPr>
            <w:tcW w:w="1241" w:type="dxa"/>
            <w:shd w:val="clear" w:color="auto" w:fill="auto"/>
          </w:tcPr>
          <w:p w:rsidR="00492A7A" w:rsidRPr="00114C35" w:rsidRDefault="00492A7A" w:rsidP="00F33AA2">
            <w:pPr>
              <w:snapToGrid w:val="0"/>
              <w:ind w:left="-57" w:right="-57"/>
              <w:jc w:val="center"/>
            </w:pPr>
            <w:r w:rsidRPr="00114C35">
              <w:rPr>
                <w:rFonts w:eastAsia="Times New Roman"/>
              </w:rPr>
              <w:t>1</w:t>
            </w:r>
          </w:p>
        </w:tc>
      </w:tr>
      <w:tr w:rsidR="00492A7A" w:rsidRPr="00114C35" w:rsidTr="00F33AA2">
        <w:tc>
          <w:tcPr>
            <w:tcW w:w="818" w:type="dxa"/>
            <w:shd w:val="clear" w:color="auto" w:fill="auto"/>
          </w:tcPr>
          <w:p w:rsidR="00492A7A" w:rsidRPr="00114C35" w:rsidRDefault="00492A7A" w:rsidP="00F33AA2">
            <w:pPr>
              <w:snapToGrid w:val="0"/>
              <w:rPr>
                <w:rFonts w:eastAsia="Times New Roman"/>
              </w:rPr>
            </w:pPr>
            <w:r w:rsidRPr="00114C35">
              <w:rPr>
                <w:rFonts w:eastAsia="Times New Roman"/>
              </w:rPr>
              <w:t>3.</w:t>
            </w:r>
          </w:p>
        </w:tc>
        <w:tc>
          <w:tcPr>
            <w:tcW w:w="6346" w:type="dxa"/>
            <w:shd w:val="clear" w:color="auto" w:fill="auto"/>
          </w:tcPr>
          <w:p w:rsidR="00492A7A" w:rsidRPr="00114C35" w:rsidRDefault="00492A7A" w:rsidP="00F33AA2">
            <w:pPr>
              <w:snapToGrid w:val="0"/>
              <w:rPr>
                <w:rFonts w:eastAsia="Times New Roman"/>
              </w:rPr>
            </w:pPr>
            <w:r w:rsidRPr="00114C35">
              <w:rPr>
                <w:rFonts w:eastAsia="Times New Roman"/>
              </w:rPr>
              <w:t>Lankytojų skaičius (visuose renginiuose)</w:t>
            </w:r>
          </w:p>
        </w:tc>
        <w:tc>
          <w:tcPr>
            <w:tcW w:w="1450" w:type="dxa"/>
            <w:shd w:val="clear" w:color="auto" w:fill="auto"/>
          </w:tcPr>
          <w:p w:rsidR="00492A7A" w:rsidRPr="00114C35" w:rsidRDefault="00492A7A" w:rsidP="00F33AA2">
            <w:pPr>
              <w:tabs>
                <w:tab w:val="left" w:pos="5605"/>
              </w:tabs>
              <w:snapToGrid w:val="0"/>
              <w:ind w:left="-57" w:right="-57"/>
              <w:jc w:val="center"/>
              <w:rPr>
                <w:rFonts w:eastAsia="Times New Roman"/>
              </w:rPr>
            </w:pPr>
            <w:r w:rsidRPr="00114C35">
              <w:rPr>
                <w:rFonts w:eastAsia="Times New Roman"/>
              </w:rPr>
              <w:t>Žiūrovų sk.</w:t>
            </w:r>
          </w:p>
        </w:tc>
        <w:tc>
          <w:tcPr>
            <w:tcW w:w="1241" w:type="dxa"/>
            <w:shd w:val="clear" w:color="auto" w:fill="auto"/>
          </w:tcPr>
          <w:p w:rsidR="00492A7A" w:rsidRPr="00114C35" w:rsidRDefault="00492A7A" w:rsidP="00F33AA2">
            <w:pPr>
              <w:snapToGrid w:val="0"/>
              <w:ind w:left="-57" w:right="-57"/>
              <w:jc w:val="center"/>
            </w:pPr>
            <w:r w:rsidRPr="00114C35">
              <w:rPr>
                <w:rFonts w:eastAsia="Times New Roman"/>
              </w:rPr>
              <w:t>10250</w:t>
            </w:r>
          </w:p>
        </w:tc>
      </w:tr>
      <w:tr w:rsidR="00492A7A" w:rsidRPr="00114C35" w:rsidTr="00F33AA2">
        <w:tc>
          <w:tcPr>
            <w:tcW w:w="818" w:type="dxa"/>
            <w:shd w:val="clear" w:color="auto" w:fill="auto"/>
          </w:tcPr>
          <w:p w:rsidR="00492A7A" w:rsidRPr="00114C35" w:rsidRDefault="00492A7A" w:rsidP="00F33AA2">
            <w:pPr>
              <w:snapToGrid w:val="0"/>
              <w:rPr>
                <w:rFonts w:eastAsia="Times New Roman"/>
              </w:rPr>
            </w:pPr>
            <w:r w:rsidRPr="00114C35">
              <w:rPr>
                <w:rFonts w:eastAsia="Times New Roman"/>
              </w:rPr>
              <w:t>3.1.</w:t>
            </w:r>
          </w:p>
        </w:tc>
        <w:tc>
          <w:tcPr>
            <w:tcW w:w="6346" w:type="dxa"/>
            <w:shd w:val="clear" w:color="auto" w:fill="auto"/>
          </w:tcPr>
          <w:p w:rsidR="00492A7A" w:rsidRPr="00114C35" w:rsidRDefault="00492A7A" w:rsidP="00F33AA2">
            <w:pPr>
              <w:snapToGrid w:val="0"/>
              <w:rPr>
                <w:rFonts w:eastAsia="Times New Roman"/>
              </w:rPr>
            </w:pPr>
            <w:r w:rsidRPr="00114C35">
              <w:rPr>
                <w:rFonts w:eastAsia="Times New Roman"/>
              </w:rPr>
              <w:t>Iš jų vaikai ir jaunimas</w:t>
            </w:r>
          </w:p>
        </w:tc>
        <w:tc>
          <w:tcPr>
            <w:tcW w:w="1450" w:type="dxa"/>
            <w:shd w:val="clear" w:color="auto" w:fill="auto"/>
          </w:tcPr>
          <w:p w:rsidR="00492A7A" w:rsidRPr="00114C35" w:rsidRDefault="00492A7A" w:rsidP="00F33AA2">
            <w:pPr>
              <w:tabs>
                <w:tab w:val="left" w:pos="5605"/>
              </w:tabs>
              <w:snapToGrid w:val="0"/>
              <w:ind w:left="-57" w:right="-57"/>
              <w:jc w:val="center"/>
              <w:rPr>
                <w:rFonts w:eastAsia="Times New Roman"/>
              </w:rPr>
            </w:pPr>
            <w:r w:rsidRPr="00114C35">
              <w:rPr>
                <w:rFonts w:eastAsia="Times New Roman"/>
              </w:rPr>
              <w:t>Žiūrovų sk.</w:t>
            </w:r>
          </w:p>
        </w:tc>
        <w:tc>
          <w:tcPr>
            <w:tcW w:w="1241" w:type="dxa"/>
            <w:shd w:val="clear" w:color="auto" w:fill="auto"/>
          </w:tcPr>
          <w:p w:rsidR="00492A7A" w:rsidRPr="00114C35" w:rsidRDefault="00492A7A" w:rsidP="00F33AA2">
            <w:pPr>
              <w:snapToGrid w:val="0"/>
              <w:ind w:left="-57" w:right="-57"/>
              <w:jc w:val="center"/>
            </w:pPr>
            <w:r w:rsidRPr="00114C35">
              <w:rPr>
                <w:rFonts w:eastAsia="Times New Roman"/>
              </w:rPr>
              <w:t>4278</w:t>
            </w:r>
          </w:p>
        </w:tc>
      </w:tr>
      <w:tr w:rsidR="00492A7A" w:rsidRPr="00114C35" w:rsidTr="00F33AA2">
        <w:tc>
          <w:tcPr>
            <w:tcW w:w="818" w:type="dxa"/>
            <w:shd w:val="clear" w:color="auto" w:fill="auto"/>
          </w:tcPr>
          <w:p w:rsidR="00492A7A" w:rsidRPr="00114C35" w:rsidRDefault="00492A7A" w:rsidP="00F33AA2">
            <w:pPr>
              <w:snapToGrid w:val="0"/>
              <w:rPr>
                <w:rFonts w:eastAsia="Times New Roman"/>
              </w:rPr>
            </w:pPr>
            <w:r w:rsidRPr="00114C35">
              <w:rPr>
                <w:rFonts w:eastAsia="Times New Roman"/>
              </w:rPr>
              <w:t>4.</w:t>
            </w:r>
          </w:p>
        </w:tc>
        <w:tc>
          <w:tcPr>
            <w:tcW w:w="6346" w:type="dxa"/>
            <w:shd w:val="clear" w:color="auto" w:fill="auto"/>
          </w:tcPr>
          <w:p w:rsidR="00492A7A" w:rsidRPr="00114C35" w:rsidRDefault="00492A7A" w:rsidP="00F33AA2">
            <w:pPr>
              <w:snapToGrid w:val="0"/>
              <w:rPr>
                <w:rFonts w:eastAsia="Times New Roman"/>
                <w:color w:val="000000"/>
              </w:rPr>
            </w:pPr>
            <w:r w:rsidRPr="00114C35">
              <w:rPr>
                <w:rFonts w:eastAsia="Times New Roman"/>
              </w:rPr>
              <w:t>Mėgėjų meno kolektyvai, iš jų:</w:t>
            </w:r>
          </w:p>
        </w:tc>
        <w:tc>
          <w:tcPr>
            <w:tcW w:w="1450" w:type="dxa"/>
            <w:shd w:val="clear" w:color="auto" w:fill="auto"/>
          </w:tcPr>
          <w:p w:rsidR="00492A7A" w:rsidRPr="00114C35" w:rsidRDefault="00492A7A" w:rsidP="00F33AA2">
            <w:pPr>
              <w:tabs>
                <w:tab w:val="left" w:pos="5605"/>
              </w:tabs>
              <w:snapToGrid w:val="0"/>
              <w:ind w:left="-57" w:right="-57"/>
              <w:jc w:val="center"/>
              <w:rPr>
                <w:rFonts w:eastAsia="Times New Roman"/>
              </w:rPr>
            </w:pPr>
            <w:r w:rsidRPr="00114C35">
              <w:rPr>
                <w:rFonts w:eastAsia="Times New Roman"/>
                <w:color w:val="000000"/>
              </w:rPr>
              <w:t>Kolektyvų sk.</w:t>
            </w:r>
          </w:p>
        </w:tc>
        <w:tc>
          <w:tcPr>
            <w:tcW w:w="1241" w:type="dxa"/>
            <w:shd w:val="clear" w:color="auto" w:fill="auto"/>
          </w:tcPr>
          <w:p w:rsidR="00492A7A" w:rsidRPr="00114C35" w:rsidRDefault="00492A7A" w:rsidP="00F33AA2">
            <w:pPr>
              <w:snapToGrid w:val="0"/>
              <w:ind w:left="-57" w:right="-57"/>
              <w:jc w:val="center"/>
            </w:pPr>
            <w:r w:rsidRPr="00114C35">
              <w:rPr>
                <w:rFonts w:eastAsia="Times New Roman"/>
              </w:rPr>
              <w:t>12</w:t>
            </w:r>
          </w:p>
        </w:tc>
      </w:tr>
      <w:tr w:rsidR="00492A7A" w:rsidRPr="00114C35" w:rsidTr="00F33AA2">
        <w:tc>
          <w:tcPr>
            <w:tcW w:w="818" w:type="dxa"/>
            <w:shd w:val="clear" w:color="auto" w:fill="auto"/>
          </w:tcPr>
          <w:p w:rsidR="00492A7A" w:rsidRPr="00114C35" w:rsidRDefault="00492A7A" w:rsidP="00F33AA2">
            <w:pPr>
              <w:snapToGrid w:val="0"/>
              <w:rPr>
                <w:rFonts w:eastAsia="Times New Roman"/>
              </w:rPr>
            </w:pPr>
            <w:r w:rsidRPr="00114C35">
              <w:rPr>
                <w:rFonts w:eastAsia="Times New Roman"/>
              </w:rPr>
              <w:t>4.1.</w:t>
            </w:r>
          </w:p>
        </w:tc>
        <w:tc>
          <w:tcPr>
            <w:tcW w:w="6346" w:type="dxa"/>
            <w:shd w:val="clear" w:color="auto" w:fill="auto"/>
          </w:tcPr>
          <w:p w:rsidR="00492A7A" w:rsidRPr="00114C35" w:rsidRDefault="00492A7A" w:rsidP="00F33AA2">
            <w:pPr>
              <w:snapToGrid w:val="0"/>
              <w:rPr>
                <w:rFonts w:eastAsia="Times New Roman"/>
                <w:color w:val="000000"/>
              </w:rPr>
            </w:pPr>
            <w:r w:rsidRPr="00114C35">
              <w:rPr>
                <w:rFonts w:eastAsia="Times New Roman"/>
              </w:rPr>
              <w:t>vaikų ir jaunimo</w:t>
            </w:r>
          </w:p>
        </w:tc>
        <w:tc>
          <w:tcPr>
            <w:tcW w:w="1450" w:type="dxa"/>
            <w:shd w:val="clear" w:color="auto" w:fill="auto"/>
          </w:tcPr>
          <w:p w:rsidR="00492A7A" w:rsidRPr="00114C35" w:rsidRDefault="00492A7A" w:rsidP="00F33AA2">
            <w:pPr>
              <w:tabs>
                <w:tab w:val="left" w:pos="5605"/>
              </w:tabs>
              <w:snapToGrid w:val="0"/>
              <w:ind w:left="-57" w:right="-57"/>
              <w:jc w:val="center"/>
              <w:rPr>
                <w:rFonts w:eastAsia="Times New Roman"/>
              </w:rPr>
            </w:pPr>
            <w:r w:rsidRPr="00114C35">
              <w:rPr>
                <w:rFonts w:eastAsia="Times New Roman"/>
                <w:color w:val="000000"/>
              </w:rPr>
              <w:t>Kolektyvų sk.</w:t>
            </w:r>
          </w:p>
        </w:tc>
        <w:tc>
          <w:tcPr>
            <w:tcW w:w="1241" w:type="dxa"/>
            <w:shd w:val="clear" w:color="auto" w:fill="auto"/>
          </w:tcPr>
          <w:p w:rsidR="00492A7A" w:rsidRPr="00114C35" w:rsidRDefault="00492A7A" w:rsidP="00F33AA2">
            <w:pPr>
              <w:snapToGrid w:val="0"/>
              <w:ind w:left="-57" w:right="-57"/>
              <w:jc w:val="center"/>
            </w:pPr>
            <w:r w:rsidRPr="00114C35">
              <w:rPr>
                <w:rFonts w:eastAsia="Times New Roman"/>
              </w:rPr>
              <w:t>4</w:t>
            </w:r>
          </w:p>
        </w:tc>
      </w:tr>
      <w:tr w:rsidR="00492A7A" w:rsidRPr="00114C35" w:rsidTr="00F33AA2">
        <w:tc>
          <w:tcPr>
            <w:tcW w:w="818" w:type="dxa"/>
            <w:shd w:val="clear" w:color="auto" w:fill="auto"/>
          </w:tcPr>
          <w:p w:rsidR="00492A7A" w:rsidRPr="00114C35" w:rsidRDefault="00492A7A" w:rsidP="00F33AA2">
            <w:pPr>
              <w:snapToGrid w:val="0"/>
              <w:rPr>
                <w:rFonts w:eastAsia="Times New Roman"/>
              </w:rPr>
            </w:pPr>
            <w:r w:rsidRPr="00114C35">
              <w:rPr>
                <w:rFonts w:eastAsia="Times New Roman"/>
              </w:rPr>
              <w:t>5.</w:t>
            </w:r>
          </w:p>
        </w:tc>
        <w:tc>
          <w:tcPr>
            <w:tcW w:w="6346" w:type="dxa"/>
            <w:shd w:val="clear" w:color="auto" w:fill="auto"/>
          </w:tcPr>
          <w:p w:rsidR="00492A7A" w:rsidRPr="00114C35" w:rsidRDefault="00492A7A" w:rsidP="00F33AA2">
            <w:pPr>
              <w:snapToGrid w:val="0"/>
              <w:rPr>
                <w:rFonts w:eastAsia="Times New Roman"/>
              </w:rPr>
            </w:pPr>
            <w:r w:rsidRPr="00114C35">
              <w:rPr>
                <w:rFonts w:eastAsia="Times New Roman"/>
              </w:rPr>
              <w:t>Mėgėjų meno kolektyvų dalyviai, iš jų:</w:t>
            </w:r>
          </w:p>
        </w:tc>
        <w:tc>
          <w:tcPr>
            <w:tcW w:w="1450" w:type="dxa"/>
            <w:shd w:val="clear" w:color="auto" w:fill="auto"/>
          </w:tcPr>
          <w:p w:rsidR="00492A7A" w:rsidRPr="00114C35" w:rsidRDefault="00492A7A" w:rsidP="00F33AA2">
            <w:pPr>
              <w:tabs>
                <w:tab w:val="left" w:pos="5605"/>
              </w:tabs>
              <w:snapToGrid w:val="0"/>
              <w:ind w:left="-57" w:right="-57"/>
              <w:rPr>
                <w:rFonts w:eastAsia="Times New Roman"/>
              </w:rPr>
            </w:pPr>
            <w:r w:rsidRPr="00114C35">
              <w:rPr>
                <w:rFonts w:eastAsia="Times New Roman"/>
              </w:rPr>
              <w:t>Dalyvių sk.</w:t>
            </w:r>
          </w:p>
        </w:tc>
        <w:tc>
          <w:tcPr>
            <w:tcW w:w="1241" w:type="dxa"/>
            <w:shd w:val="clear" w:color="auto" w:fill="auto"/>
          </w:tcPr>
          <w:p w:rsidR="00492A7A" w:rsidRPr="00114C35" w:rsidRDefault="00492A7A" w:rsidP="00F33AA2">
            <w:pPr>
              <w:snapToGrid w:val="0"/>
              <w:ind w:left="-57" w:right="-57"/>
              <w:jc w:val="center"/>
            </w:pPr>
            <w:r w:rsidRPr="00114C35">
              <w:rPr>
                <w:rFonts w:eastAsia="Times New Roman"/>
              </w:rPr>
              <w:t>115</w:t>
            </w:r>
          </w:p>
        </w:tc>
      </w:tr>
      <w:tr w:rsidR="00492A7A" w:rsidRPr="00114C35" w:rsidTr="00F33AA2">
        <w:tc>
          <w:tcPr>
            <w:tcW w:w="818" w:type="dxa"/>
            <w:shd w:val="clear" w:color="auto" w:fill="auto"/>
          </w:tcPr>
          <w:p w:rsidR="00492A7A" w:rsidRPr="00114C35" w:rsidRDefault="00492A7A" w:rsidP="00F33AA2">
            <w:pPr>
              <w:snapToGrid w:val="0"/>
              <w:rPr>
                <w:rFonts w:eastAsia="Times New Roman"/>
              </w:rPr>
            </w:pPr>
            <w:r w:rsidRPr="00114C35">
              <w:rPr>
                <w:rFonts w:eastAsia="Times New Roman"/>
              </w:rPr>
              <w:t>5.1.</w:t>
            </w:r>
          </w:p>
        </w:tc>
        <w:tc>
          <w:tcPr>
            <w:tcW w:w="6346" w:type="dxa"/>
            <w:shd w:val="clear" w:color="auto" w:fill="auto"/>
          </w:tcPr>
          <w:p w:rsidR="00492A7A" w:rsidRPr="00114C35" w:rsidRDefault="00492A7A" w:rsidP="00F33AA2">
            <w:pPr>
              <w:snapToGrid w:val="0"/>
              <w:rPr>
                <w:rFonts w:eastAsia="Times New Roman"/>
              </w:rPr>
            </w:pPr>
            <w:r w:rsidRPr="00114C35">
              <w:rPr>
                <w:rFonts w:eastAsia="Times New Roman"/>
              </w:rPr>
              <w:t>vaikų ir jaunimo</w:t>
            </w:r>
          </w:p>
        </w:tc>
        <w:tc>
          <w:tcPr>
            <w:tcW w:w="1450" w:type="dxa"/>
            <w:shd w:val="clear" w:color="auto" w:fill="auto"/>
          </w:tcPr>
          <w:p w:rsidR="00492A7A" w:rsidRPr="00114C35" w:rsidRDefault="00492A7A" w:rsidP="00F33AA2">
            <w:pPr>
              <w:tabs>
                <w:tab w:val="left" w:pos="5605"/>
              </w:tabs>
              <w:snapToGrid w:val="0"/>
              <w:ind w:left="-57" w:right="-57"/>
              <w:rPr>
                <w:rFonts w:eastAsia="Times New Roman"/>
              </w:rPr>
            </w:pPr>
            <w:r w:rsidRPr="00114C35">
              <w:rPr>
                <w:rFonts w:eastAsia="Times New Roman"/>
              </w:rPr>
              <w:t>Dalyvių sk.</w:t>
            </w:r>
          </w:p>
        </w:tc>
        <w:tc>
          <w:tcPr>
            <w:tcW w:w="1241" w:type="dxa"/>
            <w:shd w:val="clear" w:color="auto" w:fill="auto"/>
          </w:tcPr>
          <w:p w:rsidR="00492A7A" w:rsidRPr="00114C35" w:rsidRDefault="00492A7A" w:rsidP="00F33AA2">
            <w:pPr>
              <w:snapToGrid w:val="0"/>
              <w:ind w:left="-57" w:right="-57"/>
              <w:jc w:val="center"/>
            </w:pPr>
            <w:r w:rsidRPr="00114C35">
              <w:rPr>
                <w:rFonts w:eastAsia="Times New Roman"/>
              </w:rPr>
              <w:t>31</w:t>
            </w:r>
          </w:p>
        </w:tc>
      </w:tr>
      <w:tr w:rsidR="00492A7A" w:rsidRPr="00114C35" w:rsidTr="00F33AA2">
        <w:tc>
          <w:tcPr>
            <w:tcW w:w="818" w:type="dxa"/>
            <w:shd w:val="clear" w:color="auto" w:fill="auto"/>
          </w:tcPr>
          <w:p w:rsidR="00492A7A" w:rsidRPr="00114C35" w:rsidRDefault="00492A7A" w:rsidP="00F33AA2">
            <w:pPr>
              <w:snapToGrid w:val="0"/>
              <w:rPr>
                <w:rFonts w:eastAsia="Times New Roman"/>
              </w:rPr>
            </w:pPr>
            <w:r w:rsidRPr="00114C35">
              <w:rPr>
                <w:rFonts w:eastAsia="Times New Roman"/>
              </w:rPr>
              <w:t>6.</w:t>
            </w:r>
          </w:p>
        </w:tc>
        <w:tc>
          <w:tcPr>
            <w:tcW w:w="6346" w:type="dxa"/>
            <w:shd w:val="clear" w:color="auto" w:fill="auto"/>
          </w:tcPr>
          <w:p w:rsidR="00492A7A" w:rsidRPr="00114C35" w:rsidRDefault="00492A7A" w:rsidP="00F33AA2">
            <w:pPr>
              <w:snapToGrid w:val="0"/>
              <w:rPr>
                <w:rFonts w:eastAsia="Times New Roman"/>
                <w:color w:val="000000"/>
              </w:rPr>
            </w:pPr>
            <w:r w:rsidRPr="00114C35">
              <w:rPr>
                <w:rFonts w:eastAsia="Times New Roman"/>
              </w:rPr>
              <w:t xml:space="preserve">Mėgėjų meno kolektyvų dalyvavimas: </w:t>
            </w:r>
          </w:p>
        </w:tc>
        <w:tc>
          <w:tcPr>
            <w:tcW w:w="1450" w:type="dxa"/>
            <w:shd w:val="clear" w:color="auto" w:fill="auto"/>
            <w:vAlign w:val="center"/>
          </w:tcPr>
          <w:p w:rsidR="00492A7A" w:rsidRPr="00114C35" w:rsidRDefault="00492A7A" w:rsidP="00F33AA2">
            <w:pPr>
              <w:tabs>
                <w:tab w:val="left" w:pos="5605"/>
              </w:tabs>
              <w:snapToGrid w:val="0"/>
              <w:ind w:left="-57" w:right="-57"/>
              <w:rPr>
                <w:rFonts w:eastAsia="Times New Roman"/>
              </w:rPr>
            </w:pPr>
          </w:p>
        </w:tc>
        <w:tc>
          <w:tcPr>
            <w:tcW w:w="1241" w:type="dxa"/>
            <w:shd w:val="clear" w:color="auto" w:fill="auto"/>
            <w:vAlign w:val="center"/>
          </w:tcPr>
          <w:p w:rsidR="00492A7A" w:rsidRPr="00114C35" w:rsidRDefault="00492A7A" w:rsidP="00F33AA2">
            <w:pPr>
              <w:snapToGrid w:val="0"/>
              <w:ind w:left="-57" w:right="-57"/>
              <w:jc w:val="center"/>
            </w:pPr>
          </w:p>
        </w:tc>
      </w:tr>
      <w:tr w:rsidR="00492A7A" w:rsidRPr="00114C35" w:rsidTr="00F33AA2">
        <w:tc>
          <w:tcPr>
            <w:tcW w:w="818" w:type="dxa"/>
            <w:shd w:val="clear" w:color="auto" w:fill="auto"/>
          </w:tcPr>
          <w:p w:rsidR="00492A7A" w:rsidRPr="00114C35" w:rsidRDefault="00492A7A" w:rsidP="00F33AA2">
            <w:pPr>
              <w:snapToGrid w:val="0"/>
              <w:rPr>
                <w:rFonts w:eastAsia="Times New Roman"/>
              </w:rPr>
            </w:pPr>
            <w:r w:rsidRPr="00114C35">
              <w:rPr>
                <w:rFonts w:eastAsia="Times New Roman"/>
              </w:rPr>
              <w:t>6.1.</w:t>
            </w:r>
          </w:p>
        </w:tc>
        <w:tc>
          <w:tcPr>
            <w:tcW w:w="6346" w:type="dxa"/>
            <w:shd w:val="clear" w:color="auto" w:fill="auto"/>
          </w:tcPr>
          <w:p w:rsidR="00492A7A" w:rsidRPr="00114C35" w:rsidRDefault="00492A7A" w:rsidP="00F33AA2">
            <w:pPr>
              <w:snapToGrid w:val="0"/>
              <w:rPr>
                <w:rFonts w:eastAsia="Times New Roman"/>
              </w:rPr>
            </w:pPr>
            <w:r w:rsidRPr="00114C35">
              <w:rPr>
                <w:rFonts w:eastAsia="Times New Roman"/>
              </w:rPr>
              <w:t>Respublikiniuose ir regioniniuose renginiuose</w:t>
            </w:r>
          </w:p>
        </w:tc>
        <w:tc>
          <w:tcPr>
            <w:tcW w:w="1450" w:type="dxa"/>
            <w:shd w:val="clear" w:color="auto" w:fill="auto"/>
          </w:tcPr>
          <w:p w:rsidR="00492A7A" w:rsidRPr="00114C35" w:rsidRDefault="00492A7A" w:rsidP="00F33AA2">
            <w:pPr>
              <w:tabs>
                <w:tab w:val="left" w:pos="5605"/>
              </w:tabs>
              <w:snapToGrid w:val="0"/>
              <w:ind w:left="-57" w:right="-57"/>
              <w:rPr>
                <w:rFonts w:eastAsia="Times New Roman"/>
              </w:rPr>
            </w:pPr>
            <w:r w:rsidRPr="00114C35">
              <w:rPr>
                <w:rFonts w:eastAsia="Times New Roman"/>
              </w:rPr>
              <w:t>Išvykų sk.</w:t>
            </w:r>
          </w:p>
        </w:tc>
        <w:tc>
          <w:tcPr>
            <w:tcW w:w="1241" w:type="dxa"/>
            <w:shd w:val="clear" w:color="auto" w:fill="auto"/>
          </w:tcPr>
          <w:p w:rsidR="00492A7A" w:rsidRPr="00114C35" w:rsidRDefault="00492A7A" w:rsidP="00F33AA2">
            <w:pPr>
              <w:snapToGrid w:val="0"/>
              <w:ind w:left="-57" w:right="-57"/>
              <w:jc w:val="center"/>
              <w:rPr>
                <w:rFonts w:eastAsia="Times New Roman"/>
              </w:rPr>
            </w:pPr>
            <w:r w:rsidRPr="00114C35">
              <w:rPr>
                <w:rFonts w:eastAsia="Times New Roman"/>
              </w:rPr>
              <w:t>3</w:t>
            </w:r>
          </w:p>
        </w:tc>
      </w:tr>
      <w:tr w:rsidR="00492A7A" w:rsidRPr="00114C35" w:rsidTr="00F33AA2">
        <w:tc>
          <w:tcPr>
            <w:tcW w:w="818" w:type="dxa"/>
            <w:shd w:val="clear" w:color="auto" w:fill="auto"/>
          </w:tcPr>
          <w:p w:rsidR="00492A7A" w:rsidRPr="00114C35" w:rsidRDefault="00492A7A" w:rsidP="00F33AA2">
            <w:pPr>
              <w:snapToGrid w:val="0"/>
              <w:rPr>
                <w:rFonts w:eastAsia="Times New Roman"/>
              </w:rPr>
            </w:pPr>
            <w:r w:rsidRPr="00114C35">
              <w:rPr>
                <w:rFonts w:eastAsia="Times New Roman"/>
              </w:rPr>
              <w:t>7.</w:t>
            </w:r>
          </w:p>
        </w:tc>
        <w:tc>
          <w:tcPr>
            <w:tcW w:w="6346" w:type="dxa"/>
            <w:shd w:val="clear" w:color="auto" w:fill="auto"/>
          </w:tcPr>
          <w:p w:rsidR="00492A7A" w:rsidRPr="00114C35" w:rsidRDefault="00492A7A" w:rsidP="00F33AA2">
            <w:pPr>
              <w:snapToGrid w:val="0"/>
              <w:rPr>
                <w:rFonts w:eastAsia="Times New Roman"/>
              </w:rPr>
            </w:pPr>
            <w:r w:rsidRPr="00114C35">
              <w:rPr>
                <w:rFonts w:eastAsia="Times New Roman"/>
              </w:rPr>
              <w:t>Mėgėjų meno kolektyvų koncertai, iš jų:</w:t>
            </w:r>
          </w:p>
        </w:tc>
        <w:tc>
          <w:tcPr>
            <w:tcW w:w="1450" w:type="dxa"/>
            <w:shd w:val="clear" w:color="auto" w:fill="auto"/>
          </w:tcPr>
          <w:p w:rsidR="00492A7A" w:rsidRPr="00114C35" w:rsidRDefault="00492A7A" w:rsidP="00F33AA2">
            <w:pPr>
              <w:tabs>
                <w:tab w:val="left" w:pos="5605"/>
              </w:tabs>
              <w:snapToGrid w:val="0"/>
              <w:ind w:left="-57" w:right="-57"/>
              <w:rPr>
                <w:rFonts w:eastAsia="Times New Roman"/>
              </w:rPr>
            </w:pPr>
            <w:r w:rsidRPr="00114C35">
              <w:rPr>
                <w:rFonts w:eastAsia="Times New Roman"/>
              </w:rPr>
              <w:t>Koncertų sk.</w:t>
            </w:r>
          </w:p>
        </w:tc>
        <w:tc>
          <w:tcPr>
            <w:tcW w:w="1241" w:type="dxa"/>
            <w:shd w:val="clear" w:color="auto" w:fill="auto"/>
          </w:tcPr>
          <w:p w:rsidR="00492A7A" w:rsidRPr="00114C35" w:rsidRDefault="00492A7A" w:rsidP="00F33AA2">
            <w:pPr>
              <w:snapToGrid w:val="0"/>
              <w:ind w:left="-57" w:right="-57"/>
              <w:jc w:val="center"/>
              <w:rPr>
                <w:rFonts w:eastAsia="Times New Roman"/>
              </w:rPr>
            </w:pPr>
            <w:r w:rsidRPr="00114C35">
              <w:rPr>
                <w:rFonts w:eastAsia="Times New Roman"/>
              </w:rPr>
              <w:t>42</w:t>
            </w:r>
          </w:p>
        </w:tc>
      </w:tr>
      <w:tr w:rsidR="00492A7A" w:rsidRPr="00114C35" w:rsidTr="00F33AA2">
        <w:tc>
          <w:tcPr>
            <w:tcW w:w="818" w:type="dxa"/>
            <w:shd w:val="clear" w:color="auto" w:fill="auto"/>
          </w:tcPr>
          <w:p w:rsidR="00492A7A" w:rsidRPr="00114C35" w:rsidRDefault="00492A7A" w:rsidP="00F33AA2">
            <w:pPr>
              <w:snapToGrid w:val="0"/>
            </w:pPr>
            <w:r w:rsidRPr="00114C35">
              <w:t>7.1.</w:t>
            </w:r>
          </w:p>
        </w:tc>
        <w:tc>
          <w:tcPr>
            <w:tcW w:w="6346" w:type="dxa"/>
            <w:shd w:val="clear" w:color="auto" w:fill="auto"/>
          </w:tcPr>
          <w:p w:rsidR="00492A7A" w:rsidRPr="00114C35" w:rsidRDefault="00492A7A" w:rsidP="00F33AA2">
            <w:pPr>
              <w:snapToGrid w:val="0"/>
              <w:rPr>
                <w:rFonts w:eastAsia="Times New Roman"/>
              </w:rPr>
            </w:pPr>
            <w:r w:rsidRPr="00114C35">
              <w:t>išvykose rajone</w:t>
            </w:r>
          </w:p>
        </w:tc>
        <w:tc>
          <w:tcPr>
            <w:tcW w:w="1450" w:type="dxa"/>
            <w:shd w:val="clear" w:color="auto" w:fill="auto"/>
          </w:tcPr>
          <w:p w:rsidR="00492A7A" w:rsidRPr="00114C35" w:rsidRDefault="00492A7A" w:rsidP="00F33AA2">
            <w:pPr>
              <w:tabs>
                <w:tab w:val="left" w:pos="5605"/>
              </w:tabs>
              <w:snapToGrid w:val="0"/>
              <w:ind w:left="-57" w:right="-57"/>
              <w:rPr>
                <w:rFonts w:eastAsia="Times New Roman"/>
              </w:rPr>
            </w:pPr>
            <w:r w:rsidRPr="00114C35">
              <w:rPr>
                <w:rFonts w:eastAsia="Times New Roman"/>
              </w:rPr>
              <w:t>Koncertų sk.</w:t>
            </w:r>
          </w:p>
        </w:tc>
        <w:tc>
          <w:tcPr>
            <w:tcW w:w="1241" w:type="dxa"/>
            <w:shd w:val="clear" w:color="auto" w:fill="auto"/>
          </w:tcPr>
          <w:p w:rsidR="00492A7A" w:rsidRPr="00114C35" w:rsidRDefault="00492A7A" w:rsidP="00F33AA2">
            <w:pPr>
              <w:snapToGrid w:val="0"/>
              <w:ind w:left="-57" w:right="-57"/>
              <w:jc w:val="center"/>
            </w:pPr>
            <w:r w:rsidRPr="00114C35">
              <w:t>20</w:t>
            </w:r>
          </w:p>
        </w:tc>
      </w:tr>
      <w:tr w:rsidR="00492A7A" w:rsidRPr="00114C35" w:rsidTr="00F33AA2">
        <w:tc>
          <w:tcPr>
            <w:tcW w:w="818" w:type="dxa"/>
            <w:shd w:val="clear" w:color="auto" w:fill="auto"/>
          </w:tcPr>
          <w:p w:rsidR="00492A7A" w:rsidRPr="00114C35" w:rsidRDefault="00492A7A" w:rsidP="00F33AA2">
            <w:pPr>
              <w:snapToGrid w:val="0"/>
              <w:rPr>
                <w:rFonts w:eastAsia="Times New Roman"/>
              </w:rPr>
            </w:pPr>
            <w:r w:rsidRPr="00114C35">
              <w:rPr>
                <w:rFonts w:eastAsia="Times New Roman"/>
              </w:rPr>
              <w:t>7.2.</w:t>
            </w:r>
          </w:p>
        </w:tc>
        <w:tc>
          <w:tcPr>
            <w:tcW w:w="6346" w:type="dxa"/>
            <w:shd w:val="clear" w:color="auto" w:fill="auto"/>
          </w:tcPr>
          <w:p w:rsidR="00492A7A" w:rsidRPr="00114C35" w:rsidRDefault="00492A7A" w:rsidP="00F33AA2">
            <w:pPr>
              <w:snapToGrid w:val="0"/>
            </w:pPr>
            <w:r w:rsidRPr="00114C35">
              <w:t>Išvykose Lietuvoje</w:t>
            </w:r>
          </w:p>
        </w:tc>
        <w:tc>
          <w:tcPr>
            <w:tcW w:w="1450" w:type="dxa"/>
            <w:shd w:val="clear" w:color="auto" w:fill="auto"/>
          </w:tcPr>
          <w:p w:rsidR="00492A7A" w:rsidRPr="00114C35" w:rsidRDefault="00492A7A" w:rsidP="00F33AA2">
            <w:pPr>
              <w:tabs>
                <w:tab w:val="left" w:pos="5605"/>
              </w:tabs>
              <w:snapToGrid w:val="0"/>
              <w:ind w:left="-57" w:right="-57"/>
              <w:rPr>
                <w:rFonts w:eastAsia="Times New Roman"/>
              </w:rPr>
            </w:pPr>
            <w:r w:rsidRPr="00114C35">
              <w:rPr>
                <w:rFonts w:eastAsia="Times New Roman"/>
              </w:rPr>
              <w:t>Koncertų sk.</w:t>
            </w:r>
          </w:p>
        </w:tc>
        <w:tc>
          <w:tcPr>
            <w:tcW w:w="1241" w:type="dxa"/>
            <w:shd w:val="clear" w:color="auto" w:fill="auto"/>
          </w:tcPr>
          <w:p w:rsidR="00492A7A" w:rsidRPr="00114C35" w:rsidRDefault="00492A7A" w:rsidP="00F33AA2">
            <w:pPr>
              <w:snapToGrid w:val="0"/>
              <w:ind w:left="-57" w:right="-57"/>
              <w:jc w:val="center"/>
            </w:pPr>
            <w:r w:rsidRPr="00114C35">
              <w:t>1</w:t>
            </w:r>
          </w:p>
        </w:tc>
      </w:tr>
      <w:tr w:rsidR="00492A7A" w:rsidRPr="00114C35" w:rsidTr="00F33AA2">
        <w:tc>
          <w:tcPr>
            <w:tcW w:w="818" w:type="dxa"/>
            <w:shd w:val="clear" w:color="auto" w:fill="auto"/>
          </w:tcPr>
          <w:p w:rsidR="00492A7A" w:rsidRPr="00114C35" w:rsidRDefault="00492A7A" w:rsidP="00F33AA2">
            <w:pPr>
              <w:snapToGrid w:val="0"/>
            </w:pPr>
            <w:r w:rsidRPr="00114C35">
              <w:rPr>
                <w:rFonts w:eastAsia="Times New Roman"/>
              </w:rPr>
              <w:t>8.</w:t>
            </w:r>
          </w:p>
        </w:tc>
        <w:tc>
          <w:tcPr>
            <w:tcW w:w="6346" w:type="dxa"/>
            <w:shd w:val="clear" w:color="auto" w:fill="auto"/>
          </w:tcPr>
          <w:p w:rsidR="00492A7A" w:rsidRPr="00114C35" w:rsidRDefault="00492A7A" w:rsidP="00F33AA2">
            <w:pPr>
              <w:snapToGrid w:val="0"/>
              <w:rPr>
                <w:rFonts w:eastAsia="Times New Roman"/>
              </w:rPr>
            </w:pPr>
            <w:r w:rsidRPr="00114C35">
              <w:t>Būreliai, klubai, studijos</w:t>
            </w:r>
          </w:p>
        </w:tc>
        <w:tc>
          <w:tcPr>
            <w:tcW w:w="1450" w:type="dxa"/>
            <w:shd w:val="clear" w:color="auto" w:fill="auto"/>
          </w:tcPr>
          <w:p w:rsidR="00492A7A" w:rsidRPr="00114C35" w:rsidRDefault="00492A7A" w:rsidP="00F33AA2">
            <w:pPr>
              <w:tabs>
                <w:tab w:val="left" w:pos="5605"/>
              </w:tabs>
              <w:snapToGrid w:val="0"/>
              <w:ind w:left="-57" w:right="-57"/>
            </w:pPr>
            <w:r w:rsidRPr="00114C35">
              <w:rPr>
                <w:rFonts w:eastAsia="Times New Roman"/>
              </w:rPr>
              <w:t>Studijų sk.</w:t>
            </w:r>
          </w:p>
        </w:tc>
        <w:tc>
          <w:tcPr>
            <w:tcW w:w="1241" w:type="dxa"/>
            <w:shd w:val="clear" w:color="auto" w:fill="auto"/>
          </w:tcPr>
          <w:p w:rsidR="00492A7A" w:rsidRPr="00114C35" w:rsidRDefault="00492A7A" w:rsidP="00F33AA2">
            <w:pPr>
              <w:snapToGrid w:val="0"/>
              <w:ind w:left="-57" w:right="-57"/>
              <w:jc w:val="center"/>
            </w:pPr>
            <w:r w:rsidRPr="00114C35">
              <w:t>2</w:t>
            </w:r>
          </w:p>
        </w:tc>
      </w:tr>
      <w:tr w:rsidR="00492A7A" w:rsidRPr="00114C35" w:rsidTr="00F33AA2">
        <w:tc>
          <w:tcPr>
            <w:tcW w:w="818" w:type="dxa"/>
            <w:shd w:val="clear" w:color="auto" w:fill="auto"/>
          </w:tcPr>
          <w:p w:rsidR="00492A7A" w:rsidRPr="00114C35" w:rsidRDefault="00492A7A" w:rsidP="00F33AA2">
            <w:pPr>
              <w:snapToGrid w:val="0"/>
            </w:pPr>
            <w:r w:rsidRPr="00114C35">
              <w:t>8.1.</w:t>
            </w:r>
          </w:p>
        </w:tc>
        <w:tc>
          <w:tcPr>
            <w:tcW w:w="6346" w:type="dxa"/>
            <w:shd w:val="clear" w:color="auto" w:fill="auto"/>
          </w:tcPr>
          <w:p w:rsidR="00492A7A" w:rsidRPr="00114C35" w:rsidRDefault="00492A7A" w:rsidP="00F33AA2">
            <w:pPr>
              <w:snapToGrid w:val="0"/>
              <w:rPr>
                <w:rFonts w:eastAsia="Times New Roman"/>
              </w:rPr>
            </w:pPr>
            <w:r w:rsidRPr="00114C35">
              <w:t>Būrelių, klubų, studijų dalyviai</w:t>
            </w:r>
          </w:p>
        </w:tc>
        <w:tc>
          <w:tcPr>
            <w:tcW w:w="1450" w:type="dxa"/>
            <w:shd w:val="clear" w:color="auto" w:fill="auto"/>
          </w:tcPr>
          <w:p w:rsidR="00492A7A" w:rsidRPr="00114C35" w:rsidRDefault="00492A7A" w:rsidP="00F33AA2">
            <w:pPr>
              <w:tabs>
                <w:tab w:val="left" w:pos="5605"/>
              </w:tabs>
              <w:snapToGrid w:val="0"/>
              <w:ind w:left="-57" w:right="-57"/>
            </w:pPr>
            <w:r w:rsidRPr="00114C35">
              <w:rPr>
                <w:rFonts w:eastAsia="Times New Roman"/>
              </w:rPr>
              <w:t>Dalyvių sk.</w:t>
            </w:r>
          </w:p>
        </w:tc>
        <w:tc>
          <w:tcPr>
            <w:tcW w:w="1241" w:type="dxa"/>
            <w:shd w:val="clear" w:color="auto" w:fill="auto"/>
          </w:tcPr>
          <w:p w:rsidR="00492A7A" w:rsidRPr="00114C35" w:rsidRDefault="00492A7A" w:rsidP="00F33AA2">
            <w:pPr>
              <w:snapToGrid w:val="0"/>
              <w:ind w:left="-57" w:right="-57"/>
              <w:jc w:val="center"/>
            </w:pPr>
            <w:r w:rsidRPr="00114C35">
              <w:t>23</w:t>
            </w:r>
          </w:p>
        </w:tc>
      </w:tr>
      <w:tr w:rsidR="00492A7A" w:rsidRPr="00114C35" w:rsidTr="00F33AA2">
        <w:tc>
          <w:tcPr>
            <w:tcW w:w="818" w:type="dxa"/>
            <w:shd w:val="clear" w:color="auto" w:fill="auto"/>
          </w:tcPr>
          <w:p w:rsidR="00492A7A" w:rsidRPr="00114C35" w:rsidRDefault="00492A7A" w:rsidP="00F33AA2">
            <w:pPr>
              <w:snapToGrid w:val="0"/>
            </w:pPr>
            <w:r w:rsidRPr="00114C35">
              <w:t>9.</w:t>
            </w:r>
          </w:p>
        </w:tc>
        <w:tc>
          <w:tcPr>
            <w:tcW w:w="6346" w:type="dxa"/>
            <w:shd w:val="clear" w:color="auto" w:fill="auto"/>
          </w:tcPr>
          <w:p w:rsidR="00492A7A" w:rsidRPr="00114C35" w:rsidRDefault="00492A7A" w:rsidP="00F33AA2">
            <w:pPr>
              <w:snapToGrid w:val="0"/>
            </w:pPr>
            <w:r w:rsidRPr="00114C35">
              <w:t>Įgyvendinti projektai:</w:t>
            </w:r>
          </w:p>
        </w:tc>
        <w:tc>
          <w:tcPr>
            <w:tcW w:w="1450" w:type="dxa"/>
            <w:shd w:val="clear" w:color="auto" w:fill="auto"/>
          </w:tcPr>
          <w:p w:rsidR="00492A7A" w:rsidRPr="00114C35" w:rsidRDefault="00492A7A" w:rsidP="00F33AA2">
            <w:pPr>
              <w:tabs>
                <w:tab w:val="left" w:pos="5605"/>
              </w:tabs>
              <w:snapToGrid w:val="0"/>
              <w:ind w:left="-57" w:right="-57"/>
              <w:rPr>
                <w:rFonts w:eastAsia="Times New Roman"/>
              </w:rPr>
            </w:pPr>
            <w:r w:rsidRPr="00114C35">
              <w:rPr>
                <w:rFonts w:eastAsia="Times New Roman"/>
              </w:rPr>
              <w:t>Projektų sk.</w:t>
            </w:r>
          </w:p>
        </w:tc>
        <w:tc>
          <w:tcPr>
            <w:tcW w:w="1241" w:type="dxa"/>
            <w:shd w:val="clear" w:color="auto" w:fill="auto"/>
          </w:tcPr>
          <w:p w:rsidR="00492A7A" w:rsidRPr="00114C35" w:rsidRDefault="00492A7A" w:rsidP="00F33AA2">
            <w:pPr>
              <w:snapToGrid w:val="0"/>
              <w:ind w:left="-57" w:right="-57"/>
              <w:jc w:val="center"/>
            </w:pPr>
            <w:r w:rsidRPr="00114C35">
              <w:t>2</w:t>
            </w:r>
          </w:p>
        </w:tc>
      </w:tr>
      <w:tr w:rsidR="00492A7A" w:rsidRPr="00114C35" w:rsidTr="00F33AA2">
        <w:tc>
          <w:tcPr>
            <w:tcW w:w="818" w:type="dxa"/>
            <w:shd w:val="clear" w:color="auto" w:fill="auto"/>
          </w:tcPr>
          <w:p w:rsidR="00492A7A" w:rsidRPr="00114C35" w:rsidRDefault="00492A7A" w:rsidP="00F33AA2">
            <w:pPr>
              <w:snapToGrid w:val="0"/>
            </w:pPr>
            <w:r w:rsidRPr="00114C35">
              <w:t>9.1.</w:t>
            </w:r>
          </w:p>
        </w:tc>
        <w:tc>
          <w:tcPr>
            <w:tcW w:w="9037" w:type="dxa"/>
            <w:gridSpan w:val="3"/>
            <w:shd w:val="clear" w:color="auto" w:fill="auto"/>
          </w:tcPr>
          <w:p w:rsidR="00492A7A" w:rsidRPr="00114C35" w:rsidRDefault="00492A7A" w:rsidP="00F33AA2">
            <w:pPr>
              <w:snapToGrid w:val="0"/>
              <w:ind w:left="-57" w:right="-57"/>
            </w:pPr>
            <w:r w:rsidRPr="00114C35">
              <w:t>„Akmenukų istorija“</w:t>
            </w:r>
          </w:p>
        </w:tc>
      </w:tr>
      <w:tr w:rsidR="00492A7A" w:rsidRPr="00114C35" w:rsidTr="00F33AA2">
        <w:tc>
          <w:tcPr>
            <w:tcW w:w="818" w:type="dxa"/>
            <w:shd w:val="clear" w:color="auto" w:fill="auto"/>
          </w:tcPr>
          <w:p w:rsidR="00492A7A" w:rsidRPr="00114C35" w:rsidRDefault="00492A7A" w:rsidP="00F33AA2">
            <w:pPr>
              <w:snapToGrid w:val="0"/>
            </w:pPr>
            <w:r w:rsidRPr="00114C35">
              <w:t>9.2.</w:t>
            </w:r>
          </w:p>
        </w:tc>
        <w:tc>
          <w:tcPr>
            <w:tcW w:w="9037" w:type="dxa"/>
            <w:gridSpan w:val="3"/>
            <w:shd w:val="clear" w:color="auto" w:fill="auto"/>
          </w:tcPr>
          <w:p w:rsidR="00492A7A" w:rsidRPr="00114C35" w:rsidRDefault="00492A7A" w:rsidP="00F33AA2">
            <w:pPr>
              <w:snapToGrid w:val="0"/>
              <w:ind w:left="-57" w:right="-57"/>
            </w:pPr>
            <w:r w:rsidRPr="00114C35">
              <w:t>„Augu ir keičiuosi tau, Lietuva“</w:t>
            </w:r>
          </w:p>
        </w:tc>
      </w:tr>
      <w:tr w:rsidR="00492A7A" w:rsidRPr="00114C35" w:rsidTr="00F33AA2">
        <w:tc>
          <w:tcPr>
            <w:tcW w:w="818" w:type="dxa"/>
            <w:shd w:val="clear" w:color="auto" w:fill="auto"/>
          </w:tcPr>
          <w:p w:rsidR="00492A7A" w:rsidRPr="00114C35" w:rsidRDefault="00492A7A" w:rsidP="00F33AA2">
            <w:pPr>
              <w:snapToGrid w:val="0"/>
            </w:pPr>
            <w:r w:rsidRPr="00114C35">
              <w:t>10.</w:t>
            </w:r>
          </w:p>
        </w:tc>
        <w:tc>
          <w:tcPr>
            <w:tcW w:w="6346" w:type="dxa"/>
            <w:shd w:val="clear" w:color="auto" w:fill="auto"/>
          </w:tcPr>
          <w:p w:rsidR="00492A7A" w:rsidRPr="00114C35" w:rsidRDefault="00492A7A" w:rsidP="00F33AA2">
            <w:pPr>
              <w:snapToGrid w:val="0"/>
            </w:pPr>
            <w:r w:rsidRPr="00114C35">
              <w:t>Atvira erdvė jaunimui (AJE)</w:t>
            </w:r>
          </w:p>
        </w:tc>
        <w:tc>
          <w:tcPr>
            <w:tcW w:w="1450" w:type="dxa"/>
            <w:shd w:val="clear" w:color="auto" w:fill="auto"/>
          </w:tcPr>
          <w:p w:rsidR="00492A7A" w:rsidRPr="00114C35" w:rsidRDefault="00492A7A" w:rsidP="00F33AA2">
            <w:pPr>
              <w:tabs>
                <w:tab w:val="left" w:pos="5605"/>
              </w:tabs>
              <w:snapToGrid w:val="0"/>
              <w:ind w:left="-57" w:right="-57"/>
              <w:rPr>
                <w:rFonts w:eastAsia="Times New Roman"/>
              </w:rPr>
            </w:pPr>
            <w:r w:rsidRPr="00114C35">
              <w:rPr>
                <w:rFonts w:eastAsia="Times New Roman"/>
              </w:rPr>
              <w:t>Unikalių dalyvių sk.</w:t>
            </w:r>
          </w:p>
        </w:tc>
        <w:tc>
          <w:tcPr>
            <w:tcW w:w="1241" w:type="dxa"/>
            <w:shd w:val="clear" w:color="auto" w:fill="auto"/>
          </w:tcPr>
          <w:p w:rsidR="00492A7A" w:rsidRPr="00114C35" w:rsidRDefault="00492A7A" w:rsidP="00F33AA2">
            <w:pPr>
              <w:snapToGrid w:val="0"/>
              <w:ind w:left="-57" w:right="-57"/>
              <w:jc w:val="center"/>
            </w:pPr>
            <w:r w:rsidRPr="00114C35">
              <w:t>132</w:t>
            </w:r>
          </w:p>
        </w:tc>
      </w:tr>
    </w:tbl>
    <w:p w:rsidR="00492A7A" w:rsidRPr="00114C35" w:rsidRDefault="00492A7A" w:rsidP="00492A7A">
      <w:pPr>
        <w:ind w:firstLine="851"/>
        <w:jc w:val="both"/>
      </w:pPr>
      <w:r w:rsidRPr="00114C35">
        <w:t>Kultūros centro 2018 m. veiklos programa metų eigoje buvo papildyta. Gautas papildomas finansavimas pagal atskiras programas, rėmėjų lėšos, pajamos, gautos už teikiamas paslaugas, leido surengti veiklos plane nenumatytų renginių, pagerinti tradicinių renginių kokybę.</w:t>
      </w:r>
    </w:p>
    <w:p w:rsidR="00492A7A" w:rsidRPr="00114C35" w:rsidRDefault="00492A7A" w:rsidP="00492A7A">
      <w:pPr>
        <w:ind w:firstLine="851"/>
        <w:jc w:val="both"/>
      </w:pPr>
      <w:r w:rsidRPr="00114C35">
        <w:t>Didelis dėmesys skiriamas tautinio orumo, patriotiškumo ugdymui, pilietiškumo skatinimui – surengti 24 valstybinių švenčių ir atmintinų dienų renginiai. Aktyviai dalyvauta įgyvendinant Lietuvos respublikos vyriausybės patvirtintą Lietuvos valstybės atkūrimo šimtmečio minėjimo programą – surengtas šventinis koncertas Josvainių parapijos bažnyčioje, kurio metu įvykęs jungtinis trijų chorų ir pučiamųjų instrumentų orkestro pasirodymas sulaukė didelio žiūrovų susidomėjimo. Šimtmečio minėjimas akcentuotas visus metus, rengiant įvairius renginius, parodas, organizuojant akcijas bei iniciatyvas.</w:t>
      </w:r>
    </w:p>
    <w:p w:rsidR="00492A7A" w:rsidRPr="00114C35" w:rsidRDefault="00492A7A" w:rsidP="00492A7A">
      <w:pPr>
        <w:ind w:firstLine="851"/>
        <w:jc w:val="both"/>
      </w:pPr>
      <w:r w:rsidRPr="00114C35">
        <w:t xml:space="preserve">Kultūros centras savo veikla tikslingai puoselėja etninę kultūrą – surengtas 21 etninės kultūros renginys. Tradicinius renginius: Jonines, Užgavėnes, Advento vakarus, Atvelykio popietes ir kt. papildė liaudies pasakų vakarai, ir naujas renginys – liaudiškos muzikos kapelų šventė „Svainių kviestinis“, kurį ketinama įtraukti ir į 2019 m. kultūros centro veiklų planą. Aktyviai tęsiama Dainų švenčių tradicija. Keturi kultūros centro mėgėjų meno kolektyvai dalyvavo rajoninėje Dainų ir šokių šventėje „Kokia nuostabi, Lietuva, esi“, o Josvainių kultūros centro moterų vokalinis ansamblis „Sonata“ (vadovas Vytautas Greičius) buvo pakviestas dalyvauti Lietuvos šimtmečio dainų šventės „Vardan tos...“ vokalinių ansamblių koncerte „Dėl žalio ąžuolyno“, bei dalyvavo Dainų dienos renginyje „Vienybė težydi“. Aukštas meninis kolektyvo lygis, veikla ir rezultatai buvo įvertinti – kolektyvui suteikta I kategorija. </w:t>
      </w:r>
    </w:p>
    <w:p w:rsidR="00492A7A" w:rsidRPr="00114C35" w:rsidRDefault="00492A7A" w:rsidP="00492A7A">
      <w:pPr>
        <w:ind w:firstLine="851"/>
        <w:jc w:val="both"/>
      </w:pPr>
      <w:r w:rsidRPr="00114C35">
        <w:t>2018 m. aktyviai dirbta profesionalaus meno sklaidos linkme. Kultūros centre įvyko 7 renginiai, suorganizuotos 4 išvykos. Žiūrovams pasiūlyta įvairių žanrų profesionalaus meno atlikėjų programa.</w:t>
      </w:r>
    </w:p>
    <w:p w:rsidR="00492A7A" w:rsidRPr="00114C35" w:rsidRDefault="00492A7A" w:rsidP="00492A7A">
      <w:pPr>
        <w:ind w:firstLine="851"/>
        <w:jc w:val="both"/>
      </w:pPr>
      <w:r w:rsidRPr="00114C35">
        <w:t>Plėtojama sociokultūrinė veikla: organizuojami pramoginiai renginiai, vakaronės, susitikimų vakarai, įvairios paskaitos, mokymai. Tęsiama edukacinė veikla, veikia 2 kūrybos būreliai, kurie sudaro geras sąlygas kūrybinės saviraiškos tobulinimui bei bendrųjų įgūdžių lavinimui. Suorganizuotas 61 renginys bendruomenių poreikiams tenkinti, kurių 30 – edukaciniai renginiai.</w:t>
      </w:r>
    </w:p>
    <w:p w:rsidR="00492A7A" w:rsidRPr="00114C35" w:rsidRDefault="00492A7A" w:rsidP="00492A7A">
      <w:pPr>
        <w:ind w:firstLine="851"/>
        <w:jc w:val="both"/>
      </w:pPr>
      <w:r w:rsidRPr="00114C35">
        <w:t>Kultūros centre veikia 12 mėgėjų meno kolektyvų, 5 iš jų – Pernaravos skyriuje. Mėgėjų meno veikloje dalyvauja 115 dalyvių. Savo pasirodymais dalyviai žiūrovus džiugino Meno ir kultūros dienos renginiuose, koncertuota ne tik Josvainių ir Pernaravos seniūnijose, rajoninėse šventėse bei renginiuose, bet ir  kituose šalies regionuose. Pasirodymų skaičius viršija 40, kurių pusė – išvykose rajone, 4 – kitose šalies vietovėse. Surengtos 5 mėgėjų meno kūrybos darbų parodos.</w:t>
      </w:r>
    </w:p>
    <w:p w:rsidR="00492A7A" w:rsidRPr="00114C35" w:rsidRDefault="00492A7A" w:rsidP="00492A7A">
      <w:pPr>
        <w:ind w:firstLine="851"/>
        <w:jc w:val="both"/>
      </w:pPr>
      <w:r w:rsidRPr="00114C35">
        <w:t xml:space="preserve"> Stiprinamas dėmesys vaikų ir jaunimo veiklos plėtojimui: veiklą tęsia 4 vaikų ir jaunimo mėgėjų meno kolektyvai, surengti 24 renginiai, veikia Atvira erdvė jaunimui, kurios unikalių lankytojų skaičius siekia 132. Vykdoma projektinė veikla, skirta vaikų ir jaunimo kokybiškam užimtumui užtikrinti bei saviraiškos galimybėms tobulinti. Parengti ir įgyvendinti du, Kėdainių rajono savivaldybės finansuoti projektai: „Akmenukų istorija“, „Augu ir keičiuosi tau, Lietuva“ . </w:t>
      </w:r>
    </w:p>
    <w:p w:rsidR="00492A7A" w:rsidRPr="00114C35" w:rsidRDefault="00492A7A" w:rsidP="00492A7A">
      <w:pPr>
        <w:ind w:firstLine="567"/>
        <w:jc w:val="both"/>
      </w:pPr>
      <w:r w:rsidRPr="00114C35">
        <w:t xml:space="preserve">Didelis dėmesys skiriamas centro veiklų viešinimui ir renginių anonsavimui  kultūros centro internetinėje svetainėje, rajoninėje spaudoje, televizijoje, socialiniuose tinkluose. Seniūnijos teritorijoje platinami lankstinukai ir skrajutės. </w:t>
      </w:r>
    </w:p>
    <w:p w:rsidR="00492A7A" w:rsidRPr="00114C35" w:rsidRDefault="00492A7A" w:rsidP="00492A7A">
      <w:pPr>
        <w:jc w:val="center"/>
      </w:pPr>
    </w:p>
    <w:p w:rsidR="00492A7A" w:rsidRPr="00114C35" w:rsidRDefault="00492A7A" w:rsidP="00492A7A">
      <w:pPr>
        <w:jc w:val="center"/>
        <w:rPr>
          <w:b/>
          <w:bCs/>
          <w:w w:val="106"/>
        </w:rPr>
      </w:pPr>
      <w:r w:rsidRPr="00114C35">
        <w:rPr>
          <w:b/>
          <w:bCs/>
          <w:w w:val="106"/>
        </w:rPr>
        <w:t>III SKYRIUS</w:t>
      </w:r>
    </w:p>
    <w:p w:rsidR="00492A7A" w:rsidRPr="00114C35" w:rsidRDefault="00492A7A" w:rsidP="00492A7A">
      <w:pPr>
        <w:jc w:val="center"/>
        <w:rPr>
          <w:rFonts w:eastAsia="Times New Roman"/>
        </w:rPr>
      </w:pPr>
      <w:r w:rsidRPr="00114C35">
        <w:rPr>
          <w:b/>
          <w:bCs/>
          <w:w w:val="106"/>
        </w:rPr>
        <w:t xml:space="preserve"> ŽMOGIŠKŲJŲ IŠTEKLIŲ VALDYMAS</w:t>
      </w:r>
    </w:p>
    <w:p w:rsidR="00492A7A" w:rsidRPr="00114C35" w:rsidRDefault="00492A7A" w:rsidP="00492A7A">
      <w:pPr>
        <w:jc w:val="center"/>
        <w:rPr>
          <w:rFonts w:eastAsia="Times New Roman"/>
        </w:rPr>
      </w:pPr>
    </w:p>
    <w:p w:rsidR="00492A7A" w:rsidRPr="00114C35" w:rsidRDefault="00492A7A" w:rsidP="00492A7A">
      <w:pPr>
        <w:ind w:firstLine="851"/>
        <w:jc w:val="both"/>
        <w:rPr>
          <w:rFonts w:eastAsia="Times New Roman"/>
        </w:rPr>
      </w:pPr>
      <w:r w:rsidRPr="00114C35">
        <w:rPr>
          <w:rFonts w:eastAsia="Times New Roman"/>
        </w:rPr>
        <w:t xml:space="preserve"> Josvainių kultūros centre 2018 metais dirbo 14 darbuotojų, iš jų 10 kultūros ir meno srities specialistai. Viso kultūros centre yra 8,95 pareigybės,  6,7 – kultūros ir meno darbuotojai.</w:t>
      </w:r>
    </w:p>
    <w:p w:rsidR="00492A7A" w:rsidRPr="00114C35" w:rsidRDefault="00492A7A" w:rsidP="00492A7A">
      <w:pPr>
        <w:ind w:firstLine="851"/>
        <w:jc w:val="both"/>
        <w:rPr>
          <w:rFonts w:eastAsia="Times New Roman"/>
          <w:color w:val="000000"/>
        </w:rPr>
      </w:pPr>
      <w:r w:rsidRPr="00114C35">
        <w:rPr>
          <w:rFonts w:eastAsia="Times New Roman"/>
          <w:color w:val="000000"/>
        </w:rPr>
        <w:t xml:space="preserve">Kultūros centre suburtas stiprus ir kvalifikuotas kolektyvas </w:t>
      </w:r>
      <w:r w:rsidRPr="00114C35">
        <w:t>–</w:t>
      </w:r>
      <w:r w:rsidRPr="00114C35">
        <w:rPr>
          <w:rFonts w:eastAsia="Times New Roman"/>
          <w:color w:val="000000"/>
        </w:rPr>
        <w:t xml:space="preserve"> 9 darbuotojai turi įgiję aukštąjį išsilavinimą. Nuolat tobulinamasi, keliama profesinė kvalifikacija, gerinami bendrieji įgūdžiai. Metų bėgyje 8 darbuotojai pabuvojo 24-iuose kompetencijų, profesinių įgūdžių tobulinimo seminaruose, mokymuose, konferencijose, paskaitose bei pasitarimuose. Komandiruočių išlaidoms padengti skirta 200 </w:t>
      </w:r>
      <w:proofErr w:type="spellStart"/>
      <w:r w:rsidRPr="00114C35">
        <w:rPr>
          <w:rFonts w:eastAsia="Times New Roman"/>
          <w:color w:val="000000"/>
        </w:rPr>
        <w:t>Eur</w:t>
      </w:r>
      <w:proofErr w:type="spellEnd"/>
      <w:r w:rsidRPr="00114C35">
        <w:rPr>
          <w:rFonts w:eastAsia="Times New Roman"/>
          <w:color w:val="000000"/>
        </w:rPr>
        <w:t>.</w:t>
      </w:r>
    </w:p>
    <w:p w:rsidR="00492A7A" w:rsidRPr="00114C35" w:rsidRDefault="00492A7A" w:rsidP="00492A7A">
      <w:pPr>
        <w:ind w:firstLine="851"/>
        <w:jc w:val="both"/>
        <w:rPr>
          <w:rFonts w:eastAsia="Times New Roman"/>
          <w:color w:val="000000"/>
        </w:rPr>
      </w:pPr>
      <w:r w:rsidRPr="00114C35">
        <w:rPr>
          <w:rFonts w:eastAsia="Times New Roman"/>
          <w:color w:val="000000"/>
        </w:rPr>
        <w:t>2018 m. Josvainių kultūros centre pradėjo dirbti 2 nauji darbuotojai. Atsižvelgus į Jaunimo reikalų departamento prie Socialinės ir darbo apsaugos ministerijos bei kvalifikuotų Kėdainių r. sav. specialistų rekomendacijas, 2018 m. įdarbinta darbuotoja, kuri sėkmingai vadovauja Atvirajai jaunimo erdvei. Siekiant užtikrinti racionalų kultūros centrui skirtų asignavimų panaudojimą bei Viešuosius pirkimus reglamentuojančių teisės aktų nustatyta tvarka vykdyti prekių, paslaugų ir darbų įsigijimo procedūras, įvesta prekių ir paslaugų pirkimo specialisto pareigybė. Metų gale kultūros centre dirbti pradėjo kompetentinga, kelerių metų darbo patirtį Viešųjų pirkimų srityje turinti specialistė.</w:t>
      </w:r>
    </w:p>
    <w:p w:rsidR="00492A7A" w:rsidRPr="00114C35" w:rsidRDefault="00492A7A" w:rsidP="00492A7A">
      <w:pPr>
        <w:ind w:firstLine="851"/>
        <w:jc w:val="both"/>
        <w:rPr>
          <w:rFonts w:eastAsia="Times New Roman"/>
          <w:color w:val="000000"/>
        </w:rPr>
      </w:pPr>
      <w:r w:rsidRPr="00114C35">
        <w:rPr>
          <w:rFonts w:eastAsia="Times New Roman"/>
          <w:color w:val="000000"/>
        </w:rPr>
        <w:t xml:space="preserve">Siekiant padidinti darbuotojų darbo efektyvumą ir pagerinti darbo sąlygas dėmesys skiriamas darbuotojų tarpusavio bendravimui ir bendradarbiavimui. Organizuojami pasitarimai, kuriuose aptariami kultūros centro, kolektyvų veiklos klausimai, išklausomi siūlymai, idėjos, skatinamos iniciatyvos. Rengiami padėkos vakarai, įvairių švenčių ir sukakčių proga sveikinami darbuotojai, organizuojami bendri pasibuvimai,  išvykos į koncertus, spektaklius, kūrybos vakarus. Trijų specialistų 2018 m. veiklą įvertinus gerai, skirta pareiginės algos kintamoji dalis. Pagerintos darbuotojų darbo sąlygos – įsigyti 2 nauji kompiuteriai. Atnaujintos patalpos, skirtos darbuotojai, dirbančiai su jaunimu –  įrengtas darbo kabinetas, skirtas reikiamas inventorius. </w:t>
      </w:r>
    </w:p>
    <w:p w:rsidR="00492A7A" w:rsidRPr="00114C35" w:rsidRDefault="00492A7A" w:rsidP="00492A7A">
      <w:pPr>
        <w:ind w:firstLine="851"/>
        <w:jc w:val="both"/>
        <w:rPr>
          <w:rFonts w:eastAsia="Times New Roman"/>
          <w:color w:val="000000"/>
        </w:rPr>
      </w:pPr>
    </w:p>
    <w:p w:rsidR="00492A7A" w:rsidRPr="00114C35" w:rsidRDefault="00492A7A" w:rsidP="00492A7A">
      <w:pPr>
        <w:jc w:val="center"/>
        <w:outlineLvl w:val="0"/>
        <w:rPr>
          <w:b/>
          <w:bCs/>
        </w:rPr>
      </w:pPr>
      <w:r w:rsidRPr="00114C35">
        <w:rPr>
          <w:b/>
          <w:bCs/>
        </w:rPr>
        <w:t>IV SKYRIUS</w:t>
      </w:r>
    </w:p>
    <w:p w:rsidR="00492A7A" w:rsidRPr="00114C35" w:rsidRDefault="00492A7A" w:rsidP="00492A7A">
      <w:pPr>
        <w:jc w:val="center"/>
        <w:outlineLvl w:val="0"/>
        <w:rPr>
          <w:b/>
          <w:bCs/>
        </w:rPr>
      </w:pPr>
      <w:r w:rsidRPr="00114C35">
        <w:rPr>
          <w:b/>
          <w:bCs/>
        </w:rPr>
        <w:t xml:space="preserve"> FINANSINIŲ IŠTEKLIŲ VALDYMAS</w:t>
      </w:r>
    </w:p>
    <w:p w:rsidR="00492A7A" w:rsidRPr="00114C35" w:rsidRDefault="00492A7A" w:rsidP="00492A7A">
      <w:pPr>
        <w:jc w:val="center"/>
        <w:rPr>
          <w:b/>
          <w:bCs/>
        </w:rPr>
      </w:pPr>
    </w:p>
    <w:p w:rsidR="00492A7A" w:rsidRPr="00114C35" w:rsidRDefault="00492A7A" w:rsidP="00492A7A">
      <w:pPr>
        <w:ind w:firstLine="851"/>
        <w:jc w:val="both"/>
        <w:rPr>
          <w:i/>
          <w:iCs/>
        </w:rPr>
      </w:pPr>
      <w:r w:rsidRPr="00114C35">
        <w:t xml:space="preserve">Kultūros centro finansiniai ištekliai valdomi vadovaujantis patvirtinta </w:t>
      </w:r>
      <w:r w:rsidRPr="00114C35">
        <w:rPr>
          <w:i/>
          <w:iCs/>
        </w:rPr>
        <w:t>Apskaitos politika</w:t>
      </w:r>
      <w:r w:rsidRPr="00114C35">
        <w:t xml:space="preserve"> bei patvirtintu </w:t>
      </w:r>
      <w:r w:rsidRPr="00114C35">
        <w:rPr>
          <w:i/>
        </w:rPr>
        <w:t>2018 metų veiklos planu</w:t>
      </w:r>
      <w:r w:rsidRPr="00114C35">
        <w:t xml:space="preserve">. </w:t>
      </w:r>
      <w:r w:rsidRPr="00114C35">
        <w:rPr>
          <w:i/>
          <w:iCs/>
        </w:rPr>
        <w:t>Biudžeto projekto sudarymo, biudžeto vykdymo ir ataskaitų rinkinių rengimo tvarkos aprašu.</w:t>
      </w:r>
    </w:p>
    <w:p w:rsidR="00492A7A" w:rsidRPr="00114C35" w:rsidRDefault="00492A7A" w:rsidP="00492A7A">
      <w:pPr>
        <w:ind w:firstLine="851"/>
        <w:jc w:val="both"/>
        <w:rPr>
          <w:color w:val="000000"/>
        </w:rPr>
      </w:pPr>
      <w:r w:rsidRPr="00114C35">
        <w:rPr>
          <w:color w:val="000000"/>
        </w:rPr>
        <w:t xml:space="preserve">Kultūros centrui 2018 m. buvo skirta 144 630 eurų biudžeto lėšų, iš jų: 91 600 eurų darbo užmokesčiui ir socialinio draudimo įmokoms. Kitoms išlaidoms išleista 53 030 eurų, iš jų: 22 330 eurų veiklai. </w:t>
      </w:r>
    </w:p>
    <w:p w:rsidR="00492A7A" w:rsidRPr="00114C35" w:rsidRDefault="00492A7A" w:rsidP="00492A7A">
      <w:pPr>
        <w:ind w:firstLine="851"/>
        <w:jc w:val="both"/>
        <w:rPr>
          <w:color w:val="000000"/>
        </w:rPr>
      </w:pPr>
      <w:r w:rsidRPr="00114C35">
        <w:rPr>
          <w:color w:val="000000"/>
        </w:rPr>
        <w:t xml:space="preserve">Finansiniai ištekliai valdomi planingai ir taupiai. Atsakingai vykdomi Viešieji pirkimai, atlikta turto, atsargų bei skolų inventorizacija. Pajamos už teikiamas paslaugas – 2 970 </w:t>
      </w:r>
      <w:proofErr w:type="spellStart"/>
      <w:r w:rsidRPr="00114C35">
        <w:rPr>
          <w:color w:val="000000"/>
        </w:rPr>
        <w:t>Eur</w:t>
      </w:r>
      <w:proofErr w:type="spellEnd"/>
      <w:r w:rsidRPr="00114C35">
        <w:rPr>
          <w:color w:val="000000"/>
        </w:rPr>
        <w:t>. Ieškomi papildomi finansavimo šaltiniai. Lietuvos kultūros tarybai ir Kėdainių rajono savivaldybės administracijai pateiktos 3 projektų finansavimo paraiškos. Dviem projektams įgyvendinti gauta 1 600 eurų.</w:t>
      </w:r>
    </w:p>
    <w:p w:rsidR="00492A7A" w:rsidRPr="00114C35" w:rsidRDefault="00492A7A" w:rsidP="00492A7A">
      <w:pPr>
        <w:ind w:firstLine="851"/>
        <w:jc w:val="both"/>
      </w:pPr>
      <w:r w:rsidRPr="00114C35">
        <w:rPr>
          <w:color w:val="000000"/>
        </w:rPr>
        <w:t>Iš privačių rėmėjų surinkta 3 143 eurai. L</w:t>
      </w:r>
      <w:r w:rsidRPr="00114C35">
        <w:t xml:space="preserve">ėšos panaudotos Pernaravos miestelio jubiliejinei  šventei surengti, bei tradiciniam renginiui – Joninėms Josvainiuose organizuoti. Dalimi rėmėjų lėšų padengtos naujo renginio – liaudiškos muzikos kapelų šventės „Svainių kviestinis“ išlaidos. </w:t>
      </w:r>
    </w:p>
    <w:p w:rsidR="00492A7A" w:rsidRPr="00114C35" w:rsidRDefault="00492A7A" w:rsidP="00492A7A">
      <w:pPr>
        <w:ind w:firstLine="851"/>
        <w:jc w:val="both"/>
      </w:pPr>
      <w:r w:rsidRPr="00114C35">
        <w:t>Puoselėjami glaudūs santykiai su ilgamečiais kultūros centro rėmėjais. Džiugina tiek finansinė parama, tiek visokeriopa pagalba. UAB „</w:t>
      </w:r>
      <w:proofErr w:type="spellStart"/>
      <w:r w:rsidRPr="00114C35">
        <w:t>Laufriza</w:t>
      </w:r>
      <w:proofErr w:type="spellEnd"/>
      <w:r w:rsidRPr="00114C35">
        <w:t xml:space="preserve">“ yra tradicinės eglutės įžiebimo šventės rėmėja, kasmet dovanojanti vaikams saldžias dovanėles. UAB „Iškabų cechas“ dovanoja reikiamas dekoracijas, remia projektinę veiklą (plakatų, lankstinukų, skrajučių gamyba), Irenos </w:t>
      </w:r>
      <w:proofErr w:type="spellStart"/>
      <w:r w:rsidRPr="00114C35">
        <w:t>Marmienės</w:t>
      </w:r>
      <w:proofErr w:type="spellEnd"/>
      <w:r w:rsidRPr="00114C35">
        <w:t xml:space="preserve"> gėlininkystės ūkis „Josvainių gėlės“ puošia kultūros centro aplinką želdiniais ir gėlėmis, dovanoja augalus renginių apipavidalinimui. </w:t>
      </w:r>
    </w:p>
    <w:p w:rsidR="00492A7A" w:rsidRPr="00114C35" w:rsidRDefault="00492A7A" w:rsidP="00492A7A">
      <w:pPr>
        <w:ind w:firstLine="851"/>
        <w:jc w:val="both"/>
      </w:pPr>
      <w:r w:rsidRPr="00114C35">
        <w:t xml:space="preserve">Imamasi taupymo priemonių: išradingai panaudojamas jau turimas inventorius – senos dekoracijos, talkinant kūrybos būrelių nariams, virsta naujomis. Lauko renginius aptarnauti padeda Josvainių ir Pernaravos seniūnijos, pasitelkiamas vietos aktyvas, savanoriškas jaunimas. Dalis dekoracijų ir papuošimų gaminama savarankiškai. Josvainių kultūros centras gavo Kėdainių rajono savivaldybės mero padėką, laimėjus konkursą „Gražiausiai papuoštas pastatas – 2018“ gražiausiai papuoštos biudžetinės įstaigos kaimiškose vietovėse kategorijoje. </w:t>
      </w:r>
    </w:p>
    <w:p w:rsidR="00492A7A" w:rsidRPr="00114C35" w:rsidRDefault="00492A7A" w:rsidP="00492A7A">
      <w:pPr>
        <w:ind w:firstLine="851"/>
        <w:jc w:val="both"/>
        <w:rPr>
          <w:color w:val="000000"/>
        </w:rPr>
      </w:pPr>
    </w:p>
    <w:p w:rsidR="00492A7A" w:rsidRPr="00114C35" w:rsidRDefault="00492A7A" w:rsidP="00492A7A">
      <w:pPr>
        <w:jc w:val="center"/>
        <w:rPr>
          <w:b/>
          <w:bCs/>
          <w:w w:val="106"/>
        </w:rPr>
      </w:pPr>
      <w:r w:rsidRPr="00114C35">
        <w:rPr>
          <w:b/>
          <w:bCs/>
          <w:w w:val="106"/>
        </w:rPr>
        <w:t>V SKYRIUS</w:t>
      </w:r>
    </w:p>
    <w:p w:rsidR="00492A7A" w:rsidRPr="00114C35" w:rsidRDefault="00492A7A" w:rsidP="00492A7A">
      <w:pPr>
        <w:jc w:val="center"/>
        <w:rPr>
          <w:rFonts w:eastAsia="Times New Roman"/>
        </w:rPr>
      </w:pPr>
      <w:r w:rsidRPr="00114C35">
        <w:rPr>
          <w:b/>
          <w:bCs/>
          <w:w w:val="106"/>
        </w:rPr>
        <w:t xml:space="preserve">PARTNERYSTĖ IR BENDRADARBIAVIMAS </w:t>
      </w:r>
    </w:p>
    <w:p w:rsidR="00492A7A" w:rsidRPr="00114C35" w:rsidRDefault="00492A7A" w:rsidP="00492A7A">
      <w:pPr>
        <w:jc w:val="center"/>
        <w:rPr>
          <w:rFonts w:eastAsia="Times New Roman"/>
        </w:rPr>
      </w:pPr>
    </w:p>
    <w:p w:rsidR="00492A7A" w:rsidRPr="00114C35" w:rsidRDefault="00492A7A" w:rsidP="00492A7A">
      <w:pPr>
        <w:ind w:firstLine="851"/>
        <w:jc w:val="both"/>
        <w:rPr>
          <w:rFonts w:eastAsia="Times New Roman"/>
        </w:rPr>
      </w:pPr>
      <w:r w:rsidRPr="00114C35">
        <w:rPr>
          <w:rFonts w:eastAsia="Times New Roman"/>
        </w:rPr>
        <w:t>Glaudus bendradarbiavimas su pagrindiniais kultūros centro partneriais sąlygojo bendrų veiklų, tenkinančių gyventojų kultūrinius ir sociokultūrinius poreikius, atsiradimą. Surengtas ne vienas, krašto tradicijas puoselėjantis renginys, valstybinės šventės, atmintinų dienų paminėjimas.</w:t>
      </w:r>
    </w:p>
    <w:p w:rsidR="00492A7A" w:rsidRPr="00114C35" w:rsidRDefault="00492A7A" w:rsidP="00492A7A">
      <w:pPr>
        <w:ind w:firstLine="851"/>
        <w:jc w:val="both"/>
        <w:rPr>
          <w:rFonts w:eastAsia="Times New Roman"/>
        </w:rPr>
      </w:pPr>
      <w:r w:rsidRPr="00114C35">
        <w:rPr>
          <w:rFonts w:eastAsia="Times New Roman"/>
        </w:rPr>
        <w:t xml:space="preserve">Aktyviausi Josvainių kultūros centro veiklos partneriai: Josvainių ir Pernaravos seniūnija, Josvainių bendruomenės centras. Seniūnijos talkina atliekant lauke vykstančių renginių aptarnavimą: vykdo teritorijos parengimo, reikiamo inventoriaus transportavimo, dekoracijų montavimo darbus. 2018 m. Josvainių seniūnija prisidėjo prie daugelio didžiųjų renginių organizavimo. Pernaravos seniūnijos pagalbos dėka pavyko surengti įspūdingą Pernaravos miestelio šventę, suburti vietos bendruomenes, ūkininkus, aktyvius žmones bendrai veiklai. </w:t>
      </w:r>
    </w:p>
    <w:p w:rsidR="00492A7A" w:rsidRPr="00114C35" w:rsidRDefault="00492A7A" w:rsidP="00492A7A">
      <w:pPr>
        <w:ind w:firstLine="851"/>
        <w:jc w:val="both"/>
        <w:rPr>
          <w:rFonts w:eastAsia="Times New Roman"/>
        </w:rPr>
      </w:pPr>
      <w:r w:rsidRPr="00114C35">
        <w:rPr>
          <w:rFonts w:eastAsia="Times New Roman"/>
        </w:rPr>
        <w:t>Skatinant vaikų ir jaunimo aktyvumą, iniciatyvas, kūrybiškumą, aktyviai bendraujama su Josvainių gimnazija. Talkinama vykdant projektines veiklas: formuojamos tikslinės grupės, sudaromos sąlygos vaikams dalyvauti renginiuose, užtikrinamas mokinių saugus atvykimas/parvykimas namo.</w:t>
      </w:r>
    </w:p>
    <w:p w:rsidR="00492A7A" w:rsidRPr="00114C35" w:rsidRDefault="00492A7A" w:rsidP="00492A7A">
      <w:pPr>
        <w:ind w:firstLine="851"/>
        <w:jc w:val="both"/>
        <w:rPr>
          <w:rFonts w:eastAsia="Times New Roman"/>
        </w:rPr>
      </w:pPr>
      <w:r w:rsidRPr="00114C35">
        <w:rPr>
          <w:rFonts w:eastAsia="Times New Roman"/>
        </w:rPr>
        <w:t>Glaudūs ryšiai kultūros centrą sieja su vaikų ir jaunimo tautinės muzikos klubu „</w:t>
      </w:r>
      <w:proofErr w:type="spellStart"/>
      <w:r w:rsidRPr="00114C35">
        <w:rPr>
          <w:rFonts w:eastAsia="Times New Roman"/>
        </w:rPr>
        <w:t>Auštarietis</w:t>
      </w:r>
      <w:proofErr w:type="spellEnd"/>
      <w:r w:rsidRPr="00114C35">
        <w:rPr>
          <w:rFonts w:eastAsia="Times New Roman"/>
        </w:rPr>
        <w:t>“, kuris savo veiklą vykdo kultūros centro patalpose. Klubo dalyviai: vaikai ir jaunimas dažnai talkina kultūros centro projektinėse veiklose, koncertinėmis programomis paįvairina kultūros centro organizuojamus renginius.</w:t>
      </w:r>
    </w:p>
    <w:p w:rsidR="00492A7A" w:rsidRPr="00114C35" w:rsidRDefault="00492A7A" w:rsidP="00492A7A">
      <w:pPr>
        <w:ind w:firstLine="851"/>
        <w:jc w:val="both"/>
        <w:rPr>
          <w:rFonts w:eastAsia="Times New Roman"/>
        </w:rPr>
      </w:pPr>
      <w:r w:rsidRPr="00114C35">
        <w:rPr>
          <w:rFonts w:eastAsia="Times New Roman"/>
        </w:rPr>
        <w:t>Tęsiamas bendradarbiavimas su Josvainių socialiniu ir ugdymo centru. Įvairių švenčių proga mėgėjų meno kolektyvai rengia koncertus socialinio centro gyventojams, kultūros centro patalpose vyksta mažųjų šventės, eksponuojami ugdymo centro vaikų kūrybos darbai.</w:t>
      </w:r>
    </w:p>
    <w:p w:rsidR="00492A7A" w:rsidRPr="00114C35" w:rsidRDefault="00492A7A" w:rsidP="00492A7A">
      <w:pPr>
        <w:ind w:firstLine="851"/>
        <w:jc w:val="both"/>
        <w:rPr>
          <w:rFonts w:eastAsia="Times New Roman"/>
        </w:rPr>
      </w:pPr>
      <w:r w:rsidRPr="00114C35">
        <w:rPr>
          <w:rFonts w:eastAsia="Times New Roman"/>
        </w:rPr>
        <w:t>Josvainių moterų klubas „Aušra“ – ilgametis kultūros centro partneris. Klubo dalyvės nuolat talkina įvairiuose renginiuose, kultūros centro patalpose rengiamos įvairios paskaitos, diskusijų popietės, vykdytas sveikatingumo projektas „Sveika bendruomenė – sveika visuomenė II“.</w:t>
      </w:r>
    </w:p>
    <w:p w:rsidR="00492A7A" w:rsidRPr="00114C35" w:rsidRDefault="00492A7A" w:rsidP="00492A7A">
      <w:pPr>
        <w:ind w:firstLine="851"/>
        <w:jc w:val="both"/>
        <w:rPr>
          <w:rFonts w:eastAsia="Times New Roman"/>
        </w:rPr>
      </w:pPr>
      <w:r w:rsidRPr="00114C35">
        <w:rPr>
          <w:rFonts w:eastAsia="Times New Roman"/>
        </w:rPr>
        <w:t xml:space="preserve">Su kitomis rajono kultūros įstaigomis vykdomi kultūriniai mainai. Dažnai vieniems iš kitų tenka skolintis ir trūkstamą įrangą, inventorių, dekoracijas. </w:t>
      </w:r>
    </w:p>
    <w:p w:rsidR="00492A7A" w:rsidRPr="00114C35" w:rsidRDefault="00492A7A" w:rsidP="00492A7A">
      <w:pPr>
        <w:ind w:firstLine="851"/>
        <w:jc w:val="both"/>
        <w:rPr>
          <w:rFonts w:eastAsia="Times New Roman"/>
        </w:rPr>
      </w:pPr>
      <w:r w:rsidRPr="00114C35">
        <w:rPr>
          <w:rFonts w:eastAsia="Times New Roman"/>
        </w:rPr>
        <w:t xml:space="preserve">Ypač stipri partnerystė puoselėjama su Josvainių bendruomenės centru. Vykdant bendras veiklas, dalinantis darbais ir užduotimis, pavyko pagerinti teikiamų paslaugų įvairovę, pasiekiamumą, užtikrinti veiklos sklaidą. </w:t>
      </w:r>
    </w:p>
    <w:p w:rsidR="00492A7A" w:rsidRPr="00114C35" w:rsidRDefault="00492A7A" w:rsidP="00492A7A">
      <w:pPr>
        <w:ind w:firstLine="851"/>
        <w:jc w:val="both"/>
        <w:rPr>
          <w:rFonts w:eastAsia="Times New Roman"/>
        </w:rPr>
      </w:pPr>
    </w:p>
    <w:p w:rsidR="00492A7A" w:rsidRPr="00114C35" w:rsidRDefault="00492A7A" w:rsidP="00492A7A">
      <w:pPr>
        <w:jc w:val="center"/>
        <w:rPr>
          <w:b/>
          <w:bCs/>
          <w:w w:val="106"/>
        </w:rPr>
      </w:pPr>
      <w:r w:rsidRPr="00114C35">
        <w:rPr>
          <w:b/>
          <w:bCs/>
          <w:w w:val="106"/>
        </w:rPr>
        <w:t>VI SKYRIUS</w:t>
      </w:r>
    </w:p>
    <w:p w:rsidR="00492A7A" w:rsidRPr="00114C35" w:rsidRDefault="00492A7A" w:rsidP="00492A7A">
      <w:pPr>
        <w:jc w:val="center"/>
        <w:rPr>
          <w:b/>
          <w:bCs/>
          <w:w w:val="106"/>
        </w:rPr>
      </w:pPr>
      <w:r w:rsidRPr="00114C35">
        <w:rPr>
          <w:b/>
          <w:bCs/>
          <w:w w:val="106"/>
        </w:rPr>
        <w:t xml:space="preserve"> PROBLEMOS IR JŲ SPRENDIMAS</w:t>
      </w:r>
    </w:p>
    <w:p w:rsidR="00492A7A" w:rsidRPr="00114C35" w:rsidRDefault="00492A7A" w:rsidP="00492A7A">
      <w:pPr>
        <w:jc w:val="both"/>
        <w:rPr>
          <w:b/>
          <w:bCs/>
          <w:w w:val="106"/>
        </w:rPr>
      </w:pPr>
      <w:r w:rsidRPr="00114C35">
        <w:rPr>
          <w:b/>
          <w:bCs/>
          <w:w w:val="106"/>
        </w:rPr>
        <w:tab/>
      </w:r>
    </w:p>
    <w:p w:rsidR="00492A7A" w:rsidRPr="00114C35" w:rsidRDefault="00492A7A" w:rsidP="00492A7A">
      <w:pPr>
        <w:ind w:firstLine="851"/>
        <w:jc w:val="both"/>
        <w:rPr>
          <w:bCs/>
          <w:w w:val="106"/>
        </w:rPr>
      </w:pPr>
      <w:r w:rsidRPr="00114C35">
        <w:rPr>
          <w:bCs/>
          <w:w w:val="106"/>
        </w:rPr>
        <w:t xml:space="preserve">Dėl neįrengtos lietaus nuotekų surinkimo sistemos ir tinkamos hidroizoliacijos, rūsio patalpose, kuriuose yra įrengta gaisrų gesinimo stotis, nuolat kaupėsi vanduo, drėko sienų konstrukcijos. Patalpoje taip pat nebuvo įrengta šildymo bei vėdinimo sistema, kas sukėlė gaisrų gesinimo įrangos gedimus. Dėl šios problemos sprendimo galimybių kreiptasi ir konsultuotasi su Kėdainių rajono savivaldybės administracijos statybos ir komunalinio ūkio skyriaus specialistais. Ieškota efektyviausių ir taupiausių problemos sprendimo galimybių. Esamiems trūkumams pašalinti 2018 m. Kėdainių rajono savivaldybės biudžeto lėšų skirta 15 000 Eurų. Atlikti drenažo įrengimo darbai, sumontuota lietaus nuvedimo sistema. Rūsio patalpoje įrengta šildymo sistema, vėdinimas. Atlikti kiti smulkūs gaisrinės sistemos, katilinės inventoriaus remonto darbai. </w:t>
      </w:r>
    </w:p>
    <w:p w:rsidR="00492A7A" w:rsidRPr="00114C35" w:rsidRDefault="00492A7A" w:rsidP="00492A7A">
      <w:pPr>
        <w:ind w:firstLine="851"/>
        <w:jc w:val="both"/>
        <w:rPr>
          <w:bCs/>
          <w:w w:val="106"/>
        </w:rPr>
      </w:pPr>
      <w:r w:rsidRPr="00114C35">
        <w:rPr>
          <w:bCs/>
          <w:w w:val="106"/>
        </w:rPr>
        <w:t>Atliekant kasmetinę statinio apžiūrą buvo pastebėtas dalies stogo defektas – pažeisti ir nesandarūs skardinimo elementai bei atsiklijavusi stogo danga. Skubiai kreiptasi į Kėdainių rajono savivaldybės administracijos statybos ir turto skyriaus specialistus. Kėdainių rajono savivaldybės administracijai organizavus darbus, stogo danga sutvarkyta, pakeisti pažeisti skardinimo elementai dar iki šaltojo sezono pradžios.</w:t>
      </w:r>
    </w:p>
    <w:p w:rsidR="00492A7A" w:rsidRPr="00114C35" w:rsidRDefault="00492A7A" w:rsidP="00492A7A">
      <w:pPr>
        <w:ind w:firstLine="851"/>
        <w:jc w:val="both"/>
        <w:rPr>
          <w:bCs/>
          <w:w w:val="106"/>
        </w:rPr>
      </w:pPr>
      <w:r w:rsidRPr="00114C35">
        <w:rPr>
          <w:bCs/>
          <w:w w:val="106"/>
        </w:rPr>
        <w:t>Daug nepatogumų kultūros centro ir bibliotekos lankytojams sukėlusi slidi plytelių danga prie pagrindinio įėjimo padengta slydimą mažinančiomis grublėto paviršiaus juostomis. Matomoje vietoje statomi įspėjamieji ženklai.</w:t>
      </w:r>
    </w:p>
    <w:p w:rsidR="00492A7A" w:rsidRPr="00114C35" w:rsidRDefault="00492A7A" w:rsidP="00492A7A">
      <w:pPr>
        <w:ind w:firstLine="851"/>
        <w:jc w:val="both"/>
        <w:rPr>
          <w:bCs/>
          <w:w w:val="106"/>
        </w:rPr>
      </w:pPr>
      <w:r w:rsidRPr="00114C35">
        <w:rPr>
          <w:bCs/>
          <w:w w:val="106"/>
        </w:rPr>
        <w:t xml:space="preserve">Didžiosios žiūrovų salės šildymo sistema lieka neveiksni ir neužtikrina reikiamos temperatūros. Dėl esamos padėties gerinimo kreiptasi į </w:t>
      </w:r>
      <w:proofErr w:type="spellStart"/>
      <w:r w:rsidRPr="00114C35">
        <w:rPr>
          <w:bCs/>
          <w:w w:val="106"/>
        </w:rPr>
        <w:t>rekuperacinių</w:t>
      </w:r>
      <w:proofErr w:type="spellEnd"/>
      <w:r w:rsidRPr="00114C35">
        <w:rPr>
          <w:bCs/>
          <w:w w:val="106"/>
        </w:rPr>
        <w:t xml:space="preserve"> sistemų įrangos specialistus. 2019 m. numatyti remonto darbai. Problema laikinai sprendžiama įsigijus elektrinius šildytuvus.</w:t>
      </w:r>
    </w:p>
    <w:p w:rsidR="00492A7A" w:rsidRPr="00114C35" w:rsidRDefault="00492A7A" w:rsidP="00492A7A">
      <w:pPr>
        <w:ind w:firstLine="851"/>
        <w:jc w:val="both"/>
        <w:rPr>
          <w:bCs/>
          <w:w w:val="106"/>
        </w:rPr>
      </w:pPr>
      <w:r w:rsidRPr="00114C35">
        <w:rPr>
          <w:bCs/>
          <w:w w:val="106"/>
        </w:rPr>
        <w:t>Nuo 2015 m. kultūros centre įrengta profesionali garso ir šviesos aparatūra techniniam ir meniniam renginių aptarnavimui. Vis dar neturime įrangą aptarnaujančio specialisto. 2018 m. pakartotinai prašyta skirti papildomą pareigybę garso ir šviesos specialistui. Prašymas patenkintas nebuvo.</w:t>
      </w:r>
    </w:p>
    <w:p w:rsidR="00492A7A" w:rsidRPr="00114C35" w:rsidRDefault="00492A7A" w:rsidP="00492A7A">
      <w:pPr>
        <w:jc w:val="both"/>
        <w:rPr>
          <w:bCs/>
          <w:w w:val="106"/>
        </w:rPr>
      </w:pPr>
      <w:r w:rsidRPr="00114C35">
        <w:rPr>
          <w:bCs/>
          <w:w w:val="106"/>
        </w:rPr>
        <w:tab/>
      </w:r>
    </w:p>
    <w:p w:rsidR="00D241DD" w:rsidRPr="00114C35" w:rsidRDefault="00D241DD" w:rsidP="00D241DD">
      <w:pPr>
        <w:tabs>
          <w:tab w:val="left" w:pos="851"/>
          <w:tab w:val="left" w:pos="900"/>
        </w:tabs>
        <w:ind w:firstLine="567"/>
        <w:jc w:val="center"/>
        <w:rPr>
          <w:rFonts w:eastAsia="Times New Roman"/>
          <w:lang w:eastAsia="lt-LT"/>
        </w:rPr>
      </w:pPr>
      <w:r w:rsidRPr="00114C35">
        <w:rPr>
          <w:rFonts w:eastAsia="Times New Roman"/>
          <w:lang w:eastAsia="lt-LT"/>
        </w:rPr>
        <w:t>_________________________</w:t>
      </w:r>
    </w:p>
    <w:p w:rsidR="00D241DD" w:rsidRPr="00114C35" w:rsidRDefault="00D241DD" w:rsidP="00D241DD">
      <w:pPr>
        <w:rPr>
          <w:b/>
          <w:color w:val="000000"/>
        </w:rPr>
      </w:pPr>
    </w:p>
    <w:p w:rsidR="00D241DD" w:rsidRPr="00114C35" w:rsidRDefault="00D241DD" w:rsidP="00D241DD">
      <w:pPr>
        <w:rPr>
          <w:w w:val="106"/>
        </w:rPr>
      </w:pPr>
    </w:p>
    <w:p w:rsidR="00D241DD" w:rsidRPr="00114C35" w:rsidRDefault="00D241DD" w:rsidP="00D241DD">
      <w:pPr>
        <w:rPr>
          <w:w w:val="106"/>
        </w:rPr>
      </w:pPr>
    </w:p>
    <w:p w:rsidR="005A0F98" w:rsidRPr="00114C35" w:rsidRDefault="005A0F98" w:rsidP="00D241DD">
      <w:pPr>
        <w:rPr>
          <w:w w:val="106"/>
        </w:rPr>
      </w:pPr>
    </w:p>
    <w:p w:rsidR="005A0F98" w:rsidRPr="00114C35" w:rsidRDefault="005A0F98" w:rsidP="00D241DD">
      <w:pPr>
        <w:rPr>
          <w:w w:val="106"/>
        </w:rPr>
      </w:pPr>
    </w:p>
    <w:p w:rsidR="005A0F98" w:rsidRPr="00114C35" w:rsidRDefault="005A0F98" w:rsidP="00D241DD">
      <w:pPr>
        <w:rPr>
          <w:w w:val="106"/>
        </w:rPr>
      </w:pPr>
    </w:p>
    <w:p w:rsidR="005A0F98" w:rsidRPr="00114C35" w:rsidRDefault="005A0F98" w:rsidP="00D241DD">
      <w:pPr>
        <w:rPr>
          <w:w w:val="106"/>
        </w:rPr>
      </w:pPr>
    </w:p>
    <w:p w:rsidR="005A0F98" w:rsidRPr="00114C35" w:rsidRDefault="005A0F98" w:rsidP="00D241DD">
      <w:pPr>
        <w:rPr>
          <w:w w:val="106"/>
        </w:rPr>
      </w:pPr>
    </w:p>
    <w:p w:rsidR="005A0F98" w:rsidRPr="00114C35" w:rsidRDefault="005A0F98" w:rsidP="00D241DD">
      <w:pPr>
        <w:rPr>
          <w:w w:val="106"/>
        </w:rPr>
      </w:pPr>
    </w:p>
    <w:p w:rsidR="005A0F98" w:rsidRPr="00114C35" w:rsidRDefault="005A0F98" w:rsidP="00D241DD">
      <w:pPr>
        <w:rPr>
          <w:w w:val="106"/>
        </w:rPr>
      </w:pPr>
    </w:p>
    <w:p w:rsidR="005A0F98" w:rsidRPr="00114C35" w:rsidRDefault="005A0F98" w:rsidP="00D241DD">
      <w:pPr>
        <w:rPr>
          <w:w w:val="106"/>
        </w:rPr>
      </w:pPr>
    </w:p>
    <w:p w:rsidR="005A0F98" w:rsidRPr="00114C35" w:rsidRDefault="005A0F98" w:rsidP="00D241DD">
      <w:pPr>
        <w:rPr>
          <w:w w:val="106"/>
        </w:rPr>
      </w:pPr>
    </w:p>
    <w:p w:rsidR="005A0F98" w:rsidRPr="00114C35" w:rsidRDefault="005A0F98" w:rsidP="00D241DD">
      <w:pPr>
        <w:rPr>
          <w:w w:val="106"/>
        </w:rPr>
      </w:pPr>
    </w:p>
    <w:p w:rsidR="005A0F98" w:rsidRPr="00114C35" w:rsidRDefault="005A0F98" w:rsidP="00D241DD">
      <w:pPr>
        <w:rPr>
          <w:w w:val="106"/>
        </w:rPr>
      </w:pPr>
    </w:p>
    <w:p w:rsidR="005A0F98" w:rsidRPr="00114C35" w:rsidRDefault="005A0F98" w:rsidP="00D241DD">
      <w:pPr>
        <w:rPr>
          <w:w w:val="106"/>
        </w:rPr>
      </w:pPr>
    </w:p>
    <w:p w:rsidR="005A0F98" w:rsidRPr="00114C35" w:rsidRDefault="005A0F98" w:rsidP="00D241DD">
      <w:pPr>
        <w:rPr>
          <w:w w:val="106"/>
        </w:rPr>
      </w:pPr>
    </w:p>
    <w:p w:rsidR="005A0F98" w:rsidRPr="00114C35" w:rsidRDefault="005A0F98" w:rsidP="00D241DD">
      <w:pPr>
        <w:rPr>
          <w:w w:val="106"/>
        </w:rPr>
      </w:pPr>
    </w:p>
    <w:p w:rsidR="005A0F98" w:rsidRPr="00114C35" w:rsidRDefault="005A0F98" w:rsidP="00D241DD">
      <w:pPr>
        <w:rPr>
          <w:w w:val="106"/>
        </w:rPr>
      </w:pPr>
    </w:p>
    <w:p w:rsidR="005A0F98" w:rsidRPr="00114C35" w:rsidRDefault="005A0F98" w:rsidP="00D241DD">
      <w:pPr>
        <w:rPr>
          <w:w w:val="106"/>
        </w:rPr>
      </w:pPr>
    </w:p>
    <w:p w:rsidR="00D241DD" w:rsidRPr="00114C35" w:rsidRDefault="00D241DD" w:rsidP="00D241DD">
      <w:pPr>
        <w:rPr>
          <w:w w:val="106"/>
        </w:rPr>
      </w:pPr>
    </w:p>
    <w:p w:rsidR="00CA6727" w:rsidRPr="00114C35" w:rsidRDefault="00CA6727" w:rsidP="00D241DD">
      <w:pPr>
        <w:rPr>
          <w:w w:val="106"/>
        </w:rPr>
      </w:pPr>
    </w:p>
    <w:p w:rsidR="00CA6727" w:rsidRPr="00114C35" w:rsidRDefault="00CA6727" w:rsidP="00D241DD">
      <w:pPr>
        <w:rPr>
          <w:w w:val="106"/>
        </w:rPr>
      </w:pPr>
    </w:p>
    <w:p w:rsidR="00D241DD" w:rsidRPr="00114C35" w:rsidRDefault="00D241DD" w:rsidP="00D241DD">
      <w:pPr>
        <w:rPr>
          <w:w w:val="106"/>
        </w:rPr>
      </w:pPr>
    </w:p>
    <w:p w:rsidR="00492A7A" w:rsidRPr="00114C35" w:rsidRDefault="00492A7A" w:rsidP="00D241DD">
      <w:pPr>
        <w:rPr>
          <w:w w:val="106"/>
        </w:rPr>
      </w:pPr>
    </w:p>
    <w:p w:rsidR="00A27BDC" w:rsidRDefault="00D241DD" w:rsidP="00D241DD">
      <w:pPr>
        <w:tabs>
          <w:tab w:val="left" w:pos="900"/>
        </w:tabs>
        <w:jc w:val="both"/>
        <w:rPr>
          <w:rFonts w:eastAsia="Calibri"/>
          <w:lang w:eastAsia="en-US" w:bidi="lo-LA"/>
        </w:rPr>
      </w:pPr>
      <w:r w:rsidRPr="00114C35">
        <w:rPr>
          <w:rFonts w:eastAsia="Calibri"/>
          <w:lang w:eastAsia="en-US" w:bidi="lo-LA"/>
        </w:rPr>
        <w:t xml:space="preserve">                                                                                       </w:t>
      </w:r>
    </w:p>
    <w:p w:rsidR="00A27BDC" w:rsidRDefault="00A27BDC">
      <w:pPr>
        <w:rPr>
          <w:rFonts w:eastAsia="Calibri"/>
          <w:lang w:eastAsia="en-US" w:bidi="lo-LA"/>
        </w:rPr>
      </w:pPr>
      <w:r>
        <w:rPr>
          <w:rFonts w:eastAsia="Calibri"/>
          <w:lang w:eastAsia="en-US" w:bidi="lo-LA"/>
        </w:rPr>
        <w:br w:type="page"/>
      </w:r>
    </w:p>
    <w:p w:rsidR="00A27BDC" w:rsidRPr="00114C35" w:rsidRDefault="00A27BDC" w:rsidP="00A27BDC">
      <w:pPr>
        <w:tabs>
          <w:tab w:val="left" w:pos="900"/>
        </w:tabs>
        <w:ind w:left="5245"/>
        <w:rPr>
          <w:rFonts w:eastAsia="Calibri"/>
          <w:lang w:eastAsia="en-US" w:bidi="lo-LA"/>
        </w:rPr>
      </w:pPr>
      <w:r w:rsidRPr="00114C35">
        <w:rPr>
          <w:rFonts w:eastAsia="Calibri"/>
          <w:lang w:eastAsia="en-US" w:bidi="lo-LA"/>
        </w:rPr>
        <w:t>PRITARTA</w:t>
      </w:r>
    </w:p>
    <w:p w:rsidR="00A27BDC" w:rsidRPr="00114C35" w:rsidRDefault="00A27BDC" w:rsidP="00A27BDC">
      <w:pPr>
        <w:tabs>
          <w:tab w:val="left" w:pos="900"/>
        </w:tabs>
        <w:ind w:left="5245"/>
        <w:rPr>
          <w:rFonts w:eastAsia="Calibri"/>
          <w:lang w:eastAsia="en-US" w:bidi="lo-LA"/>
        </w:rPr>
      </w:pPr>
      <w:r w:rsidRPr="00114C35">
        <w:rPr>
          <w:rFonts w:eastAsia="Calibri"/>
          <w:lang w:eastAsia="en-US" w:bidi="lo-LA"/>
        </w:rPr>
        <w:t>Kėdainių rajono savivaldybės tarybos</w:t>
      </w:r>
    </w:p>
    <w:p w:rsidR="00A27BDC" w:rsidRPr="00114C35" w:rsidRDefault="00334010" w:rsidP="00A27BDC">
      <w:pPr>
        <w:tabs>
          <w:tab w:val="left" w:pos="900"/>
        </w:tabs>
        <w:ind w:left="5245"/>
        <w:rPr>
          <w:rFonts w:eastAsia="Calibri"/>
          <w:lang w:eastAsia="en-US" w:bidi="lo-LA"/>
        </w:rPr>
      </w:pPr>
      <w:r>
        <w:rPr>
          <w:rFonts w:eastAsia="Calibri"/>
          <w:lang w:eastAsia="en-US" w:bidi="lo-LA"/>
        </w:rPr>
        <w:t>2019 m. kovo 29</w:t>
      </w:r>
      <w:r w:rsidR="00A27BDC" w:rsidRPr="00114C35">
        <w:rPr>
          <w:rFonts w:eastAsia="Calibri"/>
          <w:lang w:eastAsia="en-US" w:bidi="lo-LA"/>
        </w:rPr>
        <w:t xml:space="preserve"> d. sprendimu Nr. TS-</w:t>
      </w:r>
      <w:r>
        <w:rPr>
          <w:rFonts w:eastAsia="Calibri"/>
          <w:lang w:eastAsia="en-US" w:bidi="lo-LA"/>
        </w:rPr>
        <w:t>13</w:t>
      </w:r>
    </w:p>
    <w:p w:rsidR="00A27BDC" w:rsidRDefault="00A27BDC" w:rsidP="00A27BDC">
      <w:pPr>
        <w:tabs>
          <w:tab w:val="left" w:pos="900"/>
        </w:tabs>
        <w:jc w:val="center"/>
        <w:rPr>
          <w:rFonts w:eastAsia="Times New Roman"/>
          <w:b/>
          <w:bCs/>
          <w:color w:val="000000"/>
          <w:lang w:eastAsia="lt-LT"/>
        </w:rPr>
      </w:pPr>
    </w:p>
    <w:p w:rsidR="00D241DD" w:rsidRPr="00114C35" w:rsidRDefault="00D241DD" w:rsidP="00A27BDC">
      <w:pPr>
        <w:tabs>
          <w:tab w:val="left" w:pos="900"/>
        </w:tabs>
        <w:jc w:val="center"/>
        <w:rPr>
          <w:rFonts w:eastAsia="Times New Roman"/>
          <w:b/>
          <w:bCs/>
          <w:color w:val="000000"/>
          <w:lang w:eastAsia="lt-LT"/>
        </w:rPr>
      </w:pPr>
      <w:r w:rsidRPr="00114C35">
        <w:rPr>
          <w:rFonts w:eastAsia="Times New Roman"/>
          <w:b/>
          <w:bCs/>
          <w:color w:val="000000"/>
          <w:lang w:eastAsia="lt-LT"/>
        </w:rPr>
        <w:t xml:space="preserve">KRAKIŲ KULTŪROS CENTRO </w:t>
      </w:r>
      <w:r w:rsidR="00F67530" w:rsidRPr="00114C35">
        <w:rPr>
          <w:rFonts w:eastAsia="Times New Roman"/>
          <w:b/>
          <w:bCs/>
          <w:color w:val="000000"/>
          <w:lang w:eastAsia="lt-LT"/>
        </w:rPr>
        <w:t>2018</w:t>
      </w:r>
      <w:r w:rsidRPr="00114C35">
        <w:rPr>
          <w:rFonts w:eastAsia="Times New Roman"/>
          <w:b/>
          <w:bCs/>
          <w:color w:val="000000"/>
          <w:lang w:eastAsia="lt-LT"/>
        </w:rPr>
        <w:t xml:space="preserve"> METŲ ATASKAITA</w:t>
      </w:r>
    </w:p>
    <w:p w:rsidR="002237D1" w:rsidRPr="00114C35" w:rsidRDefault="002237D1" w:rsidP="00D241DD">
      <w:pPr>
        <w:jc w:val="center"/>
        <w:rPr>
          <w:rFonts w:eastAsia="Times New Roman"/>
          <w:lang w:eastAsia="lt-LT"/>
        </w:rPr>
      </w:pPr>
    </w:p>
    <w:p w:rsidR="002522FB" w:rsidRPr="00114C35" w:rsidRDefault="002522FB" w:rsidP="002522FB">
      <w:pPr>
        <w:jc w:val="center"/>
        <w:rPr>
          <w:b/>
          <w:bCs/>
        </w:rPr>
      </w:pPr>
      <w:r w:rsidRPr="00114C35">
        <w:rPr>
          <w:b/>
          <w:bCs/>
        </w:rPr>
        <w:t>I SKYRIUS</w:t>
      </w:r>
    </w:p>
    <w:p w:rsidR="002522FB" w:rsidRPr="00114C35" w:rsidRDefault="002522FB" w:rsidP="002522FB">
      <w:pPr>
        <w:jc w:val="center"/>
        <w:rPr>
          <w:b/>
          <w:bCs/>
        </w:rPr>
      </w:pPr>
      <w:r w:rsidRPr="00114C35">
        <w:rPr>
          <w:b/>
          <w:bCs/>
        </w:rPr>
        <w:t>BENDRA INFORMACIJA</w:t>
      </w:r>
    </w:p>
    <w:p w:rsidR="002522FB" w:rsidRPr="00114C35" w:rsidRDefault="002522FB" w:rsidP="002522FB">
      <w:pPr>
        <w:pStyle w:val="Sraopastraipa"/>
        <w:ind w:left="1080"/>
      </w:pPr>
    </w:p>
    <w:p w:rsidR="002522FB" w:rsidRPr="00114C35" w:rsidRDefault="002522FB" w:rsidP="002522FB">
      <w:pPr>
        <w:rPr>
          <w:lang w:eastAsia="lt-LT"/>
        </w:rPr>
      </w:pPr>
      <w:r w:rsidRPr="00114C35">
        <w:rPr>
          <w:lang w:eastAsia="lt-LT"/>
        </w:rPr>
        <w:t>1.1. Įstaigos pavadinimas – Krakių kultūros centras.</w:t>
      </w:r>
    </w:p>
    <w:p w:rsidR="002522FB" w:rsidRPr="00114C35" w:rsidRDefault="002522FB" w:rsidP="002522FB">
      <w:pPr>
        <w:rPr>
          <w:lang w:eastAsia="lt-LT"/>
        </w:rPr>
      </w:pPr>
      <w:r w:rsidRPr="00114C35">
        <w:rPr>
          <w:lang w:eastAsia="lt-LT"/>
        </w:rPr>
        <w:t xml:space="preserve">1.2. Kultūros centro teisinė forma – savivaldybės biudžetinė įstaiga. </w:t>
      </w:r>
    </w:p>
    <w:p w:rsidR="002522FB" w:rsidRPr="00114C35" w:rsidRDefault="002522FB" w:rsidP="002522FB">
      <w:pPr>
        <w:rPr>
          <w:lang w:eastAsia="lt-LT"/>
        </w:rPr>
      </w:pPr>
      <w:r w:rsidRPr="00114C35">
        <w:rPr>
          <w:lang w:eastAsia="lt-LT"/>
        </w:rPr>
        <w:t xml:space="preserve">1.3. Kultūros centro steigėjas – Kėdainių rajono savivaldybės taryba. </w:t>
      </w:r>
    </w:p>
    <w:p w:rsidR="002522FB" w:rsidRPr="00114C35" w:rsidRDefault="002522FB" w:rsidP="002522FB">
      <w:pPr>
        <w:rPr>
          <w:lang w:eastAsia="lt-LT"/>
        </w:rPr>
      </w:pPr>
      <w:r w:rsidRPr="00114C35">
        <w:rPr>
          <w:lang w:eastAsia="lt-LT"/>
        </w:rPr>
        <w:t xml:space="preserve">1.4. Įstaigos kodas – 300630977. </w:t>
      </w:r>
    </w:p>
    <w:p w:rsidR="002522FB" w:rsidRPr="00114C35" w:rsidRDefault="002522FB" w:rsidP="002522FB">
      <w:pPr>
        <w:rPr>
          <w:lang w:eastAsia="lt-LT"/>
        </w:rPr>
      </w:pPr>
      <w:r w:rsidRPr="00114C35">
        <w:rPr>
          <w:lang w:eastAsia="lt-LT"/>
        </w:rPr>
        <w:t xml:space="preserve">1.5. Adresas – Laisvės a. 1, Krakės, LT-58248, Kėdainių rajono savivaldybė. </w:t>
      </w:r>
    </w:p>
    <w:p w:rsidR="002522FB" w:rsidRPr="00114C35" w:rsidRDefault="002522FB" w:rsidP="002522FB">
      <w:pPr>
        <w:rPr>
          <w:lang w:eastAsia="lt-LT"/>
        </w:rPr>
      </w:pPr>
      <w:r w:rsidRPr="00114C35">
        <w:rPr>
          <w:lang w:eastAsia="lt-LT"/>
        </w:rPr>
        <w:t xml:space="preserve">1.6. Įsteigimo data – 2006 m. spalio 27 d. </w:t>
      </w:r>
    </w:p>
    <w:p w:rsidR="002522FB" w:rsidRPr="00114C35" w:rsidRDefault="002522FB" w:rsidP="002522FB">
      <w:pPr>
        <w:rPr>
          <w:lang w:eastAsia="lt-LT"/>
        </w:rPr>
      </w:pPr>
      <w:r w:rsidRPr="00114C35">
        <w:rPr>
          <w:lang w:eastAsia="lt-LT"/>
        </w:rPr>
        <w:t>1.7. Veiklos rūšys:</w:t>
      </w:r>
    </w:p>
    <w:p w:rsidR="002522FB" w:rsidRPr="00114C35" w:rsidRDefault="002522FB" w:rsidP="002522FB">
      <w:pPr>
        <w:numPr>
          <w:ilvl w:val="0"/>
          <w:numId w:val="21"/>
        </w:numPr>
        <w:ind w:left="1065"/>
        <w:textAlignment w:val="baseline"/>
        <w:rPr>
          <w:lang w:eastAsia="lt-LT"/>
        </w:rPr>
      </w:pPr>
      <w:r w:rsidRPr="00114C35">
        <w:rPr>
          <w:lang w:eastAsia="lt-LT"/>
        </w:rPr>
        <w:t>kultūrinis švietimas, kodas 85.52;</w:t>
      </w:r>
    </w:p>
    <w:p w:rsidR="002522FB" w:rsidRPr="00114C35" w:rsidRDefault="002522FB" w:rsidP="002522FB">
      <w:pPr>
        <w:numPr>
          <w:ilvl w:val="0"/>
          <w:numId w:val="21"/>
        </w:numPr>
        <w:ind w:left="1065"/>
        <w:textAlignment w:val="baseline"/>
        <w:rPr>
          <w:lang w:eastAsia="lt-LT"/>
        </w:rPr>
      </w:pPr>
      <w:r w:rsidRPr="00114C35">
        <w:rPr>
          <w:lang w:eastAsia="lt-LT"/>
        </w:rPr>
        <w:t>kūrybinė, meninė ir pramogų organizavimo veikla, kodas 90.0;</w:t>
      </w:r>
    </w:p>
    <w:p w:rsidR="002522FB" w:rsidRPr="00114C35" w:rsidRDefault="002522FB" w:rsidP="002522FB">
      <w:pPr>
        <w:numPr>
          <w:ilvl w:val="0"/>
          <w:numId w:val="21"/>
        </w:numPr>
        <w:ind w:left="1065"/>
        <w:textAlignment w:val="baseline"/>
        <w:rPr>
          <w:lang w:eastAsia="lt-LT"/>
        </w:rPr>
      </w:pPr>
      <w:r w:rsidRPr="00114C35">
        <w:rPr>
          <w:lang w:eastAsia="lt-LT"/>
        </w:rPr>
        <w:t>scenos pastatymų veikla, 90.01;</w:t>
      </w:r>
    </w:p>
    <w:p w:rsidR="002522FB" w:rsidRPr="00114C35" w:rsidRDefault="002522FB" w:rsidP="002522FB">
      <w:pPr>
        <w:numPr>
          <w:ilvl w:val="0"/>
          <w:numId w:val="21"/>
        </w:numPr>
        <w:ind w:left="1065"/>
        <w:textAlignment w:val="baseline"/>
        <w:rPr>
          <w:lang w:eastAsia="lt-LT"/>
        </w:rPr>
      </w:pPr>
      <w:r w:rsidRPr="00114C35">
        <w:rPr>
          <w:lang w:eastAsia="lt-LT"/>
        </w:rPr>
        <w:t>scenos pastatymams būdingų paslaugų veikla, kodas 90.02;</w:t>
      </w:r>
    </w:p>
    <w:p w:rsidR="002522FB" w:rsidRPr="00114C35" w:rsidRDefault="002522FB" w:rsidP="002522FB">
      <w:pPr>
        <w:numPr>
          <w:ilvl w:val="0"/>
          <w:numId w:val="21"/>
        </w:numPr>
        <w:ind w:left="1065"/>
        <w:textAlignment w:val="baseline"/>
        <w:rPr>
          <w:lang w:eastAsia="lt-LT"/>
        </w:rPr>
      </w:pPr>
      <w:r w:rsidRPr="00114C35">
        <w:rPr>
          <w:lang w:eastAsia="lt-LT"/>
        </w:rPr>
        <w:t>meno įrenginių eksploatavimo veikla, kodas 90.04;</w:t>
      </w:r>
    </w:p>
    <w:p w:rsidR="002522FB" w:rsidRPr="00114C35" w:rsidRDefault="002522FB" w:rsidP="002522FB">
      <w:pPr>
        <w:numPr>
          <w:ilvl w:val="0"/>
          <w:numId w:val="21"/>
        </w:numPr>
        <w:ind w:left="1065"/>
        <w:textAlignment w:val="baseline"/>
        <w:rPr>
          <w:lang w:eastAsia="lt-LT"/>
        </w:rPr>
      </w:pPr>
      <w:r w:rsidRPr="00114C35">
        <w:rPr>
          <w:lang w:eastAsia="lt-LT"/>
        </w:rPr>
        <w:t>kino filmų rodymas, kodas 59.14;</w:t>
      </w:r>
    </w:p>
    <w:p w:rsidR="002522FB" w:rsidRPr="00114C35" w:rsidRDefault="002522FB" w:rsidP="002522FB">
      <w:pPr>
        <w:numPr>
          <w:ilvl w:val="0"/>
          <w:numId w:val="21"/>
        </w:numPr>
        <w:ind w:left="1065"/>
        <w:textAlignment w:val="baseline"/>
        <w:rPr>
          <w:lang w:eastAsia="lt-LT"/>
        </w:rPr>
      </w:pPr>
      <w:r w:rsidRPr="00114C35">
        <w:rPr>
          <w:lang w:eastAsia="lt-LT"/>
        </w:rPr>
        <w:t>muzikos instrumentų, teatro dekoracijų ir kostiumų nuoma, kodas 77.29.30;</w:t>
      </w:r>
    </w:p>
    <w:p w:rsidR="002522FB" w:rsidRPr="00114C35" w:rsidRDefault="002522FB" w:rsidP="002522FB">
      <w:pPr>
        <w:numPr>
          <w:ilvl w:val="0"/>
          <w:numId w:val="21"/>
        </w:numPr>
        <w:ind w:left="1065"/>
        <w:textAlignment w:val="baseline"/>
        <w:rPr>
          <w:lang w:eastAsia="lt-LT"/>
        </w:rPr>
      </w:pPr>
      <w:r w:rsidRPr="00114C35">
        <w:rPr>
          <w:lang w:eastAsia="lt-LT"/>
        </w:rPr>
        <w:t>garso įrašymas ir muzikos įrašų leidyba, kodas 59.20;</w:t>
      </w:r>
    </w:p>
    <w:p w:rsidR="002522FB" w:rsidRPr="00114C35" w:rsidRDefault="002522FB" w:rsidP="002522FB">
      <w:pPr>
        <w:numPr>
          <w:ilvl w:val="0"/>
          <w:numId w:val="21"/>
        </w:numPr>
        <w:ind w:left="1065"/>
        <w:textAlignment w:val="baseline"/>
        <w:rPr>
          <w:lang w:eastAsia="lt-LT"/>
        </w:rPr>
      </w:pPr>
      <w:r w:rsidRPr="00114C35">
        <w:rPr>
          <w:lang w:eastAsia="lt-LT"/>
        </w:rPr>
        <w:t>kitų išankstinio užsakymo ir susijusių paslaugų veikla, kodas 79.90;</w:t>
      </w:r>
    </w:p>
    <w:p w:rsidR="002522FB" w:rsidRPr="00114C35" w:rsidRDefault="002522FB" w:rsidP="002522FB">
      <w:pPr>
        <w:numPr>
          <w:ilvl w:val="0"/>
          <w:numId w:val="21"/>
        </w:numPr>
        <w:ind w:left="1065"/>
        <w:textAlignment w:val="baseline"/>
        <w:rPr>
          <w:lang w:eastAsia="lt-LT"/>
        </w:rPr>
      </w:pPr>
      <w:r w:rsidRPr="00114C35">
        <w:rPr>
          <w:lang w:eastAsia="lt-LT"/>
        </w:rPr>
        <w:t>nuosavo arba nuomojamo nekilnojamojo turto nuoma ir eksploatavimas, kodas 68.20;</w:t>
      </w:r>
    </w:p>
    <w:p w:rsidR="002522FB" w:rsidRPr="00114C35" w:rsidRDefault="002522FB" w:rsidP="002522FB">
      <w:pPr>
        <w:numPr>
          <w:ilvl w:val="0"/>
          <w:numId w:val="21"/>
        </w:numPr>
        <w:ind w:left="1065"/>
        <w:textAlignment w:val="baseline"/>
        <w:rPr>
          <w:lang w:eastAsia="lt-LT"/>
        </w:rPr>
      </w:pPr>
      <w:r w:rsidRPr="00114C35">
        <w:rPr>
          <w:lang w:eastAsia="lt-LT"/>
        </w:rPr>
        <w:t>kita pramogų ir poilsio organizavimo veikla, kodas 93.29.</w:t>
      </w:r>
    </w:p>
    <w:p w:rsidR="002522FB" w:rsidRPr="00114C35" w:rsidRDefault="002522FB" w:rsidP="002522FB">
      <w:pPr>
        <w:rPr>
          <w:lang w:eastAsia="lt-LT"/>
        </w:rPr>
      </w:pPr>
      <w:r w:rsidRPr="00114C35">
        <w:rPr>
          <w:lang w:eastAsia="lt-LT"/>
        </w:rPr>
        <w:t>1.8. Kultūros centras akredituotas ir jam suteikta II kategorija.</w:t>
      </w:r>
    </w:p>
    <w:p w:rsidR="002522FB" w:rsidRPr="00114C35" w:rsidRDefault="002522FB" w:rsidP="002522FB">
      <w:pPr>
        <w:rPr>
          <w:lang w:eastAsia="lt-LT"/>
        </w:rPr>
      </w:pPr>
      <w:r w:rsidRPr="00114C35">
        <w:rPr>
          <w:lang w:eastAsia="lt-LT"/>
        </w:rPr>
        <w:t xml:space="preserve">1.9. Kultūros centro skyrius – </w:t>
      </w:r>
      <w:proofErr w:type="spellStart"/>
      <w:r w:rsidRPr="00114C35">
        <w:rPr>
          <w:lang w:eastAsia="lt-LT"/>
        </w:rPr>
        <w:t>Meironiškių</w:t>
      </w:r>
      <w:proofErr w:type="spellEnd"/>
      <w:r w:rsidRPr="00114C35">
        <w:rPr>
          <w:lang w:eastAsia="lt-LT"/>
        </w:rPr>
        <w:t xml:space="preserve"> skyrius. </w:t>
      </w:r>
    </w:p>
    <w:p w:rsidR="002522FB" w:rsidRPr="00114C35" w:rsidRDefault="002522FB" w:rsidP="002522FB">
      <w:pPr>
        <w:jc w:val="both"/>
        <w:rPr>
          <w:lang w:eastAsia="lt-LT"/>
        </w:rPr>
      </w:pPr>
      <w:r w:rsidRPr="00114C35">
        <w:rPr>
          <w:lang w:eastAsia="lt-LT"/>
        </w:rPr>
        <w:t xml:space="preserve">1.10. Krakių kultūros centro direktorius – Robertas </w:t>
      </w:r>
      <w:proofErr w:type="spellStart"/>
      <w:r w:rsidRPr="00114C35">
        <w:rPr>
          <w:lang w:eastAsia="lt-LT"/>
        </w:rPr>
        <w:t>Dubinka</w:t>
      </w:r>
      <w:proofErr w:type="spellEnd"/>
      <w:r w:rsidRPr="00114C35">
        <w:rPr>
          <w:lang w:eastAsia="lt-LT"/>
        </w:rPr>
        <w:t>.</w:t>
      </w:r>
    </w:p>
    <w:p w:rsidR="002522FB" w:rsidRPr="00114C35" w:rsidRDefault="002522FB" w:rsidP="002522FB">
      <w:pPr>
        <w:rPr>
          <w:lang w:eastAsia="lt-LT"/>
        </w:rPr>
      </w:pPr>
    </w:p>
    <w:p w:rsidR="002522FB" w:rsidRPr="00114C35" w:rsidRDefault="002522FB" w:rsidP="002522FB">
      <w:pPr>
        <w:jc w:val="center"/>
        <w:rPr>
          <w:b/>
          <w:bCs/>
          <w:lang w:eastAsia="en-US"/>
        </w:rPr>
      </w:pPr>
      <w:r w:rsidRPr="00114C35">
        <w:rPr>
          <w:b/>
          <w:bCs/>
          <w:lang w:eastAsia="lt-LT"/>
        </w:rPr>
        <w:t>II</w:t>
      </w:r>
      <w:r w:rsidRPr="00114C35">
        <w:rPr>
          <w:b/>
          <w:bCs/>
        </w:rPr>
        <w:t xml:space="preserve"> SKYRIUS</w:t>
      </w:r>
    </w:p>
    <w:p w:rsidR="002522FB" w:rsidRPr="00114C35" w:rsidRDefault="002522FB" w:rsidP="002522FB">
      <w:pPr>
        <w:jc w:val="center"/>
        <w:rPr>
          <w:b/>
          <w:bCs/>
          <w:lang w:eastAsia="lt-LT"/>
        </w:rPr>
      </w:pPr>
      <w:r w:rsidRPr="00114C35">
        <w:rPr>
          <w:b/>
          <w:bCs/>
          <w:lang w:eastAsia="lt-LT"/>
        </w:rPr>
        <w:t>ĮSTAIGOS 2018 METŲ VEIKLOS PROGRAMOS ĮGYVENDINIMAS</w:t>
      </w:r>
    </w:p>
    <w:p w:rsidR="002522FB" w:rsidRPr="00114C35" w:rsidRDefault="002522FB" w:rsidP="002522FB">
      <w:pPr>
        <w:jc w:val="center"/>
        <w:rPr>
          <w:lang w:eastAsia="lt-LT"/>
        </w:rPr>
      </w:pPr>
    </w:p>
    <w:p w:rsidR="002522FB" w:rsidRPr="00114C35" w:rsidRDefault="002522FB" w:rsidP="002522FB">
      <w:pPr>
        <w:ind w:firstLine="851"/>
        <w:jc w:val="both"/>
        <w:rPr>
          <w:lang w:eastAsia="lt-LT"/>
        </w:rPr>
      </w:pPr>
      <w:r w:rsidRPr="00114C35">
        <w:rPr>
          <w:lang w:eastAsia="lt-LT"/>
        </w:rPr>
        <w:t xml:space="preserve">Krakių kultūros centras 2018 metais veiklą vykdė vadovaudamasis </w:t>
      </w:r>
      <w:r w:rsidRPr="00114C35">
        <w:t xml:space="preserve"> Krakių kultūros centro direktoriaus 2018 m. vasario 23 d. įsakymu Nr. V- 3 patvirtintu Krakių kultūros centro 2018 m. veiklos planu.</w:t>
      </w:r>
    </w:p>
    <w:p w:rsidR="002522FB" w:rsidRPr="00114C35" w:rsidRDefault="002522FB" w:rsidP="002522FB">
      <w:pPr>
        <w:ind w:firstLine="855"/>
        <w:jc w:val="both"/>
        <w:rPr>
          <w:bCs/>
          <w:lang w:eastAsia="ar-SA"/>
        </w:rPr>
      </w:pPr>
      <w:r w:rsidRPr="00114C35">
        <w:rPr>
          <w:bCs/>
          <w:lang w:eastAsia="ar-SA"/>
        </w:rPr>
        <w:t>Kultūros centro paskirtis – saugoti ir puoselėti kultūros tradicijas, suteikti galimybę kiekvienam Krakių seniūnijos gyventojui įsitraukti į kūrybinę veiklą, užtikrinti liaudies meno ir mėgėjų meno kolektyvų veiklą, skatinti jaunimo iniciatyvas.</w:t>
      </w:r>
    </w:p>
    <w:p w:rsidR="002522FB" w:rsidRPr="00114C35" w:rsidRDefault="002522FB" w:rsidP="002522FB">
      <w:pPr>
        <w:tabs>
          <w:tab w:val="left" w:pos="1134"/>
          <w:tab w:val="left" w:pos="1276"/>
          <w:tab w:val="left" w:pos="8789"/>
        </w:tabs>
        <w:suppressAutoHyphens/>
        <w:ind w:firstLine="851"/>
        <w:jc w:val="both"/>
        <w:rPr>
          <w:lang w:eastAsia="lt-LT"/>
        </w:rPr>
      </w:pPr>
      <w:r w:rsidRPr="00114C35">
        <w:rPr>
          <w:lang w:eastAsia="lt-LT"/>
        </w:rPr>
        <w:t>Krakių kultūros centro 2018 m. veiklos programos įgyvendinimo rezultatai: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6476"/>
        <w:gridCol w:w="1608"/>
        <w:gridCol w:w="995"/>
      </w:tblGrid>
      <w:tr w:rsidR="002522FB" w:rsidRPr="00114C35" w:rsidTr="002522FB">
        <w:tc>
          <w:tcPr>
            <w:tcW w:w="393" w:type="pct"/>
            <w:tcBorders>
              <w:top w:val="single" w:sz="4" w:space="0" w:color="auto"/>
              <w:left w:val="single" w:sz="4" w:space="0" w:color="auto"/>
              <w:bottom w:val="single" w:sz="4" w:space="0" w:color="auto"/>
              <w:right w:val="single" w:sz="4" w:space="0" w:color="auto"/>
            </w:tcBorders>
            <w:vAlign w:val="center"/>
            <w:hideMark/>
          </w:tcPr>
          <w:p w:rsidR="002522FB" w:rsidRPr="00114C35" w:rsidRDefault="002522FB">
            <w:pPr>
              <w:snapToGrid w:val="0"/>
              <w:spacing w:line="276" w:lineRule="auto"/>
              <w:ind w:right="-57"/>
              <w:rPr>
                <w:rFonts w:eastAsia="Times New Roman"/>
                <w:b/>
                <w:lang w:eastAsia="en-US"/>
              </w:rPr>
            </w:pPr>
            <w:r w:rsidRPr="00114C35">
              <w:rPr>
                <w:rFonts w:eastAsia="Times New Roman"/>
                <w:b/>
              </w:rPr>
              <w:t>Eil. Nr.</w:t>
            </w:r>
          </w:p>
        </w:tc>
        <w:tc>
          <w:tcPr>
            <w:tcW w:w="3286" w:type="pct"/>
            <w:tcBorders>
              <w:top w:val="single" w:sz="4" w:space="0" w:color="auto"/>
              <w:left w:val="single" w:sz="4" w:space="0" w:color="auto"/>
              <w:bottom w:val="single" w:sz="4" w:space="0" w:color="auto"/>
              <w:right w:val="single" w:sz="4" w:space="0" w:color="auto"/>
            </w:tcBorders>
            <w:vAlign w:val="center"/>
            <w:hideMark/>
          </w:tcPr>
          <w:p w:rsidR="002522FB" w:rsidRPr="00114C35" w:rsidRDefault="002522FB">
            <w:pPr>
              <w:snapToGrid w:val="0"/>
              <w:spacing w:line="276" w:lineRule="auto"/>
              <w:ind w:right="-57"/>
              <w:jc w:val="center"/>
              <w:rPr>
                <w:rFonts w:eastAsia="Times New Roman"/>
                <w:b/>
                <w:lang w:eastAsia="en-US"/>
              </w:rPr>
            </w:pPr>
            <w:r w:rsidRPr="00114C35">
              <w:rPr>
                <w:rFonts w:eastAsia="Times New Roman"/>
                <w:b/>
              </w:rPr>
              <w:t xml:space="preserve">Rezultatai </w:t>
            </w:r>
          </w:p>
        </w:tc>
        <w:tc>
          <w:tcPr>
            <w:tcW w:w="816" w:type="pct"/>
            <w:tcBorders>
              <w:top w:val="single" w:sz="4" w:space="0" w:color="auto"/>
              <w:left w:val="single" w:sz="4" w:space="0" w:color="auto"/>
              <w:bottom w:val="single" w:sz="4" w:space="0" w:color="auto"/>
              <w:right w:val="single" w:sz="4" w:space="0" w:color="auto"/>
            </w:tcBorders>
            <w:vAlign w:val="center"/>
            <w:hideMark/>
          </w:tcPr>
          <w:p w:rsidR="002522FB" w:rsidRPr="00114C35" w:rsidRDefault="002522FB">
            <w:pPr>
              <w:snapToGrid w:val="0"/>
              <w:spacing w:line="276" w:lineRule="auto"/>
              <w:ind w:left="-57" w:right="-57"/>
              <w:jc w:val="center"/>
              <w:rPr>
                <w:rFonts w:eastAsia="Times New Roman"/>
                <w:b/>
                <w:lang w:eastAsia="en-US"/>
              </w:rPr>
            </w:pPr>
            <w:r w:rsidRPr="00114C35">
              <w:rPr>
                <w:rFonts w:eastAsia="Times New Roman"/>
                <w:b/>
              </w:rPr>
              <w:t>Mato vienetas</w:t>
            </w:r>
          </w:p>
        </w:tc>
        <w:tc>
          <w:tcPr>
            <w:tcW w:w="505" w:type="pct"/>
            <w:tcBorders>
              <w:top w:val="single" w:sz="4" w:space="0" w:color="auto"/>
              <w:left w:val="single" w:sz="4" w:space="0" w:color="auto"/>
              <w:bottom w:val="single" w:sz="4" w:space="0" w:color="auto"/>
              <w:right w:val="single" w:sz="4" w:space="0" w:color="auto"/>
            </w:tcBorders>
            <w:vAlign w:val="center"/>
            <w:hideMark/>
          </w:tcPr>
          <w:p w:rsidR="002522FB" w:rsidRPr="00114C35" w:rsidRDefault="002522FB">
            <w:pPr>
              <w:snapToGrid w:val="0"/>
              <w:spacing w:line="276" w:lineRule="auto"/>
              <w:ind w:left="-57" w:right="-57"/>
              <w:jc w:val="center"/>
              <w:rPr>
                <w:rFonts w:eastAsia="Times New Roman"/>
                <w:b/>
                <w:lang w:eastAsia="en-US"/>
              </w:rPr>
            </w:pPr>
            <w:r w:rsidRPr="00114C35">
              <w:rPr>
                <w:rFonts w:eastAsia="Times New Roman"/>
                <w:b/>
              </w:rPr>
              <w:t>Vienetų skaičius</w:t>
            </w:r>
          </w:p>
        </w:tc>
      </w:tr>
      <w:tr w:rsidR="002522FB" w:rsidRPr="00114C35" w:rsidTr="002522FB">
        <w:tc>
          <w:tcPr>
            <w:tcW w:w="393"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1.</w:t>
            </w:r>
          </w:p>
        </w:tc>
        <w:tc>
          <w:tcPr>
            <w:tcW w:w="3286"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 xml:space="preserve">Kultūros centro organizuoti renginiai, </w:t>
            </w:r>
            <w:r w:rsidRPr="00114C35">
              <w:rPr>
                <w:rFonts w:eastAsia="Times New Roman"/>
                <w:i/>
              </w:rPr>
              <w:t>iš jų:</w:t>
            </w:r>
          </w:p>
        </w:tc>
        <w:tc>
          <w:tcPr>
            <w:tcW w:w="816" w:type="pct"/>
            <w:tcBorders>
              <w:top w:val="single" w:sz="4" w:space="0" w:color="auto"/>
              <w:left w:val="single" w:sz="4" w:space="0" w:color="auto"/>
              <w:bottom w:val="single" w:sz="4" w:space="0" w:color="auto"/>
              <w:right w:val="single" w:sz="4" w:space="0" w:color="auto"/>
            </w:tcBorders>
            <w:hideMark/>
          </w:tcPr>
          <w:p w:rsidR="002522FB" w:rsidRPr="00114C35" w:rsidRDefault="002522FB">
            <w:pPr>
              <w:tabs>
                <w:tab w:val="left" w:pos="5605"/>
              </w:tabs>
              <w:snapToGrid w:val="0"/>
              <w:spacing w:line="276" w:lineRule="auto"/>
              <w:ind w:left="-57" w:right="-57"/>
              <w:jc w:val="center"/>
              <w:rPr>
                <w:rFonts w:eastAsia="Times New Roman"/>
                <w:lang w:eastAsia="en-US"/>
              </w:rPr>
            </w:pPr>
            <w:r w:rsidRPr="00114C35">
              <w:rPr>
                <w:rFonts w:eastAsia="Times New Roman"/>
              </w:rPr>
              <w:t>Renginių sk.</w:t>
            </w:r>
          </w:p>
        </w:tc>
        <w:tc>
          <w:tcPr>
            <w:tcW w:w="505"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left="-57" w:right="-57"/>
              <w:jc w:val="center"/>
              <w:rPr>
                <w:rFonts w:eastAsia="Times New Roman"/>
                <w:lang w:eastAsia="en-US"/>
              </w:rPr>
            </w:pPr>
            <w:r w:rsidRPr="00114C35">
              <w:rPr>
                <w:rFonts w:eastAsia="Times New Roman"/>
              </w:rPr>
              <w:t>210</w:t>
            </w:r>
          </w:p>
        </w:tc>
      </w:tr>
      <w:tr w:rsidR="002522FB" w:rsidRPr="00114C35" w:rsidTr="002522FB">
        <w:tc>
          <w:tcPr>
            <w:tcW w:w="393"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1.1.</w:t>
            </w:r>
          </w:p>
        </w:tc>
        <w:tc>
          <w:tcPr>
            <w:tcW w:w="3286"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Valstybinių švenčių ir atmintinų dienų renginiai</w:t>
            </w:r>
          </w:p>
        </w:tc>
        <w:tc>
          <w:tcPr>
            <w:tcW w:w="816" w:type="pct"/>
            <w:tcBorders>
              <w:top w:val="single" w:sz="4" w:space="0" w:color="auto"/>
              <w:left w:val="single" w:sz="4" w:space="0" w:color="auto"/>
              <w:bottom w:val="single" w:sz="4" w:space="0" w:color="auto"/>
              <w:right w:val="single" w:sz="4" w:space="0" w:color="auto"/>
            </w:tcBorders>
            <w:hideMark/>
          </w:tcPr>
          <w:p w:rsidR="002522FB" w:rsidRPr="00114C35" w:rsidRDefault="002522FB">
            <w:pPr>
              <w:tabs>
                <w:tab w:val="left" w:pos="5605"/>
              </w:tabs>
              <w:snapToGrid w:val="0"/>
              <w:spacing w:line="276" w:lineRule="auto"/>
              <w:ind w:left="-57" w:right="-57"/>
              <w:jc w:val="center"/>
              <w:rPr>
                <w:rFonts w:eastAsia="Times New Roman"/>
                <w:lang w:eastAsia="en-US"/>
              </w:rPr>
            </w:pPr>
            <w:r w:rsidRPr="00114C35">
              <w:rPr>
                <w:rFonts w:eastAsia="Times New Roman"/>
              </w:rPr>
              <w:t>Renginių sk.</w:t>
            </w:r>
          </w:p>
        </w:tc>
        <w:tc>
          <w:tcPr>
            <w:tcW w:w="505"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left="-57" w:right="-57"/>
              <w:jc w:val="center"/>
              <w:rPr>
                <w:rFonts w:eastAsia="Times New Roman"/>
                <w:lang w:eastAsia="en-US"/>
              </w:rPr>
            </w:pPr>
            <w:r w:rsidRPr="00114C35">
              <w:rPr>
                <w:rFonts w:eastAsia="Times New Roman"/>
              </w:rPr>
              <w:t>19</w:t>
            </w:r>
          </w:p>
        </w:tc>
      </w:tr>
      <w:tr w:rsidR="002522FB" w:rsidRPr="00114C35" w:rsidTr="002522FB">
        <w:tc>
          <w:tcPr>
            <w:tcW w:w="393"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1.2.</w:t>
            </w:r>
          </w:p>
        </w:tc>
        <w:tc>
          <w:tcPr>
            <w:tcW w:w="3286"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t>Etninės kultūros renginiai</w:t>
            </w:r>
          </w:p>
        </w:tc>
        <w:tc>
          <w:tcPr>
            <w:tcW w:w="816" w:type="pct"/>
            <w:tcBorders>
              <w:top w:val="single" w:sz="4" w:space="0" w:color="auto"/>
              <w:left w:val="single" w:sz="4" w:space="0" w:color="auto"/>
              <w:bottom w:val="single" w:sz="4" w:space="0" w:color="auto"/>
              <w:right w:val="single" w:sz="4" w:space="0" w:color="auto"/>
            </w:tcBorders>
            <w:hideMark/>
          </w:tcPr>
          <w:p w:rsidR="002522FB" w:rsidRPr="00114C35" w:rsidRDefault="002522FB">
            <w:pPr>
              <w:tabs>
                <w:tab w:val="left" w:pos="5605"/>
              </w:tabs>
              <w:snapToGrid w:val="0"/>
              <w:spacing w:line="276" w:lineRule="auto"/>
              <w:ind w:left="-57" w:right="-57"/>
              <w:jc w:val="center"/>
              <w:rPr>
                <w:rFonts w:eastAsia="Times New Roman"/>
                <w:lang w:eastAsia="en-US"/>
              </w:rPr>
            </w:pPr>
            <w:r w:rsidRPr="00114C35">
              <w:rPr>
                <w:rFonts w:eastAsia="Times New Roman"/>
              </w:rPr>
              <w:t>Renginių sk.</w:t>
            </w:r>
          </w:p>
        </w:tc>
        <w:tc>
          <w:tcPr>
            <w:tcW w:w="505"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left="-57" w:right="-57"/>
              <w:jc w:val="center"/>
              <w:rPr>
                <w:rFonts w:eastAsia="Times New Roman"/>
                <w:lang w:eastAsia="en-US"/>
              </w:rPr>
            </w:pPr>
            <w:r w:rsidRPr="00114C35">
              <w:rPr>
                <w:rFonts w:eastAsia="Times New Roman"/>
              </w:rPr>
              <w:t>12</w:t>
            </w:r>
          </w:p>
        </w:tc>
      </w:tr>
      <w:tr w:rsidR="002522FB" w:rsidRPr="00114C35" w:rsidTr="002522FB">
        <w:tc>
          <w:tcPr>
            <w:tcW w:w="393"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1.3.</w:t>
            </w:r>
          </w:p>
        </w:tc>
        <w:tc>
          <w:tcPr>
            <w:tcW w:w="3286"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Edukaciniai renginiai</w:t>
            </w:r>
          </w:p>
        </w:tc>
        <w:tc>
          <w:tcPr>
            <w:tcW w:w="816" w:type="pct"/>
            <w:tcBorders>
              <w:top w:val="single" w:sz="4" w:space="0" w:color="auto"/>
              <w:left w:val="single" w:sz="4" w:space="0" w:color="auto"/>
              <w:bottom w:val="single" w:sz="4" w:space="0" w:color="auto"/>
              <w:right w:val="single" w:sz="4" w:space="0" w:color="auto"/>
            </w:tcBorders>
            <w:hideMark/>
          </w:tcPr>
          <w:p w:rsidR="002522FB" w:rsidRPr="00114C35" w:rsidRDefault="002522FB">
            <w:pPr>
              <w:tabs>
                <w:tab w:val="left" w:pos="5605"/>
              </w:tabs>
              <w:snapToGrid w:val="0"/>
              <w:spacing w:line="276" w:lineRule="auto"/>
              <w:ind w:left="-57" w:right="-57"/>
              <w:jc w:val="center"/>
              <w:rPr>
                <w:rFonts w:eastAsia="Times New Roman"/>
                <w:lang w:eastAsia="en-US"/>
              </w:rPr>
            </w:pPr>
            <w:r w:rsidRPr="00114C35">
              <w:rPr>
                <w:rFonts w:eastAsia="Times New Roman"/>
              </w:rPr>
              <w:t>Renginių sk.</w:t>
            </w:r>
          </w:p>
        </w:tc>
        <w:tc>
          <w:tcPr>
            <w:tcW w:w="505"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left="-57" w:right="-57"/>
              <w:jc w:val="center"/>
              <w:rPr>
                <w:rFonts w:eastAsia="Times New Roman"/>
                <w:lang w:eastAsia="en-US"/>
              </w:rPr>
            </w:pPr>
            <w:r w:rsidRPr="00114C35">
              <w:rPr>
                <w:rFonts w:eastAsia="Times New Roman"/>
              </w:rPr>
              <w:t>33</w:t>
            </w:r>
          </w:p>
        </w:tc>
      </w:tr>
      <w:tr w:rsidR="002522FB" w:rsidRPr="00114C35" w:rsidTr="002522FB">
        <w:tc>
          <w:tcPr>
            <w:tcW w:w="393"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1.4.</w:t>
            </w:r>
          </w:p>
        </w:tc>
        <w:tc>
          <w:tcPr>
            <w:tcW w:w="3286"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Profesionaliojo meno</w:t>
            </w:r>
            <w:r w:rsidRPr="00114C35">
              <w:t xml:space="preserve"> </w:t>
            </w:r>
            <w:r w:rsidRPr="00114C35">
              <w:rPr>
                <w:rFonts w:eastAsia="Times New Roman"/>
              </w:rPr>
              <w:t>koncertai ir spektakliai (iš viso),</w:t>
            </w:r>
            <w:r w:rsidRPr="00114C35">
              <w:t xml:space="preserve"> </w:t>
            </w:r>
            <w:r w:rsidRPr="00114C35">
              <w:rPr>
                <w:i/>
              </w:rPr>
              <w:t>iš jų:</w:t>
            </w:r>
          </w:p>
        </w:tc>
        <w:tc>
          <w:tcPr>
            <w:tcW w:w="816" w:type="pct"/>
            <w:tcBorders>
              <w:top w:val="single" w:sz="4" w:space="0" w:color="auto"/>
              <w:left w:val="single" w:sz="4" w:space="0" w:color="auto"/>
              <w:bottom w:val="single" w:sz="4" w:space="0" w:color="auto"/>
              <w:right w:val="single" w:sz="4" w:space="0" w:color="auto"/>
            </w:tcBorders>
            <w:hideMark/>
          </w:tcPr>
          <w:p w:rsidR="002522FB" w:rsidRPr="00114C35" w:rsidRDefault="002522FB">
            <w:pPr>
              <w:tabs>
                <w:tab w:val="left" w:pos="5605"/>
              </w:tabs>
              <w:snapToGrid w:val="0"/>
              <w:spacing w:line="276" w:lineRule="auto"/>
              <w:ind w:left="-57" w:right="-57"/>
              <w:jc w:val="center"/>
              <w:rPr>
                <w:rFonts w:eastAsia="Times New Roman"/>
                <w:lang w:eastAsia="en-US"/>
              </w:rPr>
            </w:pPr>
            <w:r w:rsidRPr="00114C35">
              <w:rPr>
                <w:rFonts w:eastAsia="Times New Roman"/>
              </w:rPr>
              <w:t>Renginių sk.</w:t>
            </w:r>
          </w:p>
        </w:tc>
        <w:tc>
          <w:tcPr>
            <w:tcW w:w="505"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left="-57" w:right="-57"/>
              <w:jc w:val="center"/>
              <w:rPr>
                <w:rFonts w:eastAsia="Times New Roman"/>
                <w:lang w:eastAsia="en-US"/>
              </w:rPr>
            </w:pPr>
            <w:r w:rsidRPr="00114C35">
              <w:rPr>
                <w:rFonts w:eastAsia="Times New Roman"/>
              </w:rPr>
              <w:t>18</w:t>
            </w:r>
          </w:p>
        </w:tc>
      </w:tr>
      <w:tr w:rsidR="002522FB" w:rsidRPr="00114C35" w:rsidTr="002522FB">
        <w:tc>
          <w:tcPr>
            <w:tcW w:w="393"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lang w:eastAsia="en-US"/>
              </w:rPr>
            </w:pPr>
            <w:r w:rsidRPr="00114C35">
              <w:t>1.4.1.</w:t>
            </w:r>
          </w:p>
        </w:tc>
        <w:tc>
          <w:tcPr>
            <w:tcW w:w="3286"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lang w:eastAsia="en-US"/>
              </w:rPr>
            </w:pPr>
            <w:r w:rsidRPr="00114C35">
              <w:t xml:space="preserve">organizuotos išvykos į </w:t>
            </w:r>
            <w:r w:rsidRPr="00114C35">
              <w:rPr>
                <w:rFonts w:eastAsia="Times New Roman"/>
              </w:rPr>
              <w:t>profesionaliojo meno</w:t>
            </w:r>
            <w:r w:rsidRPr="00114C35">
              <w:t xml:space="preserve"> teatrus ir koncertus </w:t>
            </w:r>
          </w:p>
        </w:tc>
        <w:tc>
          <w:tcPr>
            <w:tcW w:w="816" w:type="pct"/>
            <w:tcBorders>
              <w:top w:val="single" w:sz="4" w:space="0" w:color="auto"/>
              <w:left w:val="single" w:sz="4" w:space="0" w:color="auto"/>
              <w:bottom w:val="single" w:sz="4" w:space="0" w:color="auto"/>
              <w:right w:val="single" w:sz="4" w:space="0" w:color="auto"/>
            </w:tcBorders>
            <w:hideMark/>
          </w:tcPr>
          <w:p w:rsidR="002522FB" w:rsidRPr="00114C35" w:rsidRDefault="002522FB">
            <w:pPr>
              <w:tabs>
                <w:tab w:val="left" w:pos="5605"/>
              </w:tabs>
              <w:snapToGrid w:val="0"/>
              <w:spacing w:line="276" w:lineRule="auto"/>
              <w:ind w:left="-57" w:right="-57"/>
              <w:jc w:val="center"/>
              <w:rPr>
                <w:lang w:eastAsia="en-US"/>
              </w:rPr>
            </w:pPr>
            <w:r w:rsidRPr="00114C35">
              <w:rPr>
                <w:rFonts w:eastAsia="Times New Roman"/>
              </w:rPr>
              <w:t>Išvykų sk.</w:t>
            </w:r>
          </w:p>
        </w:tc>
        <w:tc>
          <w:tcPr>
            <w:tcW w:w="505"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left="-57" w:right="-57"/>
              <w:jc w:val="center"/>
              <w:rPr>
                <w:lang w:eastAsia="en-US"/>
              </w:rPr>
            </w:pPr>
            <w:r w:rsidRPr="00114C35">
              <w:t>11</w:t>
            </w:r>
          </w:p>
        </w:tc>
      </w:tr>
      <w:tr w:rsidR="002522FB" w:rsidRPr="00114C35" w:rsidTr="002522FB">
        <w:tc>
          <w:tcPr>
            <w:tcW w:w="393"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1.5.</w:t>
            </w:r>
          </w:p>
        </w:tc>
        <w:tc>
          <w:tcPr>
            <w:tcW w:w="3286"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 xml:space="preserve">Kiti renginiai bendruomenei (iš viso), </w:t>
            </w:r>
            <w:r w:rsidRPr="00114C35">
              <w:rPr>
                <w:rFonts w:eastAsia="Times New Roman"/>
                <w:i/>
              </w:rPr>
              <w:t>iš jų:</w:t>
            </w:r>
          </w:p>
        </w:tc>
        <w:tc>
          <w:tcPr>
            <w:tcW w:w="816" w:type="pct"/>
            <w:tcBorders>
              <w:top w:val="single" w:sz="4" w:space="0" w:color="auto"/>
              <w:left w:val="single" w:sz="4" w:space="0" w:color="auto"/>
              <w:bottom w:val="single" w:sz="4" w:space="0" w:color="auto"/>
              <w:right w:val="single" w:sz="4" w:space="0" w:color="auto"/>
            </w:tcBorders>
            <w:hideMark/>
          </w:tcPr>
          <w:p w:rsidR="002522FB" w:rsidRPr="00114C35" w:rsidRDefault="002522FB">
            <w:pPr>
              <w:tabs>
                <w:tab w:val="left" w:pos="5605"/>
              </w:tabs>
              <w:snapToGrid w:val="0"/>
              <w:spacing w:line="276" w:lineRule="auto"/>
              <w:ind w:left="-57" w:right="-57"/>
              <w:jc w:val="center"/>
              <w:rPr>
                <w:rFonts w:eastAsia="Times New Roman"/>
                <w:lang w:eastAsia="en-US"/>
              </w:rPr>
            </w:pPr>
            <w:r w:rsidRPr="00114C35">
              <w:rPr>
                <w:rFonts w:eastAsia="Times New Roman"/>
              </w:rPr>
              <w:t>Renginių sk.</w:t>
            </w:r>
          </w:p>
        </w:tc>
        <w:tc>
          <w:tcPr>
            <w:tcW w:w="505"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left="-57" w:right="-57"/>
              <w:jc w:val="center"/>
              <w:rPr>
                <w:rFonts w:eastAsia="Times New Roman"/>
                <w:lang w:eastAsia="en-US"/>
              </w:rPr>
            </w:pPr>
            <w:r w:rsidRPr="00114C35">
              <w:rPr>
                <w:rFonts w:eastAsia="Times New Roman"/>
              </w:rPr>
              <w:t>115</w:t>
            </w:r>
          </w:p>
        </w:tc>
      </w:tr>
      <w:tr w:rsidR="002522FB" w:rsidRPr="00114C35" w:rsidTr="002522FB">
        <w:tc>
          <w:tcPr>
            <w:tcW w:w="393"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1.6.</w:t>
            </w:r>
          </w:p>
        </w:tc>
        <w:tc>
          <w:tcPr>
            <w:tcW w:w="3286"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renginiai vaikams ir jaunimui</w:t>
            </w:r>
          </w:p>
        </w:tc>
        <w:tc>
          <w:tcPr>
            <w:tcW w:w="816" w:type="pct"/>
            <w:tcBorders>
              <w:top w:val="single" w:sz="4" w:space="0" w:color="auto"/>
              <w:left w:val="single" w:sz="4" w:space="0" w:color="auto"/>
              <w:bottom w:val="single" w:sz="4" w:space="0" w:color="auto"/>
              <w:right w:val="single" w:sz="4" w:space="0" w:color="auto"/>
            </w:tcBorders>
            <w:hideMark/>
          </w:tcPr>
          <w:p w:rsidR="002522FB" w:rsidRPr="00114C35" w:rsidRDefault="002522FB">
            <w:pPr>
              <w:tabs>
                <w:tab w:val="left" w:pos="5605"/>
              </w:tabs>
              <w:snapToGrid w:val="0"/>
              <w:spacing w:line="276" w:lineRule="auto"/>
              <w:ind w:left="-57" w:right="-57"/>
              <w:jc w:val="center"/>
              <w:rPr>
                <w:rFonts w:eastAsia="Times New Roman"/>
                <w:lang w:eastAsia="en-US"/>
              </w:rPr>
            </w:pPr>
            <w:r w:rsidRPr="00114C35">
              <w:rPr>
                <w:rFonts w:eastAsia="Times New Roman"/>
              </w:rPr>
              <w:t>Renginių sk.</w:t>
            </w:r>
          </w:p>
        </w:tc>
        <w:tc>
          <w:tcPr>
            <w:tcW w:w="505"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left="-57" w:right="-57"/>
              <w:jc w:val="center"/>
              <w:rPr>
                <w:rFonts w:eastAsia="Times New Roman"/>
                <w:lang w:eastAsia="en-US"/>
              </w:rPr>
            </w:pPr>
            <w:r w:rsidRPr="00114C35">
              <w:rPr>
                <w:rFonts w:eastAsia="Times New Roman"/>
              </w:rPr>
              <w:t>61</w:t>
            </w:r>
          </w:p>
        </w:tc>
      </w:tr>
      <w:tr w:rsidR="002522FB" w:rsidRPr="00114C35" w:rsidTr="002522FB">
        <w:tc>
          <w:tcPr>
            <w:tcW w:w="393"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1.7.</w:t>
            </w:r>
          </w:p>
        </w:tc>
        <w:tc>
          <w:tcPr>
            <w:tcW w:w="3286"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 xml:space="preserve">Parodos (iš viso), </w:t>
            </w:r>
            <w:r w:rsidRPr="00114C35">
              <w:rPr>
                <w:rFonts w:eastAsia="Times New Roman"/>
                <w:i/>
              </w:rPr>
              <w:t>iš jų:</w:t>
            </w:r>
          </w:p>
        </w:tc>
        <w:tc>
          <w:tcPr>
            <w:tcW w:w="816" w:type="pct"/>
            <w:tcBorders>
              <w:top w:val="single" w:sz="4" w:space="0" w:color="auto"/>
              <w:left w:val="single" w:sz="4" w:space="0" w:color="auto"/>
              <w:bottom w:val="single" w:sz="4" w:space="0" w:color="auto"/>
              <w:right w:val="single" w:sz="4" w:space="0" w:color="auto"/>
            </w:tcBorders>
            <w:hideMark/>
          </w:tcPr>
          <w:p w:rsidR="002522FB" w:rsidRPr="00114C35" w:rsidRDefault="002522FB">
            <w:pPr>
              <w:tabs>
                <w:tab w:val="left" w:pos="5605"/>
              </w:tabs>
              <w:snapToGrid w:val="0"/>
              <w:spacing w:line="276" w:lineRule="auto"/>
              <w:ind w:left="-57" w:right="-57"/>
              <w:jc w:val="center"/>
              <w:rPr>
                <w:rFonts w:eastAsia="Times New Roman"/>
                <w:lang w:eastAsia="en-US"/>
              </w:rPr>
            </w:pPr>
            <w:r w:rsidRPr="00114C35">
              <w:rPr>
                <w:rFonts w:eastAsia="Times New Roman"/>
              </w:rPr>
              <w:t>Parodų sk.</w:t>
            </w:r>
          </w:p>
        </w:tc>
        <w:tc>
          <w:tcPr>
            <w:tcW w:w="505"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left="-57" w:right="-57"/>
              <w:jc w:val="center"/>
              <w:rPr>
                <w:rFonts w:eastAsia="Times New Roman"/>
                <w:lang w:eastAsia="en-US"/>
              </w:rPr>
            </w:pPr>
            <w:r w:rsidRPr="00114C35">
              <w:rPr>
                <w:rFonts w:eastAsia="Times New Roman"/>
              </w:rPr>
              <w:t>13</w:t>
            </w:r>
          </w:p>
        </w:tc>
      </w:tr>
      <w:tr w:rsidR="002522FB" w:rsidRPr="00114C35" w:rsidTr="002522FB">
        <w:tc>
          <w:tcPr>
            <w:tcW w:w="393"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1.7.1.</w:t>
            </w:r>
          </w:p>
        </w:tc>
        <w:tc>
          <w:tcPr>
            <w:tcW w:w="3286"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profesionaliojo meno</w:t>
            </w:r>
          </w:p>
        </w:tc>
        <w:tc>
          <w:tcPr>
            <w:tcW w:w="816" w:type="pct"/>
            <w:tcBorders>
              <w:top w:val="single" w:sz="4" w:space="0" w:color="auto"/>
              <w:left w:val="single" w:sz="4" w:space="0" w:color="auto"/>
              <w:bottom w:val="single" w:sz="4" w:space="0" w:color="auto"/>
              <w:right w:val="single" w:sz="4" w:space="0" w:color="auto"/>
            </w:tcBorders>
            <w:hideMark/>
          </w:tcPr>
          <w:p w:rsidR="002522FB" w:rsidRPr="00114C35" w:rsidRDefault="002522FB">
            <w:pPr>
              <w:tabs>
                <w:tab w:val="left" w:pos="5605"/>
              </w:tabs>
              <w:snapToGrid w:val="0"/>
              <w:spacing w:line="276" w:lineRule="auto"/>
              <w:ind w:left="-57" w:right="-57"/>
              <w:jc w:val="center"/>
              <w:rPr>
                <w:rFonts w:eastAsia="Times New Roman"/>
                <w:lang w:eastAsia="en-US"/>
              </w:rPr>
            </w:pPr>
            <w:r w:rsidRPr="00114C35">
              <w:rPr>
                <w:rFonts w:eastAsia="Times New Roman"/>
              </w:rPr>
              <w:t>Parodų sk.</w:t>
            </w:r>
          </w:p>
        </w:tc>
        <w:tc>
          <w:tcPr>
            <w:tcW w:w="505"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left="-57" w:right="-57"/>
              <w:jc w:val="center"/>
              <w:rPr>
                <w:rFonts w:eastAsia="Times New Roman"/>
                <w:lang w:eastAsia="en-US"/>
              </w:rPr>
            </w:pPr>
            <w:r w:rsidRPr="00114C35">
              <w:rPr>
                <w:rFonts w:eastAsia="Times New Roman"/>
              </w:rPr>
              <w:t>1</w:t>
            </w:r>
          </w:p>
        </w:tc>
      </w:tr>
      <w:tr w:rsidR="002522FB" w:rsidRPr="00114C35" w:rsidTr="002522FB">
        <w:tc>
          <w:tcPr>
            <w:tcW w:w="393"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1.7.2.</w:t>
            </w:r>
          </w:p>
        </w:tc>
        <w:tc>
          <w:tcPr>
            <w:tcW w:w="3286"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mėgėjų meno</w:t>
            </w:r>
          </w:p>
        </w:tc>
        <w:tc>
          <w:tcPr>
            <w:tcW w:w="816" w:type="pct"/>
            <w:tcBorders>
              <w:top w:val="single" w:sz="4" w:space="0" w:color="auto"/>
              <w:left w:val="single" w:sz="4" w:space="0" w:color="auto"/>
              <w:bottom w:val="single" w:sz="4" w:space="0" w:color="auto"/>
              <w:right w:val="single" w:sz="4" w:space="0" w:color="auto"/>
            </w:tcBorders>
            <w:hideMark/>
          </w:tcPr>
          <w:p w:rsidR="002522FB" w:rsidRPr="00114C35" w:rsidRDefault="002522FB">
            <w:pPr>
              <w:tabs>
                <w:tab w:val="left" w:pos="5605"/>
              </w:tabs>
              <w:snapToGrid w:val="0"/>
              <w:spacing w:line="276" w:lineRule="auto"/>
              <w:ind w:left="-57" w:right="-57"/>
              <w:jc w:val="center"/>
              <w:rPr>
                <w:rFonts w:eastAsia="Times New Roman"/>
                <w:lang w:eastAsia="en-US"/>
              </w:rPr>
            </w:pPr>
            <w:r w:rsidRPr="00114C35">
              <w:rPr>
                <w:rFonts w:eastAsia="Times New Roman"/>
              </w:rPr>
              <w:t>Parodų sk.</w:t>
            </w:r>
          </w:p>
        </w:tc>
        <w:tc>
          <w:tcPr>
            <w:tcW w:w="505"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left="-57" w:right="-57"/>
              <w:jc w:val="center"/>
              <w:rPr>
                <w:rFonts w:eastAsia="Times New Roman"/>
                <w:lang w:eastAsia="en-US"/>
              </w:rPr>
            </w:pPr>
            <w:r w:rsidRPr="00114C35">
              <w:rPr>
                <w:rFonts w:eastAsia="Times New Roman"/>
              </w:rPr>
              <w:t>12</w:t>
            </w:r>
          </w:p>
        </w:tc>
      </w:tr>
      <w:tr w:rsidR="002522FB" w:rsidRPr="00114C35" w:rsidTr="002522FB">
        <w:tc>
          <w:tcPr>
            <w:tcW w:w="393"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2.</w:t>
            </w:r>
          </w:p>
        </w:tc>
        <w:tc>
          <w:tcPr>
            <w:tcW w:w="3286"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 xml:space="preserve">Kultūros centre vykę renginiai, kuriuos organizavo kiti rengėjai </w:t>
            </w:r>
          </w:p>
        </w:tc>
        <w:tc>
          <w:tcPr>
            <w:tcW w:w="816" w:type="pct"/>
            <w:tcBorders>
              <w:top w:val="single" w:sz="4" w:space="0" w:color="auto"/>
              <w:left w:val="single" w:sz="4" w:space="0" w:color="auto"/>
              <w:bottom w:val="single" w:sz="4" w:space="0" w:color="auto"/>
              <w:right w:val="single" w:sz="4" w:space="0" w:color="auto"/>
            </w:tcBorders>
            <w:hideMark/>
          </w:tcPr>
          <w:p w:rsidR="002522FB" w:rsidRPr="00114C35" w:rsidRDefault="002522FB">
            <w:pPr>
              <w:tabs>
                <w:tab w:val="left" w:pos="5605"/>
              </w:tabs>
              <w:snapToGrid w:val="0"/>
              <w:spacing w:line="276" w:lineRule="auto"/>
              <w:ind w:left="-57" w:right="-57"/>
              <w:jc w:val="center"/>
              <w:rPr>
                <w:rFonts w:eastAsia="Times New Roman"/>
                <w:lang w:eastAsia="en-US"/>
              </w:rPr>
            </w:pPr>
            <w:r w:rsidRPr="00114C35">
              <w:rPr>
                <w:rFonts w:eastAsia="Times New Roman"/>
              </w:rPr>
              <w:t>Renginių sk.</w:t>
            </w:r>
          </w:p>
        </w:tc>
        <w:tc>
          <w:tcPr>
            <w:tcW w:w="505"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left="-57" w:right="-57"/>
              <w:jc w:val="center"/>
              <w:rPr>
                <w:rFonts w:eastAsia="Times New Roman"/>
                <w:lang w:eastAsia="en-US"/>
              </w:rPr>
            </w:pPr>
            <w:r w:rsidRPr="00114C35">
              <w:rPr>
                <w:rFonts w:eastAsia="Times New Roman"/>
              </w:rPr>
              <w:t>22</w:t>
            </w:r>
          </w:p>
        </w:tc>
      </w:tr>
      <w:tr w:rsidR="002522FB" w:rsidRPr="00114C35" w:rsidTr="002522FB">
        <w:tc>
          <w:tcPr>
            <w:tcW w:w="393"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2.1.</w:t>
            </w:r>
          </w:p>
        </w:tc>
        <w:tc>
          <w:tcPr>
            <w:tcW w:w="3286"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 xml:space="preserve">iš jų profesionaliojo meno koncertai ir spektakliai </w:t>
            </w:r>
          </w:p>
        </w:tc>
        <w:tc>
          <w:tcPr>
            <w:tcW w:w="816" w:type="pct"/>
            <w:tcBorders>
              <w:top w:val="single" w:sz="4" w:space="0" w:color="auto"/>
              <w:left w:val="single" w:sz="4" w:space="0" w:color="auto"/>
              <w:bottom w:val="single" w:sz="4" w:space="0" w:color="auto"/>
              <w:right w:val="single" w:sz="4" w:space="0" w:color="auto"/>
            </w:tcBorders>
            <w:hideMark/>
          </w:tcPr>
          <w:p w:rsidR="002522FB" w:rsidRPr="00114C35" w:rsidRDefault="002522FB">
            <w:pPr>
              <w:tabs>
                <w:tab w:val="left" w:pos="5605"/>
              </w:tabs>
              <w:snapToGrid w:val="0"/>
              <w:spacing w:line="276" w:lineRule="auto"/>
              <w:ind w:left="-57" w:right="-57"/>
              <w:jc w:val="center"/>
              <w:rPr>
                <w:rFonts w:eastAsia="Times New Roman"/>
                <w:lang w:eastAsia="en-US"/>
              </w:rPr>
            </w:pPr>
            <w:r w:rsidRPr="00114C35">
              <w:rPr>
                <w:rFonts w:eastAsia="Times New Roman"/>
              </w:rPr>
              <w:t>Renginių sk.</w:t>
            </w:r>
          </w:p>
        </w:tc>
        <w:tc>
          <w:tcPr>
            <w:tcW w:w="505"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left="-57" w:right="-57"/>
              <w:jc w:val="center"/>
              <w:rPr>
                <w:rFonts w:eastAsia="Times New Roman"/>
                <w:lang w:eastAsia="en-US"/>
              </w:rPr>
            </w:pPr>
            <w:r w:rsidRPr="00114C35">
              <w:rPr>
                <w:rFonts w:eastAsia="Times New Roman"/>
              </w:rPr>
              <w:t>7</w:t>
            </w:r>
          </w:p>
        </w:tc>
      </w:tr>
      <w:tr w:rsidR="002522FB" w:rsidRPr="00114C35" w:rsidTr="002522FB">
        <w:tc>
          <w:tcPr>
            <w:tcW w:w="393"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3.</w:t>
            </w:r>
          </w:p>
        </w:tc>
        <w:tc>
          <w:tcPr>
            <w:tcW w:w="3286"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 xml:space="preserve">Lankytojų skaičius (renginiuose), </w:t>
            </w:r>
            <w:r w:rsidRPr="00114C35">
              <w:rPr>
                <w:rFonts w:eastAsia="Times New Roman"/>
                <w:i/>
              </w:rPr>
              <w:t>iš jų:</w:t>
            </w:r>
          </w:p>
        </w:tc>
        <w:tc>
          <w:tcPr>
            <w:tcW w:w="816" w:type="pct"/>
            <w:tcBorders>
              <w:top w:val="single" w:sz="4" w:space="0" w:color="auto"/>
              <w:left w:val="single" w:sz="4" w:space="0" w:color="auto"/>
              <w:bottom w:val="single" w:sz="4" w:space="0" w:color="auto"/>
              <w:right w:val="single" w:sz="4" w:space="0" w:color="auto"/>
            </w:tcBorders>
            <w:hideMark/>
          </w:tcPr>
          <w:p w:rsidR="002522FB" w:rsidRPr="00114C35" w:rsidRDefault="002522FB">
            <w:pPr>
              <w:tabs>
                <w:tab w:val="left" w:pos="5605"/>
              </w:tabs>
              <w:snapToGrid w:val="0"/>
              <w:spacing w:line="276" w:lineRule="auto"/>
              <w:ind w:left="-57" w:right="-57"/>
              <w:jc w:val="center"/>
              <w:rPr>
                <w:rFonts w:eastAsia="Times New Roman"/>
                <w:lang w:eastAsia="en-US"/>
              </w:rPr>
            </w:pPr>
            <w:r w:rsidRPr="00114C35">
              <w:rPr>
                <w:rFonts w:eastAsia="Times New Roman"/>
              </w:rPr>
              <w:t>Žiūrovų sk.</w:t>
            </w:r>
          </w:p>
        </w:tc>
        <w:tc>
          <w:tcPr>
            <w:tcW w:w="505"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left="-57" w:right="-57"/>
              <w:jc w:val="center"/>
              <w:rPr>
                <w:rFonts w:eastAsia="Times New Roman"/>
                <w:lang w:eastAsia="en-US"/>
              </w:rPr>
            </w:pPr>
            <w:r w:rsidRPr="00114C35">
              <w:rPr>
                <w:rFonts w:eastAsia="Times New Roman"/>
              </w:rPr>
              <w:t>7050</w:t>
            </w:r>
          </w:p>
        </w:tc>
      </w:tr>
      <w:tr w:rsidR="002522FB" w:rsidRPr="00114C35" w:rsidTr="002522FB">
        <w:tc>
          <w:tcPr>
            <w:tcW w:w="393"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3.1.</w:t>
            </w:r>
          </w:p>
        </w:tc>
        <w:tc>
          <w:tcPr>
            <w:tcW w:w="3286"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vaikai ir jaunimas</w:t>
            </w:r>
          </w:p>
        </w:tc>
        <w:tc>
          <w:tcPr>
            <w:tcW w:w="816" w:type="pct"/>
            <w:tcBorders>
              <w:top w:val="single" w:sz="4" w:space="0" w:color="auto"/>
              <w:left w:val="single" w:sz="4" w:space="0" w:color="auto"/>
              <w:bottom w:val="single" w:sz="4" w:space="0" w:color="auto"/>
              <w:right w:val="single" w:sz="4" w:space="0" w:color="auto"/>
            </w:tcBorders>
            <w:hideMark/>
          </w:tcPr>
          <w:p w:rsidR="002522FB" w:rsidRPr="00114C35" w:rsidRDefault="002522FB">
            <w:pPr>
              <w:tabs>
                <w:tab w:val="left" w:pos="5605"/>
              </w:tabs>
              <w:snapToGrid w:val="0"/>
              <w:spacing w:line="276" w:lineRule="auto"/>
              <w:ind w:left="-57" w:right="-57"/>
              <w:jc w:val="center"/>
              <w:rPr>
                <w:rFonts w:eastAsia="Times New Roman"/>
                <w:lang w:eastAsia="en-US"/>
              </w:rPr>
            </w:pPr>
            <w:r w:rsidRPr="00114C35">
              <w:rPr>
                <w:rFonts w:eastAsia="Times New Roman"/>
              </w:rPr>
              <w:t>Žiūrovų sk.</w:t>
            </w:r>
          </w:p>
        </w:tc>
        <w:tc>
          <w:tcPr>
            <w:tcW w:w="505"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left="-57" w:right="-57"/>
              <w:jc w:val="center"/>
              <w:rPr>
                <w:rFonts w:eastAsia="Times New Roman"/>
                <w:lang w:eastAsia="en-US"/>
              </w:rPr>
            </w:pPr>
            <w:r w:rsidRPr="00114C35">
              <w:rPr>
                <w:rFonts w:eastAsia="Times New Roman"/>
              </w:rPr>
              <w:t>3782</w:t>
            </w:r>
          </w:p>
        </w:tc>
      </w:tr>
      <w:tr w:rsidR="002522FB" w:rsidRPr="00114C35" w:rsidTr="002522FB">
        <w:tc>
          <w:tcPr>
            <w:tcW w:w="393"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4.</w:t>
            </w:r>
          </w:p>
        </w:tc>
        <w:tc>
          <w:tcPr>
            <w:tcW w:w="3286"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 xml:space="preserve">Mėgėjų meno kolektyvai, </w:t>
            </w:r>
            <w:r w:rsidRPr="00114C35">
              <w:rPr>
                <w:rFonts w:eastAsia="Times New Roman"/>
                <w:i/>
              </w:rPr>
              <w:t>iš jų:</w:t>
            </w:r>
          </w:p>
        </w:tc>
        <w:tc>
          <w:tcPr>
            <w:tcW w:w="816" w:type="pct"/>
            <w:tcBorders>
              <w:top w:val="single" w:sz="4" w:space="0" w:color="auto"/>
              <w:left w:val="single" w:sz="4" w:space="0" w:color="auto"/>
              <w:bottom w:val="single" w:sz="4" w:space="0" w:color="auto"/>
              <w:right w:val="single" w:sz="4" w:space="0" w:color="auto"/>
            </w:tcBorders>
            <w:hideMark/>
          </w:tcPr>
          <w:p w:rsidR="002522FB" w:rsidRPr="00114C35" w:rsidRDefault="002522FB">
            <w:pPr>
              <w:tabs>
                <w:tab w:val="left" w:pos="5605"/>
              </w:tabs>
              <w:snapToGrid w:val="0"/>
              <w:spacing w:line="276" w:lineRule="auto"/>
              <w:ind w:left="-57" w:right="-57"/>
              <w:jc w:val="center"/>
              <w:rPr>
                <w:rFonts w:eastAsia="Times New Roman"/>
                <w:lang w:eastAsia="en-US"/>
              </w:rPr>
            </w:pPr>
            <w:r w:rsidRPr="00114C35">
              <w:rPr>
                <w:rFonts w:eastAsia="Times New Roman"/>
              </w:rPr>
              <w:t>Kolektyvų sk.</w:t>
            </w:r>
          </w:p>
        </w:tc>
        <w:tc>
          <w:tcPr>
            <w:tcW w:w="505"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left="-57" w:right="-57"/>
              <w:jc w:val="center"/>
              <w:rPr>
                <w:rFonts w:eastAsia="Times New Roman"/>
                <w:color w:val="000000"/>
                <w:lang w:eastAsia="en-US"/>
              </w:rPr>
            </w:pPr>
            <w:r w:rsidRPr="00114C35">
              <w:rPr>
                <w:rFonts w:eastAsia="Times New Roman"/>
                <w:color w:val="000000"/>
              </w:rPr>
              <w:t>8</w:t>
            </w:r>
          </w:p>
        </w:tc>
      </w:tr>
      <w:tr w:rsidR="002522FB" w:rsidRPr="00114C35" w:rsidTr="002522FB">
        <w:tc>
          <w:tcPr>
            <w:tcW w:w="393"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4.1.</w:t>
            </w:r>
          </w:p>
        </w:tc>
        <w:tc>
          <w:tcPr>
            <w:tcW w:w="3286"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vaikų ir jaunimo</w:t>
            </w:r>
          </w:p>
        </w:tc>
        <w:tc>
          <w:tcPr>
            <w:tcW w:w="816" w:type="pct"/>
            <w:tcBorders>
              <w:top w:val="single" w:sz="4" w:space="0" w:color="auto"/>
              <w:left w:val="single" w:sz="4" w:space="0" w:color="auto"/>
              <w:bottom w:val="single" w:sz="4" w:space="0" w:color="auto"/>
              <w:right w:val="single" w:sz="4" w:space="0" w:color="auto"/>
            </w:tcBorders>
            <w:hideMark/>
          </w:tcPr>
          <w:p w:rsidR="002522FB" w:rsidRPr="00114C35" w:rsidRDefault="002522FB">
            <w:pPr>
              <w:tabs>
                <w:tab w:val="left" w:pos="5605"/>
              </w:tabs>
              <w:snapToGrid w:val="0"/>
              <w:spacing w:line="276" w:lineRule="auto"/>
              <w:ind w:left="-57" w:right="-57"/>
              <w:jc w:val="center"/>
              <w:rPr>
                <w:rFonts w:eastAsia="Times New Roman"/>
                <w:lang w:eastAsia="en-US"/>
              </w:rPr>
            </w:pPr>
            <w:r w:rsidRPr="00114C35">
              <w:rPr>
                <w:rFonts w:eastAsia="Times New Roman"/>
              </w:rPr>
              <w:t>Kolektyvų sk.</w:t>
            </w:r>
          </w:p>
        </w:tc>
        <w:tc>
          <w:tcPr>
            <w:tcW w:w="505"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left="-57" w:right="-57"/>
              <w:jc w:val="center"/>
              <w:rPr>
                <w:rFonts w:eastAsia="Times New Roman"/>
                <w:color w:val="000000"/>
                <w:lang w:eastAsia="en-US"/>
              </w:rPr>
            </w:pPr>
            <w:r w:rsidRPr="00114C35">
              <w:rPr>
                <w:rFonts w:eastAsia="Times New Roman"/>
                <w:color w:val="000000"/>
              </w:rPr>
              <w:t>7</w:t>
            </w:r>
          </w:p>
        </w:tc>
      </w:tr>
      <w:tr w:rsidR="002522FB" w:rsidRPr="00114C35" w:rsidTr="002522FB">
        <w:tc>
          <w:tcPr>
            <w:tcW w:w="393"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5.</w:t>
            </w:r>
          </w:p>
        </w:tc>
        <w:tc>
          <w:tcPr>
            <w:tcW w:w="3286"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 xml:space="preserve">Mėgėjų meno kolektyvų dalyviai, </w:t>
            </w:r>
            <w:r w:rsidRPr="00114C35">
              <w:rPr>
                <w:rFonts w:eastAsia="Times New Roman"/>
                <w:i/>
              </w:rPr>
              <w:t>iš jų:</w:t>
            </w:r>
          </w:p>
        </w:tc>
        <w:tc>
          <w:tcPr>
            <w:tcW w:w="816" w:type="pct"/>
            <w:tcBorders>
              <w:top w:val="single" w:sz="4" w:space="0" w:color="auto"/>
              <w:left w:val="single" w:sz="4" w:space="0" w:color="auto"/>
              <w:bottom w:val="single" w:sz="4" w:space="0" w:color="auto"/>
              <w:right w:val="single" w:sz="4" w:space="0" w:color="auto"/>
            </w:tcBorders>
            <w:hideMark/>
          </w:tcPr>
          <w:p w:rsidR="002522FB" w:rsidRPr="00114C35" w:rsidRDefault="002522FB">
            <w:pPr>
              <w:tabs>
                <w:tab w:val="left" w:pos="5605"/>
              </w:tabs>
              <w:snapToGrid w:val="0"/>
              <w:spacing w:line="276" w:lineRule="auto"/>
              <w:ind w:left="-57" w:right="-57"/>
              <w:jc w:val="center"/>
              <w:rPr>
                <w:rFonts w:eastAsia="Times New Roman"/>
                <w:lang w:eastAsia="en-US"/>
              </w:rPr>
            </w:pPr>
            <w:r w:rsidRPr="00114C35">
              <w:rPr>
                <w:rFonts w:eastAsia="Times New Roman"/>
              </w:rPr>
              <w:t>Dalyvių sk.</w:t>
            </w:r>
          </w:p>
        </w:tc>
        <w:tc>
          <w:tcPr>
            <w:tcW w:w="505"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left="-57" w:right="-57"/>
              <w:jc w:val="center"/>
              <w:rPr>
                <w:rFonts w:eastAsia="Times New Roman"/>
                <w:color w:val="000000"/>
                <w:lang w:eastAsia="en-US"/>
              </w:rPr>
            </w:pPr>
            <w:r w:rsidRPr="00114C35">
              <w:rPr>
                <w:rFonts w:eastAsia="Times New Roman"/>
                <w:color w:val="000000"/>
              </w:rPr>
              <w:t>117</w:t>
            </w:r>
          </w:p>
        </w:tc>
      </w:tr>
      <w:tr w:rsidR="002522FB" w:rsidRPr="00114C35" w:rsidTr="002522FB">
        <w:tc>
          <w:tcPr>
            <w:tcW w:w="393"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5.1.</w:t>
            </w:r>
          </w:p>
        </w:tc>
        <w:tc>
          <w:tcPr>
            <w:tcW w:w="3286"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vaikai ir jaunimas</w:t>
            </w:r>
          </w:p>
        </w:tc>
        <w:tc>
          <w:tcPr>
            <w:tcW w:w="816" w:type="pct"/>
            <w:tcBorders>
              <w:top w:val="single" w:sz="4" w:space="0" w:color="auto"/>
              <w:left w:val="single" w:sz="4" w:space="0" w:color="auto"/>
              <w:bottom w:val="single" w:sz="4" w:space="0" w:color="auto"/>
              <w:right w:val="single" w:sz="4" w:space="0" w:color="auto"/>
            </w:tcBorders>
            <w:hideMark/>
          </w:tcPr>
          <w:p w:rsidR="002522FB" w:rsidRPr="00114C35" w:rsidRDefault="002522FB">
            <w:pPr>
              <w:tabs>
                <w:tab w:val="left" w:pos="5605"/>
              </w:tabs>
              <w:snapToGrid w:val="0"/>
              <w:spacing w:line="276" w:lineRule="auto"/>
              <w:ind w:left="-57" w:right="-57"/>
              <w:jc w:val="center"/>
              <w:rPr>
                <w:rFonts w:eastAsia="Times New Roman"/>
                <w:lang w:eastAsia="en-US"/>
              </w:rPr>
            </w:pPr>
            <w:r w:rsidRPr="00114C35">
              <w:rPr>
                <w:rFonts w:eastAsia="Times New Roman"/>
              </w:rPr>
              <w:t>Dalyvių sk.</w:t>
            </w:r>
          </w:p>
        </w:tc>
        <w:tc>
          <w:tcPr>
            <w:tcW w:w="505"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left="-57" w:right="-57"/>
              <w:jc w:val="center"/>
              <w:rPr>
                <w:rFonts w:eastAsia="Times New Roman"/>
                <w:color w:val="000000"/>
                <w:lang w:eastAsia="en-US"/>
              </w:rPr>
            </w:pPr>
            <w:r w:rsidRPr="00114C35">
              <w:rPr>
                <w:rFonts w:eastAsia="Times New Roman"/>
                <w:color w:val="000000"/>
              </w:rPr>
              <w:t>94</w:t>
            </w:r>
          </w:p>
        </w:tc>
      </w:tr>
      <w:tr w:rsidR="002522FB" w:rsidRPr="00114C35" w:rsidTr="002522FB">
        <w:tc>
          <w:tcPr>
            <w:tcW w:w="393"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6.</w:t>
            </w:r>
          </w:p>
        </w:tc>
        <w:tc>
          <w:tcPr>
            <w:tcW w:w="4607" w:type="pct"/>
            <w:gridSpan w:val="3"/>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left="-57" w:right="-57"/>
              <w:rPr>
                <w:rFonts w:eastAsia="Times New Roman"/>
                <w:lang w:eastAsia="en-US"/>
              </w:rPr>
            </w:pPr>
            <w:r w:rsidRPr="00114C35">
              <w:rPr>
                <w:rFonts w:eastAsia="Times New Roman"/>
              </w:rPr>
              <w:t>Mėgėjų meno kolektyvų dalyvavimas:</w:t>
            </w:r>
          </w:p>
        </w:tc>
      </w:tr>
      <w:tr w:rsidR="002522FB" w:rsidRPr="00114C35" w:rsidTr="002522FB">
        <w:tc>
          <w:tcPr>
            <w:tcW w:w="393"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6.1.</w:t>
            </w:r>
          </w:p>
        </w:tc>
        <w:tc>
          <w:tcPr>
            <w:tcW w:w="3286"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konkursuose ir kt. renginiuose užsienyje</w:t>
            </w:r>
          </w:p>
        </w:tc>
        <w:tc>
          <w:tcPr>
            <w:tcW w:w="816" w:type="pct"/>
            <w:tcBorders>
              <w:top w:val="single" w:sz="4" w:space="0" w:color="auto"/>
              <w:left w:val="single" w:sz="4" w:space="0" w:color="auto"/>
              <w:bottom w:val="single" w:sz="4" w:space="0" w:color="auto"/>
              <w:right w:val="single" w:sz="4" w:space="0" w:color="auto"/>
            </w:tcBorders>
            <w:vAlign w:val="center"/>
            <w:hideMark/>
          </w:tcPr>
          <w:p w:rsidR="002522FB" w:rsidRPr="00114C35" w:rsidRDefault="002522FB">
            <w:pPr>
              <w:tabs>
                <w:tab w:val="left" w:pos="5605"/>
              </w:tabs>
              <w:snapToGrid w:val="0"/>
              <w:spacing w:line="276" w:lineRule="auto"/>
              <w:ind w:left="-57" w:right="-57"/>
              <w:jc w:val="center"/>
              <w:rPr>
                <w:rFonts w:eastAsia="Times New Roman"/>
                <w:lang w:eastAsia="en-US"/>
              </w:rPr>
            </w:pPr>
            <w:r w:rsidRPr="00114C35">
              <w:rPr>
                <w:rFonts w:eastAsia="Times New Roman"/>
              </w:rPr>
              <w:t>Išvykų sk.</w:t>
            </w:r>
          </w:p>
        </w:tc>
        <w:tc>
          <w:tcPr>
            <w:tcW w:w="505" w:type="pct"/>
            <w:tcBorders>
              <w:top w:val="single" w:sz="4" w:space="0" w:color="auto"/>
              <w:left w:val="single" w:sz="4" w:space="0" w:color="auto"/>
              <w:bottom w:val="single" w:sz="4" w:space="0" w:color="auto"/>
              <w:right w:val="single" w:sz="4" w:space="0" w:color="auto"/>
            </w:tcBorders>
            <w:vAlign w:val="center"/>
            <w:hideMark/>
          </w:tcPr>
          <w:p w:rsidR="002522FB" w:rsidRPr="00114C35" w:rsidRDefault="002522FB">
            <w:pPr>
              <w:snapToGrid w:val="0"/>
              <w:spacing w:line="276" w:lineRule="auto"/>
              <w:ind w:left="-57" w:right="-57"/>
              <w:jc w:val="center"/>
              <w:rPr>
                <w:rFonts w:eastAsia="Times New Roman"/>
                <w:lang w:eastAsia="en-US"/>
              </w:rPr>
            </w:pPr>
            <w:r w:rsidRPr="00114C35">
              <w:rPr>
                <w:rFonts w:eastAsia="Times New Roman"/>
              </w:rPr>
              <w:t>2</w:t>
            </w:r>
          </w:p>
        </w:tc>
      </w:tr>
      <w:tr w:rsidR="002522FB" w:rsidRPr="00114C35" w:rsidTr="002522FB">
        <w:tc>
          <w:tcPr>
            <w:tcW w:w="393"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6.2.</w:t>
            </w:r>
          </w:p>
        </w:tc>
        <w:tc>
          <w:tcPr>
            <w:tcW w:w="3286"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 xml:space="preserve">respublikiniuose ir regioniniuose konkursuose </w:t>
            </w:r>
          </w:p>
        </w:tc>
        <w:tc>
          <w:tcPr>
            <w:tcW w:w="816" w:type="pct"/>
            <w:tcBorders>
              <w:top w:val="single" w:sz="4" w:space="0" w:color="auto"/>
              <w:left w:val="single" w:sz="4" w:space="0" w:color="auto"/>
              <w:bottom w:val="single" w:sz="4" w:space="0" w:color="auto"/>
              <w:right w:val="single" w:sz="4" w:space="0" w:color="auto"/>
            </w:tcBorders>
            <w:vAlign w:val="center"/>
            <w:hideMark/>
          </w:tcPr>
          <w:p w:rsidR="002522FB" w:rsidRPr="00114C35" w:rsidRDefault="002522FB">
            <w:pPr>
              <w:tabs>
                <w:tab w:val="left" w:pos="5605"/>
              </w:tabs>
              <w:snapToGrid w:val="0"/>
              <w:spacing w:line="276" w:lineRule="auto"/>
              <w:ind w:left="-57" w:right="-57"/>
              <w:jc w:val="center"/>
              <w:rPr>
                <w:rFonts w:eastAsia="Times New Roman"/>
                <w:lang w:eastAsia="en-US"/>
              </w:rPr>
            </w:pPr>
            <w:r w:rsidRPr="00114C35">
              <w:rPr>
                <w:rFonts w:eastAsia="Times New Roman"/>
              </w:rPr>
              <w:t>Išvykų sk.</w:t>
            </w:r>
          </w:p>
        </w:tc>
        <w:tc>
          <w:tcPr>
            <w:tcW w:w="505" w:type="pct"/>
            <w:tcBorders>
              <w:top w:val="single" w:sz="4" w:space="0" w:color="auto"/>
              <w:left w:val="single" w:sz="4" w:space="0" w:color="auto"/>
              <w:bottom w:val="single" w:sz="4" w:space="0" w:color="auto"/>
              <w:right w:val="single" w:sz="4" w:space="0" w:color="auto"/>
            </w:tcBorders>
            <w:vAlign w:val="center"/>
            <w:hideMark/>
          </w:tcPr>
          <w:p w:rsidR="002522FB" w:rsidRPr="00114C35" w:rsidRDefault="002522FB">
            <w:pPr>
              <w:snapToGrid w:val="0"/>
              <w:spacing w:line="276" w:lineRule="auto"/>
              <w:ind w:left="-57" w:right="-57"/>
              <w:jc w:val="center"/>
              <w:rPr>
                <w:rFonts w:eastAsia="Times New Roman"/>
                <w:lang w:eastAsia="en-US"/>
              </w:rPr>
            </w:pPr>
            <w:r w:rsidRPr="00114C35">
              <w:rPr>
                <w:rFonts w:eastAsia="Times New Roman"/>
              </w:rPr>
              <w:t>4</w:t>
            </w:r>
          </w:p>
        </w:tc>
      </w:tr>
      <w:tr w:rsidR="002522FB" w:rsidRPr="00114C35" w:rsidTr="002522FB">
        <w:tc>
          <w:tcPr>
            <w:tcW w:w="393"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6.3.</w:t>
            </w:r>
          </w:p>
        </w:tc>
        <w:tc>
          <w:tcPr>
            <w:tcW w:w="3286"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respublikiniuose ir regioniniuose renginiuose</w:t>
            </w:r>
          </w:p>
        </w:tc>
        <w:tc>
          <w:tcPr>
            <w:tcW w:w="816" w:type="pct"/>
            <w:tcBorders>
              <w:top w:val="single" w:sz="4" w:space="0" w:color="auto"/>
              <w:left w:val="single" w:sz="4" w:space="0" w:color="auto"/>
              <w:bottom w:val="single" w:sz="4" w:space="0" w:color="auto"/>
              <w:right w:val="single" w:sz="4" w:space="0" w:color="auto"/>
            </w:tcBorders>
            <w:vAlign w:val="center"/>
            <w:hideMark/>
          </w:tcPr>
          <w:p w:rsidR="002522FB" w:rsidRPr="00114C35" w:rsidRDefault="002522FB">
            <w:pPr>
              <w:tabs>
                <w:tab w:val="left" w:pos="5605"/>
              </w:tabs>
              <w:snapToGrid w:val="0"/>
              <w:spacing w:line="276" w:lineRule="auto"/>
              <w:ind w:left="-57" w:right="-57"/>
              <w:jc w:val="center"/>
              <w:rPr>
                <w:rFonts w:eastAsia="Times New Roman"/>
                <w:lang w:eastAsia="en-US"/>
              </w:rPr>
            </w:pPr>
            <w:r w:rsidRPr="00114C35">
              <w:rPr>
                <w:rFonts w:eastAsia="Times New Roman"/>
              </w:rPr>
              <w:t>Išvykų sk.</w:t>
            </w:r>
          </w:p>
        </w:tc>
        <w:tc>
          <w:tcPr>
            <w:tcW w:w="505" w:type="pct"/>
            <w:tcBorders>
              <w:top w:val="single" w:sz="4" w:space="0" w:color="auto"/>
              <w:left w:val="single" w:sz="4" w:space="0" w:color="auto"/>
              <w:bottom w:val="single" w:sz="4" w:space="0" w:color="auto"/>
              <w:right w:val="single" w:sz="4" w:space="0" w:color="auto"/>
            </w:tcBorders>
            <w:vAlign w:val="center"/>
            <w:hideMark/>
          </w:tcPr>
          <w:p w:rsidR="002522FB" w:rsidRPr="00114C35" w:rsidRDefault="002522FB">
            <w:pPr>
              <w:snapToGrid w:val="0"/>
              <w:spacing w:line="276" w:lineRule="auto"/>
              <w:ind w:left="-57" w:right="-57"/>
              <w:jc w:val="center"/>
              <w:rPr>
                <w:rFonts w:eastAsia="Times New Roman"/>
                <w:lang w:eastAsia="en-US"/>
              </w:rPr>
            </w:pPr>
            <w:r w:rsidRPr="00114C35">
              <w:rPr>
                <w:rFonts w:eastAsia="Times New Roman"/>
              </w:rPr>
              <w:t>9</w:t>
            </w:r>
          </w:p>
        </w:tc>
      </w:tr>
      <w:tr w:rsidR="002522FB" w:rsidRPr="00114C35" w:rsidTr="002522FB">
        <w:tc>
          <w:tcPr>
            <w:tcW w:w="393"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7.</w:t>
            </w:r>
          </w:p>
        </w:tc>
        <w:tc>
          <w:tcPr>
            <w:tcW w:w="3286"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Mėgėjų meno kolektyvų koncertai</w:t>
            </w:r>
            <w:r w:rsidRPr="00114C35">
              <w:rPr>
                <w:rFonts w:eastAsia="Times New Roman"/>
                <w:i/>
              </w:rPr>
              <w:t>,</w:t>
            </w:r>
            <w:r w:rsidRPr="00114C35">
              <w:rPr>
                <w:i/>
              </w:rPr>
              <w:t xml:space="preserve"> iš jų:</w:t>
            </w:r>
          </w:p>
        </w:tc>
        <w:tc>
          <w:tcPr>
            <w:tcW w:w="816" w:type="pct"/>
            <w:tcBorders>
              <w:top w:val="single" w:sz="4" w:space="0" w:color="auto"/>
              <w:left w:val="single" w:sz="4" w:space="0" w:color="auto"/>
              <w:bottom w:val="single" w:sz="4" w:space="0" w:color="auto"/>
              <w:right w:val="single" w:sz="4" w:space="0" w:color="auto"/>
            </w:tcBorders>
            <w:hideMark/>
          </w:tcPr>
          <w:p w:rsidR="002522FB" w:rsidRPr="00114C35" w:rsidRDefault="002522FB">
            <w:pPr>
              <w:tabs>
                <w:tab w:val="left" w:pos="5605"/>
              </w:tabs>
              <w:snapToGrid w:val="0"/>
              <w:spacing w:line="276" w:lineRule="auto"/>
              <w:ind w:left="-57" w:right="-57"/>
              <w:jc w:val="center"/>
              <w:rPr>
                <w:rFonts w:eastAsia="Times New Roman"/>
                <w:lang w:eastAsia="en-US"/>
              </w:rPr>
            </w:pPr>
            <w:r w:rsidRPr="00114C35">
              <w:rPr>
                <w:rFonts w:eastAsia="Times New Roman"/>
              </w:rPr>
              <w:t>Koncertų sk.</w:t>
            </w:r>
          </w:p>
        </w:tc>
        <w:tc>
          <w:tcPr>
            <w:tcW w:w="505"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left="-57" w:right="-57"/>
              <w:jc w:val="center"/>
              <w:rPr>
                <w:rFonts w:eastAsia="Times New Roman"/>
                <w:lang w:eastAsia="en-US"/>
              </w:rPr>
            </w:pPr>
            <w:r w:rsidRPr="00114C35">
              <w:rPr>
                <w:rFonts w:eastAsia="Times New Roman"/>
              </w:rPr>
              <w:t>61</w:t>
            </w:r>
          </w:p>
        </w:tc>
      </w:tr>
      <w:tr w:rsidR="002522FB" w:rsidRPr="00114C35" w:rsidTr="002522FB">
        <w:tc>
          <w:tcPr>
            <w:tcW w:w="393"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lang w:eastAsia="en-US"/>
              </w:rPr>
            </w:pPr>
            <w:r w:rsidRPr="00114C35">
              <w:t>7.1.</w:t>
            </w:r>
          </w:p>
        </w:tc>
        <w:tc>
          <w:tcPr>
            <w:tcW w:w="3286"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lang w:eastAsia="en-US"/>
              </w:rPr>
            </w:pPr>
            <w:r w:rsidRPr="00114C35">
              <w:t>Išvykose rajone</w:t>
            </w:r>
          </w:p>
        </w:tc>
        <w:tc>
          <w:tcPr>
            <w:tcW w:w="816" w:type="pct"/>
            <w:tcBorders>
              <w:top w:val="single" w:sz="4" w:space="0" w:color="auto"/>
              <w:left w:val="single" w:sz="4" w:space="0" w:color="auto"/>
              <w:bottom w:val="single" w:sz="4" w:space="0" w:color="auto"/>
              <w:right w:val="single" w:sz="4" w:space="0" w:color="auto"/>
            </w:tcBorders>
            <w:hideMark/>
          </w:tcPr>
          <w:p w:rsidR="002522FB" w:rsidRPr="00114C35" w:rsidRDefault="002522FB">
            <w:pPr>
              <w:tabs>
                <w:tab w:val="left" w:pos="5605"/>
              </w:tabs>
              <w:snapToGrid w:val="0"/>
              <w:spacing w:line="276" w:lineRule="auto"/>
              <w:ind w:left="-57" w:right="-57"/>
              <w:jc w:val="center"/>
              <w:rPr>
                <w:lang w:eastAsia="en-US"/>
              </w:rPr>
            </w:pPr>
            <w:r w:rsidRPr="00114C35">
              <w:rPr>
                <w:rFonts w:eastAsia="Times New Roman"/>
              </w:rPr>
              <w:t>Koncertų sk.</w:t>
            </w:r>
          </w:p>
        </w:tc>
        <w:tc>
          <w:tcPr>
            <w:tcW w:w="505"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left="-57" w:right="-57"/>
              <w:jc w:val="center"/>
              <w:rPr>
                <w:lang w:eastAsia="en-US"/>
              </w:rPr>
            </w:pPr>
            <w:r w:rsidRPr="00114C35">
              <w:t>37</w:t>
            </w:r>
          </w:p>
        </w:tc>
      </w:tr>
      <w:tr w:rsidR="002522FB" w:rsidRPr="00114C35" w:rsidTr="002522FB">
        <w:tc>
          <w:tcPr>
            <w:tcW w:w="393"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lang w:eastAsia="en-US"/>
              </w:rPr>
            </w:pPr>
            <w:r w:rsidRPr="00114C35">
              <w:t>7.2.</w:t>
            </w:r>
          </w:p>
        </w:tc>
        <w:tc>
          <w:tcPr>
            <w:tcW w:w="3286"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lang w:eastAsia="en-US"/>
              </w:rPr>
            </w:pPr>
            <w:r w:rsidRPr="00114C35">
              <w:t>Išvykose Lietuvoje</w:t>
            </w:r>
          </w:p>
        </w:tc>
        <w:tc>
          <w:tcPr>
            <w:tcW w:w="816" w:type="pct"/>
            <w:tcBorders>
              <w:top w:val="single" w:sz="4" w:space="0" w:color="auto"/>
              <w:left w:val="single" w:sz="4" w:space="0" w:color="auto"/>
              <w:bottom w:val="single" w:sz="4" w:space="0" w:color="auto"/>
              <w:right w:val="single" w:sz="4" w:space="0" w:color="auto"/>
            </w:tcBorders>
          </w:tcPr>
          <w:p w:rsidR="002522FB" w:rsidRPr="00114C35" w:rsidRDefault="002522FB">
            <w:pPr>
              <w:tabs>
                <w:tab w:val="left" w:pos="5605"/>
              </w:tabs>
              <w:snapToGrid w:val="0"/>
              <w:spacing w:line="276" w:lineRule="auto"/>
              <w:ind w:left="-57" w:right="-57"/>
              <w:jc w:val="center"/>
              <w:rPr>
                <w:rFonts w:eastAsia="Times New Roman"/>
                <w:lang w:eastAsia="en-US"/>
              </w:rPr>
            </w:pPr>
          </w:p>
        </w:tc>
        <w:tc>
          <w:tcPr>
            <w:tcW w:w="505"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left="-57" w:right="-57"/>
              <w:jc w:val="center"/>
              <w:rPr>
                <w:lang w:eastAsia="en-US"/>
              </w:rPr>
            </w:pPr>
            <w:r w:rsidRPr="00114C35">
              <w:t>5</w:t>
            </w:r>
          </w:p>
        </w:tc>
      </w:tr>
      <w:tr w:rsidR="002522FB" w:rsidRPr="00114C35" w:rsidTr="002522FB">
        <w:tc>
          <w:tcPr>
            <w:tcW w:w="393"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8.</w:t>
            </w:r>
          </w:p>
        </w:tc>
        <w:tc>
          <w:tcPr>
            <w:tcW w:w="3286"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lang w:eastAsia="en-US"/>
              </w:rPr>
            </w:pPr>
            <w:r w:rsidRPr="00114C35">
              <w:t>Būreliai, klubai, studijos (toliau – studijos)</w:t>
            </w:r>
          </w:p>
        </w:tc>
        <w:tc>
          <w:tcPr>
            <w:tcW w:w="816" w:type="pct"/>
            <w:tcBorders>
              <w:top w:val="single" w:sz="4" w:space="0" w:color="auto"/>
              <w:left w:val="single" w:sz="4" w:space="0" w:color="auto"/>
              <w:bottom w:val="single" w:sz="4" w:space="0" w:color="auto"/>
              <w:right w:val="single" w:sz="4" w:space="0" w:color="auto"/>
            </w:tcBorders>
            <w:hideMark/>
          </w:tcPr>
          <w:p w:rsidR="002522FB" w:rsidRPr="00114C35" w:rsidRDefault="002522FB">
            <w:pPr>
              <w:tabs>
                <w:tab w:val="left" w:pos="5605"/>
              </w:tabs>
              <w:snapToGrid w:val="0"/>
              <w:spacing w:line="276" w:lineRule="auto"/>
              <w:ind w:left="-57" w:right="-57"/>
              <w:jc w:val="center"/>
              <w:rPr>
                <w:rFonts w:eastAsia="Times New Roman"/>
                <w:lang w:eastAsia="en-US"/>
              </w:rPr>
            </w:pPr>
            <w:r w:rsidRPr="00114C35">
              <w:rPr>
                <w:rFonts w:eastAsia="Times New Roman"/>
              </w:rPr>
              <w:t>Studijų sk.</w:t>
            </w:r>
          </w:p>
        </w:tc>
        <w:tc>
          <w:tcPr>
            <w:tcW w:w="505"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left="-57" w:right="-57"/>
              <w:jc w:val="center"/>
              <w:rPr>
                <w:lang w:eastAsia="en-US"/>
              </w:rPr>
            </w:pPr>
            <w:r w:rsidRPr="00114C35">
              <w:t>5</w:t>
            </w:r>
          </w:p>
        </w:tc>
      </w:tr>
      <w:tr w:rsidR="002522FB" w:rsidRPr="00114C35" w:rsidTr="002522FB">
        <w:tc>
          <w:tcPr>
            <w:tcW w:w="393"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lang w:eastAsia="en-US"/>
              </w:rPr>
            </w:pPr>
            <w:r w:rsidRPr="00114C35">
              <w:t>8.1.</w:t>
            </w:r>
          </w:p>
        </w:tc>
        <w:tc>
          <w:tcPr>
            <w:tcW w:w="3286"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lang w:eastAsia="en-US"/>
              </w:rPr>
            </w:pPr>
            <w:r w:rsidRPr="00114C35">
              <w:t>Būrelių, klubų, studijų dalyviai</w:t>
            </w:r>
          </w:p>
        </w:tc>
        <w:tc>
          <w:tcPr>
            <w:tcW w:w="816" w:type="pct"/>
            <w:tcBorders>
              <w:top w:val="single" w:sz="4" w:space="0" w:color="auto"/>
              <w:left w:val="single" w:sz="4" w:space="0" w:color="auto"/>
              <w:bottom w:val="single" w:sz="4" w:space="0" w:color="auto"/>
              <w:right w:val="single" w:sz="4" w:space="0" w:color="auto"/>
            </w:tcBorders>
            <w:hideMark/>
          </w:tcPr>
          <w:p w:rsidR="002522FB" w:rsidRPr="00114C35" w:rsidRDefault="002522FB">
            <w:pPr>
              <w:tabs>
                <w:tab w:val="left" w:pos="5605"/>
              </w:tabs>
              <w:snapToGrid w:val="0"/>
              <w:spacing w:line="276" w:lineRule="auto"/>
              <w:ind w:left="-57" w:right="-57"/>
              <w:jc w:val="center"/>
              <w:rPr>
                <w:rFonts w:eastAsia="Times New Roman"/>
                <w:lang w:eastAsia="en-US"/>
              </w:rPr>
            </w:pPr>
            <w:r w:rsidRPr="00114C35">
              <w:rPr>
                <w:rFonts w:eastAsia="Times New Roman"/>
              </w:rPr>
              <w:t>Dalyvių sk.</w:t>
            </w:r>
          </w:p>
        </w:tc>
        <w:tc>
          <w:tcPr>
            <w:tcW w:w="505"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left="-57" w:right="-57"/>
              <w:jc w:val="center"/>
              <w:rPr>
                <w:lang w:eastAsia="en-US"/>
              </w:rPr>
            </w:pPr>
            <w:r w:rsidRPr="00114C35">
              <w:t>70</w:t>
            </w:r>
          </w:p>
        </w:tc>
      </w:tr>
      <w:tr w:rsidR="002522FB" w:rsidRPr="00114C35" w:rsidTr="002522FB">
        <w:tc>
          <w:tcPr>
            <w:tcW w:w="393"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b/>
                <w:lang w:eastAsia="en-US"/>
              </w:rPr>
            </w:pPr>
            <w:r w:rsidRPr="00114C35">
              <w:rPr>
                <w:rFonts w:eastAsia="Times New Roman"/>
                <w:b/>
              </w:rPr>
              <w:t>9.</w:t>
            </w:r>
          </w:p>
        </w:tc>
        <w:tc>
          <w:tcPr>
            <w:tcW w:w="4607" w:type="pct"/>
            <w:gridSpan w:val="3"/>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left="-57" w:right="-57"/>
              <w:rPr>
                <w:rFonts w:eastAsia="Times New Roman"/>
                <w:lang w:eastAsia="en-US"/>
              </w:rPr>
            </w:pPr>
            <w:r w:rsidRPr="00114C35">
              <w:rPr>
                <w:rFonts w:eastAsia="Times New Roman"/>
                <w:b/>
              </w:rPr>
              <w:t>Įgyvendinti projektai</w:t>
            </w:r>
          </w:p>
        </w:tc>
      </w:tr>
      <w:tr w:rsidR="002522FB" w:rsidRPr="00114C35" w:rsidTr="002522FB">
        <w:tc>
          <w:tcPr>
            <w:tcW w:w="393"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9.1.</w:t>
            </w:r>
          </w:p>
        </w:tc>
        <w:tc>
          <w:tcPr>
            <w:tcW w:w="4607" w:type="pct"/>
            <w:gridSpan w:val="3"/>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left="-57" w:right="-57"/>
              <w:rPr>
                <w:rFonts w:eastAsia="Times New Roman"/>
                <w:lang w:eastAsia="en-US"/>
              </w:rPr>
            </w:pPr>
            <w:r w:rsidRPr="00114C35">
              <w:rPr>
                <w:rFonts w:eastAsia="Times New Roman"/>
              </w:rPr>
              <w:t>Projektas ,,Pasivaikščiojimas etninės kultūros takais“ (finansavo rajono savivaldybė)</w:t>
            </w:r>
          </w:p>
        </w:tc>
      </w:tr>
      <w:tr w:rsidR="002522FB" w:rsidRPr="00114C35" w:rsidTr="002522FB">
        <w:tc>
          <w:tcPr>
            <w:tcW w:w="393"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9.2.</w:t>
            </w:r>
          </w:p>
        </w:tc>
        <w:tc>
          <w:tcPr>
            <w:tcW w:w="4607" w:type="pct"/>
            <w:gridSpan w:val="3"/>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left="-57" w:right="-57"/>
              <w:rPr>
                <w:rFonts w:eastAsia="Times New Roman"/>
                <w:lang w:eastAsia="en-US"/>
              </w:rPr>
            </w:pPr>
            <w:r w:rsidRPr="00114C35">
              <w:rPr>
                <w:rFonts w:eastAsia="Times New Roman"/>
              </w:rPr>
              <w:t>AJE projektas ,,Krakių AJE „Gilė“ (finansavo rajono savivaldybė)</w:t>
            </w:r>
          </w:p>
        </w:tc>
      </w:tr>
      <w:tr w:rsidR="002522FB" w:rsidRPr="00114C35" w:rsidTr="002522FB">
        <w:tc>
          <w:tcPr>
            <w:tcW w:w="393" w:type="pct"/>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right="-57"/>
              <w:rPr>
                <w:rFonts w:eastAsia="Times New Roman"/>
                <w:lang w:eastAsia="en-US"/>
              </w:rPr>
            </w:pPr>
            <w:r w:rsidRPr="00114C35">
              <w:rPr>
                <w:rFonts w:eastAsia="Times New Roman"/>
              </w:rPr>
              <w:t>9.3.</w:t>
            </w:r>
          </w:p>
        </w:tc>
        <w:tc>
          <w:tcPr>
            <w:tcW w:w="4607" w:type="pct"/>
            <w:gridSpan w:val="3"/>
            <w:tcBorders>
              <w:top w:val="single" w:sz="4" w:space="0" w:color="auto"/>
              <w:left w:val="single" w:sz="4" w:space="0" w:color="auto"/>
              <w:bottom w:val="single" w:sz="4" w:space="0" w:color="auto"/>
              <w:right w:val="single" w:sz="4" w:space="0" w:color="auto"/>
            </w:tcBorders>
            <w:hideMark/>
          </w:tcPr>
          <w:p w:rsidR="002522FB" w:rsidRPr="00114C35" w:rsidRDefault="002522FB">
            <w:pPr>
              <w:snapToGrid w:val="0"/>
              <w:spacing w:line="276" w:lineRule="auto"/>
              <w:ind w:left="-57" w:right="-57"/>
              <w:rPr>
                <w:rFonts w:eastAsia="Times New Roman"/>
                <w:lang w:eastAsia="en-US"/>
              </w:rPr>
            </w:pPr>
            <w:r w:rsidRPr="00114C35">
              <w:rPr>
                <w:rFonts w:eastAsia="Times New Roman"/>
              </w:rPr>
              <w:t>Projektas ,,Krakių miestelio žydų atmintis dabarčiai“ (finansavo kultūros paveldo departamento prie Kultūros ministerijos)</w:t>
            </w:r>
          </w:p>
        </w:tc>
      </w:tr>
    </w:tbl>
    <w:p w:rsidR="002522FB" w:rsidRPr="00114C35" w:rsidRDefault="002522FB" w:rsidP="002522FB">
      <w:pPr>
        <w:jc w:val="both"/>
        <w:rPr>
          <w:lang w:eastAsia="en-US"/>
        </w:rPr>
      </w:pPr>
    </w:p>
    <w:p w:rsidR="002522FB" w:rsidRPr="00114C35" w:rsidRDefault="002522FB" w:rsidP="002522FB">
      <w:pPr>
        <w:ind w:firstLine="851"/>
        <w:jc w:val="both"/>
      </w:pPr>
      <w:r w:rsidRPr="00114C35">
        <w:t xml:space="preserve">2018 metais kultūros centras organizavo įvairių žanrų meno sklaidos renginius, tenkinant vietos bendruomenių narių profesionalaus meno poreikius, padedant gyventojams ugdyti meninius, estetinius ir kultūrinius įgūdžius. Didžiausi 2018 metų renginiai – VI- </w:t>
      </w:r>
      <w:proofErr w:type="spellStart"/>
      <w:r w:rsidRPr="00114C35">
        <w:t>asis</w:t>
      </w:r>
      <w:proofErr w:type="spellEnd"/>
      <w:r w:rsidRPr="00114C35">
        <w:t xml:space="preserve"> regioninis vaikų ir jaunimo folkloro festivalis „Ant </w:t>
      </w:r>
      <w:proofErr w:type="spellStart"/>
      <w:r w:rsidRPr="00114C35">
        <w:t>Smilgelės</w:t>
      </w:r>
      <w:proofErr w:type="spellEnd"/>
      <w:r w:rsidRPr="00114C35">
        <w:t xml:space="preserve"> </w:t>
      </w:r>
      <w:proofErr w:type="spellStart"/>
      <w:r w:rsidRPr="00114C35">
        <w:t>krantelio</w:t>
      </w:r>
      <w:proofErr w:type="spellEnd"/>
      <w:r w:rsidRPr="00114C35">
        <w:t xml:space="preserve">“, Moliūgų šventė Krakėse, Krakių miestelio šventė, Baltų vienybės dienos ir rudens lygiadienio renginys ant </w:t>
      </w:r>
      <w:proofErr w:type="spellStart"/>
      <w:r w:rsidRPr="00114C35">
        <w:t>Plinkaigalio</w:t>
      </w:r>
      <w:proofErr w:type="spellEnd"/>
      <w:r w:rsidRPr="00114C35">
        <w:t xml:space="preserve"> piliakalnio, </w:t>
      </w:r>
      <w:proofErr w:type="spellStart"/>
      <w:r w:rsidRPr="00114C35">
        <w:t>Mykolinės</w:t>
      </w:r>
      <w:proofErr w:type="spellEnd"/>
      <w:r w:rsidRPr="00114C35">
        <w:t xml:space="preserve"> ir Šeimų šventė </w:t>
      </w:r>
      <w:proofErr w:type="spellStart"/>
      <w:r w:rsidRPr="00114C35">
        <w:t>Meironiškiuose</w:t>
      </w:r>
      <w:proofErr w:type="spellEnd"/>
      <w:r w:rsidRPr="00114C35">
        <w:t xml:space="preserve">, Joninės Pajieslyje, Vidurvasario šventė Ažytėnuose ir kt. </w:t>
      </w:r>
    </w:p>
    <w:p w:rsidR="002522FB" w:rsidRPr="00114C35" w:rsidRDefault="002522FB" w:rsidP="002522FB">
      <w:pPr>
        <w:ind w:firstLine="851"/>
        <w:jc w:val="both"/>
      </w:pPr>
      <w:r w:rsidRPr="00114C35">
        <w:t>Aktyviai plėtota mėgėjų meno veikla. Kultūros centre veikė 8 mėgėjų meno kolektyvai, 7 iš jų vaikų ir jaunimo, 5 būreliai ir klubai, 3 iš jų jaunimo. Toliau sėkmingai plėtota kultūros centro folkloro ansamblių veikla. Visi 3 Krakių kultūros centro folkloro kolektyvai – vaikų ir jaunimo folkloro ansamblis „</w:t>
      </w:r>
      <w:proofErr w:type="spellStart"/>
      <w:r w:rsidRPr="00114C35">
        <w:t>Smilgelė</w:t>
      </w:r>
      <w:proofErr w:type="spellEnd"/>
      <w:r w:rsidRPr="00114C35">
        <w:t xml:space="preserve">“ (vad. J. </w:t>
      </w:r>
      <w:proofErr w:type="spellStart"/>
      <w:r w:rsidRPr="00114C35">
        <w:t>Gudliauskienė</w:t>
      </w:r>
      <w:proofErr w:type="spellEnd"/>
      <w:r w:rsidRPr="00114C35">
        <w:t xml:space="preserve"> ir A. </w:t>
      </w:r>
      <w:proofErr w:type="spellStart"/>
      <w:r w:rsidRPr="00114C35">
        <w:t>Giedrienė</w:t>
      </w:r>
      <w:proofErr w:type="spellEnd"/>
      <w:r w:rsidRPr="00114C35">
        <w:t>), folkloro ansamblis „</w:t>
      </w:r>
      <w:proofErr w:type="spellStart"/>
      <w:r w:rsidRPr="00114C35">
        <w:t>Žiedupė</w:t>
      </w:r>
      <w:proofErr w:type="spellEnd"/>
      <w:r w:rsidRPr="00114C35">
        <w:t xml:space="preserve">“ (vad. J. </w:t>
      </w:r>
      <w:proofErr w:type="spellStart"/>
      <w:r w:rsidRPr="00114C35">
        <w:t>Gudliauskienė</w:t>
      </w:r>
      <w:proofErr w:type="spellEnd"/>
      <w:r w:rsidRPr="00114C35">
        <w:t xml:space="preserve"> ir A. </w:t>
      </w:r>
      <w:proofErr w:type="spellStart"/>
      <w:r w:rsidRPr="00114C35">
        <w:t>Giedrienė</w:t>
      </w:r>
      <w:proofErr w:type="spellEnd"/>
      <w:r w:rsidRPr="00114C35">
        <w:t xml:space="preserve">), tradicinė kapela (vad. R. </w:t>
      </w:r>
      <w:proofErr w:type="spellStart"/>
      <w:r w:rsidRPr="00114C35">
        <w:t>Dubinka</w:t>
      </w:r>
      <w:proofErr w:type="spellEnd"/>
      <w:r w:rsidRPr="00114C35">
        <w:t xml:space="preserve">)  ir pavienis muzikantas R. </w:t>
      </w:r>
      <w:proofErr w:type="spellStart"/>
      <w:r w:rsidRPr="00114C35">
        <w:t>Dubinka</w:t>
      </w:r>
      <w:proofErr w:type="spellEnd"/>
      <w:r w:rsidRPr="00114C35">
        <w:t xml:space="preserve"> sėkmingai dalyvavo 2018 m. Lietuvos dainų šventėje ,,Vardan tos...“,  ir Kėdainių rajono dainų šventėje. Folkloro ansamblis „</w:t>
      </w:r>
      <w:proofErr w:type="spellStart"/>
      <w:r w:rsidRPr="00114C35">
        <w:t>Žiedupė</w:t>
      </w:r>
      <w:proofErr w:type="spellEnd"/>
      <w:r w:rsidRPr="00114C35">
        <w:t>“ parengė Advento programą ir parodė ją Krakėse, Josvainiuose, Labūnavoje ir Miegėnuose. Šiuolaikinio šokio grupė „</w:t>
      </w:r>
      <w:proofErr w:type="spellStart"/>
      <w:r w:rsidRPr="00114C35">
        <w:t>Step</w:t>
      </w:r>
      <w:proofErr w:type="spellEnd"/>
      <w:r w:rsidRPr="00114C35">
        <w:t xml:space="preserve"> </w:t>
      </w:r>
      <w:proofErr w:type="spellStart"/>
      <w:r w:rsidRPr="00114C35">
        <w:t>by</w:t>
      </w:r>
      <w:proofErr w:type="spellEnd"/>
      <w:r w:rsidRPr="00114C35">
        <w:t xml:space="preserve"> </w:t>
      </w:r>
      <w:proofErr w:type="spellStart"/>
      <w:r w:rsidRPr="00114C35">
        <w:t>step</w:t>
      </w:r>
      <w:proofErr w:type="spellEnd"/>
      <w:r w:rsidRPr="00114C35">
        <w:t>“ (vad. R. Rudokaitė-</w:t>
      </w:r>
      <w:proofErr w:type="spellStart"/>
      <w:r w:rsidRPr="00114C35">
        <w:t>Stanišauskienė</w:t>
      </w:r>
      <w:proofErr w:type="spellEnd"/>
      <w:r w:rsidRPr="00114C35">
        <w:t>)  respublikinio  šokių festivalio ,,Ant stogo“ Vilniuje I vietos laimėtoja ir  tarptautinio festivalio „</w:t>
      </w:r>
      <w:proofErr w:type="spellStart"/>
      <w:r w:rsidRPr="00114C35">
        <w:t>Amber</w:t>
      </w:r>
      <w:proofErr w:type="spellEnd"/>
      <w:r w:rsidRPr="00114C35">
        <w:t xml:space="preserve"> Jūrmala 2018“ I ir II vietos laimėtoja, bei Tarptautinio šokių festivalio „</w:t>
      </w:r>
      <w:proofErr w:type="spellStart"/>
      <w:r w:rsidRPr="00114C35">
        <w:t>Shock</w:t>
      </w:r>
      <w:proofErr w:type="spellEnd"/>
      <w:r w:rsidRPr="00114C35">
        <w:t xml:space="preserve"> 2018“ Kėdainiuose dalyvė. Krakių kultūros centro mėgėjų meno kolektyvai dalyvavo įvairiuose rajono, regioniniuose ir respublikiniuose konkursuose, apžiūrose, šventėse ir daugelyje kitų renginių. Vaikams ir jaunimui suorganizuotos 2 vasaros stovyklos: kūrybinė vaikų ir jaunimo stovykla Juodkrantėje (45 dalyviai) ir kūrybinė jaunimo stovykla „Tu gali rinktis“ Krakių kultūros centre (25 dalyviai).</w:t>
      </w:r>
    </w:p>
    <w:p w:rsidR="002522FB" w:rsidRPr="00114C35" w:rsidRDefault="002522FB" w:rsidP="002522FB">
      <w:pPr>
        <w:ind w:firstLine="851"/>
        <w:jc w:val="both"/>
        <w:rPr>
          <w:color w:val="000000"/>
        </w:rPr>
      </w:pPr>
      <w:r w:rsidRPr="00114C35">
        <w:rPr>
          <w:color w:val="000000"/>
        </w:rPr>
        <w:t xml:space="preserve">2018 metais toliau aktyviai dirbo atviroji  jaunimo erdvė (toliau – </w:t>
      </w:r>
      <w:r w:rsidRPr="00114C35">
        <w:rPr>
          <w:lang w:eastAsia="lt-LT"/>
        </w:rPr>
        <w:t>AJE)</w:t>
      </w:r>
      <w:r w:rsidRPr="00114C35">
        <w:rPr>
          <w:color w:val="000000"/>
        </w:rPr>
        <w:t xml:space="preserve"> „Gilė“.. Per metus AJE „Gilėje“ buvo suorganizuoti 24 kultūriniai, 10 sportinių, 13 edukacinių renginių patrauklių vaikams ir jaunimui. Sėkmingai įgyvendintas AJE  projektas ,,Krakių AJE ,,Gilė“ finansuotas Kėdainių rajono savivaldybės. Savanorių klubas „</w:t>
      </w:r>
      <w:proofErr w:type="spellStart"/>
      <w:r w:rsidRPr="00114C35">
        <w:rPr>
          <w:color w:val="000000"/>
        </w:rPr>
        <w:t>Savanoriauk</w:t>
      </w:r>
      <w:proofErr w:type="spellEnd"/>
      <w:r w:rsidRPr="00114C35">
        <w:rPr>
          <w:color w:val="000000"/>
        </w:rPr>
        <w:t xml:space="preserve"> Krakėse“, vienijantis 25 narius aktyviai dalyvauja organizuojant kultūrinius renginius, tvarkant aplinką, dalinant maistą seneliams, taip pat įvairiose akcijose ir talkose. Krakių kultūros centre 2018 metais buvo vykdomos 2 neformalaus vaikų švietimo programos: studija „Tautosakos skrynia“ (vad. J. </w:t>
      </w:r>
      <w:proofErr w:type="spellStart"/>
      <w:r w:rsidRPr="00114C35">
        <w:rPr>
          <w:color w:val="000000"/>
        </w:rPr>
        <w:t>Gudliauskienė</w:t>
      </w:r>
      <w:proofErr w:type="spellEnd"/>
      <w:r w:rsidRPr="00114C35">
        <w:rPr>
          <w:color w:val="000000"/>
        </w:rPr>
        <w:t>) ir šiuolaikinio šokio studija „</w:t>
      </w:r>
      <w:proofErr w:type="spellStart"/>
      <w:r w:rsidRPr="00114C35">
        <w:rPr>
          <w:color w:val="000000"/>
        </w:rPr>
        <w:t>Step</w:t>
      </w:r>
      <w:proofErr w:type="spellEnd"/>
      <w:r w:rsidRPr="00114C35">
        <w:rPr>
          <w:color w:val="000000"/>
        </w:rPr>
        <w:t xml:space="preserve"> </w:t>
      </w:r>
      <w:proofErr w:type="spellStart"/>
      <w:r w:rsidRPr="00114C35">
        <w:rPr>
          <w:color w:val="000000"/>
        </w:rPr>
        <w:t>by</w:t>
      </w:r>
      <w:proofErr w:type="spellEnd"/>
      <w:r w:rsidRPr="00114C35">
        <w:rPr>
          <w:color w:val="000000"/>
        </w:rPr>
        <w:t xml:space="preserve"> </w:t>
      </w:r>
      <w:proofErr w:type="spellStart"/>
      <w:r w:rsidRPr="00114C35">
        <w:rPr>
          <w:color w:val="000000"/>
        </w:rPr>
        <w:t>step</w:t>
      </w:r>
      <w:proofErr w:type="spellEnd"/>
      <w:r w:rsidRPr="00114C35">
        <w:rPr>
          <w:color w:val="000000"/>
        </w:rPr>
        <w:t>“ (vad. R. Rudokaitė-</w:t>
      </w:r>
      <w:proofErr w:type="spellStart"/>
      <w:r w:rsidRPr="00114C35">
        <w:rPr>
          <w:color w:val="000000"/>
        </w:rPr>
        <w:t>Stanišauskienė</w:t>
      </w:r>
      <w:proofErr w:type="spellEnd"/>
      <w:r w:rsidRPr="00114C35">
        <w:rPr>
          <w:color w:val="000000"/>
        </w:rPr>
        <w:t xml:space="preserve">). Programose dalyvauja 42 įvairaus amžiaus vaikai. Programų veiklą koordinuoja renginių organizatorė Daiva </w:t>
      </w:r>
      <w:proofErr w:type="spellStart"/>
      <w:r w:rsidRPr="00114C35">
        <w:rPr>
          <w:color w:val="000000"/>
        </w:rPr>
        <w:t>Dubinkienė</w:t>
      </w:r>
      <w:proofErr w:type="spellEnd"/>
      <w:r w:rsidRPr="00114C35">
        <w:rPr>
          <w:color w:val="000000"/>
        </w:rPr>
        <w:t>, kuri ir pati vadovauja NVŠ programai „Adatėlė“ kurios užsiėmimai vyksta Ažytėnų kaime. Kultūros centre veikė suaugusiųjų „</w:t>
      </w:r>
      <w:proofErr w:type="spellStart"/>
      <w:r w:rsidRPr="00114C35">
        <w:rPr>
          <w:color w:val="000000"/>
        </w:rPr>
        <w:t>Zumba</w:t>
      </w:r>
      <w:proofErr w:type="spellEnd"/>
      <w:r w:rsidRPr="00114C35">
        <w:rPr>
          <w:color w:val="000000"/>
        </w:rPr>
        <w:t xml:space="preserve">“ šokių būrelis (vad. J.Sakalauskienė), kurį du kartus savaitėje lankė apie 12 vidutinio amžiaus moterų. Taip pat veikia „Jogos“  būrelis (vad. P. </w:t>
      </w:r>
      <w:proofErr w:type="spellStart"/>
      <w:r w:rsidRPr="00114C35">
        <w:rPr>
          <w:color w:val="000000"/>
        </w:rPr>
        <w:t>Attmere</w:t>
      </w:r>
      <w:proofErr w:type="spellEnd"/>
      <w:r w:rsidRPr="00114C35">
        <w:rPr>
          <w:color w:val="000000"/>
        </w:rPr>
        <w:t>) kurį lanko iki 10 įvairaus amžiaus žmonių.</w:t>
      </w:r>
    </w:p>
    <w:p w:rsidR="002522FB" w:rsidRPr="00114C35" w:rsidRDefault="002522FB" w:rsidP="002522FB">
      <w:pPr>
        <w:ind w:firstLine="851"/>
        <w:jc w:val="both"/>
      </w:pPr>
      <w:r w:rsidRPr="00114C35">
        <w:t>Įgyvendinus  2018 metų programą pasiekti šie rezultatai:</w:t>
      </w:r>
    </w:p>
    <w:p w:rsidR="002522FB" w:rsidRPr="00114C35" w:rsidRDefault="002522FB" w:rsidP="002522FB">
      <w:pPr>
        <w:pStyle w:val="Sraopastraipa"/>
        <w:numPr>
          <w:ilvl w:val="0"/>
          <w:numId w:val="22"/>
        </w:numPr>
        <w:tabs>
          <w:tab w:val="left" w:pos="426"/>
        </w:tabs>
        <w:ind w:left="0" w:firstLine="0"/>
        <w:jc w:val="both"/>
      </w:pPr>
      <w:r w:rsidRPr="00114C35">
        <w:t>suorganizuota 19 valstybinių švenčių, atmintinų datų renginių;</w:t>
      </w:r>
    </w:p>
    <w:p w:rsidR="002522FB" w:rsidRPr="00114C35" w:rsidRDefault="002522FB" w:rsidP="002522FB">
      <w:pPr>
        <w:pStyle w:val="Sraopastraipa"/>
        <w:numPr>
          <w:ilvl w:val="0"/>
          <w:numId w:val="22"/>
        </w:numPr>
        <w:tabs>
          <w:tab w:val="left" w:pos="426"/>
        </w:tabs>
        <w:ind w:left="0" w:firstLine="0"/>
        <w:jc w:val="both"/>
      </w:pPr>
      <w:r w:rsidRPr="00114C35">
        <w:t>suorganizuota 12 renginių, skirtų etninei kultūrai puoselėti;</w:t>
      </w:r>
    </w:p>
    <w:p w:rsidR="002522FB" w:rsidRPr="00114C35" w:rsidRDefault="002522FB" w:rsidP="002522FB">
      <w:pPr>
        <w:pStyle w:val="Sraopastraipa"/>
        <w:numPr>
          <w:ilvl w:val="0"/>
          <w:numId w:val="22"/>
        </w:numPr>
        <w:tabs>
          <w:tab w:val="left" w:pos="426"/>
        </w:tabs>
        <w:ind w:left="0" w:firstLine="0"/>
        <w:jc w:val="both"/>
      </w:pPr>
      <w:r w:rsidRPr="00114C35">
        <w:t>vaikams ir jaunimui skirtas 61 renginys, suorganizuotos dvi vasaros stovyklos;</w:t>
      </w:r>
    </w:p>
    <w:p w:rsidR="002522FB" w:rsidRPr="00114C35" w:rsidRDefault="002522FB" w:rsidP="002522FB">
      <w:pPr>
        <w:pStyle w:val="Sraopastraipa"/>
        <w:numPr>
          <w:ilvl w:val="0"/>
          <w:numId w:val="22"/>
        </w:numPr>
        <w:tabs>
          <w:tab w:val="left" w:pos="426"/>
        </w:tabs>
        <w:ind w:left="0" w:firstLine="0"/>
        <w:jc w:val="both"/>
      </w:pPr>
      <w:r w:rsidRPr="00114C35">
        <w:t>suorganizuoti 33 edukaciniai  renginiai vaikams ir bendruomenei;</w:t>
      </w:r>
    </w:p>
    <w:p w:rsidR="002522FB" w:rsidRPr="00114C35" w:rsidRDefault="002522FB" w:rsidP="002522FB">
      <w:pPr>
        <w:pStyle w:val="Sraopastraipa"/>
        <w:numPr>
          <w:ilvl w:val="0"/>
          <w:numId w:val="22"/>
        </w:numPr>
        <w:tabs>
          <w:tab w:val="left" w:pos="426"/>
        </w:tabs>
        <w:ind w:left="0" w:firstLine="0"/>
        <w:jc w:val="both"/>
      </w:pPr>
      <w:r w:rsidRPr="00114C35">
        <w:t>renginiuose apsilankė 7050 žiūrovų, iš jų vaikų ir jaunimo – 3782;</w:t>
      </w:r>
    </w:p>
    <w:p w:rsidR="002522FB" w:rsidRPr="00114C35" w:rsidRDefault="002522FB" w:rsidP="002522FB">
      <w:pPr>
        <w:pStyle w:val="Sraopastraipa"/>
        <w:numPr>
          <w:ilvl w:val="0"/>
          <w:numId w:val="22"/>
        </w:numPr>
        <w:tabs>
          <w:tab w:val="left" w:pos="426"/>
        </w:tabs>
        <w:ind w:left="0" w:firstLine="0"/>
        <w:jc w:val="both"/>
      </w:pPr>
      <w:r w:rsidRPr="00114C35">
        <w:t xml:space="preserve">suorganizuotos 13 parodų Krakių kultūros centre, Pajieslyje ir </w:t>
      </w:r>
      <w:proofErr w:type="spellStart"/>
      <w:r w:rsidRPr="00114C35">
        <w:t>Meironiškių</w:t>
      </w:r>
      <w:proofErr w:type="spellEnd"/>
      <w:r w:rsidRPr="00114C35">
        <w:t xml:space="preserve"> skyriuje;</w:t>
      </w:r>
    </w:p>
    <w:p w:rsidR="002522FB" w:rsidRPr="00114C35" w:rsidRDefault="002522FB" w:rsidP="002522FB">
      <w:pPr>
        <w:pStyle w:val="Sraopastraipa"/>
        <w:numPr>
          <w:ilvl w:val="0"/>
          <w:numId w:val="22"/>
        </w:numPr>
        <w:tabs>
          <w:tab w:val="left" w:pos="426"/>
        </w:tabs>
        <w:ind w:left="0" w:firstLine="0"/>
        <w:jc w:val="both"/>
      </w:pPr>
      <w:r w:rsidRPr="00114C35">
        <w:t>mėgėjų meno kolektyvai surengė 61 koncertą, iš jų išvykose – 42;</w:t>
      </w:r>
    </w:p>
    <w:p w:rsidR="002522FB" w:rsidRPr="00114C35" w:rsidRDefault="002522FB" w:rsidP="002522FB">
      <w:pPr>
        <w:pStyle w:val="Sraopastraipa"/>
        <w:numPr>
          <w:ilvl w:val="0"/>
          <w:numId w:val="22"/>
        </w:numPr>
        <w:tabs>
          <w:tab w:val="left" w:pos="426"/>
        </w:tabs>
        <w:ind w:left="0" w:firstLine="0"/>
        <w:jc w:val="both"/>
      </w:pPr>
      <w:r w:rsidRPr="00114C35">
        <w:t>kultūros centre aktyviai veikia atviroji jaunimo erdvė „Gilė“;</w:t>
      </w:r>
    </w:p>
    <w:p w:rsidR="002522FB" w:rsidRPr="00114C35" w:rsidRDefault="002522FB" w:rsidP="002522FB">
      <w:pPr>
        <w:pStyle w:val="Sraopastraipa"/>
        <w:numPr>
          <w:ilvl w:val="0"/>
          <w:numId w:val="22"/>
        </w:numPr>
        <w:tabs>
          <w:tab w:val="left" w:pos="426"/>
        </w:tabs>
        <w:ind w:left="0" w:firstLine="0"/>
        <w:jc w:val="both"/>
      </w:pPr>
      <w:r w:rsidRPr="00114C35">
        <w:t>kultūros centre veikia 8 mėgėjų meno kolektyvai, iš jų vaikų ir jaunimo 7, 5 klubai ir būreliai, kurių veikloje dalyvavo apie 187  įvairaus amžiaus bendruomenės narių.</w:t>
      </w:r>
    </w:p>
    <w:p w:rsidR="002522FB" w:rsidRPr="00114C35" w:rsidRDefault="002522FB" w:rsidP="002522FB">
      <w:pPr>
        <w:rPr>
          <w:b/>
          <w:bCs/>
          <w:lang w:eastAsia="lt-LT"/>
        </w:rPr>
      </w:pPr>
    </w:p>
    <w:p w:rsidR="002522FB" w:rsidRPr="00114C35" w:rsidRDefault="002522FB" w:rsidP="002522FB">
      <w:pPr>
        <w:jc w:val="center"/>
        <w:rPr>
          <w:b/>
          <w:bCs/>
          <w:lang w:eastAsia="en-US"/>
        </w:rPr>
      </w:pPr>
      <w:r w:rsidRPr="00114C35">
        <w:rPr>
          <w:b/>
          <w:bCs/>
          <w:lang w:eastAsia="lt-LT"/>
        </w:rPr>
        <w:t>III</w:t>
      </w:r>
      <w:r w:rsidRPr="00114C35">
        <w:rPr>
          <w:b/>
          <w:bCs/>
        </w:rPr>
        <w:t xml:space="preserve"> SKYRIUS</w:t>
      </w:r>
    </w:p>
    <w:p w:rsidR="002522FB" w:rsidRPr="00114C35" w:rsidRDefault="002522FB" w:rsidP="002522FB">
      <w:pPr>
        <w:jc w:val="center"/>
        <w:rPr>
          <w:b/>
          <w:bCs/>
          <w:lang w:eastAsia="lt-LT"/>
        </w:rPr>
      </w:pPr>
      <w:r w:rsidRPr="00114C35">
        <w:rPr>
          <w:b/>
          <w:bCs/>
          <w:lang w:eastAsia="lt-LT"/>
        </w:rPr>
        <w:t>ŽMOGIŠKŲJŲ IŠTEKLIŲ VALDYMAS</w:t>
      </w:r>
    </w:p>
    <w:p w:rsidR="002522FB" w:rsidRPr="00114C35" w:rsidRDefault="002522FB" w:rsidP="002522FB">
      <w:pPr>
        <w:jc w:val="center"/>
        <w:rPr>
          <w:lang w:eastAsia="lt-LT"/>
        </w:rPr>
      </w:pPr>
    </w:p>
    <w:p w:rsidR="002522FB" w:rsidRPr="00114C35" w:rsidRDefault="002522FB" w:rsidP="002522FB">
      <w:pPr>
        <w:pStyle w:val="Betarp"/>
        <w:ind w:firstLine="851"/>
        <w:jc w:val="both"/>
        <w:rPr>
          <w:sz w:val="24"/>
          <w:szCs w:val="24"/>
          <w:lang w:eastAsia="lt-LT"/>
        </w:rPr>
      </w:pPr>
      <w:r w:rsidRPr="00114C35">
        <w:rPr>
          <w:sz w:val="24"/>
          <w:szCs w:val="24"/>
        </w:rPr>
        <w:t xml:space="preserve">Krakių  kultūros centre ir skyriuje yra 8,25 etato, iš jų kultūros ir meno 6, dirba 13 darbuotojų, iš jų 9 kultūros ir meno. 2018 metais 4 darbuotojai tobulino kvalifikaciją įvairiuose kursuose ir seminaruose. Visiems darbuotojams  2018 metų pradžioje parengtos veiklos užduotys ir įvertintas jų darbas, nustatant užduotis kitiems metams. </w:t>
      </w:r>
    </w:p>
    <w:p w:rsidR="002522FB" w:rsidRPr="00114C35" w:rsidRDefault="002522FB" w:rsidP="002522FB">
      <w:pPr>
        <w:jc w:val="center"/>
        <w:rPr>
          <w:b/>
          <w:bCs/>
          <w:lang w:eastAsia="lt-LT"/>
        </w:rPr>
      </w:pPr>
    </w:p>
    <w:p w:rsidR="002522FB" w:rsidRPr="00114C35" w:rsidRDefault="002522FB" w:rsidP="002522FB">
      <w:pPr>
        <w:jc w:val="center"/>
        <w:rPr>
          <w:b/>
          <w:bCs/>
          <w:lang w:eastAsia="en-US"/>
        </w:rPr>
      </w:pPr>
      <w:r w:rsidRPr="00114C35">
        <w:rPr>
          <w:b/>
          <w:bCs/>
          <w:lang w:eastAsia="lt-LT"/>
        </w:rPr>
        <w:t>IV</w:t>
      </w:r>
      <w:r w:rsidRPr="00114C35">
        <w:rPr>
          <w:b/>
          <w:bCs/>
        </w:rPr>
        <w:t xml:space="preserve"> SKYRIUS</w:t>
      </w:r>
    </w:p>
    <w:p w:rsidR="002522FB" w:rsidRPr="00114C35" w:rsidRDefault="002522FB" w:rsidP="002522FB">
      <w:pPr>
        <w:jc w:val="center"/>
        <w:rPr>
          <w:b/>
          <w:bCs/>
          <w:lang w:eastAsia="lt-LT"/>
        </w:rPr>
      </w:pPr>
      <w:r w:rsidRPr="00114C35">
        <w:rPr>
          <w:b/>
          <w:bCs/>
          <w:lang w:eastAsia="lt-LT"/>
        </w:rPr>
        <w:t>FINANSŲ IŠTEKLIŲ VALDYMAS</w:t>
      </w:r>
    </w:p>
    <w:p w:rsidR="002522FB" w:rsidRPr="00114C35" w:rsidRDefault="002522FB" w:rsidP="002522FB">
      <w:pPr>
        <w:jc w:val="center"/>
        <w:rPr>
          <w:b/>
          <w:bCs/>
          <w:lang w:eastAsia="lt-LT"/>
        </w:rPr>
      </w:pPr>
    </w:p>
    <w:p w:rsidR="002522FB" w:rsidRPr="00114C35" w:rsidRDefault="002522FB" w:rsidP="002522FB">
      <w:pPr>
        <w:ind w:firstLine="851"/>
        <w:jc w:val="both"/>
        <w:rPr>
          <w:bCs/>
          <w:lang w:eastAsia="lt-LT"/>
        </w:rPr>
      </w:pPr>
      <w:r w:rsidRPr="00114C35">
        <w:rPr>
          <w:bCs/>
          <w:lang w:eastAsia="lt-LT"/>
        </w:rPr>
        <w:t xml:space="preserve">2018 m. Krakių  kultūros centras gavo 127 732 </w:t>
      </w:r>
      <w:proofErr w:type="spellStart"/>
      <w:r w:rsidRPr="00114C35">
        <w:rPr>
          <w:bCs/>
          <w:lang w:eastAsia="lt-LT"/>
        </w:rPr>
        <w:t>Eur</w:t>
      </w:r>
      <w:proofErr w:type="spellEnd"/>
      <w:r w:rsidRPr="00114C35">
        <w:rPr>
          <w:bCs/>
          <w:lang w:eastAsia="lt-LT"/>
        </w:rPr>
        <w:t xml:space="preserve"> iš jų:</w:t>
      </w:r>
    </w:p>
    <w:p w:rsidR="002522FB" w:rsidRPr="00114C35" w:rsidRDefault="002522FB" w:rsidP="002522FB">
      <w:pPr>
        <w:ind w:firstLine="851"/>
        <w:jc w:val="both"/>
        <w:rPr>
          <w:bCs/>
          <w:lang w:eastAsia="lt-LT"/>
        </w:rPr>
      </w:pPr>
      <w:r w:rsidRPr="00114C35">
        <w:rPr>
          <w:bCs/>
          <w:lang w:eastAsia="lt-LT"/>
        </w:rPr>
        <w:t xml:space="preserve">Steigėjo tiksliniai asignavimai – 119 270  </w:t>
      </w:r>
      <w:proofErr w:type="spellStart"/>
      <w:r w:rsidRPr="00114C35">
        <w:rPr>
          <w:bCs/>
          <w:lang w:eastAsia="lt-LT"/>
        </w:rPr>
        <w:t>Eur</w:t>
      </w:r>
      <w:proofErr w:type="spellEnd"/>
      <w:r w:rsidRPr="00114C35">
        <w:rPr>
          <w:bCs/>
          <w:lang w:eastAsia="lt-LT"/>
        </w:rPr>
        <w:t>, iš jų:</w:t>
      </w:r>
    </w:p>
    <w:p w:rsidR="002522FB" w:rsidRPr="00114C35" w:rsidRDefault="002522FB" w:rsidP="002522FB">
      <w:pPr>
        <w:pStyle w:val="Sraopastraipa"/>
        <w:numPr>
          <w:ilvl w:val="0"/>
          <w:numId w:val="22"/>
        </w:numPr>
        <w:tabs>
          <w:tab w:val="left" w:pos="426"/>
        </w:tabs>
        <w:ind w:left="0" w:firstLine="851"/>
        <w:jc w:val="both"/>
        <w:rPr>
          <w:bCs/>
        </w:rPr>
      </w:pPr>
      <w:r w:rsidRPr="00114C35">
        <w:rPr>
          <w:bCs/>
        </w:rPr>
        <w:t xml:space="preserve">Darbo užmokesčiui (su mokesčiais) – 87 900 </w:t>
      </w:r>
      <w:proofErr w:type="spellStart"/>
      <w:r w:rsidRPr="00114C35">
        <w:rPr>
          <w:bCs/>
        </w:rPr>
        <w:t>Eur</w:t>
      </w:r>
      <w:proofErr w:type="spellEnd"/>
      <w:r w:rsidRPr="00114C35">
        <w:rPr>
          <w:bCs/>
        </w:rPr>
        <w:t>;</w:t>
      </w:r>
    </w:p>
    <w:p w:rsidR="002522FB" w:rsidRPr="00114C35" w:rsidRDefault="002522FB" w:rsidP="002522FB">
      <w:pPr>
        <w:pStyle w:val="Sraopastraipa"/>
        <w:numPr>
          <w:ilvl w:val="0"/>
          <w:numId w:val="22"/>
        </w:numPr>
        <w:tabs>
          <w:tab w:val="left" w:pos="426"/>
        </w:tabs>
        <w:ind w:left="0" w:firstLine="851"/>
        <w:jc w:val="both"/>
        <w:rPr>
          <w:bCs/>
        </w:rPr>
      </w:pPr>
      <w:r w:rsidRPr="00114C35">
        <w:rPr>
          <w:bCs/>
        </w:rPr>
        <w:t>Veiklai – 19 080Eur;</w:t>
      </w:r>
    </w:p>
    <w:p w:rsidR="002522FB" w:rsidRPr="00114C35" w:rsidRDefault="002522FB" w:rsidP="002522FB">
      <w:pPr>
        <w:pStyle w:val="Sraopastraipa"/>
        <w:numPr>
          <w:ilvl w:val="0"/>
          <w:numId w:val="22"/>
        </w:numPr>
        <w:tabs>
          <w:tab w:val="left" w:pos="426"/>
        </w:tabs>
        <w:ind w:left="0" w:firstLine="851"/>
        <w:jc w:val="both"/>
        <w:rPr>
          <w:bCs/>
        </w:rPr>
      </w:pPr>
      <w:r w:rsidRPr="00114C35">
        <w:rPr>
          <w:bCs/>
        </w:rPr>
        <w:t xml:space="preserve">Infrastruktūros išlaikymui – 12 290 </w:t>
      </w:r>
      <w:proofErr w:type="spellStart"/>
      <w:r w:rsidRPr="00114C35">
        <w:rPr>
          <w:bCs/>
        </w:rPr>
        <w:t>Eur</w:t>
      </w:r>
      <w:proofErr w:type="spellEnd"/>
      <w:r w:rsidRPr="00114C35">
        <w:rPr>
          <w:bCs/>
        </w:rPr>
        <w:t>;</w:t>
      </w:r>
    </w:p>
    <w:p w:rsidR="002522FB" w:rsidRPr="00114C35" w:rsidRDefault="002522FB" w:rsidP="002522FB">
      <w:pPr>
        <w:pStyle w:val="Sraopastraipa"/>
        <w:numPr>
          <w:ilvl w:val="0"/>
          <w:numId w:val="22"/>
        </w:numPr>
        <w:tabs>
          <w:tab w:val="left" w:pos="426"/>
        </w:tabs>
        <w:ind w:left="0" w:firstLine="851"/>
        <w:jc w:val="both"/>
        <w:rPr>
          <w:bCs/>
        </w:rPr>
      </w:pPr>
      <w:r w:rsidRPr="00114C35">
        <w:rPr>
          <w:bCs/>
        </w:rPr>
        <w:t xml:space="preserve">Pajamos už teikiamas paslaugas sudarė 1 050 </w:t>
      </w:r>
      <w:proofErr w:type="spellStart"/>
      <w:r w:rsidRPr="00114C35">
        <w:rPr>
          <w:bCs/>
        </w:rPr>
        <w:t>Eur</w:t>
      </w:r>
      <w:proofErr w:type="spellEnd"/>
      <w:r w:rsidRPr="00114C35">
        <w:rPr>
          <w:bCs/>
        </w:rPr>
        <w:t>;</w:t>
      </w:r>
    </w:p>
    <w:p w:rsidR="002522FB" w:rsidRPr="00114C35" w:rsidRDefault="002522FB" w:rsidP="002522FB">
      <w:pPr>
        <w:pStyle w:val="Sraopastraipa"/>
        <w:numPr>
          <w:ilvl w:val="0"/>
          <w:numId w:val="22"/>
        </w:numPr>
        <w:tabs>
          <w:tab w:val="left" w:pos="426"/>
        </w:tabs>
        <w:ind w:left="0" w:firstLine="851"/>
        <w:jc w:val="both"/>
        <w:rPr>
          <w:bCs/>
        </w:rPr>
      </w:pPr>
      <w:r w:rsidRPr="00114C35">
        <w:rPr>
          <w:bCs/>
        </w:rPr>
        <w:t xml:space="preserve">Įvairių fondų ir kitos lėšos, skirtos kultūros centro parengtų programų/projektų įgyvendinimui: NVŠ – 3312 </w:t>
      </w:r>
      <w:proofErr w:type="spellStart"/>
      <w:r w:rsidRPr="00114C35">
        <w:rPr>
          <w:bCs/>
        </w:rPr>
        <w:t>Eur</w:t>
      </w:r>
      <w:proofErr w:type="spellEnd"/>
      <w:r w:rsidRPr="00114C35">
        <w:rPr>
          <w:bCs/>
        </w:rPr>
        <w:t xml:space="preserve">, projektų vykdymui – 3600 </w:t>
      </w:r>
      <w:proofErr w:type="spellStart"/>
      <w:r w:rsidRPr="00114C35">
        <w:rPr>
          <w:bCs/>
        </w:rPr>
        <w:t>Eur</w:t>
      </w:r>
      <w:proofErr w:type="spellEnd"/>
      <w:r w:rsidRPr="00114C35">
        <w:rPr>
          <w:bCs/>
        </w:rPr>
        <w:t>;</w:t>
      </w:r>
    </w:p>
    <w:p w:rsidR="002522FB" w:rsidRPr="00114C35" w:rsidRDefault="002522FB" w:rsidP="002522FB">
      <w:pPr>
        <w:pStyle w:val="Sraopastraipa"/>
        <w:numPr>
          <w:ilvl w:val="0"/>
          <w:numId w:val="22"/>
        </w:numPr>
        <w:tabs>
          <w:tab w:val="left" w:pos="426"/>
        </w:tabs>
        <w:ind w:left="0" w:firstLine="851"/>
        <w:jc w:val="both"/>
        <w:rPr>
          <w:bCs/>
        </w:rPr>
      </w:pPr>
      <w:r w:rsidRPr="00114C35">
        <w:rPr>
          <w:bCs/>
        </w:rPr>
        <w:t xml:space="preserve">Lėšos iš privačių rėmėjų – 500 </w:t>
      </w:r>
      <w:proofErr w:type="spellStart"/>
      <w:r w:rsidRPr="00114C35">
        <w:rPr>
          <w:bCs/>
        </w:rPr>
        <w:t>Eur</w:t>
      </w:r>
      <w:proofErr w:type="spellEnd"/>
      <w:r w:rsidRPr="00114C35">
        <w:rPr>
          <w:bCs/>
        </w:rPr>
        <w:t>.</w:t>
      </w:r>
    </w:p>
    <w:p w:rsidR="002522FB" w:rsidRPr="00114C35" w:rsidRDefault="002522FB" w:rsidP="002522FB">
      <w:pPr>
        <w:jc w:val="center"/>
        <w:rPr>
          <w:b/>
          <w:bCs/>
          <w:lang w:eastAsia="lt-LT"/>
        </w:rPr>
      </w:pPr>
    </w:p>
    <w:p w:rsidR="002522FB" w:rsidRPr="00114C35" w:rsidRDefault="002522FB" w:rsidP="002522FB">
      <w:pPr>
        <w:pStyle w:val="Betarp"/>
        <w:ind w:firstLine="851"/>
        <w:jc w:val="both"/>
        <w:rPr>
          <w:sz w:val="24"/>
          <w:szCs w:val="24"/>
          <w:lang w:eastAsia="en-US"/>
        </w:rPr>
      </w:pPr>
      <w:r w:rsidRPr="00114C35">
        <w:rPr>
          <w:sz w:val="24"/>
          <w:szCs w:val="24"/>
          <w:lang w:eastAsia="lt-LT"/>
        </w:rPr>
        <w:t xml:space="preserve">Krakių kultūros centras patikėjimo teise valdo Krakių kultūros centro ir </w:t>
      </w:r>
      <w:proofErr w:type="spellStart"/>
      <w:r w:rsidRPr="00114C35">
        <w:rPr>
          <w:sz w:val="24"/>
          <w:szCs w:val="24"/>
          <w:lang w:eastAsia="lt-LT"/>
        </w:rPr>
        <w:t>Meironiškių</w:t>
      </w:r>
      <w:proofErr w:type="spellEnd"/>
      <w:r w:rsidRPr="00114C35">
        <w:rPr>
          <w:sz w:val="24"/>
          <w:szCs w:val="24"/>
          <w:lang w:eastAsia="lt-LT"/>
        </w:rPr>
        <w:t xml:space="preserve"> skyriaus pastatus. Krakių kultūros centre yra 350 vietų renginių metu šildoma žiūrovų salė, 1 šokių salė ir 3 patalpos kūrybinei veiklai. Krakių kultūros centro </w:t>
      </w:r>
      <w:proofErr w:type="spellStart"/>
      <w:r w:rsidRPr="00114C35">
        <w:rPr>
          <w:sz w:val="24"/>
          <w:szCs w:val="24"/>
          <w:lang w:eastAsia="lt-LT"/>
        </w:rPr>
        <w:t>Meironiškių</w:t>
      </w:r>
      <w:proofErr w:type="spellEnd"/>
      <w:r w:rsidRPr="00114C35">
        <w:rPr>
          <w:sz w:val="24"/>
          <w:szCs w:val="24"/>
          <w:lang w:eastAsia="lt-LT"/>
        </w:rPr>
        <w:t xml:space="preserve"> skyriuje yra 200 vietų nešildoma žiūrovų salė ir 1 patalpa kūrybinei veiklai. Pajieslio kaimo kultūrinės veiklos organizatorius dirba Pajieslio daugiafunkciniame centre.</w:t>
      </w:r>
    </w:p>
    <w:p w:rsidR="002522FB" w:rsidRPr="00114C35" w:rsidRDefault="002522FB" w:rsidP="002522FB">
      <w:pPr>
        <w:ind w:firstLine="851"/>
        <w:jc w:val="both"/>
      </w:pPr>
      <w:r w:rsidRPr="00114C35">
        <w:t xml:space="preserve">2018 metais Kėdainių rajono savivaldybės lėšomis įrengtas pandusas prie Krakių kultūros centro pastato pagrindinio įėjimo. Kultūros centras įsigijo naują mušamųjų instrumentų komplektą bei dar 3 muzikos instrumentus, papildė įgarsinimo ir apšvietimo aparatūros komplektą. </w:t>
      </w:r>
    </w:p>
    <w:p w:rsidR="002522FB" w:rsidRPr="00114C35" w:rsidRDefault="002522FB" w:rsidP="002522FB">
      <w:pPr>
        <w:jc w:val="center"/>
        <w:rPr>
          <w:b/>
          <w:bCs/>
          <w:lang w:eastAsia="lt-LT"/>
        </w:rPr>
      </w:pPr>
    </w:p>
    <w:p w:rsidR="002522FB" w:rsidRPr="00114C35" w:rsidRDefault="002522FB" w:rsidP="002522FB">
      <w:pPr>
        <w:jc w:val="center"/>
        <w:rPr>
          <w:b/>
          <w:bCs/>
          <w:lang w:eastAsia="en-US"/>
        </w:rPr>
      </w:pPr>
      <w:r w:rsidRPr="00114C35">
        <w:rPr>
          <w:b/>
          <w:bCs/>
          <w:lang w:eastAsia="lt-LT"/>
        </w:rPr>
        <w:t>V</w:t>
      </w:r>
      <w:r w:rsidRPr="00114C35">
        <w:rPr>
          <w:b/>
          <w:bCs/>
        </w:rPr>
        <w:t xml:space="preserve"> SKYRIUS</w:t>
      </w:r>
    </w:p>
    <w:p w:rsidR="002522FB" w:rsidRPr="00114C35" w:rsidRDefault="002522FB" w:rsidP="002522FB">
      <w:pPr>
        <w:jc w:val="center"/>
        <w:rPr>
          <w:lang w:eastAsia="lt-LT"/>
        </w:rPr>
      </w:pPr>
      <w:r w:rsidRPr="00114C35">
        <w:rPr>
          <w:b/>
          <w:bCs/>
          <w:lang w:eastAsia="lt-LT"/>
        </w:rPr>
        <w:t>ĮSTAIGOS PARTNERYSTĖS IR BENDRADARBIAVIMO VALDYMAS</w:t>
      </w:r>
    </w:p>
    <w:p w:rsidR="002522FB" w:rsidRPr="00114C35" w:rsidRDefault="002522FB" w:rsidP="002522FB">
      <w:pPr>
        <w:rPr>
          <w:lang w:eastAsia="lt-LT"/>
        </w:rPr>
      </w:pPr>
    </w:p>
    <w:p w:rsidR="002522FB" w:rsidRPr="00114C35" w:rsidRDefault="002522FB" w:rsidP="002522FB">
      <w:pPr>
        <w:pStyle w:val="Betarp"/>
        <w:ind w:firstLine="851"/>
        <w:jc w:val="both"/>
        <w:rPr>
          <w:color w:val="000000"/>
          <w:sz w:val="24"/>
          <w:szCs w:val="24"/>
          <w:lang w:eastAsia="lt-LT"/>
        </w:rPr>
      </w:pPr>
      <w:r w:rsidRPr="00114C35">
        <w:rPr>
          <w:sz w:val="24"/>
          <w:szCs w:val="24"/>
          <w:lang w:eastAsia="lt-LT"/>
        </w:rPr>
        <w:t xml:space="preserve"> Kultūros centras 2018 metais artimai bendradarbiavo su Kėdainių suaugusiųjų ir jaunimo mokymo  centro AJE, Rokiškio AJE, Krakių Mikalojaus Katkaus gimnazija, Kėdainių rajono kultūros centrais ir jų skyriais, Kėdainių krašto muziejaus </w:t>
      </w:r>
      <w:proofErr w:type="spellStart"/>
      <w:r w:rsidRPr="00114C35">
        <w:rPr>
          <w:sz w:val="24"/>
          <w:szCs w:val="24"/>
          <w:lang w:eastAsia="lt-LT"/>
        </w:rPr>
        <w:t>Daugiakultūriu</w:t>
      </w:r>
      <w:proofErr w:type="spellEnd"/>
      <w:r w:rsidRPr="00114C35">
        <w:rPr>
          <w:sz w:val="24"/>
          <w:szCs w:val="24"/>
          <w:lang w:eastAsia="lt-LT"/>
        </w:rPr>
        <w:t xml:space="preserve"> centru, Kėdainių vietos veiklos </w:t>
      </w:r>
      <w:r w:rsidRPr="00114C35">
        <w:rPr>
          <w:color w:val="000000"/>
          <w:sz w:val="24"/>
          <w:szCs w:val="24"/>
          <w:lang w:eastAsia="lt-LT"/>
        </w:rPr>
        <w:t>grupe, Dailės mokykla, Juodkrantės pradine mokykla, Krakių seniūnija bei seniūnijos kaimo bendruomeninėmis organizacijomis, Krakių ŽŪB, Ažytėnų ŽŪB, kitomis nevyriausybinėmis organizacijomis.  </w:t>
      </w:r>
    </w:p>
    <w:p w:rsidR="002522FB" w:rsidRPr="00114C35" w:rsidRDefault="002522FB" w:rsidP="002522FB">
      <w:pPr>
        <w:ind w:firstLine="851"/>
        <w:jc w:val="both"/>
        <w:rPr>
          <w:lang w:eastAsia="lt-LT"/>
        </w:rPr>
      </w:pPr>
      <w:r w:rsidRPr="00114C35">
        <w:rPr>
          <w:lang w:eastAsia="lt-LT"/>
        </w:rPr>
        <w:t>Bendradarbiavimas vyksta šiuose srityse: organizuojant bendrus renginius, keičiantis mėgėjų meno kolektyvais, metodine pagalba, analizuojant ir nustatant vietos bendruomenės kultūrinius poreikius, rengiant metines veiklos programas, bendras išvykas, parodas ir kt.  </w:t>
      </w:r>
    </w:p>
    <w:p w:rsidR="002522FB" w:rsidRPr="00114C35" w:rsidRDefault="002522FB" w:rsidP="002522FB">
      <w:pPr>
        <w:rPr>
          <w:lang w:eastAsia="lt-LT"/>
        </w:rPr>
      </w:pPr>
    </w:p>
    <w:p w:rsidR="002522FB" w:rsidRPr="00114C35" w:rsidRDefault="002522FB" w:rsidP="002522FB">
      <w:pPr>
        <w:jc w:val="center"/>
        <w:rPr>
          <w:b/>
          <w:bCs/>
          <w:lang w:eastAsia="en-US"/>
        </w:rPr>
      </w:pPr>
      <w:r w:rsidRPr="00114C35">
        <w:rPr>
          <w:b/>
          <w:bCs/>
          <w:lang w:eastAsia="lt-LT"/>
        </w:rPr>
        <w:t>VI</w:t>
      </w:r>
      <w:r w:rsidRPr="00114C35">
        <w:rPr>
          <w:b/>
          <w:bCs/>
        </w:rPr>
        <w:t xml:space="preserve"> SKYRIUS</w:t>
      </w:r>
    </w:p>
    <w:p w:rsidR="002522FB" w:rsidRPr="00114C35" w:rsidRDefault="002522FB" w:rsidP="002522FB">
      <w:pPr>
        <w:jc w:val="center"/>
        <w:rPr>
          <w:lang w:eastAsia="lt-LT"/>
        </w:rPr>
      </w:pPr>
      <w:r w:rsidRPr="00114C35">
        <w:rPr>
          <w:b/>
          <w:bCs/>
          <w:lang w:eastAsia="lt-LT"/>
        </w:rPr>
        <w:t>ĮSTAIGOS PROBLEMOS IR JŲ SPRENDIMAS</w:t>
      </w:r>
    </w:p>
    <w:p w:rsidR="002522FB" w:rsidRPr="00114C35" w:rsidRDefault="002522FB" w:rsidP="002522FB">
      <w:pPr>
        <w:shd w:val="clear" w:color="auto" w:fill="FFFFFF"/>
        <w:jc w:val="both"/>
        <w:textAlignment w:val="baseline"/>
        <w:rPr>
          <w:b/>
          <w:bCs/>
          <w:bdr w:val="none" w:sz="0" w:space="0" w:color="auto" w:frame="1"/>
          <w:lang w:eastAsia="en-US"/>
        </w:rPr>
      </w:pPr>
    </w:p>
    <w:p w:rsidR="002522FB" w:rsidRPr="00114C35" w:rsidRDefault="002522FB" w:rsidP="002522FB">
      <w:pPr>
        <w:shd w:val="clear" w:color="auto" w:fill="FFFFFF"/>
        <w:ind w:firstLine="851"/>
        <w:jc w:val="both"/>
        <w:textAlignment w:val="baseline"/>
      </w:pPr>
      <w:r w:rsidRPr="00114C35">
        <w:rPr>
          <w:b/>
          <w:bCs/>
          <w:bdr w:val="none" w:sz="0" w:space="0" w:color="auto" w:frame="1"/>
        </w:rPr>
        <w:t>Išorės problemos:</w:t>
      </w:r>
    </w:p>
    <w:p w:rsidR="002522FB" w:rsidRPr="00114C35" w:rsidRDefault="002522FB" w:rsidP="002522FB">
      <w:pPr>
        <w:numPr>
          <w:ilvl w:val="0"/>
          <w:numId w:val="23"/>
        </w:numPr>
        <w:shd w:val="clear" w:color="auto" w:fill="FFFFFF"/>
        <w:tabs>
          <w:tab w:val="num" w:pos="426"/>
        </w:tabs>
        <w:ind w:left="0" w:firstLine="851"/>
        <w:jc w:val="both"/>
      </w:pPr>
      <w:r w:rsidRPr="00114C35">
        <w:t xml:space="preserve"> Demografinė problema  – vis mažėjantis miestelyje ir aplinkiniuose kaimuose jaunimo ir vidutinio amžiaus žmonių skaičius.</w:t>
      </w:r>
    </w:p>
    <w:p w:rsidR="002522FB" w:rsidRPr="00114C35" w:rsidRDefault="002522FB" w:rsidP="002522FB">
      <w:pPr>
        <w:numPr>
          <w:ilvl w:val="0"/>
          <w:numId w:val="23"/>
        </w:numPr>
        <w:shd w:val="clear" w:color="auto" w:fill="FFFFFF"/>
        <w:tabs>
          <w:tab w:val="num" w:pos="426"/>
        </w:tabs>
        <w:ind w:left="0" w:firstLine="851"/>
        <w:jc w:val="both"/>
      </w:pPr>
      <w:r w:rsidRPr="00114C35">
        <w:t xml:space="preserve">Žmonių pasyvumas ir „užsidarymas namuose“. Neigiama masinės kultūros įtaka mažina gyventojų aktyvumą, visuomeninės, bei kultūrinės veiklos poreikį. </w:t>
      </w:r>
    </w:p>
    <w:p w:rsidR="002522FB" w:rsidRPr="00114C35" w:rsidRDefault="002522FB" w:rsidP="002522FB">
      <w:pPr>
        <w:shd w:val="clear" w:color="auto" w:fill="FFFFFF"/>
        <w:tabs>
          <w:tab w:val="num" w:pos="426"/>
        </w:tabs>
        <w:ind w:firstLine="851"/>
        <w:jc w:val="both"/>
        <w:textAlignment w:val="baseline"/>
      </w:pPr>
      <w:r w:rsidRPr="00114C35">
        <w:rPr>
          <w:b/>
          <w:bCs/>
          <w:bdr w:val="none" w:sz="0" w:space="0" w:color="auto" w:frame="1"/>
        </w:rPr>
        <w:t>Vidaus problemos:</w:t>
      </w:r>
    </w:p>
    <w:p w:rsidR="002522FB" w:rsidRPr="00114C35" w:rsidRDefault="002522FB" w:rsidP="002522FB">
      <w:pPr>
        <w:numPr>
          <w:ilvl w:val="0"/>
          <w:numId w:val="24"/>
        </w:numPr>
        <w:shd w:val="clear" w:color="auto" w:fill="FFFFFF"/>
        <w:tabs>
          <w:tab w:val="num" w:pos="426"/>
        </w:tabs>
        <w:ind w:left="0" w:firstLine="851"/>
        <w:jc w:val="both"/>
      </w:pPr>
      <w:r w:rsidRPr="00114C35">
        <w:t>Krakių kultūros centras patalpos remontuotos  prieš 5 metus, todėl jau reikalingas patalpų einamasis remontas. Dalis pastato, tame tarpe ir didžioji salė tebelaukia kapitalinio remonto.</w:t>
      </w:r>
    </w:p>
    <w:p w:rsidR="002522FB" w:rsidRPr="00114C35" w:rsidRDefault="002522FB" w:rsidP="002522FB">
      <w:pPr>
        <w:numPr>
          <w:ilvl w:val="0"/>
          <w:numId w:val="24"/>
        </w:numPr>
        <w:shd w:val="clear" w:color="auto" w:fill="FFFFFF"/>
        <w:tabs>
          <w:tab w:val="num" w:pos="426"/>
        </w:tabs>
        <w:ind w:left="0" w:firstLine="851"/>
        <w:jc w:val="both"/>
      </w:pPr>
      <w:proofErr w:type="spellStart"/>
      <w:r w:rsidRPr="00114C35">
        <w:t>Meironiškių</w:t>
      </w:r>
      <w:proofErr w:type="spellEnd"/>
      <w:r w:rsidRPr="00114C35">
        <w:t xml:space="preserve"> skyriuje paremontuota ir šildoma tik nedidelė pastato dalis, pastatui reikalingas kapitalinis remontas.</w:t>
      </w:r>
    </w:p>
    <w:p w:rsidR="002522FB" w:rsidRPr="00114C35" w:rsidRDefault="002522FB" w:rsidP="002522FB">
      <w:pPr>
        <w:numPr>
          <w:ilvl w:val="0"/>
          <w:numId w:val="24"/>
        </w:numPr>
        <w:shd w:val="clear" w:color="auto" w:fill="FFFFFF"/>
        <w:tabs>
          <w:tab w:val="num" w:pos="426"/>
        </w:tabs>
        <w:ind w:left="0" w:firstLine="851"/>
        <w:jc w:val="both"/>
      </w:pPr>
      <w:r w:rsidRPr="00114C35">
        <w:t>Maži darbuotojų atlyginimai.</w:t>
      </w:r>
    </w:p>
    <w:p w:rsidR="002522FB" w:rsidRPr="00114C35" w:rsidRDefault="002522FB" w:rsidP="002522FB">
      <w:pPr>
        <w:shd w:val="clear" w:color="auto" w:fill="FFFFFF"/>
        <w:tabs>
          <w:tab w:val="num" w:pos="426"/>
        </w:tabs>
        <w:ind w:firstLine="851"/>
        <w:jc w:val="both"/>
        <w:textAlignment w:val="baseline"/>
        <w:rPr>
          <w:b/>
          <w:bCs/>
          <w:bdr w:val="none" w:sz="0" w:space="0" w:color="auto" w:frame="1"/>
        </w:rPr>
      </w:pPr>
      <w:r w:rsidRPr="00114C35">
        <w:rPr>
          <w:b/>
          <w:bCs/>
          <w:bdr w:val="none" w:sz="0" w:space="0" w:color="auto" w:frame="1"/>
        </w:rPr>
        <w:t>Problemų sprendimas:</w:t>
      </w:r>
    </w:p>
    <w:p w:rsidR="002522FB" w:rsidRPr="00114C35" w:rsidRDefault="002522FB" w:rsidP="002522FB">
      <w:pPr>
        <w:pStyle w:val="Sraopastraipa"/>
        <w:numPr>
          <w:ilvl w:val="0"/>
          <w:numId w:val="25"/>
        </w:numPr>
        <w:shd w:val="clear" w:color="auto" w:fill="FFFFFF"/>
        <w:tabs>
          <w:tab w:val="num" w:pos="426"/>
        </w:tabs>
        <w:ind w:left="0" w:firstLine="851"/>
        <w:jc w:val="both"/>
        <w:textAlignment w:val="baseline"/>
      </w:pPr>
      <w:r w:rsidRPr="00114C35">
        <w:t>Patriotizmo, tautiškumo ir bendruomeniškumo ugdymas visoje kultūros centro veikloje.</w:t>
      </w:r>
    </w:p>
    <w:p w:rsidR="002522FB" w:rsidRPr="00114C35" w:rsidRDefault="002522FB" w:rsidP="002522FB">
      <w:pPr>
        <w:pStyle w:val="Sraopastraipa"/>
        <w:numPr>
          <w:ilvl w:val="0"/>
          <w:numId w:val="25"/>
        </w:numPr>
        <w:shd w:val="clear" w:color="auto" w:fill="FFFFFF"/>
        <w:tabs>
          <w:tab w:val="num" w:pos="426"/>
        </w:tabs>
        <w:ind w:left="0" w:firstLine="851"/>
        <w:jc w:val="both"/>
        <w:textAlignment w:val="baseline"/>
      </w:pPr>
      <w:r w:rsidRPr="00114C35">
        <w:t>Įvairesnių ir naujoviškesnių gyventojų įtraukimo į visuomeninę veiklą formų, modernių veiklos viešinimo būdų  taikymas.</w:t>
      </w:r>
    </w:p>
    <w:p w:rsidR="002522FB" w:rsidRPr="00114C35" w:rsidRDefault="002522FB" w:rsidP="002522FB">
      <w:pPr>
        <w:pStyle w:val="Sraopastraipa"/>
        <w:numPr>
          <w:ilvl w:val="0"/>
          <w:numId w:val="25"/>
        </w:numPr>
        <w:shd w:val="clear" w:color="auto" w:fill="FFFFFF"/>
        <w:tabs>
          <w:tab w:val="num" w:pos="426"/>
        </w:tabs>
        <w:ind w:left="0" w:firstLine="851"/>
        <w:jc w:val="both"/>
        <w:textAlignment w:val="baseline"/>
      </w:pPr>
      <w:r w:rsidRPr="00114C35">
        <w:t>Aktyvinti veiklą, įtraukiant vaikų ir jaunimo mėgėjų meno kolektyvų narių  šeimos narius.</w:t>
      </w:r>
    </w:p>
    <w:p w:rsidR="002522FB" w:rsidRPr="00114C35" w:rsidRDefault="002522FB" w:rsidP="002522FB">
      <w:pPr>
        <w:pStyle w:val="Sraopastraipa"/>
        <w:numPr>
          <w:ilvl w:val="0"/>
          <w:numId w:val="25"/>
        </w:numPr>
        <w:shd w:val="clear" w:color="auto" w:fill="FFFFFF"/>
        <w:tabs>
          <w:tab w:val="num" w:pos="426"/>
        </w:tabs>
        <w:ind w:left="0" w:firstLine="851"/>
        <w:jc w:val="both"/>
        <w:textAlignment w:val="baseline"/>
      </w:pPr>
      <w:r w:rsidRPr="00114C35">
        <w:t>Daugiau dėmesio skirti profesionaliojo meno sklaidai, organizuoti išvykas į koncertus, spektaklius, parodas.</w:t>
      </w:r>
    </w:p>
    <w:p w:rsidR="002522FB" w:rsidRPr="00114C35" w:rsidRDefault="002522FB" w:rsidP="002522FB">
      <w:pPr>
        <w:pStyle w:val="Sraopastraipa"/>
        <w:numPr>
          <w:ilvl w:val="0"/>
          <w:numId w:val="26"/>
        </w:numPr>
        <w:shd w:val="clear" w:color="auto" w:fill="FFFFFF"/>
        <w:tabs>
          <w:tab w:val="num" w:pos="426"/>
        </w:tabs>
        <w:ind w:left="0" w:firstLine="851"/>
        <w:jc w:val="both"/>
        <w:textAlignment w:val="baseline"/>
        <w:rPr>
          <w:bCs/>
          <w:bdr w:val="none" w:sz="0" w:space="0" w:color="auto" w:frame="1"/>
        </w:rPr>
      </w:pPr>
      <w:r w:rsidRPr="00114C35">
        <w:rPr>
          <w:bCs/>
          <w:bdr w:val="none" w:sz="0" w:space="0" w:color="auto" w:frame="1"/>
        </w:rPr>
        <w:t>Atvirosios jaunimo erdvės „Gilė“ veiklos plėtojimas. Savanorių veiklos skatinimas.</w:t>
      </w:r>
    </w:p>
    <w:p w:rsidR="002522FB" w:rsidRPr="00114C35" w:rsidRDefault="002522FB" w:rsidP="002522FB">
      <w:pPr>
        <w:pStyle w:val="Sraopastraipa"/>
        <w:numPr>
          <w:ilvl w:val="0"/>
          <w:numId w:val="25"/>
        </w:numPr>
        <w:shd w:val="clear" w:color="auto" w:fill="FFFFFF"/>
        <w:tabs>
          <w:tab w:val="num" w:pos="426"/>
        </w:tabs>
        <w:ind w:left="0" w:firstLine="851"/>
        <w:jc w:val="both"/>
        <w:textAlignment w:val="baseline"/>
      </w:pPr>
      <w:r w:rsidRPr="00114C35">
        <w:t>Kultūros centro patalpų kapitalinis remontas.</w:t>
      </w:r>
    </w:p>
    <w:p w:rsidR="00F67530" w:rsidRPr="00114C35" w:rsidRDefault="00F67530" w:rsidP="00CA6727">
      <w:pPr>
        <w:jc w:val="both"/>
      </w:pPr>
    </w:p>
    <w:p w:rsidR="00F67530" w:rsidRPr="00114C35" w:rsidRDefault="00F67530" w:rsidP="00F67530">
      <w:pPr>
        <w:tabs>
          <w:tab w:val="left" w:pos="851"/>
          <w:tab w:val="left" w:pos="900"/>
        </w:tabs>
        <w:ind w:firstLine="567"/>
        <w:jc w:val="center"/>
        <w:rPr>
          <w:rFonts w:eastAsia="Times New Roman"/>
          <w:lang w:eastAsia="lt-LT"/>
        </w:rPr>
      </w:pPr>
      <w:r w:rsidRPr="00114C35">
        <w:t>___</w:t>
      </w:r>
      <w:r w:rsidRPr="00114C35">
        <w:rPr>
          <w:rFonts w:eastAsia="Times New Roman"/>
          <w:lang w:eastAsia="lt-LT"/>
        </w:rPr>
        <w:t>______________________</w:t>
      </w:r>
    </w:p>
    <w:p w:rsidR="00D241DD" w:rsidRPr="00114C35" w:rsidRDefault="00D241DD" w:rsidP="002237D1">
      <w:pPr>
        <w:tabs>
          <w:tab w:val="left" w:pos="851"/>
          <w:tab w:val="left" w:pos="900"/>
        </w:tabs>
        <w:ind w:firstLine="567"/>
        <w:jc w:val="center"/>
        <w:rPr>
          <w:rFonts w:eastAsia="Times New Roman"/>
          <w:lang w:eastAsia="lt-LT"/>
        </w:rPr>
      </w:pPr>
    </w:p>
    <w:p w:rsidR="00D241DD" w:rsidRPr="00114C35" w:rsidRDefault="00D241DD" w:rsidP="00D241DD">
      <w:pPr>
        <w:rPr>
          <w:w w:val="106"/>
        </w:rPr>
      </w:pPr>
    </w:p>
    <w:p w:rsidR="00630D28" w:rsidRPr="00114C35" w:rsidRDefault="00630D28" w:rsidP="00D241DD">
      <w:pPr>
        <w:rPr>
          <w:w w:val="106"/>
        </w:rPr>
      </w:pPr>
    </w:p>
    <w:p w:rsidR="00CA6727" w:rsidRPr="00114C35" w:rsidRDefault="00CA6727" w:rsidP="00D241DD">
      <w:pPr>
        <w:rPr>
          <w:w w:val="106"/>
        </w:rPr>
      </w:pPr>
    </w:p>
    <w:p w:rsidR="00A27BDC" w:rsidRDefault="00A27BDC">
      <w:pPr>
        <w:rPr>
          <w:w w:val="106"/>
        </w:rPr>
      </w:pPr>
      <w:r>
        <w:rPr>
          <w:w w:val="106"/>
        </w:rPr>
        <w:br w:type="page"/>
      </w:r>
    </w:p>
    <w:p w:rsidR="00B308AD" w:rsidRPr="00114C35" w:rsidRDefault="00B308AD" w:rsidP="00B308AD">
      <w:pPr>
        <w:tabs>
          <w:tab w:val="left" w:pos="900"/>
        </w:tabs>
        <w:ind w:left="5245"/>
        <w:rPr>
          <w:rFonts w:eastAsia="Calibri"/>
          <w:lang w:eastAsia="en-US" w:bidi="lo-LA"/>
        </w:rPr>
      </w:pPr>
      <w:r w:rsidRPr="00114C35">
        <w:rPr>
          <w:rFonts w:eastAsia="Calibri"/>
          <w:lang w:eastAsia="en-US" w:bidi="lo-LA"/>
        </w:rPr>
        <w:t>PRITARTA</w:t>
      </w:r>
    </w:p>
    <w:p w:rsidR="00B308AD" w:rsidRPr="00114C35" w:rsidRDefault="00B308AD" w:rsidP="00B308AD">
      <w:pPr>
        <w:tabs>
          <w:tab w:val="left" w:pos="900"/>
        </w:tabs>
        <w:ind w:left="5245"/>
        <w:rPr>
          <w:rFonts w:eastAsia="Calibri"/>
          <w:lang w:eastAsia="en-US" w:bidi="lo-LA"/>
        </w:rPr>
      </w:pPr>
      <w:r w:rsidRPr="00114C35">
        <w:rPr>
          <w:rFonts w:eastAsia="Calibri"/>
          <w:lang w:eastAsia="en-US" w:bidi="lo-LA"/>
        </w:rPr>
        <w:t>Kėdainių rajono savivaldybės tarybos</w:t>
      </w:r>
    </w:p>
    <w:p w:rsidR="00B308AD" w:rsidRPr="00114C35" w:rsidRDefault="005E5319" w:rsidP="00B308AD">
      <w:pPr>
        <w:tabs>
          <w:tab w:val="left" w:pos="900"/>
        </w:tabs>
        <w:ind w:left="5245"/>
        <w:rPr>
          <w:rFonts w:eastAsia="Calibri"/>
          <w:lang w:eastAsia="en-US" w:bidi="lo-LA"/>
        </w:rPr>
      </w:pPr>
      <w:r>
        <w:rPr>
          <w:rFonts w:eastAsia="Calibri"/>
          <w:lang w:eastAsia="en-US" w:bidi="lo-LA"/>
        </w:rPr>
        <w:t>2019 m. kovo 29</w:t>
      </w:r>
      <w:r w:rsidR="00B308AD" w:rsidRPr="00114C35">
        <w:rPr>
          <w:rFonts w:eastAsia="Calibri"/>
          <w:lang w:eastAsia="en-US" w:bidi="lo-LA"/>
        </w:rPr>
        <w:t xml:space="preserve"> d. sprendimu Nr. TS-</w:t>
      </w:r>
      <w:r>
        <w:rPr>
          <w:rFonts w:eastAsia="Calibri"/>
          <w:lang w:eastAsia="en-US" w:bidi="lo-LA"/>
        </w:rPr>
        <w:t>13</w:t>
      </w:r>
    </w:p>
    <w:p w:rsidR="00B308AD" w:rsidRDefault="00B308AD" w:rsidP="00770ECB">
      <w:pPr>
        <w:jc w:val="center"/>
        <w:rPr>
          <w:b/>
        </w:rPr>
      </w:pPr>
    </w:p>
    <w:p w:rsidR="002237D1" w:rsidRPr="00114C35" w:rsidRDefault="00637F14" w:rsidP="00770ECB">
      <w:pPr>
        <w:jc w:val="center"/>
      </w:pPr>
      <w:r w:rsidRPr="00114C35">
        <w:rPr>
          <w:b/>
        </w:rPr>
        <w:t>ŠĖTOS KULTŪROS CENTRO</w:t>
      </w:r>
      <w:r w:rsidR="002237D1" w:rsidRPr="00114C35">
        <w:rPr>
          <w:b/>
        </w:rPr>
        <w:t xml:space="preserve"> </w:t>
      </w:r>
      <w:r w:rsidR="00F67530" w:rsidRPr="00114C35">
        <w:rPr>
          <w:b/>
        </w:rPr>
        <w:t>2018</w:t>
      </w:r>
      <w:r w:rsidR="00D241DD" w:rsidRPr="00114C35">
        <w:rPr>
          <w:b/>
        </w:rPr>
        <w:t xml:space="preserve"> METŲ ATASKAITA</w:t>
      </w:r>
    </w:p>
    <w:p w:rsidR="002237D1" w:rsidRPr="00114C35" w:rsidRDefault="002237D1" w:rsidP="00D241DD"/>
    <w:p w:rsidR="007A461B" w:rsidRPr="00114C35" w:rsidRDefault="007A461B" w:rsidP="007A461B">
      <w:pPr>
        <w:jc w:val="center"/>
        <w:rPr>
          <w:b/>
        </w:rPr>
      </w:pPr>
      <w:r w:rsidRPr="00114C35">
        <w:rPr>
          <w:b/>
        </w:rPr>
        <w:t xml:space="preserve">I SKYRIUS </w:t>
      </w:r>
    </w:p>
    <w:p w:rsidR="007A461B" w:rsidRPr="00114C35" w:rsidRDefault="007A461B" w:rsidP="007A461B">
      <w:pPr>
        <w:jc w:val="center"/>
      </w:pPr>
      <w:r w:rsidRPr="00114C35">
        <w:rPr>
          <w:b/>
        </w:rPr>
        <w:t>BENDRA INFORMACIJA</w:t>
      </w:r>
    </w:p>
    <w:p w:rsidR="007A461B" w:rsidRPr="00114C35" w:rsidRDefault="007A461B" w:rsidP="007A461B"/>
    <w:p w:rsidR="007A461B" w:rsidRPr="00114C35" w:rsidRDefault="007A461B" w:rsidP="007A461B">
      <w:pPr>
        <w:jc w:val="both"/>
      </w:pPr>
      <w:r w:rsidRPr="00114C35">
        <w:t>1.1. Įstaigos pavadinimas – Šėtos kultūros centras.</w:t>
      </w:r>
    </w:p>
    <w:p w:rsidR="007A461B" w:rsidRPr="00114C35" w:rsidRDefault="007A461B" w:rsidP="007A461B">
      <w:pPr>
        <w:jc w:val="both"/>
      </w:pPr>
      <w:r w:rsidRPr="00114C35">
        <w:t xml:space="preserve">1.2. Kultūros centro teisinė forma – savivaldybės biudžetinė įstaiga. </w:t>
      </w:r>
    </w:p>
    <w:p w:rsidR="007A461B" w:rsidRPr="00114C35" w:rsidRDefault="007A461B" w:rsidP="007A461B">
      <w:pPr>
        <w:jc w:val="both"/>
      </w:pPr>
      <w:r w:rsidRPr="00114C35">
        <w:t xml:space="preserve">1.3. Kultūros centro steigėjas – Kėdainių rajono savivaldybės taryba. </w:t>
      </w:r>
    </w:p>
    <w:p w:rsidR="007A461B" w:rsidRPr="00114C35" w:rsidRDefault="007A461B" w:rsidP="007A461B">
      <w:pPr>
        <w:jc w:val="both"/>
      </w:pPr>
      <w:r w:rsidRPr="00114C35">
        <w:t xml:space="preserve">1.4. Įstaigos kodas – 300630660. </w:t>
      </w:r>
    </w:p>
    <w:p w:rsidR="007A461B" w:rsidRPr="00114C35" w:rsidRDefault="007A461B" w:rsidP="007A461B">
      <w:pPr>
        <w:jc w:val="both"/>
      </w:pPr>
      <w:r w:rsidRPr="00114C35">
        <w:t xml:space="preserve">1.5. Adresas – Kėdainių g. 6, Šėtos miestelis, Kėdainių rajono savivaldybė. </w:t>
      </w:r>
    </w:p>
    <w:p w:rsidR="007A461B" w:rsidRPr="00114C35" w:rsidRDefault="007A461B" w:rsidP="007A461B">
      <w:pPr>
        <w:jc w:val="both"/>
      </w:pPr>
      <w:r w:rsidRPr="00114C35">
        <w:t xml:space="preserve">1.6. Įsteigimo data – 2007 m. sausio 1 d. </w:t>
      </w:r>
    </w:p>
    <w:p w:rsidR="007A461B" w:rsidRPr="00114C35" w:rsidRDefault="007A461B" w:rsidP="007A461B">
      <w:pPr>
        <w:jc w:val="both"/>
        <w:rPr>
          <w:lang w:eastAsia="ar-SA"/>
        </w:rPr>
      </w:pPr>
      <w:r w:rsidRPr="00114C35">
        <w:t>1.7. Veiklos rūšys:</w:t>
      </w:r>
    </w:p>
    <w:p w:rsidR="007A461B" w:rsidRPr="00114C35" w:rsidRDefault="007A461B" w:rsidP="007A461B">
      <w:pPr>
        <w:widowControl w:val="0"/>
        <w:numPr>
          <w:ilvl w:val="0"/>
          <w:numId w:val="6"/>
        </w:numPr>
        <w:tabs>
          <w:tab w:val="clear" w:pos="644"/>
          <w:tab w:val="num" w:pos="720"/>
          <w:tab w:val="left" w:pos="1134"/>
        </w:tabs>
        <w:suppressAutoHyphens/>
        <w:ind w:left="0" w:firstLine="850"/>
        <w:jc w:val="both"/>
        <w:rPr>
          <w:lang w:eastAsia="ar-SA"/>
        </w:rPr>
      </w:pPr>
      <w:r w:rsidRPr="00114C35">
        <w:rPr>
          <w:lang w:eastAsia="ar-SA"/>
        </w:rPr>
        <w:t>k</w:t>
      </w:r>
      <w:r w:rsidRPr="00114C35">
        <w:rPr>
          <w:rFonts w:eastAsia="MS Sans Serif"/>
          <w:lang w:eastAsia="ar-SA"/>
        </w:rPr>
        <w:t>ultūrinis švietimas, kodas 85.52;</w:t>
      </w:r>
    </w:p>
    <w:p w:rsidR="007A461B" w:rsidRPr="00114C35" w:rsidRDefault="007A461B" w:rsidP="007A461B">
      <w:pPr>
        <w:widowControl w:val="0"/>
        <w:numPr>
          <w:ilvl w:val="0"/>
          <w:numId w:val="6"/>
        </w:numPr>
        <w:tabs>
          <w:tab w:val="clear" w:pos="644"/>
          <w:tab w:val="num" w:pos="720"/>
          <w:tab w:val="left" w:pos="1134"/>
        </w:tabs>
        <w:suppressAutoHyphens/>
        <w:ind w:left="0" w:firstLine="850"/>
        <w:jc w:val="both"/>
        <w:rPr>
          <w:lang w:eastAsia="ar-SA"/>
        </w:rPr>
      </w:pPr>
      <w:r w:rsidRPr="00114C35">
        <w:rPr>
          <w:lang w:eastAsia="ar-SA"/>
        </w:rPr>
        <w:t xml:space="preserve">kūrybinė, meninė ir pramogų organizavimo veikla, </w:t>
      </w:r>
      <w:r w:rsidRPr="00114C35">
        <w:rPr>
          <w:rFonts w:eastAsia="MS Sans Serif"/>
          <w:lang w:eastAsia="ar-SA"/>
        </w:rPr>
        <w:t xml:space="preserve">kodas </w:t>
      </w:r>
      <w:r w:rsidRPr="00114C35">
        <w:rPr>
          <w:lang w:eastAsia="ar-SA"/>
        </w:rPr>
        <w:t>90.0;</w:t>
      </w:r>
    </w:p>
    <w:p w:rsidR="007A461B" w:rsidRPr="00114C35" w:rsidRDefault="007A461B" w:rsidP="007A461B">
      <w:pPr>
        <w:widowControl w:val="0"/>
        <w:numPr>
          <w:ilvl w:val="0"/>
          <w:numId w:val="6"/>
        </w:numPr>
        <w:tabs>
          <w:tab w:val="clear" w:pos="644"/>
          <w:tab w:val="num" w:pos="720"/>
          <w:tab w:val="left" w:pos="1134"/>
        </w:tabs>
        <w:suppressAutoHyphens/>
        <w:ind w:left="0" w:firstLine="850"/>
        <w:jc w:val="both"/>
        <w:rPr>
          <w:lang w:eastAsia="ar-SA"/>
        </w:rPr>
      </w:pPr>
      <w:r w:rsidRPr="00114C35">
        <w:rPr>
          <w:lang w:eastAsia="ar-SA"/>
        </w:rPr>
        <w:t>sce</w:t>
      </w:r>
      <w:r w:rsidRPr="00114C35">
        <w:rPr>
          <w:rFonts w:eastAsia="MS Sans Serif"/>
          <w:lang w:eastAsia="ar-SA"/>
        </w:rPr>
        <w:t>nos pastatymų veikla, 90.01;</w:t>
      </w:r>
    </w:p>
    <w:p w:rsidR="007A461B" w:rsidRPr="00114C35" w:rsidRDefault="007A461B" w:rsidP="007A461B">
      <w:pPr>
        <w:widowControl w:val="0"/>
        <w:numPr>
          <w:ilvl w:val="0"/>
          <w:numId w:val="6"/>
        </w:numPr>
        <w:tabs>
          <w:tab w:val="clear" w:pos="644"/>
          <w:tab w:val="num" w:pos="720"/>
          <w:tab w:val="left" w:pos="1134"/>
        </w:tabs>
        <w:suppressAutoHyphens/>
        <w:ind w:left="0" w:firstLine="850"/>
        <w:jc w:val="both"/>
        <w:rPr>
          <w:lang w:eastAsia="ar-SA"/>
        </w:rPr>
      </w:pPr>
      <w:r w:rsidRPr="00114C35">
        <w:rPr>
          <w:lang w:eastAsia="ar-SA"/>
        </w:rPr>
        <w:t>s</w:t>
      </w:r>
      <w:r w:rsidRPr="00114C35">
        <w:rPr>
          <w:rFonts w:eastAsia="MS Sans Serif"/>
          <w:lang w:eastAsia="ar-SA"/>
        </w:rPr>
        <w:t>cenos pastatymams būdingų paslaugų veikla, kodas 90.02;</w:t>
      </w:r>
    </w:p>
    <w:p w:rsidR="007A461B" w:rsidRPr="00114C35" w:rsidRDefault="007A461B" w:rsidP="007A461B">
      <w:pPr>
        <w:widowControl w:val="0"/>
        <w:numPr>
          <w:ilvl w:val="0"/>
          <w:numId w:val="6"/>
        </w:numPr>
        <w:tabs>
          <w:tab w:val="clear" w:pos="644"/>
          <w:tab w:val="num" w:pos="720"/>
          <w:tab w:val="left" w:pos="1134"/>
        </w:tabs>
        <w:suppressAutoHyphens/>
        <w:ind w:left="0" w:firstLine="850"/>
        <w:jc w:val="both"/>
        <w:rPr>
          <w:lang w:eastAsia="ar-SA"/>
        </w:rPr>
      </w:pPr>
      <w:r w:rsidRPr="00114C35">
        <w:rPr>
          <w:lang w:eastAsia="ar-SA"/>
        </w:rPr>
        <w:t xml:space="preserve">meno įrenginių eksploatavimo veikla, </w:t>
      </w:r>
      <w:r w:rsidRPr="00114C35">
        <w:rPr>
          <w:rFonts w:eastAsia="MS Sans Serif"/>
          <w:lang w:eastAsia="ar-SA"/>
        </w:rPr>
        <w:t>kodas 90.04;</w:t>
      </w:r>
    </w:p>
    <w:p w:rsidR="007A461B" w:rsidRPr="00114C35" w:rsidRDefault="007A461B" w:rsidP="007A461B">
      <w:pPr>
        <w:widowControl w:val="0"/>
        <w:numPr>
          <w:ilvl w:val="0"/>
          <w:numId w:val="6"/>
        </w:numPr>
        <w:tabs>
          <w:tab w:val="clear" w:pos="644"/>
          <w:tab w:val="num" w:pos="720"/>
          <w:tab w:val="left" w:pos="1134"/>
        </w:tabs>
        <w:suppressAutoHyphens/>
        <w:ind w:left="0" w:firstLine="850"/>
        <w:jc w:val="both"/>
        <w:rPr>
          <w:lang w:eastAsia="ar-SA"/>
        </w:rPr>
      </w:pPr>
      <w:r w:rsidRPr="00114C35">
        <w:rPr>
          <w:lang w:eastAsia="ar-SA"/>
        </w:rPr>
        <w:t xml:space="preserve">kino filmų rodymas, </w:t>
      </w:r>
      <w:r w:rsidRPr="00114C35">
        <w:rPr>
          <w:rFonts w:eastAsia="MS Sans Serif"/>
          <w:lang w:eastAsia="ar-SA"/>
        </w:rPr>
        <w:t xml:space="preserve">kodas </w:t>
      </w:r>
      <w:r w:rsidRPr="00114C35">
        <w:rPr>
          <w:lang w:eastAsia="ar-SA"/>
        </w:rPr>
        <w:t>59.14;</w:t>
      </w:r>
    </w:p>
    <w:p w:rsidR="007A461B" w:rsidRPr="00114C35" w:rsidRDefault="007A461B" w:rsidP="007A461B">
      <w:pPr>
        <w:widowControl w:val="0"/>
        <w:numPr>
          <w:ilvl w:val="0"/>
          <w:numId w:val="6"/>
        </w:numPr>
        <w:tabs>
          <w:tab w:val="clear" w:pos="644"/>
          <w:tab w:val="num" w:pos="720"/>
          <w:tab w:val="left" w:pos="1134"/>
        </w:tabs>
        <w:suppressAutoHyphens/>
        <w:ind w:left="0" w:firstLine="850"/>
        <w:jc w:val="both"/>
        <w:rPr>
          <w:lang w:eastAsia="ar-SA"/>
        </w:rPr>
      </w:pPr>
      <w:r w:rsidRPr="00114C35">
        <w:rPr>
          <w:lang w:eastAsia="ar-SA"/>
        </w:rPr>
        <w:t>m</w:t>
      </w:r>
      <w:r w:rsidRPr="00114C35">
        <w:rPr>
          <w:rFonts w:eastAsia="MS Sans Serif"/>
          <w:lang w:eastAsia="ar-SA"/>
        </w:rPr>
        <w:t>uzikos instrumentų, teatro dekoracijų ir kostiumų nuoma</w:t>
      </w:r>
      <w:r w:rsidRPr="00114C35">
        <w:rPr>
          <w:lang w:eastAsia="ar-SA"/>
        </w:rPr>
        <w:t xml:space="preserve">, </w:t>
      </w:r>
      <w:r w:rsidRPr="00114C35">
        <w:rPr>
          <w:rFonts w:eastAsia="MS Sans Serif"/>
          <w:lang w:eastAsia="ar-SA"/>
        </w:rPr>
        <w:t xml:space="preserve">kodas </w:t>
      </w:r>
      <w:r w:rsidRPr="00114C35">
        <w:rPr>
          <w:lang w:eastAsia="ar-SA"/>
        </w:rPr>
        <w:t>77.29.30;</w:t>
      </w:r>
    </w:p>
    <w:p w:rsidR="007A461B" w:rsidRPr="00114C35" w:rsidRDefault="007A461B" w:rsidP="007A461B">
      <w:pPr>
        <w:widowControl w:val="0"/>
        <w:numPr>
          <w:ilvl w:val="0"/>
          <w:numId w:val="6"/>
        </w:numPr>
        <w:tabs>
          <w:tab w:val="clear" w:pos="644"/>
          <w:tab w:val="num" w:pos="720"/>
          <w:tab w:val="left" w:pos="1134"/>
        </w:tabs>
        <w:suppressAutoHyphens/>
        <w:ind w:left="0" w:firstLine="850"/>
        <w:jc w:val="both"/>
      </w:pPr>
      <w:r w:rsidRPr="00114C35">
        <w:rPr>
          <w:lang w:eastAsia="ar-SA"/>
        </w:rPr>
        <w:t>gar</w:t>
      </w:r>
      <w:r w:rsidRPr="00114C35">
        <w:rPr>
          <w:rFonts w:eastAsia="MS Sans Serif"/>
          <w:lang w:eastAsia="ar-SA"/>
        </w:rPr>
        <w:t>so įrašymas ir muzikos įrašų leidyba, kodas 59.20;</w:t>
      </w:r>
    </w:p>
    <w:p w:rsidR="007A461B" w:rsidRPr="00114C35" w:rsidRDefault="007A461B" w:rsidP="007A461B">
      <w:pPr>
        <w:widowControl w:val="0"/>
        <w:numPr>
          <w:ilvl w:val="0"/>
          <w:numId w:val="6"/>
        </w:numPr>
        <w:tabs>
          <w:tab w:val="clear" w:pos="644"/>
          <w:tab w:val="num" w:pos="720"/>
          <w:tab w:val="left" w:pos="1134"/>
        </w:tabs>
        <w:suppressAutoHyphens/>
        <w:ind w:left="0" w:firstLine="850"/>
        <w:jc w:val="both"/>
      </w:pPr>
      <w:r w:rsidRPr="00114C35">
        <w:t>kitų išankstinio užsakymo ir susijusių paslaugų veikla, kodas 79.90;</w:t>
      </w:r>
    </w:p>
    <w:p w:rsidR="007A461B" w:rsidRPr="00114C35" w:rsidRDefault="007A461B" w:rsidP="007A461B">
      <w:pPr>
        <w:widowControl w:val="0"/>
        <w:numPr>
          <w:ilvl w:val="0"/>
          <w:numId w:val="6"/>
        </w:numPr>
        <w:tabs>
          <w:tab w:val="clear" w:pos="644"/>
          <w:tab w:val="num" w:pos="720"/>
          <w:tab w:val="left" w:pos="1134"/>
        </w:tabs>
        <w:suppressAutoHyphens/>
        <w:ind w:left="0" w:firstLine="850"/>
        <w:jc w:val="both"/>
      </w:pPr>
      <w:r w:rsidRPr="00114C35">
        <w:t>nuosavo arba nuomojamo nekilnojamojo turto nuoma ir eksploatavimas, kodas 68.20;</w:t>
      </w:r>
    </w:p>
    <w:p w:rsidR="007A461B" w:rsidRPr="00114C35" w:rsidRDefault="007A461B" w:rsidP="007A461B">
      <w:pPr>
        <w:widowControl w:val="0"/>
        <w:numPr>
          <w:ilvl w:val="0"/>
          <w:numId w:val="6"/>
        </w:numPr>
        <w:tabs>
          <w:tab w:val="clear" w:pos="644"/>
          <w:tab w:val="num" w:pos="720"/>
          <w:tab w:val="left" w:pos="1134"/>
        </w:tabs>
        <w:suppressAutoHyphens/>
        <w:ind w:left="0" w:firstLine="850"/>
        <w:jc w:val="both"/>
      </w:pPr>
      <w:r w:rsidRPr="00114C35">
        <w:t>kita pramogų ir poilsio organizavimo veikla, kodas 93.29.</w:t>
      </w:r>
    </w:p>
    <w:p w:rsidR="007A461B" w:rsidRPr="00114C35" w:rsidRDefault="007A461B" w:rsidP="007A461B">
      <w:pPr>
        <w:jc w:val="both"/>
      </w:pPr>
      <w:r w:rsidRPr="00114C35">
        <w:t>1.8. Kultūros centras akredituotas ir jam suteikta II kategorija.</w:t>
      </w:r>
    </w:p>
    <w:p w:rsidR="007A461B" w:rsidRPr="00114C35" w:rsidRDefault="007A461B" w:rsidP="007A461B">
      <w:pPr>
        <w:jc w:val="both"/>
      </w:pPr>
      <w:r w:rsidRPr="00114C35">
        <w:t xml:space="preserve">1.9. Kultūros centro skyrius – Pagirių skyrius. </w:t>
      </w:r>
    </w:p>
    <w:p w:rsidR="007A461B" w:rsidRPr="00114C35" w:rsidRDefault="007A461B" w:rsidP="007A461B">
      <w:pPr>
        <w:jc w:val="both"/>
      </w:pPr>
      <w:r w:rsidRPr="00114C35">
        <w:t xml:space="preserve">1.10. Šėtos kultūros centro direktorė –  </w:t>
      </w:r>
      <w:proofErr w:type="spellStart"/>
      <w:r w:rsidRPr="00114C35">
        <w:t>l.e</w:t>
      </w:r>
      <w:proofErr w:type="spellEnd"/>
      <w:r w:rsidRPr="00114C35">
        <w:t>. direktoriaus pareigas Dalia Railienė.</w:t>
      </w:r>
    </w:p>
    <w:p w:rsidR="007A461B" w:rsidRPr="00114C35" w:rsidRDefault="007A461B" w:rsidP="007A461B"/>
    <w:p w:rsidR="007A461B" w:rsidRPr="00114C35" w:rsidRDefault="007A461B" w:rsidP="007A461B">
      <w:pPr>
        <w:jc w:val="center"/>
        <w:rPr>
          <w:b/>
        </w:rPr>
      </w:pPr>
      <w:r w:rsidRPr="00114C35">
        <w:rPr>
          <w:b/>
        </w:rPr>
        <w:t>II SKYRIUS</w:t>
      </w:r>
    </w:p>
    <w:p w:rsidR="007A461B" w:rsidRPr="00114C35" w:rsidRDefault="007A461B" w:rsidP="007A461B">
      <w:pPr>
        <w:jc w:val="center"/>
      </w:pPr>
      <w:r w:rsidRPr="00114C35">
        <w:rPr>
          <w:b/>
        </w:rPr>
        <w:t>ĮSTAIGOS 2018 METŲ VEIKLOS PROGRAMOS ĮGYVENDINIMAS</w:t>
      </w:r>
    </w:p>
    <w:p w:rsidR="007A461B" w:rsidRPr="00114C35" w:rsidRDefault="007A461B" w:rsidP="007A461B"/>
    <w:p w:rsidR="007A461B" w:rsidRPr="00114C35" w:rsidRDefault="007A461B" w:rsidP="007A461B">
      <w:pPr>
        <w:ind w:firstLine="567"/>
        <w:jc w:val="both"/>
      </w:pPr>
      <w:r w:rsidRPr="00114C35">
        <w:t>Šėtos kultūros centras (toliau – Kultūros centras) veiklą vykdė vadovaudamasis Šėtos kultūros centro direktoriaus įsakymu patvirtintu 2018 m. veiklos planu.</w:t>
      </w:r>
    </w:p>
    <w:p w:rsidR="007A461B" w:rsidRPr="00114C35" w:rsidRDefault="007A461B" w:rsidP="007A461B">
      <w:pPr>
        <w:pStyle w:val="Default"/>
        <w:ind w:firstLine="567"/>
        <w:jc w:val="both"/>
        <w:rPr>
          <w:b/>
          <w:bCs/>
        </w:rPr>
      </w:pPr>
      <w:r w:rsidRPr="00114C35">
        <w:rPr>
          <w:color w:val="auto"/>
        </w:rPr>
        <w:t>Kultūros centro pagrindinis tikslas – plėtoti kultūrinę, švietėjišką (edukacinę) ir informacinę veiklą, atsižvelgiantį vietos bendruomenės visų amžiaus grupių laisvalaikio užimtumo poreikius, inicijuoti, rengti ir įgyvendinti kultūrinis, meninius, edukacinius projektus bei programas, išlaikyti ir tęsti krašto tradicijas, puoselėti etnokultūrą bei mėgėjų meną, organizuoti profesionalaus meno sklaidą, rūpintis vaikų ir jaunimo užimtumu.</w:t>
      </w:r>
      <w:r w:rsidRPr="00114C35">
        <w:rPr>
          <w:color w:val="00B050"/>
        </w:rPr>
        <w:t xml:space="preserve"> </w:t>
      </w:r>
      <w:r w:rsidRPr="00114C35">
        <w:t>Direktorius planavo ir organizavo įstaigos veiklą įstaigos tikslams ir uždaviniams įgyvendinti bei  steigėjo deleguotoms  funkcijoms vykdyti.</w:t>
      </w:r>
      <w:r w:rsidRPr="00114C35">
        <w:rPr>
          <w:b/>
        </w:rPr>
        <w:t xml:space="preserve"> </w:t>
      </w:r>
    </w:p>
    <w:p w:rsidR="007A461B" w:rsidRPr="00114C35" w:rsidRDefault="007A461B" w:rsidP="007A461B">
      <w:pPr>
        <w:ind w:firstLine="567"/>
        <w:jc w:val="both"/>
        <w:rPr>
          <w:bCs/>
        </w:rPr>
      </w:pPr>
      <w:r w:rsidRPr="00114C35">
        <w:rPr>
          <w:bCs/>
        </w:rPr>
        <w:t>Šėtos kultūros centras</w:t>
      </w:r>
      <w:r w:rsidRPr="00114C35">
        <w:rPr>
          <w:b/>
          <w:bCs/>
        </w:rPr>
        <w:t xml:space="preserve"> </w:t>
      </w:r>
      <w:r w:rsidRPr="00114C35">
        <w:rPr>
          <w:bCs/>
        </w:rPr>
        <w:t xml:space="preserve"> sudaro sąlygas visiems bendruomenės gyventojams, tiek individualiai, tiek grupėms naudotis esamomis materialiomis sąlygomis ir savo specialistų paslaugomis dalyvauti kultūriniame gyvenime. </w:t>
      </w:r>
    </w:p>
    <w:p w:rsidR="007A461B" w:rsidRPr="00114C35" w:rsidRDefault="007A461B" w:rsidP="007A461B">
      <w:pPr>
        <w:ind w:firstLine="567"/>
        <w:jc w:val="both"/>
        <w:rPr>
          <w:bCs/>
        </w:rPr>
      </w:pPr>
      <w:r w:rsidRPr="00114C35">
        <w:rPr>
          <w:bCs/>
        </w:rPr>
        <w:t>2018 m. Kultūros centro veiklos programos įgyvendinimo rezultatai:</w:t>
      </w:r>
    </w:p>
    <w:tbl>
      <w:tblPr>
        <w:tblW w:w="5004" w:type="pct"/>
        <w:tblInd w:w="-4" w:type="dxa"/>
        <w:tblLook w:val="0000" w:firstRow="0" w:lastRow="0" w:firstColumn="0" w:lastColumn="0" w:noHBand="0" w:noVBand="0"/>
      </w:tblPr>
      <w:tblGrid>
        <w:gridCol w:w="757"/>
        <w:gridCol w:w="6750"/>
        <w:gridCol w:w="1310"/>
        <w:gridCol w:w="1045"/>
      </w:tblGrid>
      <w:tr w:rsidR="007A461B" w:rsidRPr="00114C35" w:rsidTr="00F33AA2">
        <w:tc>
          <w:tcPr>
            <w:tcW w:w="384" w:type="pct"/>
            <w:tcBorders>
              <w:top w:val="single" w:sz="1" w:space="0" w:color="000000"/>
              <w:left w:val="single" w:sz="1" w:space="0" w:color="000000"/>
              <w:bottom w:val="single" w:sz="1" w:space="0" w:color="000000"/>
            </w:tcBorders>
            <w:vAlign w:val="center"/>
          </w:tcPr>
          <w:p w:rsidR="007A461B" w:rsidRPr="00114C35" w:rsidRDefault="007A461B" w:rsidP="00F33AA2">
            <w:pPr>
              <w:snapToGrid w:val="0"/>
              <w:spacing w:line="200" w:lineRule="atLeast"/>
              <w:rPr>
                <w:rFonts w:eastAsia="Times New Roman"/>
                <w:b/>
              </w:rPr>
            </w:pPr>
            <w:r w:rsidRPr="00114C35">
              <w:rPr>
                <w:rFonts w:eastAsia="Times New Roman"/>
                <w:b/>
              </w:rPr>
              <w:t>Eil. Nr.</w:t>
            </w:r>
          </w:p>
        </w:tc>
        <w:tc>
          <w:tcPr>
            <w:tcW w:w="3422" w:type="pct"/>
            <w:tcBorders>
              <w:top w:val="single" w:sz="1" w:space="0" w:color="000000"/>
              <w:left w:val="single" w:sz="1" w:space="0" w:color="000000"/>
              <w:bottom w:val="single" w:sz="1" w:space="0" w:color="000000"/>
            </w:tcBorders>
            <w:vAlign w:val="center"/>
          </w:tcPr>
          <w:p w:rsidR="007A461B" w:rsidRPr="00114C35" w:rsidRDefault="007A461B" w:rsidP="00F33AA2">
            <w:pPr>
              <w:snapToGrid w:val="0"/>
              <w:spacing w:line="200" w:lineRule="atLeast"/>
              <w:jc w:val="center"/>
              <w:rPr>
                <w:rFonts w:eastAsia="Times New Roman"/>
                <w:b/>
              </w:rPr>
            </w:pPr>
            <w:r w:rsidRPr="00114C35">
              <w:rPr>
                <w:rFonts w:eastAsia="Times New Roman"/>
                <w:b/>
              </w:rPr>
              <w:t>Programos rezultatai</w:t>
            </w:r>
          </w:p>
        </w:tc>
        <w:tc>
          <w:tcPr>
            <w:tcW w:w="664" w:type="pct"/>
            <w:tcBorders>
              <w:top w:val="single" w:sz="1" w:space="0" w:color="000000"/>
              <w:left w:val="single" w:sz="1" w:space="0" w:color="000000"/>
              <w:bottom w:val="single" w:sz="1" w:space="0" w:color="000000"/>
            </w:tcBorders>
            <w:vAlign w:val="center"/>
          </w:tcPr>
          <w:p w:rsidR="007A461B" w:rsidRPr="00114C35" w:rsidRDefault="007A461B" w:rsidP="00F33AA2">
            <w:pPr>
              <w:snapToGrid w:val="0"/>
              <w:spacing w:line="200" w:lineRule="atLeast"/>
              <w:jc w:val="center"/>
              <w:rPr>
                <w:rFonts w:eastAsia="Times New Roman"/>
                <w:b/>
              </w:rPr>
            </w:pPr>
            <w:r w:rsidRPr="00114C35">
              <w:rPr>
                <w:rFonts w:eastAsia="Times New Roman"/>
                <w:b/>
              </w:rPr>
              <w:t>Mato vienetas</w:t>
            </w:r>
          </w:p>
        </w:tc>
        <w:tc>
          <w:tcPr>
            <w:tcW w:w="530" w:type="pct"/>
            <w:tcBorders>
              <w:top w:val="single" w:sz="1" w:space="0" w:color="000000"/>
              <w:left w:val="single" w:sz="1" w:space="0" w:color="000000"/>
              <w:bottom w:val="single" w:sz="1" w:space="0" w:color="000000"/>
              <w:right w:val="single" w:sz="1" w:space="0" w:color="000000"/>
            </w:tcBorders>
            <w:vAlign w:val="center"/>
          </w:tcPr>
          <w:p w:rsidR="007A461B" w:rsidRPr="00114C35" w:rsidRDefault="007A461B" w:rsidP="00F33AA2">
            <w:pPr>
              <w:snapToGrid w:val="0"/>
              <w:spacing w:line="200" w:lineRule="atLeast"/>
              <w:jc w:val="center"/>
              <w:rPr>
                <w:rFonts w:eastAsia="Times New Roman"/>
                <w:b/>
              </w:rPr>
            </w:pPr>
            <w:r w:rsidRPr="00114C35">
              <w:rPr>
                <w:rFonts w:eastAsia="Times New Roman"/>
                <w:b/>
              </w:rPr>
              <w:t>Vienetų skaičius</w:t>
            </w:r>
          </w:p>
        </w:tc>
      </w:tr>
      <w:tr w:rsidR="007A461B" w:rsidRPr="00114C35" w:rsidTr="00F33AA2">
        <w:tc>
          <w:tcPr>
            <w:tcW w:w="384" w:type="pct"/>
            <w:tcBorders>
              <w:left w:val="single" w:sz="1" w:space="0" w:color="000000"/>
              <w:bottom w:val="single" w:sz="1" w:space="0" w:color="000000"/>
            </w:tcBorders>
          </w:tcPr>
          <w:p w:rsidR="007A461B" w:rsidRPr="00114C35" w:rsidRDefault="007A461B" w:rsidP="00F33AA2">
            <w:pPr>
              <w:snapToGrid w:val="0"/>
              <w:spacing w:line="200" w:lineRule="atLeast"/>
              <w:rPr>
                <w:rFonts w:eastAsia="Times New Roman"/>
              </w:rPr>
            </w:pPr>
            <w:r w:rsidRPr="00114C35">
              <w:rPr>
                <w:rFonts w:eastAsia="Times New Roman"/>
              </w:rPr>
              <w:t>1.</w:t>
            </w:r>
          </w:p>
        </w:tc>
        <w:tc>
          <w:tcPr>
            <w:tcW w:w="3422" w:type="pct"/>
            <w:tcBorders>
              <w:left w:val="single" w:sz="1" w:space="0" w:color="000000"/>
              <w:bottom w:val="single" w:sz="1" w:space="0" w:color="000000"/>
            </w:tcBorders>
          </w:tcPr>
          <w:p w:rsidR="007A461B" w:rsidRPr="00114C35" w:rsidRDefault="007A461B" w:rsidP="00F33AA2">
            <w:pPr>
              <w:snapToGrid w:val="0"/>
              <w:spacing w:line="200" w:lineRule="atLeast"/>
              <w:rPr>
                <w:rFonts w:eastAsia="Times New Roman"/>
              </w:rPr>
            </w:pPr>
            <w:r w:rsidRPr="00114C35">
              <w:rPr>
                <w:rFonts w:eastAsia="Times New Roman"/>
              </w:rPr>
              <w:t>Kultūros centro organizuoti renginiai, iš jų:</w:t>
            </w:r>
          </w:p>
        </w:tc>
        <w:tc>
          <w:tcPr>
            <w:tcW w:w="664" w:type="pct"/>
            <w:tcBorders>
              <w:left w:val="single" w:sz="1" w:space="0" w:color="000000"/>
              <w:bottom w:val="single" w:sz="1" w:space="0" w:color="000000"/>
            </w:tcBorders>
          </w:tcPr>
          <w:p w:rsidR="007A461B" w:rsidRPr="00114C35" w:rsidRDefault="007A461B" w:rsidP="00F33AA2">
            <w:pPr>
              <w:tabs>
                <w:tab w:val="left" w:pos="5605"/>
              </w:tabs>
              <w:snapToGrid w:val="0"/>
              <w:spacing w:line="200" w:lineRule="atLeast"/>
              <w:jc w:val="center"/>
              <w:rPr>
                <w:rFonts w:eastAsia="Times New Roman"/>
              </w:rPr>
            </w:pPr>
            <w:r w:rsidRPr="00114C35">
              <w:rPr>
                <w:rFonts w:eastAsia="Times New Roman"/>
              </w:rPr>
              <w:t>Renginys</w:t>
            </w:r>
          </w:p>
        </w:tc>
        <w:tc>
          <w:tcPr>
            <w:tcW w:w="530" w:type="pct"/>
            <w:tcBorders>
              <w:left w:val="single" w:sz="1" w:space="0" w:color="000000"/>
              <w:bottom w:val="single" w:sz="1" w:space="0" w:color="000000"/>
              <w:right w:val="single" w:sz="1" w:space="0" w:color="000000"/>
            </w:tcBorders>
          </w:tcPr>
          <w:p w:rsidR="007A461B" w:rsidRPr="00114C35" w:rsidRDefault="007A461B" w:rsidP="00F33AA2">
            <w:pPr>
              <w:snapToGrid w:val="0"/>
              <w:spacing w:line="200" w:lineRule="atLeast"/>
              <w:jc w:val="center"/>
              <w:rPr>
                <w:rFonts w:eastAsia="Times New Roman"/>
              </w:rPr>
            </w:pPr>
            <w:r w:rsidRPr="00114C35">
              <w:rPr>
                <w:rFonts w:eastAsia="Times New Roman"/>
              </w:rPr>
              <w:t>111</w:t>
            </w:r>
          </w:p>
        </w:tc>
      </w:tr>
      <w:tr w:rsidR="007A461B" w:rsidRPr="00114C35" w:rsidTr="00F33AA2">
        <w:tc>
          <w:tcPr>
            <w:tcW w:w="384" w:type="pct"/>
            <w:tcBorders>
              <w:left w:val="single" w:sz="1" w:space="0" w:color="000000"/>
              <w:bottom w:val="single" w:sz="1" w:space="0" w:color="000000"/>
            </w:tcBorders>
          </w:tcPr>
          <w:p w:rsidR="007A461B" w:rsidRPr="00114C35" w:rsidRDefault="007A461B" w:rsidP="00F33AA2">
            <w:pPr>
              <w:snapToGrid w:val="0"/>
              <w:spacing w:line="200" w:lineRule="atLeast"/>
              <w:rPr>
                <w:rFonts w:eastAsia="Times New Roman"/>
              </w:rPr>
            </w:pPr>
            <w:r w:rsidRPr="00114C35">
              <w:rPr>
                <w:rFonts w:eastAsia="Times New Roman"/>
              </w:rPr>
              <w:t>1.1.</w:t>
            </w:r>
          </w:p>
        </w:tc>
        <w:tc>
          <w:tcPr>
            <w:tcW w:w="3422" w:type="pct"/>
            <w:tcBorders>
              <w:left w:val="single" w:sz="1" w:space="0" w:color="000000"/>
              <w:bottom w:val="single" w:sz="1" w:space="0" w:color="000000"/>
            </w:tcBorders>
          </w:tcPr>
          <w:p w:rsidR="007A461B" w:rsidRPr="00114C35" w:rsidRDefault="007A461B" w:rsidP="00F33AA2">
            <w:pPr>
              <w:snapToGrid w:val="0"/>
              <w:spacing w:line="200" w:lineRule="atLeast"/>
              <w:rPr>
                <w:rFonts w:eastAsia="Times New Roman"/>
              </w:rPr>
            </w:pPr>
            <w:r w:rsidRPr="00114C35">
              <w:rPr>
                <w:rFonts w:eastAsia="Times New Roman"/>
              </w:rPr>
              <w:t>Valstybinių švenčių ir atmintinų dienų renginiai</w:t>
            </w:r>
          </w:p>
        </w:tc>
        <w:tc>
          <w:tcPr>
            <w:tcW w:w="664" w:type="pct"/>
            <w:tcBorders>
              <w:left w:val="single" w:sz="1" w:space="0" w:color="000000"/>
              <w:bottom w:val="single" w:sz="1" w:space="0" w:color="000000"/>
            </w:tcBorders>
          </w:tcPr>
          <w:p w:rsidR="007A461B" w:rsidRPr="00114C35" w:rsidRDefault="007A461B" w:rsidP="00F33AA2">
            <w:pPr>
              <w:tabs>
                <w:tab w:val="left" w:pos="5605"/>
              </w:tabs>
              <w:snapToGrid w:val="0"/>
              <w:spacing w:line="200" w:lineRule="atLeast"/>
              <w:jc w:val="center"/>
              <w:rPr>
                <w:rFonts w:eastAsia="Times New Roman"/>
              </w:rPr>
            </w:pPr>
            <w:r w:rsidRPr="00114C35">
              <w:rPr>
                <w:rFonts w:eastAsia="Times New Roman"/>
              </w:rPr>
              <w:t>Renginys</w:t>
            </w:r>
          </w:p>
        </w:tc>
        <w:tc>
          <w:tcPr>
            <w:tcW w:w="530" w:type="pct"/>
            <w:tcBorders>
              <w:left w:val="single" w:sz="1" w:space="0" w:color="000000"/>
              <w:bottom w:val="single" w:sz="1" w:space="0" w:color="000000"/>
              <w:right w:val="single" w:sz="1" w:space="0" w:color="000000"/>
            </w:tcBorders>
          </w:tcPr>
          <w:p w:rsidR="007A461B" w:rsidRPr="00114C35" w:rsidRDefault="007A461B" w:rsidP="00F33AA2">
            <w:pPr>
              <w:snapToGrid w:val="0"/>
              <w:spacing w:line="200" w:lineRule="atLeast"/>
              <w:jc w:val="center"/>
              <w:rPr>
                <w:rFonts w:eastAsia="Times New Roman"/>
              </w:rPr>
            </w:pPr>
            <w:r w:rsidRPr="00114C35">
              <w:rPr>
                <w:rFonts w:eastAsia="Times New Roman"/>
              </w:rPr>
              <w:t>18</w:t>
            </w:r>
          </w:p>
        </w:tc>
      </w:tr>
      <w:tr w:rsidR="007A461B" w:rsidRPr="00114C35" w:rsidTr="00F33AA2">
        <w:tc>
          <w:tcPr>
            <w:tcW w:w="384" w:type="pct"/>
            <w:tcBorders>
              <w:left w:val="single" w:sz="1" w:space="0" w:color="000000"/>
              <w:bottom w:val="single" w:sz="1" w:space="0" w:color="000000"/>
            </w:tcBorders>
          </w:tcPr>
          <w:p w:rsidR="007A461B" w:rsidRPr="00114C35" w:rsidRDefault="007A461B" w:rsidP="00F33AA2">
            <w:pPr>
              <w:snapToGrid w:val="0"/>
              <w:spacing w:line="200" w:lineRule="atLeast"/>
              <w:rPr>
                <w:rFonts w:eastAsia="Times New Roman"/>
              </w:rPr>
            </w:pPr>
            <w:r w:rsidRPr="00114C35">
              <w:rPr>
                <w:rFonts w:eastAsia="Times New Roman"/>
              </w:rPr>
              <w:t>1.2.</w:t>
            </w:r>
          </w:p>
        </w:tc>
        <w:tc>
          <w:tcPr>
            <w:tcW w:w="3422" w:type="pct"/>
            <w:tcBorders>
              <w:left w:val="single" w:sz="1" w:space="0" w:color="000000"/>
              <w:bottom w:val="single" w:sz="1" w:space="0" w:color="000000"/>
            </w:tcBorders>
          </w:tcPr>
          <w:p w:rsidR="007A461B" w:rsidRPr="00114C35" w:rsidRDefault="007A461B" w:rsidP="00F33AA2">
            <w:pPr>
              <w:snapToGrid w:val="0"/>
              <w:spacing w:line="200" w:lineRule="atLeast"/>
              <w:rPr>
                <w:rFonts w:eastAsia="Times New Roman"/>
              </w:rPr>
            </w:pPr>
            <w:r w:rsidRPr="00114C35">
              <w:t>Etninės kultūros renginiai</w:t>
            </w:r>
          </w:p>
        </w:tc>
        <w:tc>
          <w:tcPr>
            <w:tcW w:w="664" w:type="pct"/>
            <w:tcBorders>
              <w:left w:val="single" w:sz="1" w:space="0" w:color="000000"/>
              <w:bottom w:val="single" w:sz="1" w:space="0" w:color="000000"/>
            </w:tcBorders>
          </w:tcPr>
          <w:p w:rsidR="007A461B" w:rsidRPr="00114C35" w:rsidRDefault="007A461B" w:rsidP="00F33AA2">
            <w:pPr>
              <w:tabs>
                <w:tab w:val="left" w:pos="5605"/>
              </w:tabs>
              <w:snapToGrid w:val="0"/>
              <w:spacing w:line="200" w:lineRule="atLeast"/>
              <w:jc w:val="center"/>
              <w:rPr>
                <w:rFonts w:eastAsia="Times New Roman"/>
              </w:rPr>
            </w:pPr>
            <w:r w:rsidRPr="00114C35">
              <w:rPr>
                <w:rFonts w:eastAsia="Times New Roman"/>
              </w:rPr>
              <w:t>Renginys</w:t>
            </w:r>
          </w:p>
        </w:tc>
        <w:tc>
          <w:tcPr>
            <w:tcW w:w="530" w:type="pct"/>
            <w:tcBorders>
              <w:left w:val="single" w:sz="1" w:space="0" w:color="000000"/>
              <w:bottom w:val="single" w:sz="1" w:space="0" w:color="000000"/>
              <w:right w:val="single" w:sz="1" w:space="0" w:color="000000"/>
            </w:tcBorders>
          </w:tcPr>
          <w:p w:rsidR="007A461B" w:rsidRPr="00114C35" w:rsidRDefault="007A461B" w:rsidP="00F33AA2">
            <w:pPr>
              <w:snapToGrid w:val="0"/>
              <w:spacing w:line="200" w:lineRule="atLeast"/>
              <w:jc w:val="center"/>
              <w:rPr>
                <w:rFonts w:eastAsia="Times New Roman"/>
              </w:rPr>
            </w:pPr>
            <w:r w:rsidRPr="00114C35">
              <w:rPr>
                <w:rFonts w:eastAsia="Times New Roman"/>
              </w:rPr>
              <w:t>9</w:t>
            </w:r>
          </w:p>
        </w:tc>
      </w:tr>
      <w:tr w:rsidR="007A461B" w:rsidRPr="00114C35" w:rsidTr="001901B3">
        <w:tc>
          <w:tcPr>
            <w:tcW w:w="384" w:type="pct"/>
            <w:tcBorders>
              <w:left w:val="single" w:sz="1" w:space="0" w:color="000000"/>
              <w:bottom w:val="single" w:sz="4" w:space="0" w:color="auto"/>
            </w:tcBorders>
          </w:tcPr>
          <w:p w:rsidR="007A461B" w:rsidRPr="00114C35" w:rsidRDefault="007A461B" w:rsidP="00F33AA2">
            <w:pPr>
              <w:snapToGrid w:val="0"/>
              <w:spacing w:line="200" w:lineRule="atLeast"/>
              <w:rPr>
                <w:rFonts w:eastAsia="Times New Roman"/>
              </w:rPr>
            </w:pPr>
            <w:r w:rsidRPr="00114C35">
              <w:rPr>
                <w:rFonts w:eastAsia="Times New Roman"/>
              </w:rPr>
              <w:t>1.3.</w:t>
            </w:r>
          </w:p>
        </w:tc>
        <w:tc>
          <w:tcPr>
            <w:tcW w:w="3422" w:type="pct"/>
            <w:tcBorders>
              <w:left w:val="single" w:sz="1" w:space="0" w:color="000000"/>
              <w:bottom w:val="single" w:sz="4" w:space="0" w:color="auto"/>
            </w:tcBorders>
          </w:tcPr>
          <w:p w:rsidR="007A461B" w:rsidRPr="00114C35" w:rsidRDefault="007A461B" w:rsidP="00F33AA2">
            <w:pPr>
              <w:snapToGrid w:val="0"/>
              <w:spacing w:line="200" w:lineRule="atLeast"/>
              <w:rPr>
                <w:rFonts w:eastAsia="Times New Roman"/>
              </w:rPr>
            </w:pPr>
            <w:r w:rsidRPr="00114C35">
              <w:rPr>
                <w:rFonts w:eastAsia="Times New Roman"/>
              </w:rPr>
              <w:t>Edukaciniai renginiai</w:t>
            </w:r>
          </w:p>
        </w:tc>
        <w:tc>
          <w:tcPr>
            <w:tcW w:w="664" w:type="pct"/>
            <w:tcBorders>
              <w:left w:val="single" w:sz="1" w:space="0" w:color="000000"/>
              <w:bottom w:val="single" w:sz="4" w:space="0" w:color="auto"/>
            </w:tcBorders>
          </w:tcPr>
          <w:p w:rsidR="007A461B" w:rsidRPr="00114C35" w:rsidRDefault="007A461B" w:rsidP="00F33AA2">
            <w:pPr>
              <w:tabs>
                <w:tab w:val="left" w:pos="5605"/>
              </w:tabs>
              <w:snapToGrid w:val="0"/>
              <w:spacing w:line="200" w:lineRule="atLeast"/>
              <w:jc w:val="center"/>
              <w:rPr>
                <w:rFonts w:eastAsia="Times New Roman"/>
              </w:rPr>
            </w:pPr>
            <w:r w:rsidRPr="00114C35">
              <w:rPr>
                <w:rFonts w:eastAsia="Times New Roman"/>
              </w:rPr>
              <w:t>Renginys</w:t>
            </w:r>
          </w:p>
        </w:tc>
        <w:tc>
          <w:tcPr>
            <w:tcW w:w="530" w:type="pct"/>
            <w:tcBorders>
              <w:left w:val="single" w:sz="1" w:space="0" w:color="000000"/>
              <w:bottom w:val="single" w:sz="4" w:space="0" w:color="auto"/>
              <w:right w:val="single" w:sz="1" w:space="0" w:color="000000"/>
            </w:tcBorders>
          </w:tcPr>
          <w:p w:rsidR="007A461B" w:rsidRPr="00114C35" w:rsidRDefault="007A461B" w:rsidP="00F33AA2">
            <w:pPr>
              <w:snapToGrid w:val="0"/>
              <w:spacing w:line="200" w:lineRule="atLeast"/>
              <w:jc w:val="center"/>
              <w:rPr>
                <w:rFonts w:eastAsia="Times New Roman"/>
              </w:rPr>
            </w:pPr>
            <w:r w:rsidRPr="00114C35">
              <w:rPr>
                <w:rFonts w:eastAsia="Times New Roman"/>
              </w:rPr>
              <w:t>26</w:t>
            </w:r>
          </w:p>
        </w:tc>
      </w:tr>
      <w:tr w:rsidR="007A461B" w:rsidRPr="00114C35" w:rsidTr="001901B3">
        <w:tc>
          <w:tcPr>
            <w:tcW w:w="384" w:type="pct"/>
            <w:tcBorders>
              <w:top w:val="single" w:sz="4" w:space="0" w:color="auto"/>
              <w:left w:val="single" w:sz="4" w:space="0" w:color="auto"/>
              <w:bottom w:val="single" w:sz="4" w:space="0" w:color="auto"/>
              <w:right w:val="single" w:sz="4" w:space="0" w:color="auto"/>
            </w:tcBorders>
          </w:tcPr>
          <w:p w:rsidR="007A461B" w:rsidRPr="00114C35" w:rsidRDefault="007A461B" w:rsidP="00F33AA2">
            <w:pPr>
              <w:snapToGrid w:val="0"/>
              <w:spacing w:line="200" w:lineRule="atLeast"/>
              <w:rPr>
                <w:rFonts w:eastAsia="Times New Roman"/>
              </w:rPr>
            </w:pPr>
            <w:r w:rsidRPr="00114C35">
              <w:rPr>
                <w:rFonts w:eastAsia="Times New Roman"/>
              </w:rPr>
              <w:t>1.4.</w:t>
            </w:r>
          </w:p>
        </w:tc>
        <w:tc>
          <w:tcPr>
            <w:tcW w:w="3422" w:type="pct"/>
            <w:tcBorders>
              <w:top w:val="single" w:sz="4" w:space="0" w:color="auto"/>
              <w:left w:val="single" w:sz="4" w:space="0" w:color="auto"/>
              <w:bottom w:val="single" w:sz="4" w:space="0" w:color="auto"/>
              <w:right w:val="single" w:sz="4" w:space="0" w:color="auto"/>
            </w:tcBorders>
          </w:tcPr>
          <w:p w:rsidR="007A461B" w:rsidRPr="00114C35" w:rsidRDefault="007A461B" w:rsidP="00F33AA2">
            <w:pPr>
              <w:snapToGrid w:val="0"/>
              <w:spacing w:line="200" w:lineRule="atLeast"/>
              <w:rPr>
                <w:rFonts w:eastAsia="Times New Roman"/>
              </w:rPr>
            </w:pPr>
            <w:r w:rsidRPr="00114C35">
              <w:rPr>
                <w:rFonts w:eastAsia="Times New Roman"/>
              </w:rPr>
              <w:t>Profesionaliojo meno</w:t>
            </w:r>
            <w:r w:rsidRPr="00114C35">
              <w:t xml:space="preserve"> </w:t>
            </w:r>
            <w:r w:rsidRPr="00114C35">
              <w:rPr>
                <w:rFonts w:eastAsia="Times New Roman"/>
              </w:rPr>
              <w:t>koncertai ir spektakliai</w:t>
            </w:r>
          </w:p>
        </w:tc>
        <w:tc>
          <w:tcPr>
            <w:tcW w:w="664" w:type="pct"/>
            <w:tcBorders>
              <w:top w:val="single" w:sz="4" w:space="0" w:color="auto"/>
              <w:left w:val="single" w:sz="4" w:space="0" w:color="auto"/>
              <w:bottom w:val="single" w:sz="4" w:space="0" w:color="auto"/>
              <w:right w:val="single" w:sz="4" w:space="0" w:color="auto"/>
            </w:tcBorders>
          </w:tcPr>
          <w:p w:rsidR="007A461B" w:rsidRPr="00114C35" w:rsidRDefault="007A461B" w:rsidP="00F33AA2">
            <w:pPr>
              <w:tabs>
                <w:tab w:val="left" w:pos="5605"/>
              </w:tabs>
              <w:snapToGrid w:val="0"/>
              <w:spacing w:line="200" w:lineRule="atLeast"/>
              <w:jc w:val="center"/>
              <w:rPr>
                <w:rFonts w:eastAsia="Times New Roman"/>
              </w:rPr>
            </w:pPr>
            <w:r w:rsidRPr="00114C35">
              <w:rPr>
                <w:rFonts w:eastAsia="Times New Roman"/>
              </w:rPr>
              <w:t>Renginys</w:t>
            </w:r>
          </w:p>
        </w:tc>
        <w:tc>
          <w:tcPr>
            <w:tcW w:w="530" w:type="pct"/>
            <w:tcBorders>
              <w:top w:val="single" w:sz="4" w:space="0" w:color="auto"/>
              <w:left w:val="single" w:sz="4" w:space="0" w:color="auto"/>
              <w:bottom w:val="single" w:sz="4" w:space="0" w:color="auto"/>
              <w:right w:val="single" w:sz="4" w:space="0" w:color="auto"/>
            </w:tcBorders>
          </w:tcPr>
          <w:p w:rsidR="007A461B" w:rsidRPr="00114C35" w:rsidRDefault="007A461B" w:rsidP="00F33AA2">
            <w:pPr>
              <w:snapToGrid w:val="0"/>
              <w:spacing w:line="200" w:lineRule="atLeast"/>
              <w:jc w:val="center"/>
              <w:rPr>
                <w:rFonts w:eastAsia="Times New Roman"/>
              </w:rPr>
            </w:pPr>
            <w:r w:rsidRPr="00114C35">
              <w:rPr>
                <w:rFonts w:eastAsia="Times New Roman"/>
              </w:rPr>
              <w:t>4</w:t>
            </w:r>
          </w:p>
        </w:tc>
      </w:tr>
      <w:tr w:rsidR="007A461B" w:rsidRPr="00114C35" w:rsidTr="001901B3">
        <w:tc>
          <w:tcPr>
            <w:tcW w:w="384" w:type="pct"/>
            <w:tcBorders>
              <w:top w:val="single" w:sz="4" w:space="0" w:color="auto"/>
              <w:left w:val="single" w:sz="1" w:space="0" w:color="000000"/>
              <w:bottom w:val="single" w:sz="1" w:space="0" w:color="000000"/>
            </w:tcBorders>
          </w:tcPr>
          <w:p w:rsidR="007A461B" w:rsidRPr="00114C35" w:rsidRDefault="007A461B" w:rsidP="00F33AA2">
            <w:pPr>
              <w:snapToGrid w:val="0"/>
              <w:spacing w:line="200" w:lineRule="atLeast"/>
              <w:rPr>
                <w:rFonts w:eastAsia="Times New Roman"/>
              </w:rPr>
            </w:pPr>
            <w:r w:rsidRPr="00114C35">
              <w:rPr>
                <w:rFonts w:eastAsia="Times New Roman"/>
              </w:rPr>
              <w:t>1.5.</w:t>
            </w:r>
          </w:p>
        </w:tc>
        <w:tc>
          <w:tcPr>
            <w:tcW w:w="3422" w:type="pct"/>
            <w:tcBorders>
              <w:top w:val="single" w:sz="4" w:space="0" w:color="auto"/>
              <w:left w:val="single" w:sz="1" w:space="0" w:color="000000"/>
              <w:bottom w:val="single" w:sz="1" w:space="0" w:color="000000"/>
            </w:tcBorders>
          </w:tcPr>
          <w:p w:rsidR="007A461B" w:rsidRPr="00114C35" w:rsidRDefault="007A461B" w:rsidP="00F33AA2">
            <w:pPr>
              <w:snapToGrid w:val="0"/>
              <w:spacing w:line="200" w:lineRule="atLeast"/>
              <w:rPr>
                <w:rFonts w:eastAsia="Times New Roman"/>
              </w:rPr>
            </w:pPr>
            <w:r w:rsidRPr="00114C35">
              <w:rPr>
                <w:rFonts w:eastAsia="Times New Roman"/>
              </w:rPr>
              <w:t>Kiti renginiai bendruomenei, iš jų:</w:t>
            </w:r>
          </w:p>
        </w:tc>
        <w:tc>
          <w:tcPr>
            <w:tcW w:w="664" w:type="pct"/>
            <w:tcBorders>
              <w:top w:val="single" w:sz="4" w:space="0" w:color="auto"/>
              <w:left w:val="single" w:sz="1" w:space="0" w:color="000000"/>
              <w:bottom w:val="single" w:sz="1" w:space="0" w:color="000000"/>
            </w:tcBorders>
          </w:tcPr>
          <w:p w:rsidR="007A461B" w:rsidRPr="00114C35" w:rsidRDefault="007A461B" w:rsidP="00F33AA2">
            <w:pPr>
              <w:tabs>
                <w:tab w:val="left" w:pos="5605"/>
              </w:tabs>
              <w:snapToGrid w:val="0"/>
              <w:spacing w:line="200" w:lineRule="atLeast"/>
              <w:jc w:val="center"/>
              <w:rPr>
                <w:rFonts w:eastAsia="Times New Roman"/>
              </w:rPr>
            </w:pPr>
            <w:r w:rsidRPr="00114C35">
              <w:rPr>
                <w:rFonts w:eastAsia="Times New Roman"/>
              </w:rPr>
              <w:t>Renginys</w:t>
            </w:r>
          </w:p>
        </w:tc>
        <w:tc>
          <w:tcPr>
            <w:tcW w:w="530" w:type="pct"/>
            <w:tcBorders>
              <w:top w:val="single" w:sz="4" w:space="0" w:color="auto"/>
              <w:left w:val="single" w:sz="1" w:space="0" w:color="000000"/>
              <w:bottom w:val="single" w:sz="1" w:space="0" w:color="000000"/>
              <w:right w:val="single" w:sz="1" w:space="0" w:color="000000"/>
            </w:tcBorders>
          </w:tcPr>
          <w:p w:rsidR="007A461B" w:rsidRPr="00114C35" w:rsidRDefault="007A461B" w:rsidP="00F33AA2">
            <w:pPr>
              <w:snapToGrid w:val="0"/>
              <w:spacing w:line="200" w:lineRule="atLeast"/>
              <w:jc w:val="center"/>
              <w:rPr>
                <w:rFonts w:eastAsia="Times New Roman"/>
              </w:rPr>
            </w:pPr>
            <w:r w:rsidRPr="00114C35">
              <w:rPr>
                <w:rFonts w:eastAsia="Times New Roman"/>
              </w:rPr>
              <w:t>42</w:t>
            </w:r>
          </w:p>
        </w:tc>
      </w:tr>
      <w:tr w:rsidR="007A461B" w:rsidRPr="00114C35" w:rsidTr="00F33AA2">
        <w:tc>
          <w:tcPr>
            <w:tcW w:w="384" w:type="pct"/>
            <w:tcBorders>
              <w:left w:val="single" w:sz="1" w:space="0" w:color="000000"/>
              <w:bottom w:val="single" w:sz="4" w:space="0" w:color="auto"/>
            </w:tcBorders>
          </w:tcPr>
          <w:p w:rsidR="007A461B" w:rsidRPr="00114C35" w:rsidRDefault="007A461B" w:rsidP="00F33AA2">
            <w:pPr>
              <w:snapToGrid w:val="0"/>
              <w:spacing w:line="200" w:lineRule="atLeast"/>
              <w:rPr>
                <w:rFonts w:eastAsia="Times New Roman"/>
              </w:rPr>
            </w:pPr>
            <w:r w:rsidRPr="00114C35">
              <w:rPr>
                <w:rFonts w:eastAsia="Times New Roman"/>
              </w:rPr>
              <w:t>1.6.</w:t>
            </w:r>
          </w:p>
        </w:tc>
        <w:tc>
          <w:tcPr>
            <w:tcW w:w="3422" w:type="pct"/>
            <w:tcBorders>
              <w:left w:val="single" w:sz="1" w:space="0" w:color="000000"/>
              <w:bottom w:val="single" w:sz="4" w:space="0" w:color="auto"/>
            </w:tcBorders>
          </w:tcPr>
          <w:p w:rsidR="007A461B" w:rsidRPr="00114C35" w:rsidRDefault="007A461B" w:rsidP="00F33AA2">
            <w:pPr>
              <w:snapToGrid w:val="0"/>
              <w:spacing w:line="200" w:lineRule="atLeast"/>
              <w:rPr>
                <w:rFonts w:eastAsia="Times New Roman"/>
              </w:rPr>
            </w:pPr>
            <w:r w:rsidRPr="00114C35">
              <w:rPr>
                <w:rFonts w:eastAsia="Times New Roman"/>
              </w:rPr>
              <w:t>renginiai vaikams ir jaunimui</w:t>
            </w:r>
          </w:p>
        </w:tc>
        <w:tc>
          <w:tcPr>
            <w:tcW w:w="664" w:type="pct"/>
            <w:tcBorders>
              <w:left w:val="single" w:sz="1" w:space="0" w:color="000000"/>
              <w:bottom w:val="single" w:sz="4" w:space="0" w:color="auto"/>
            </w:tcBorders>
          </w:tcPr>
          <w:p w:rsidR="007A461B" w:rsidRPr="00114C35" w:rsidRDefault="007A461B" w:rsidP="00F33AA2">
            <w:pPr>
              <w:tabs>
                <w:tab w:val="left" w:pos="5605"/>
              </w:tabs>
              <w:snapToGrid w:val="0"/>
              <w:spacing w:line="200" w:lineRule="atLeast"/>
              <w:jc w:val="center"/>
              <w:rPr>
                <w:rFonts w:eastAsia="Times New Roman"/>
              </w:rPr>
            </w:pPr>
            <w:r w:rsidRPr="00114C35">
              <w:rPr>
                <w:rFonts w:eastAsia="Times New Roman"/>
              </w:rPr>
              <w:t>Renginys</w:t>
            </w:r>
          </w:p>
        </w:tc>
        <w:tc>
          <w:tcPr>
            <w:tcW w:w="530" w:type="pct"/>
            <w:tcBorders>
              <w:left w:val="single" w:sz="1" w:space="0" w:color="000000"/>
              <w:bottom w:val="single" w:sz="4" w:space="0" w:color="auto"/>
              <w:right w:val="single" w:sz="1" w:space="0" w:color="000000"/>
            </w:tcBorders>
          </w:tcPr>
          <w:p w:rsidR="007A461B" w:rsidRPr="00114C35" w:rsidRDefault="007A461B" w:rsidP="00F33AA2">
            <w:pPr>
              <w:snapToGrid w:val="0"/>
              <w:spacing w:line="200" w:lineRule="atLeast"/>
              <w:jc w:val="center"/>
              <w:rPr>
                <w:rFonts w:eastAsia="Times New Roman"/>
              </w:rPr>
            </w:pPr>
            <w:r w:rsidRPr="00114C35">
              <w:rPr>
                <w:rFonts w:eastAsia="Times New Roman"/>
              </w:rPr>
              <w:t>16</w:t>
            </w:r>
          </w:p>
        </w:tc>
      </w:tr>
      <w:tr w:rsidR="007A461B" w:rsidRPr="00114C35" w:rsidTr="00F33AA2">
        <w:tc>
          <w:tcPr>
            <w:tcW w:w="384" w:type="pct"/>
            <w:tcBorders>
              <w:top w:val="single" w:sz="4" w:space="0" w:color="auto"/>
              <w:left w:val="single" w:sz="4" w:space="0" w:color="auto"/>
              <w:bottom w:val="single" w:sz="4" w:space="0" w:color="auto"/>
              <w:right w:val="single" w:sz="4" w:space="0" w:color="auto"/>
            </w:tcBorders>
          </w:tcPr>
          <w:p w:rsidR="007A461B" w:rsidRPr="00114C35" w:rsidRDefault="007A461B" w:rsidP="00F33AA2">
            <w:pPr>
              <w:snapToGrid w:val="0"/>
              <w:spacing w:line="200" w:lineRule="atLeast"/>
              <w:rPr>
                <w:rFonts w:eastAsia="Times New Roman"/>
              </w:rPr>
            </w:pPr>
            <w:r w:rsidRPr="00114C35">
              <w:rPr>
                <w:rFonts w:eastAsia="Times New Roman"/>
              </w:rPr>
              <w:t>1.7.</w:t>
            </w:r>
          </w:p>
        </w:tc>
        <w:tc>
          <w:tcPr>
            <w:tcW w:w="3422" w:type="pct"/>
            <w:tcBorders>
              <w:top w:val="single" w:sz="4" w:space="0" w:color="auto"/>
              <w:left w:val="single" w:sz="4" w:space="0" w:color="auto"/>
              <w:bottom w:val="single" w:sz="4" w:space="0" w:color="auto"/>
              <w:right w:val="single" w:sz="4" w:space="0" w:color="auto"/>
            </w:tcBorders>
          </w:tcPr>
          <w:p w:rsidR="007A461B" w:rsidRPr="00114C35" w:rsidRDefault="007A461B" w:rsidP="00F33AA2">
            <w:pPr>
              <w:snapToGrid w:val="0"/>
              <w:spacing w:line="200" w:lineRule="atLeast"/>
              <w:rPr>
                <w:rFonts w:eastAsia="Times New Roman"/>
              </w:rPr>
            </w:pPr>
            <w:r w:rsidRPr="00114C35">
              <w:rPr>
                <w:rFonts w:eastAsia="Times New Roman"/>
              </w:rPr>
              <w:t>Parodos, iš jų:</w:t>
            </w:r>
          </w:p>
        </w:tc>
        <w:tc>
          <w:tcPr>
            <w:tcW w:w="664" w:type="pct"/>
            <w:tcBorders>
              <w:top w:val="single" w:sz="4" w:space="0" w:color="auto"/>
              <w:left w:val="single" w:sz="4" w:space="0" w:color="auto"/>
              <w:bottom w:val="single" w:sz="4" w:space="0" w:color="auto"/>
              <w:right w:val="single" w:sz="4" w:space="0" w:color="auto"/>
            </w:tcBorders>
          </w:tcPr>
          <w:p w:rsidR="007A461B" w:rsidRPr="00114C35" w:rsidRDefault="007A461B" w:rsidP="00F33AA2">
            <w:pPr>
              <w:tabs>
                <w:tab w:val="left" w:pos="5605"/>
              </w:tabs>
              <w:snapToGrid w:val="0"/>
              <w:spacing w:line="200" w:lineRule="atLeast"/>
              <w:jc w:val="center"/>
              <w:rPr>
                <w:rFonts w:eastAsia="Times New Roman"/>
              </w:rPr>
            </w:pPr>
            <w:r w:rsidRPr="00114C35">
              <w:rPr>
                <w:rFonts w:eastAsia="Times New Roman"/>
              </w:rPr>
              <w:t>Paroda</w:t>
            </w:r>
          </w:p>
        </w:tc>
        <w:tc>
          <w:tcPr>
            <w:tcW w:w="530" w:type="pct"/>
            <w:tcBorders>
              <w:top w:val="single" w:sz="4" w:space="0" w:color="auto"/>
              <w:left w:val="single" w:sz="4" w:space="0" w:color="auto"/>
              <w:bottom w:val="single" w:sz="4" w:space="0" w:color="auto"/>
              <w:right w:val="single" w:sz="4" w:space="0" w:color="auto"/>
            </w:tcBorders>
          </w:tcPr>
          <w:p w:rsidR="007A461B" w:rsidRPr="00114C35" w:rsidRDefault="007A461B" w:rsidP="00F33AA2">
            <w:pPr>
              <w:snapToGrid w:val="0"/>
              <w:spacing w:line="200" w:lineRule="atLeast"/>
              <w:jc w:val="center"/>
              <w:rPr>
                <w:rFonts w:eastAsia="Times New Roman"/>
              </w:rPr>
            </w:pPr>
            <w:r w:rsidRPr="00114C35">
              <w:rPr>
                <w:rFonts w:eastAsia="Times New Roman"/>
              </w:rPr>
              <w:t>12</w:t>
            </w:r>
          </w:p>
        </w:tc>
      </w:tr>
      <w:tr w:rsidR="007A461B" w:rsidRPr="00114C35" w:rsidTr="00F33AA2">
        <w:tc>
          <w:tcPr>
            <w:tcW w:w="384" w:type="pct"/>
            <w:tcBorders>
              <w:top w:val="single" w:sz="4" w:space="0" w:color="auto"/>
              <w:left w:val="single" w:sz="1" w:space="0" w:color="000000"/>
              <w:bottom w:val="single" w:sz="1" w:space="0" w:color="000000"/>
            </w:tcBorders>
          </w:tcPr>
          <w:p w:rsidR="007A461B" w:rsidRPr="00114C35" w:rsidRDefault="007A461B" w:rsidP="00F33AA2">
            <w:pPr>
              <w:snapToGrid w:val="0"/>
              <w:spacing w:line="200" w:lineRule="atLeast"/>
              <w:rPr>
                <w:rFonts w:eastAsia="Times New Roman"/>
              </w:rPr>
            </w:pPr>
            <w:r w:rsidRPr="00114C35">
              <w:rPr>
                <w:rFonts w:eastAsia="Times New Roman"/>
              </w:rPr>
              <w:t>1.7.1.</w:t>
            </w:r>
          </w:p>
        </w:tc>
        <w:tc>
          <w:tcPr>
            <w:tcW w:w="3422" w:type="pct"/>
            <w:tcBorders>
              <w:top w:val="single" w:sz="4" w:space="0" w:color="auto"/>
              <w:left w:val="single" w:sz="1" w:space="0" w:color="000000"/>
              <w:bottom w:val="single" w:sz="1" w:space="0" w:color="000000"/>
            </w:tcBorders>
          </w:tcPr>
          <w:p w:rsidR="007A461B" w:rsidRPr="00114C35" w:rsidRDefault="007A461B" w:rsidP="00F33AA2">
            <w:pPr>
              <w:snapToGrid w:val="0"/>
              <w:spacing w:line="200" w:lineRule="atLeast"/>
              <w:rPr>
                <w:rFonts w:eastAsia="Times New Roman"/>
              </w:rPr>
            </w:pPr>
            <w:r w:rsidRPr="00114C35">
              <w:rPr>
                <w:rFonts w:eastAsia="Times New Roman"/>
              </w:rPr>
              <w:t>profesionaliojo meno</w:t>
            </w:r>
          </w:p>
        </w:tc>
        <w:tc>
          <w:tcPr>
            <w:tcW w:w="664" w:type="pct"/>
            <w:tcBorders>
              <w:top w:val="single" w:sz="4" w:space="0" w:color="auto"/>
              <w:left w:val="single" w:sz="1" w:space="0" w:color="000000"/>
              <w:bottom w:val="single" w:sz="1" w:space="0" w:color="000000"/>
            </w:tcBorders>
          </w:tcPr>
          <w:p w:rsidR="007A461B" w:rsidRPr="00114C35" w:rsidRDefault="007A461B" w:rsidP="00F33AA2">
            <w:pPr>
              <w:tabs>
                <w:tab w:val="left" w:pos="5605"/>
              </w:tabs>
              <w:snapToGrid w:val="0"/>
              <w:spacing w:line="200" w:lineRule="atLeast"/>
              <w:jc w:val="center"/>
              <w:rPr>
                <w:rFonts w:eastAsia="Times New Roman"/>
              </w:rPr>
            </w:pPr>
            <w:r w:rsidRPr="00114C35">
              <w:rPr>
                <w:rFonts w:eastAsia="Times New Roman"/>
              </w:rPr>
              <w:t>Paroda</w:t>
            </w:r>
          </w:p>
        </w:tc>
        <w:tc>
          <w:tcPr>
            <w:tcW w:w="530" w:type="pct"/>
            <w:tcBorders>
              <w:top w:val="single" w:sz="4" w:space="0" w:color="auto"/>
              <w:left w:val="single" w:sz="1" w:space="0" w:color="000000"/>
              <w:bottom w:val="single" w:sz="1" w:space="0" w:color="000000"/>
              <w:right w:val="single" w:sz="1" w:space="0" w:color="000000"/>
            </w:tcBorders>
          </w:tcPr>
          <w:p w:rsidR="007A461B" w:rsidRPr="00114C35" w:rsidRDefault="007A461B" w:rsidP="00F33AA2">
            <w:pPr>
              <w:snapToGrid w:val="0"/>
              <w:spacing w:line="200" w:lineRule="atLeast"/>
              <w:jc w:val="center"/>
              <w:rPr>
                <w:rFonts w:eastAsia="Times New Roman"/>
              </w:rPr>
            </w:pPr>
            <w:r w:rsidRPr="00114C35">
              <w:rPr>
                <w:rFonts w:eastAsia="Times New Roman"/>
              </w:rPr>
              <w:t>2</w:t>
            </w:r>
          </w:p>
        </w:tc>
      </w:tr>
      <w:tr w:rsidR="007A461B" w:rsidRPr="00114C35" w:rsidTr="00F33AA2">
        <w:tc>
          <w:tcPr>
            <w:tcW w:w="384" w:type="pct"/>
            <w:tcBorders>
              <w:left w:val="single" w:sz="1" w:space="0" w:color="000000"/>
              <w:bottom w:val="single" w:sz="1" w:space="0" w:color="000000"/>
            </w:tcBorders>
          </w:tcPr>
          <w:p w:rsidR="007A461B" w:rsidRPr="00114C35" w:rsidRDefault="007A461B" w:rsidP="00F33AA2">
            <w:pPr>
              <w:snapToGrid w:val="0"/>
              <w:spacing w:line="200" w:lineRule="atLeast"/>
              <w:rPr>
                <w:rFonts w:eastAsia="Times New Roman"/>
              </w:rPr>
            </w:pPr>
            <w:r w:rsidRPr="00114C35">
              <w:rPr>
                <w:rFonts w:eastAsia="Times New Roman"/>
              </w:rPr>
              <w:t>1.7.2.</w:t>
            </w:r>
          </w:p>
        </w:tc>
        <w:tc>
          <w:tcPr>
            <w:tcW w:w="3422" w:type="pct"/>
            <w:tcBorders>
              <w:left w:val="single" w:sz="1" w:space="0" w:color="000000"/>
              <w:bottom w:val="single" w:sz="1" w:space="0" w:color="000000"/>
            </w:tcBorders>
          </w:tcPr>
          <w:p w:rsidR="007A461B" w:rsidRPr="00114C35" w:rsidRDefault="007A461B" w:rsidP="00F33AA2">
            <w:pPr>
              <w:snapToGrid w:val="0"/>
              <w:spacing w:line="200" w:lineRule="atLeast"/>
              <w:rPr>
                <w:rFonts w:eastAsia="Times New Roman"/>
              </w:rPr>
            </w:pPr>
            <w:r w:rsidRPr="00114C35">
              <w:rPr>
                <w:rFonts w:eastAsia="Times New Roman"/>
              </w:rPr>
              <w:t>mėgėjų meno</w:t>
            </w:r>
          </w:p>
        </w:tc>
        <w:tc>
          <w:tcPr>
            <w:tcW w:w="664" w:type="pct"/>
            <w:tcBorders>
              <w:left w:val="single" w:sz="1" w:space="0" w:color="000000"/>
              <w:bottom w:val="single" w:sz="1" w:space="0" w:color="000000"/>
            </w:tcBorders>
          </w:tcPr>
          <w:p w:rsidR="007A461B" w:rsidRPr="00114C35" w:rsidRDefault="007A461B" w:rsidP="00F33AA2">
            <w:pPr>
              <w:tabs>
                <w:tab w:val="left" w:pos="5605"/>
              </w:tabs>
              <w:snapToGrid w:val="0"/>
              <w:spacing w:line="200" w:lineRule="atLeast"/>
              <w:jc w:val="center"/>
              <w:rPr>
                <w:rFonts w:eastAsia="Times New Roman"/>
              </w:rPr>
            </w:pPr>
            <w:r w:rsidRPr="00114C35">
              <w:rPr>
                <w:rFonts w:eastAsia="Times New Roman"/>
              </w:rPr>
              <w:t>Paroda</w:t>
            </w:r>
          </w:p>
        </w:tc>
        <w:tc>
          <w:tcPr>
            <w:tcW w:w="530" w:type="pct"/>
            <w:tcBorders>
              <w:left w:val="single" w:sz="1" w:space="0" w:color="000000"/>
              <w:bottom w:val="single" w:sz="1" w:space="0" w:color="000000"/>
              <w:right w:val="single" w:sz="1" w:space="0" w:color="000000"/>
            </w:tcBorders>
          </w:tcPr>
          <w:p w:rsidR="007A461B" w:rsidRPr="00114C35" w:rsidRDefault="007A461B" w:rsidP="00F33AA2">
            <w:pPr>
              <w:snapToGrid w:val="0"/>
              <w:spacing w:line="200" w:lineRule="atLeast"/>
              <w:jc w:val="center"/>
              <w:rPr>
                <w:rFonts w:eastAsia="Times New Roman"/>
              </w:rPr>
            </w:pPr>
            <w:r w:rsidRPr="00114C35">
              <w:rPr>
                <w:rFonts w:eastAsia="Times New Roman"/>
              </w:rPr>
              <w:t>10</w:t>
            </w:r>
          </w:p>
        </w:tc>
      </w:tr>
      <w:tr w:rsidR="007A461B" w:rsidRPr="00114C35" w:rsidTr="00F33AA2">
        <w:tc>
          <w:tcPr>
            <w:tcW w:w="384" w:type="pct"/>
            <w:tcBorders>
              <w:left w:val="single" w:sz="1" w:space="0" w:color="000000"/>
              <w:bottom w:val="single" w:sz="1" w:space="0" w:color="000000"/>
            </w:tcBorders>
          </w:tcPr>
          <w:p w:rsidR="007A461B" w:rsidRPr="00114C35" w:rsidRDefault="007A461B" w:rsidP="00F33AA2">
            <w:pPr>
              <w:snapToGrid w:val="0"/>
              <w:spacing w:line="200" w:lineRule="atLeast"/>
              <w:rPr>
                <w:rFonts w:eastAsia="Times New Roman"/>
              </w:rPr>
            </w:pPr>
            <w:r w:rsidRPr="00114C35">
              <w:rPr>
                <w:rFonts w:eastAsia="Times New Roman"/>
              </w:rPr>
              <w:t>2.</w:t>
            </w:r>
          </w:p>
        </w:tc>
        <w:tc>
          <w:tcPr>
            <w:tcW w:w="3422" w:type="pct"/>
            <w:tcBorders>
              <w:left w:val="single" w:sz="1" w:space="0" w:color="000000"/>
              <w:bottom w:val="single" w:sz="1" w:space="0" w:color="000000"/>
            </w:tcBorders>
          </w:tcPr>
          <w:p w:rsidR="007A461B" w:rsidRPr="00114C35" w:rsidRDefault="007A461B" w:rsidP="00F33AA2">
            <w:pPr>
              <w:snapToGrid w:val="0"/>
              <w:spacing w:line="200" w:lineRule="atLeast"/>
              <w:rPr>
                <w:rFonts w:eastAsia="Times New Roman"/>
              </w:rPr>
            </w:pPr>
            <w:r w:rsidRPr="00114C35">
              <w:rPr>
                <w:rFonts w:eastAsia="Times New Roman"/>
              </w:rPr>
              <w:t xml:space="preserve">Kultūros centre vykę renginiai, kuriuos organizavo kiti rengėjai </w:t>
            </w:r>
          </w:p>
        </w:tc>
        <w:tc>
          <w:tcPr>
            <w:tcW w:w="664" w:type="pct"/>
            <w:tcBorders>
              <w:left w:val="single" w:sz="1" w:space="0" w:color="000000"/>
              <w:bottom w:val="single" w:sz="1" w:space="0" w:color="000000"/>
            </w:tcBorders>
          </w:tcPr>
          <w:p w:rsidR="007A461B" w:rsidRPr="00114C35" w:rsidRDefault="007A461B" w:rsidP="00F33AA2">
            <w:pPr>
              <w:tabs>
                <w:tab w:val="left" w:pos="5605"/>
              </w:tabs>
              <w:snapToGrid w:val="0"/>
              <w:spacing w:line="200" w:lineRule="atLeast"/>
              <w:jc w:val="center"/>
              <w:rPr>
                <w:rFonts w:eastAsia="Times New Roman"/>
              </w:rPr>
            </w:pPr>
            <w:r w:rsidRPr="00114C35">
              <w:rPr>
                <w:rFonts w:eastAsia="Times New Roman"/>
              </w:rPr>
              <w:t>Renginys</w:t>
            </w:r>
          </w:p>
        </w:tc>
        <w:tc>
          <w:tcPr>
            <w:tcW w:w="530" w:type="pct"/>
            <w:tcBorders>
              <w:left w:val="single" w:sz="1" w:space="0" w:color="000000"/>
              <w:bottom w:val="single" w:sz="1" w:space="0" w:color="000000"/>
              <w:right w:val="single" w:sz="1" w:space="0" w:color="000000"/>
            </w:tcBorders>
          </w:tcPr>
          <w:p w:rsidR="007A461B" w:rsidRPr="00114C35" w:rsidRDefault="007A461B" w:rsidP="00F33AA2">
            <w:pPr>
              <w:snapToGrid w:val="0"/>
              <w:spacing w:line="200" w:lineRule="atLeast"/>
              <w:jc w:val="center"/>
              <w:rPr>
                <w:rFonts w:eastAsia="Times New Roman"/>
              </w:rPr>
            </w:pPr>
            <w:r w:rsidRPr="00114C35">
              <w:rPr>
                <w:rFonts w:eastAsia="Times New Roman"/>
              </w:rPr>
              <w:t>8</w:t>
            </w:r>
          </w:p>
        </w:tc>
      </w:tr>
      <w:tr w:rsidR="007A461B" w:rsidRPr="00114C35" w:rsidTr="00F33AA2">
        <w:tc>
          <w:tcPr>
            <w:tcW w:w="384" w:type="pct"/>
            <w:tcBorders>
              <w:left w:val="single" w:sz="1" w:space="0" w:color="000000"/>
              <w:bottom w:val="single" w:sz="1" w:space="0" w:color="000000"/>
            </w:tcBorders>
          </w:tcPr>
          <w:p w:rsidR="007A461B" w:rsidRPr="00114C35" w:rsidRDefault="007A461B" w:rsidP="00F33AA2">
            <w:pPr>
              <w:snapToGrid w:val="0"/>
              <w:spacing w:line="200" w:lineRule="atLeast"/>
              <w:rPr>
                <w:rFonts w:eastAsia="Times New Roman"/>
              </w:rPr>
            </w:pPr>
            <w:r w:rsidRPr="00114C35">
              <w:rPr>
                <w:rFonts w:eastAsia="Times New Roman"/>
              </w:rPr>
              <w:t>3.</w:t>
            </w:r>
          </w:p>
        </w:tc>
        <w:tc>
          <w:tcPr>
            <w:tcW w:w="3422" w:type="pct"/>
            <w:tcBorders>
              <w:left w:val="single" w:sz="1" w:space="0" w:color="000000"/>
              <w:bottom w:val="single" w:sz="1" w:space="0" w:color="000000"/>
            </w:tcBorders>
          </w:tcPr>
          <w:p w:rsidR="007A461B" w:rsidRPr="00114C35" w:rsidRDefault="007A461B" w:rsidP="00F33AA2">
            <w:pPr>
              <w:snapToGrid w:val="0"/>
              <w:spacing w:line="200" w:lineRule="atLeast"/>
              <w:rPr>
                <w:rFonts w:eastAsia="Times New Roman"/>
              </w:rPr>
            </w:pPr>
            <w:r w:rsidRPr="00114C35">
              <w:rPr>
                <w:rFonts w:eastAsia="Times New Roman"/>
              </w:rPr>
              <w:t>Lankytojų skaičius</w:t>
            </w:r>
          </w:p>
        </w:tc>
        <w:tc>
          <w:tcPr>
            <w:tcW w:w="664" w:type="pct"/>
            <w:tcBorders>
              <w:left w:val="single" w:sz="1" w:space="0" w:color="000000"/>
              <w:bottom w:val="single" w:sz="1" w:space="0" w:color="000000"/>
            </w:tcBorders>
          </w:tcPr>
          <w:p w:rsidR="007A461B" w:rsidRPr="00114C35" w:rsidRDefault="007A461B" w:rsidP="00F33AA2">
            <w:pPr>
              <w:tabs>
                <w:tab w:val="left" w:pos="5605"/>
              </w:tabs>
              <w:snapToGrid w:val="0"/>
              <w:spacing w:line="200" w:lineRule="atLeast"/>
              <w:jc w:val="center"/>
              <w:rPr>
                <w:rFonts w:eastAsia="Times New Roman"/>
              </w:rPr>
            </w:pPr>
            <w:r w:rsidRPr="00114C35">
              <w:rPr>
                <w:rFonts w:eastAsia="Times New Roman"/>
              </w:rPr>
              <w:t>Žiūrovas</w:t>
            </w:r>
          </w:p>
        </w:tc>
        <w:tc>
          <w:tcPr>
            <w:tcW w:w="530" w:type="pct"/>
            <w:tcBorders>
              <w:left w:val="single" w:sz="1" w:space="0" w:color="000000"/>
              <w:bottom w:val="single" w:sz="1" w:space="0" w:color="000000"/>
              <w:right w:val="single" w:sz="1" w:space="0" w:color="000000"/>
            </w:tcBorders>
          </w:tcPr>
          <w:p w:rsidR="007A461B" w:rsidRPr="00114C35" w:rsidRDefault="007A461B" w:rsidP="00F33AA2">
            <w:pPr>
              <w:snapToGrid w:val="0"/>
              <w:spacing w:line="200" w:lineRule="atLeast"/>
              <w:jc w:val="center"/>
              <w:rPr>
                <w:rFonts w:eastAsia="Times New Roman"/>
              </w:rPr>
            </w:pPr>
            <w:r w:rsidRPr="00114C35">
              <w:rPr>
                <w:rFonts w:eastAsia="Times New Roman"/>
              </w:rPr>
              <w:t>6885</w:t>
            </w:r>
          </w:p>
        </w:tc>
      </w:tr>
      <w:tr w:rsidR="007A461B" w:rsidRPr="00114C35" w:rsidTr="00F33AA2">
        <w:tc>
          <w:tcPr>
            <w:tcW w:w="384" w:type="pct"/>
            <w:tcBorders>
              <w:left w:val="single" w:sz="1" w:space="0" w:color="000000"/>
              <w:bottom w:val="single" w:sz="1" w:space="0" w:color="000000"/>
            </w:tcBorders>
          </w:tcPr>
          <w:p w:rsidR="007A461B" w:rsidRPr="00114C35" w:rsidRDefault="007A461B" w:rsidP="00F33AA2">
            <w:pPr>
              <w:snapToGrid w:val="0"/>
              <w:spacing w:line="200" w:lineRule="atLeast"/>
              <w:rPr>
                <w:rFonts w:eastAsia="Times New Roman"/>
              </w:rPr>
            </w:pPr>
            <w:r w:rsidRPr="00114C35">
              <w:rPr>
                <w:rFonts w:eastAsia="Times New Roman"/>
              </w:rPr>
              <w:t>3.1.</w:t>
            </w:r>
          </w:p>
        </w:tc>
        <w:tc>
          <w:tcPr>
            <w:tcW w:w="3422" w:type="pct"/>
            <w:tcBorders>
              <w:left w:val="single" w:sz="1" w:space="0" w:color="000000"/>
              <w:bottom w:val="single" w:sz="1" w:space="0" w:color="000000"/>
            </w:tcBorders>
          </w:tcPr>
          <w:p w:rsidR="007A461B" w:rsidRPr="00114C35" w:rsidRDefault="007A461B" w:rsidP="00F33AA2">
            <w:pPr>
              <w:snapToGrid w:val="0"/>
              <w:spacing w:line="200" w:lineRule="atLeast"/>
              <w:rPr>
                <w:rFonts w:eastAsia="Times New Roman"/>
              </w:rPr>
            </w:pPr>
            <w:r w:rsidRPr="00114C35">
              <w:rPr>
                <w:rFonts w:eastAsia="Times New Roman"/>
              </w:rPr>
              <w:t>iš jų vaikai ir jaunimas</w:t>
            </w:r>
          </w:p>
        </w:tc>
        <w:tc>
          <w:tcPr>
            <w:tcW w:w="664" w:type="pct"/>
            <w:tcBorders>
              <w:left w:val="single" w:sz="1" w:space="0" w:color="000000"/>
              <w:bottom w:val="single" w:sz="1" w:space="0" w:color="000000"/>
            </w:tcBorders>
          </w:tcPr>
          <w:p w:rsidR="007A461B" w:rsidRPr="00114C35" w:rsidRDefault="007A461B" w:rsidP="00F33AA2">
            <w:pPr>
              <w:tabs>
                <w:tab w:val="left" w:pos="5605"/>
              </w:tabs>
              <w:snapToGrid w:val="0"/>
              <w:spacing w:line="200" w:lineRule="atLeast"/>
              <w:jc w:val="center"/>
              <w:rPr>
                <w:rFonts w:eastAsia="Times New Roman"/>
              </w:rPr>
            </w:pPr>
            <w:r w:rsidRPr="00114C35">
              <w:rPr>
                <w:rFonts w:eastAsia="Times New Roman"/>
              </w:rPr>
              <w:t>Žiūrovas</w:t>
            </w:r>
          </w:p>
        </w:tc>
        <w:tc>
          <w:tcPr>
            <w:tcW w:w="530" w:type="pct"/>
            <w:tcBorders>
              <w:left w:val="single" w:sz="1" w:space="0" w:color="000000"/>
              <w:bottom w:val="single" w:sz="1" w:space="0" w:color="000000"/>
              <w:right w:val="single" w:sz="1" w:space="0" w:color="000000"/>
            </w:tcBorders>
          </w:tcPr>
          <w:p w:rsidR="007A461B" w:rsidRPr="00114C35" w:rsidRDefault="007A461B" w:rsidP="00F33AA2">
            <w:pPr>
              <w:snapToGrid w:val="0"/>
              <w:spacing w:line="200" w:lineRule="atLeast"/>
              <w:jc w:val="center"/>
              <w:rPr>
                <w:rFonts w:eastAsia="Times New Roman"/>
              </w:rPr>
            </w:pPr>
            <w:r w:rsidRPr="00114C35">
              <w:rPr>
                <w:rFonts w:eastAsia="Times New Roman"/>
              </w:rPr>
              <w:t>2820</w:t>
            </w:r>
          </w:p>
        </w:tc>
      </w:tr>
      <w:tr w:rsidR="007A461B" w:rsidRPr="00114C35" w:rsidTr="00F33AA2">
        <w:tc>
          <w:tcPr>
            <w:tcW w:w="384" w:type="pct"/>
            <w:tcBorders>
              <w:left w:val="single" w:sz="1" w:space="0" w:color="000000"/>
              <w:bottom w:val="single" w:sz="1" w:space="0" w:color="000000"/>
            </w:tcBorders>
          </w:tcPr>
          <w:p w:rsidR="007A461B" w:rsidRPr="00114C35" w:rsidRDefault="007A461B" w:rsidP="00F33AA2">
            <w:pPr>
              <w:snapToGrid w:val="0"/>
              <w:spacing w:line="200" w:lineRule="atLeast"/>
              <w:rPr>
                <w:rFonts w:eastAsia="Times New Roman"/>
              </w:rPr>
            </w:pPr>
            <w:r w:rsidRPr="00114C35">
              <w:rPr>
                <w:rFonts w:eastAsia="Times New Roman"/>
              </w:rPr>
              <w:t>4.</w:t>
            </w:r>
          </w:p>
        </w:tc>
        <w:tc>
          <w:tcPr>
            <w:tcW w:w="3422" w:type="pct"/>
            <w:tcBorders>
              <w:left w:val="single" w:sz="1" w:space="0" w:color="000000"/>
              <w:bottom w:val="single" w:sz="1" w:space="0" w:color="000000"/>
            </w:tcBorders>
          </w:tcPr>
          <w:p w:rsidR="007A461B" w:rsidRPr="00114C35" w:rsidRDefault="007A461B" w:rsidP="00F33AA2">
            <w:pPr>
              <w:snapToGrid w:val="0"/>
              <w:spacing w:line="200" w:lineRule="atLeast"/>
              <w:rPr>
                <w:rFonts w:eastAsia="Times New Roman"/>
              </w:rPr>
            </w:pPr>
            <w:r w:rsidRPr="00114C35">
              <w:rPr>
                <w:rFonts w:eastAsia="Times New Roman"/>
              </w:rPr>
              <w:t>Mėgėjų meno kolektyvai</w:t>
            </w:r>
          </w:p>
        </w:tc>
        <w:tc>
          <w:tcPr>
            <w:tcW w:w="664" w:type="pct"/>
            <w:tcBorders>
              <w:left w:val="single" w:sz="1" w:space="0" w:color="000000"/>
              <w:bottom w:val="single" w:sz="1" w:space="0" w:color="000000"/>
            </w:tcBorders>
          </w:tcPr>
          <w:p w:rsidR="007A461B" w:rsidRPr="00114C35" w:rsidRDefault="007A461B" w:rsidP="00F33AA2">
            <w:pPr>
              <w:tabs>
                <w:tab w:val="left" w:pos="5605"/>
              </w:tabs>
              <w:snapToGrid w:val="0"/>
              <w:spacing w:line="200" w:lineRule="atLeast"/>
              <w:jc w:val="center"/>
              <w:rPr>
                <w:rFonts w:eastAsia="Times New Roman"/>
              </w:rPr>
            </w:pPr>
            <w:r w:rsidRPr="00114C35">
              <w:rPr>
                <w:rFonts w:eastAsia="Times New Roman"/>
              </w:rPr>
              <w:t>Kolektyvas</w:t>
            </w:r>
          </w:p>
        </w:tc>
        <w:tc>
          <w:tcPr>
            <w:tcW w:w="530" w:type="pct"/>
            <w:tcBorders>
              <w:left w:val="single" w:sz="1" w:space="0" w:color="000000"/>
              <w:bottom w:val="single" w:sz="1" w:space="0" w:color="000000"/>
              <w:right w:val="single" w:sz="1" w:space="0" w:color="000000"/>
            </w:tcBorders>
          </w:tcPr>
          <w:p w:rsidR="007A461B" w:rsidRPr="00114C35" w:rsidRDefault="007A461B" w:rsidP="00F33AA2">
            <w:pPr>
              <w:snapToGrid w:val="0"/>
              <w:spacing w:line="200" w:lineRule="atLeast"/>
              <w:jc w:val="center"/>
              <w:rPr>
                <w:rFonts w:eastAsia="Times New Roman"/>
              </w:rPr>
            </w:pPr>
            <w:r w:rsidRPr="00114C35">
              <w:rPr>
                <w:rFonts w:eastAsia="Times New Roman"/>
              </w:rPr>
              <w:t>8</w:t>
            </w:r>
          </w:p>
        </w:tc>
      </w:tr>
      <w:tr w:rsidR="007A461B" w:rsidRPr="00114C35" w:rsidTr="00F33AA2">
        <w:tc>
          <w:tcPr>
            <w:tcW w:w="384" w:type="pct"/>
            <w:tcBorders>
              <w:left w:val="single" w:sz="1" w:space="0" w:color="000000"/>
              <w:bottom w:val="single" w:sz="1" w:space="0" w:color="000000"/>
            </w:tcBorders>
          </w:tcPr>
          <w:p w:rsidR="007A461B" w:rsidRPr="00114C35" w:rsidRDefault="007A461B" w:rsidP="00F33AA2">
            <w:pPr>
              <w:snapToGrid w:val="0"/>
              <w:spacing w:line="200" w:lineRule="atLeast"/>
              <w:rPr>
                <w:rFonts w:eastAsia="Times New Roman"/>
              </w:rPr>
            </w:pPr>
            <w:r w:rsidRPr="00114C35">
              <w:rPr>
                <w:rFonts w:eastAsia="Times New Roman"/>
              </w:rPr>
              <w:t>4.1.</w:t>
            </w:r>
          </w:p>
        </w:tc>
        <w:tc>
          <w:tcPr>
            <w:tcW w:w="3422" w:type="pct"/>
            <w:tcBorders>
              <w:left w:val="single" w:sz="1" w:space="0" w:color="000000"/>
              <w:bottom w:val="single" w:sz="1" w:space="0" w:color="000000"/>
            </w:tcBorders>
          </w:tcPr>
          <w:p w:rsidR="007A461B" w:rsidRPr="00114C35" w:rsidRDefault="007A461B" w:rsidP="00F33AA2">
            <w:pPr>
              <w:snapToGrid w:val="0"/>
              <w:spacing w:line="200" w:lineRule="atLeast"/>
              <w:rPr>
                <w:rFonts w:eastAsia="Times New Roman"/>
              </w:rPr>
            </w:pPr>
            <w:r w:rsidRPr="00114C35">
              <w:rPr>
                <w:rFonts w:eastAsia="Times New Roman"/>
              </w:rPr>
              <w:t>iš jų vaikų ir jaunimo</w:t>
            </w:r>
          </w:p>
        </w:tc>
        <w:tc>
          <w:tcPr>
            <w:tcW w:w="664" w:type="pct"/>
            <w:tcBorders>
              <w:left w:val="single" w:sz="1" w:space="0" w:color="000000"/>
              <w:bottom w:val="single" w:sz="1" w:space="0" w:color="000000"/>
            </w:tcBorders>
          </w:tcPr>
          <w:p w:rsidR="007A461B" w:rsidRPr="00114C35" w:rsidRDefault="007A461B" w:rsidP="00F33AA2">
            <w:pPr>
              <w:tabs>
                <w:tab w:val="left" w:pos="5605"/>
              </w:tabs>
              <w:snapToGrid w:val="0"/>
              <w:spacing w:line="200" w:lineRule="atLeast"/>
              <w:jc w:val="center"/>
              <w:rPr>
                <w:rFonts w:eastAsia="Times New Roman"/>
              </w:rPr>
            </w:pPr>
            <w:r w:rsidRPr="00114C35">
              <w:rPr>
                <w:rFonts w:eastAsia="Times New Roman"/>
              </w:rPr>
              <w:t>Kolektyvas</w:t>
            </w:r>
          </w:p>
        </w:tc>
        <w:tc>
          <w:tcPr>
            <w:tcW w:w="530" w:type="pct"/>
            <w:tcBorders>
              <w:left w:val="single" w:sz="1" w:space="0" w:color="000000"/>
              <w:bottom w:val="single" w:sz="1" w:space="0" w:color="000000"/>
              <w:right w:val="single" w:sz="1" w:space="0" w:color="000000"/>
            </w:tcBorders>
          </w:tcPr>
          <w:p w:rsidR="007A461B" w:rsidRPr="00114C35" w:rsidRDefault="007A461B" w:rsidP="00F33AA2">
            <w:pPr>
              <w:snapToGrid w:val="0"/>
              <w:spacing w:line="200" w:lineRule="atLeast"/>
              <w:jc w:val="center"/>
              <w:rPr>
                <w:rFonts w:eastAsia="Times New Roman"/>
              </w:rPr>
            </w:pPr>
            <w:r w:rsidRPr="00114C35">
              <w:rPr>
                <w:rFonts w:eastAsia="Times New Roman"/>
              </w:rPr>
              <w:t>6</w:t>
            </w:r>
          </w:p>
        </w:tc>
      </w:tr>
      <w:tr w:rsidR="007A461B" w:rsidRPr="00114C35" w:rsidTr="00F33AA2">
        <w:tc>
          <w:tcPr>
            <w:tcW w:w="384" w:type="pct"/>
            <w:tcBorders>
              <w:left w:val="single" w:sz="1" w:space="0" w:color="000000"/>
              <w:bottom w:val="single" w:sz="1" w:space="0" w:color="000000"/>
            </w:tcBorders>
          </w:tcPr>
          <w:p w:rsidR="007A461B" w:rsidRPr="00114C35" w:rsidRDefault="007A461B" w:rsidP="00F33AA2">
            <w:pPr>
              <w:snapToGrid w:val="0"/>
              <w:spacing w:line="200" w:lineRule="atLeast"/>
              <w:rPr>
                <w:rFonts w:eastAsia="Times New Roman"/>
              </w:rPr>
            </w:pPr>
            <w:r w:rsidRPr="00114C35">
              <w:rPr>
                <w:rFonts w:eastAsia="Times New Roman"/>
              </w:rPr>
              <w:t>5.</w:t>
            </w:r>
          </w:p>
        </w:tc>
        <w:tc>
          <w:tcPr>
            <w:tcW w:w="3422" w:type="pct"/>
            <w:tcBorders>
              <w:left w:val="single" w:sz="1" w:space="0" w:color="000000"/>
              <w:bottom w:val="single" w:sz="1" w:space="0" w:color="000000"/>
            </w:tcBorders>
          </w:tcPr>
          <w:p w:rsidR="007A461B" w:rsidRPr="00114C35" w:rsidRDefault="007A461B" w:rsidP="00F33AA2">
            <w:pPr>
              <w:snapToGrid w:val="0"/>
              <w:spacing w:line="200" w:lineRule="atLeast"/>
              <w:rPr>
                <w:rFonts w:eastAsia="Times New Roman"/>
              </w:rPr>
            </w:pPr>
            <w:r w:rsidRPr="00114C35">
              <w:rPr>
                <w:rFonts w:eastAsia="Times New Roman"/>
              </w:rPr>
              <w:t>Mėgėjų meno kolektyvų dalyviai</w:t>
            </w:r>
          </w:p>
        </w:tc>
        <w:tc>
          <w:tcPr>
            <w:tcW w:w="664" w:type="pct"/>
            <w:tcBorders>
              <w:left w:val="single" w:sz="1" w:space="0" w:color="000000"/>
              <w:bottom w:val="single" w:sz="1" w:space="0" w:color="000000"/>
            </w:tcBorders>
          </w:tcPr>
          <w:p w:rsidR="007A461B" w:rsidRPr="00114C35" w:rsidRDefault="007A461B" w:rsidP="00F33AA2">
            <w:pPr>
              <w:tabs>
                <w:tab w:val="left" w:pos="5605"/>
              </w:tabs>
              <w:snapToGrid w:val="0"/>
              <w:spacing w:line="200" w:lineRule="atLeast"/>
              <w:jc w:val="center"/>
              <w:rPr>
                <w:rFonts w:eastAsia="Times New Roman"/>
              </w:rPr>
            </w:pPr>
            <w:r w:rsidRPr="00114C35">
              <w:rPr>
                <w:rFonts w:eastAsia="Times New Roman"/>
              </w:rPr>
              <w:t>Dalyviai</w:t>
            </w:r>
          </w:p>
        </w:tc>
        <w:tc>
          <w:tcPr>
            <w:tcW w:w="530" w:type="pct"/>
            <w:tcBorders>
              <w:left w:val="single" w:sz="1" w:space="0" w:color="000000"/>
              <w:bottom w:val="single" w:sz="1" w:space="0" w:color="000000"/>
              <w:right w:val="single" w:sz="1" w:space="0" w:color="000000"/>
            </w:tcBorders>
          </w:tcPr>
          <w:p w:rsidR="007A461B" w:rsidRPr="00114C35" w:rsidRDefault="007A461B" w:rsidP="00F33AA2">
            <w:pPr>
              <w:snapToGrid w:val="0"/>
              <w:spacing w:line="200" w:lineRule="atLeast"/>
              <w:jc w:val="center"/>
              <w:rPr>
                <w:rFonts w:eastAsia="Times New Roman"/>
              </w:rPr>
            </w:pPr>
            <w:r w:rsidRPr="00114C35">
              <w:rPr>
                <w:rFonts w:eastAsia="Times New Roman"/>
              </w:rPr>
              <w:t>55</w:t>
            </w:r>
          </w:p>
        </w:tc>
      </w:tr>
      <w:tr w:rsidR="007A461B" w:rsidRPr="00114C35" w:rsidTr="00F33AA2">
        <w:tc>
          <w:tcPr>
            <w:tcW w:w="384" w:type="pct"/>
            <w:tcBorders>
              <w:left w:val="single" w:sz="1" w:space="0" w:color="000000"/>
              <w:bottom w:val="single" w:sz="1" w:space="0" w:color="000000"/>
            </w:tcBorders>
          </w:tcPr>
          <w:p w:rsidR="007A461B" w:rsidRPr="00114C35" w:rsidRDefault="007A461B" w:rsidP="00F33AA2">
            <w:pPr>
              <w:snapToGrid w:val="0"/>
              <w:spacing w:line="200" w:lineRule="atLeast"/>
              <w:rPr>
                <w:rFonts w:eastAsia="Times New Roman"/>
              </w:rPr>
            </w:pPr>
            <w:r w:rsidRPr="00114C35">
              <w:rPr>
                <w:rFonts w:eastAsia="Times New Roman"/>
              </w:rPr>
              <w:t>5.1.</w:t>
            </w:r>
          </w:p>
        </w:tc>
        <w:tc>
          <w:tcPr>
            <w:tcW w:w="3422" w:type="pct"/>
            <w:tcBorders>
              <w:left w:val="single" w:sz="1" w:space="0" w:color="000000"/>
              <w:bottom w:val="single" w:sz="1" w:space="0" w:color="000000"/>
            </w:tcBorders>
          </w:tcPr>
          <w:p w:rsidR="007A461B" w:rsidRPr="00114C35" w:rsidRDefault="007A461B" w:rsidP="00F33AA2">
            <w:pPr>
              <w:snapToGrid w:val="0"/>
              <w:spacing w:line="200" w:lineRule="atLeast"/>
              <w:rPr>
                <w:rFonts w:eastAsia="Times New Roman"/>
              </w:rPr>
            </w:pPr>
            <w:r w:rsidRPr="00114C35">
              <w:rPr>
                <w:rFonts w:eastAsia="Times New Roman"/>
              </w:rPr>
              <w:t>iš jų vaikų ir jaunimo</w:t>
            </w:r>
          </w:p>
        </w:tc>
        <w:tc>
          <w:tcPr>
            <w:tcW w:w="664" w:type="pct"/>
            <w:tcBorders>
              <w:left w:val="single" w:sz="1" w:space="0" w:color="000000"/>
              <w:bottom w:val="single" w:sz="1" w:space="0" w:color="000000"/>
            </w:tcBorders>
          </w:tcPr>
          <w:p w:rsidR="007A461B" w:rsidRPr="00114C35" w:rsidRDefault="007A461B" w:rsidP="00F33AA2">
            <w:pPr>
              <w:tabs>
                <w:tab w:val="left" w:pos="5605"/>
              </w:tabs>
              <w:snapToGrid w:val="0"/>
              <w:spacing w:line="200" w:lineRule="atLeast"/>
              <w:jc w:val="center"/>
              <w:rPr>
                <w:rFonts w:eastAsia="Times New Roman"/>
              </w:rPr>
            </w:pPr>
            <w:r w:rsidRPr="00114C35">
              <w:rPr>
                <w:rFonts w:eastAsia="Times New Roman"/>
              </w:rPr>
              <w:t>Dalyviai</w:t>
            </w:r>
          </w:p>
        </w:tc>
        <w:tc>
          <w:tcPr>
            <w:tcW w:w="530" w:type="pct"/>
            <w:tcBorders>
              <w:left w:val="single" w:sz="1" w:space="0" w:color="000000"/>
              <w:bottom w:val="single" w:sz="1" w:space="0" w:color="000000"/>
              <w:right w:val="single" w:sz="1" w:space="0" w:color="000000"/>
            </w:tcBorders>
          </w:tcPr>
          <w:p w:rsidR="007A461B" w:rsidRPr="00114C35" w:rsidRDefault="007A461B" w:rsidP="00F33AA2">
            <w:pPr>
              <w:snapToGrid w:val="0"/>
              <w:spacing w:line="200" w:lineRule="atLeast"/>
              <w:jc w:val="center"/>
              <w:rPr>
                <w:rFonts w:eastAsia="Times New Roman"/>
              </w:rPr>
            </w:pPr>
            <w:r w:rsidRPr="00114C35">
              <w:rPr>
                <w:rFonts w:eastAsia="Times New Roman"/>
              </w:rPr>
              <w:t>43</w:t>
            </w:r>
          </w:p>
        </w:tc>
      </w:tr>
      <w:tr w:rsidR="007A461B" w:rsidRPr="00114C35" w:rsidTr="00F33AA2">
        <w:tc>
          <w:tcPr>
            <w:tcW w:w="384" w:type="pct"/>
            <w:tcBorders>
              <w:left w:val="single" w:sz="1" w:space="0" w:color="000000"/>
              <w:bottom w:val="single" w:sz="1" w:space="0" w:color="000000"/>
            </w:tcBorders>
          </w:tcPr>
          <w:p w:rsidR="007A461B" w:rsidRPr="00114C35" w:rsidRDefault="007A461B" w:rsidP="00F33AA2">
            <w:pPr>
              <w:snapToGrid w:val="0"/>
              <w:spacing w:line="200" w:lineRule="atLeast"/>
              <w:rPr>
                <w:rFonts w:eastAsia="Times New Roman"/>
              </w:rPr>
            </w:pPr>
            <w:r w:rsidRPr="00114C35">
              <w:rPr>
                <w:rFonts w:eastAsia="Times New Roman"/>
              </w:rPr>
              <w:t>6.</w:t>
            </w:r>
          </w:p>
        </w:tc>
        <w:tc>
          <w:tcPr>
            <w:tcW w:w="4616" w:type="pct"/>
            <w:gridSpan w:val="3"/>
            <w:tcBorders>
              <w:left w:val="single" w:sz="1" w:space="0" w:color="000000"/>
              <w:bottom w:val="single" w:sz="1" w:space="0" w:color="000000"/>
              <w:right w:val="single" w:sz="1" w:space="0" w:color="000000"/>
            </w:tcBorders>
          </w:tcPr>
          <w:p w:rsidR="007A461B" w:rsidRPr="00114C35" w:rsidRDefault="007A461B" w:rsidP="00F33AA2">
            <w:pPr>
              <w:snapToGrid w:val="0"/>
              <w:spacing w:line="200" w:lineRule="atLeast"/>
              <w:rPr>
                <w:rFonts w:eastAsia="Times New Roman"/>
              </w:rPr>
            </w:pPr>
            <w:r w:rsidRPr="00114C35">
              <w:rPr>
                <w:rFonts w:eastAsia="Times New Roman"/>
              </w:rPr>
              <w:t>Mėgėjų meno kolektyvų dalyvavimas:</w:t>
            </w:r>
          </w:p>
        </w:tc>
      </w:tr>
      <w:tr w:rsidR="007A461B" w:rsidRPr="00114C35" w:rsidTr="00F33AA2">
        <w:tc>
          <w:tcPr>
            <w:tcW w:w="384" w:type="pct"/>
            <w:tcBorders>
              <w:left w:val="single" w:sz="1" w:space="0" w:color="000000"/>
              <w:bottom w:val="single" w:sz="1" w:space="0" w:color="000000"/>
            </w:tcBorders>
          </w:tcPr>
          <w:p w:rsidR="007A461B" w:rsidRPr="00114C35" w:rsidRDefault="007A461B" w:rsidP="00F33AA2">
            <w:pPr>
              <w:snapToGrid w:val="0"/>
              <w:spacing w:line="200" w:lineRule="atLeast"/>
              <w:rPr>
                <w:rFonts w:eastAsia="Times New Roman"/>
              </w:rPr>
            </w:pPr>
            <w:r w:rsidRPr="00114C35">
              <w:rPr>
                <w:rFonts w:eastAsia="Times New Roman"/>
              </w:rPr>
              <w:t>6.1.</w:t>
            </w:r>
          </w:p>
        </w:tc>
        <w:tc>
          <w:tcPr>
            <w:tcW w:w="3422" w:type="pct"/>
            <w:tcBorders>
              <w:left w:val="single" w:sz="1" w:space="0" w:color="000000"/>
              <w:bottom w:val="single" w:sz="1" w:space="0" w:color="000000"/>
            </w:tcBorders>
          </w:tcPr>
          <w:p w:rsidR="007A461B" w:rsidRPr="00114C35" w:rsidRDefault="007A461B" w:rsidP="00F33AA2">
            <w:pPr>
              <w:snapToGrid w:val="0"/>
              <w:spacing w:line="200" w:lineRule="atLeast"/>
              <w:rPr>
                <w:rFonts w:eastAsia="Times New Roman"/>
              </w:rPr>
            </w:pPr>
            <w:r w:rsidRPr="00114C35">
              <w:rPr>
                <w:rFonts w:eastAsia="Times New Roman"/>
              </w:rPr>
              <w:t>konkursuose ir kt. renginiuose užsienyje</w:t>
            </w:r>
          </w:p>
        </w:tc>
        <w:tc>
          <w:tcPr>
            <w:tcW w:w="664" w:type="pct"/>
            <w:tcBorders>
              <w:left w:val="single" w:sz="1" w:space="0" w:color="000000"/>
              <w:bottom w:val="single" w:sz="1" w:space="0" w:color="000000"/>
            </w:tcBorders>
            <w:vAlign w:val="center"/>
          </w:tcPr>
          <w:p w:rsidR="007A461B" w:rsidRPr="00114C35" w:rsidRDefault="007A461B" w:rsidP="00F33AA2">
            <w:pPr>
              <w:tabs>
                <w:tab w:val="left" w:pos="5605"/>
              </w:tabs>
              <w:snapToGrid w:val="0"/>
              <w:spacing w:line="200" w:lineRule="atLeast"/>
              <w:jc w:val="center"/>
              <w:rPr>
                <w:rFonts w:eastAsia="Times New Roman"/>
              </w:rPr>
            </w:pPr>
            <w:r w:rsidRPr="00114C35">
              <w:rPr>
                <w:rFonts w:eastAsia="Times New Roman"/>
              </w:rPr>
              <w:t>Išvyka</w:t>
            </w:r>
          </w:p>
        </w:tc>
        <w:tc>
          <w:tcPr>
            <w:tcW w:w="530" w:type="pct"/>
            <w:tcBorders>
              <w:left w:val="single" w:sz="1" w:space="0" w:color="000000"/>
              <w:bottom w:val="single" w:sz="1" w:space="0" w:color="000000"/>
              <w:right w:val="single" w:sz="1" w:space="0" w:color="000000"/>
            </w:tcBorders>
            <w:vAlign w:val="center"/>
          </w:tcPr>
          <w:p w:rsidR="007A461B" w:rsidRPr="00114C35" w:rsidRDefault="007A461B" w:rsidP="00F33AA2">
            <w:pPr>
              <w:snapToGrid w:val="0"/>
              <w:spacing w:line="200" w:lineRule="atLeast"/>
              <w:jc w:val="center"/>
              <w:rPr>
                <w:rFonts w:eastAsia="Times New Roman"/>
              </w:rPr>
            </w:pPr>
            <w:r w:rsidRPr="00114C35">
              <w:rPr>
                <w:rFonts w:eastAsia="Times New Roman"/>
              </w:rPr>
              <w:t>-</w:t>
            </w:r>
          </w:p>
        </w:tc>
      </w:tr>
      <w:tr w:rsidR="007A461B" w:rsidRPr="00114C35" w:rsidTr="00F33AA2">
        <w:tc>
          <w:tcPr>
            <w:tcW w:w="384" w:type="pct"/>
            <w:tcBorders>
              <w:left w:val="single" w:sz="1" w:space="0" w:color="000000"/>
              <w:bottom w:val="single" w:sz="1" w:space="0" w:color="000000"/>
            </w:tcBorders>
          </w:tcPr>
          <w:p w:rsidR="007A461B" w:rsidRPr="00114C35" w:rsidRDefault="007A461B" w:rsidP="00F33AA2">
            <w:pPr>
              <w:snapToGrid w:val="0"/>
              <w:spacing w:line="200" w:lineRule="atLeast"/>
              <w:rPr>
                <w:rFonts w:eastAsia="Times New Roman"/>
              </w:rPr>
            </w:pPr>
            <w:r w:rsidRPr="00114C35">
              <w:rPr>
                <w:rFonts w:eastAsia="Times New Roman"/>
              </w:rPr>
              <w:t>6.2.</w:t>
            </w:r>
          </w:p>
        </w:tc>
        <w:tc>
          <w:tcPr>
            <w:tcW w:w="3422" w:type="pct"/>
            <w:tcBorders>
              <w:left w:val="single" w:sz="1" w:space="0" w:color="000000"/>
              <w:bottom w:val="single" w:sz="1" w:space="0" w:color="000000"/>
            </w:tcBorders>
          </w:tcPr>
          <w:p w:rsidR="007A461B" w:rsidRPr="00114C35" w:rsidRDefault="007A461B" w:rsidP="00F33AA2">
            <w:pPr>
              <w:snapToGrid w:val="0"/>
              <w:spacing w:line="200" w:lineRule="atLeast"/>
              <w:rPr>
                <w:rFonts w:eastAsia="Times New Roman"/>
              </w:rPr>
            </w:pPr>
            <w:r w:rsidRPr="00114C35">
              <w:rPr>
                <w:rFonts w:eastAsia="Times New Roman"/>
              </w:rPr>
              <w:t xml:space="preserve">respublikiniuose ir regioniniuose konkursuose </w:t>
            </w:r>
          </w:p>
        </w:tc>
        <w:tc>
          <w:tcPr>
            <w:tcW w:w="664" w:type="pct"/>
            <w:tcBorders>
              <w:left w:val="single" w:sz="1" w:space="0" w:color="000000"/>
              <w:bottom w:val="single" w:sz="1" w:space="0" w:color="000000"/>
            </w:tcBorders>
            <w:vAlign w:val="center"/>
          </w:tcPr>
          <w:p w:rsidR="007A461B" w:rsidRPr="00114C35" w:rsidRDefault="007A461B" w:rsidP="00F33AA2">
            <w:pPr>
              <w:tabs>
                <w:tab w:val="left" w:pos="5605"/>
              </w:tabs>
              <w:snapToGrid w:val="0"/>
              <w:spacing w:line="200" w:lineRule="atLeast"/>
              <w:jc w:val="center"/>
              <w:rPr>
                <w:rFonts w:eastAsia="Times New Roman"/>
              </w:rPr>
            </w:pPr>
            <w:r w:rsidRPr="00114C35">
              <w:rPr>
                <w:rFonts w:eastAsia="Times New Roman"/>
              </w:rPr>
              <w:t>Išvyka</w:t>
            </w:r>
          </w:p>
        </w:tc>
        <w:tc>
          <w:tcPr>
            <w:tcW w:w="530" w:type="pct"/>
            <w:tcBorders>
              <w:left w:val="single" w:sz="1" w:space="0" w:color="000000"/>
              <w:bottom w:val="single" w:sz="1" w:space="0" w:color="000000"/>
              <w:right w:val="single" w:sz="1" w:space="0" w:color="000000"/>
            </w:tcBorders>
            <w:vAlign w:val="center"/>
          </w:tcPr>
          <w:p w:rsidR="007A461B" w:rsidRPr="00114C35" w:rsidRDefault="007A461B" w:rsidP="00F33AA2">
            <w:pPr>
              <w:snapToGrid w:val="0"/>
              <w:spacing w:line="200" w:lineRule="atLeast"/>
              <w:jc w:val="center"/>
              <w:rPr>
                <w:rFonts w:eastAsia="Times New Roman"/>
              </w:rPr>
            </w:pPr>
            <w:r w:rsidRPr="00114C35">
              <w:rPr>
                <w:rFonts w:eastAsia="Times New Roman"/>
              </w:rPr>
              <w:t>-</w:t>
            </w:r>
          </w:p>
        </w:tc>
      </w:tr>
      <w:tr w:rsidR="007A461B" w:rsidRPr="00114C35" w:rsidTr="00F33AA2">
        <w:tc>
          <w:tcPr>
            <w:tcW w:w="384" w:type="pct"/>
            <w:tcBorders>
              <w:left w:val="single" w:sz="1" w:space="0" w:color="000000"/>
              <w:bottom w:val="single" w:sz="1" w:space="0" w:color="000000"/>
            </w:tcBorders>
          </w:tcPr>
          <w:p w:rsidR="007A461B" w:rsidRPr="00114C35" w:rsidRDefault="007A461B" w:rsidP="00F33AA2">
            <w:pPr>
              <w:snapToGrid w:val="0"/>
              <w:spacing w:line="200" w:lineRule="atLeast"/>
              <w:rPr>
                <w:rFonts w:eastAsia="Times New Roman"/>
              </w:rPr>
            </w:pPr>
            <w:r w:rsidRPr="00114C35">
              <w:rPr>
                <w:rFonts w:eastAsia="Times New Roman"/>
              </w:rPr>
              <w:t>6.3.</w:t>
            </w:r>
          </w:p>
        </w:tc>
        <w:tc>
          <w:tcPr>
            <w:tcW w:w="3422" w:type="pct"/>
            <w:tcBorders>
              <w:left w:val="single" w:sz="1" w:space="0" w:color="000000"/>
              <w:bottom w:val="single" w:sz="1" w:space="0" w:color="000000"/>
            </w:tcBorders>
          </w:tcPr>
          <w:p w:rsidR="007A461B" w:rsidRPr="00114C35" w:rsidRDefault="007A461B" w:rsidP="00F33AA2">
            <w:pPr>
              <w:snapToGrid w:val="0"/>
              <w:spacing w:line="200" w:lineRule="atLeast"/>
              <w:rPr>
                <w:rFonts w:eastAsia="Times New Roman"/>
              </w:rPr>
            </w:pPr>
            <w:r w:rsidRPr="00114C35">
              <w:rPr>
                <w:rFonts w:eastAsia="Times New Roman"/>
              </w:rPr>
              <w:t>respublikiniuose ir regioniniuose renginiuose</w:t>
            </w:r>
          </w:p>
        </w:tc>
        <w:tc>
          <w:tcPr>
            <w:tcW w:w="664" w:type="pct"/>
            <w:tcBorders>
              <w:left w:val="single" w:sz="1" w:space="0" w:color="000000"/>
              <w:bottom w:val="single" w:sz="1" w:space="0" w:color="000000"/>
            </w:tcBorders>
            <w:vAlign w:val="center"/>
          </w:tcPr>
          <w:p w:rsidR="007A461B" w:rsidRPr="00114C35" w:rsidRDefault="007A461B" w:rsidP="00F33AA2">
            <w:pPr>
              <w:tabs>
                <w:tab w:val="left" w:pos="5605"/>
              </w:tabs>
              <w:snapToGrid w:val="0"/>
              <w:spacing w:line="200" w:lineRule="atLeast"/>
              <w:jc w:val="center"/>
              <w:rPr>
                <w:rFonts w:eastAsia="Times New Roman"/>
              </w:rPr>
            </w:pPr>
            <w:r w:rsidRPr="00114C35">
              <w:rPr>
                <w:rFonts w:eastAsia="Times New Roman"/>
              </w:rPr>
              <w:t>Išvyka</w:t>
            </w:r>
          </w:p>
        </w:tc>
        <w:tc>
          <w:tcPr>
            <w:tcW w:w="530" w:type="pct"/>
            <w:tcBorders>
              <w:left w:val="single" w:sz="1" w:space="0" w:color="000000"/>
              <w:bottom w:val="single" w:sz="1" w:space="0" w:color="000000"/>
              <w:right w:val="single" w:sz="1" w:space="0" w:color="000000"/>
            </w:tcBorders>
            <w:vAlign w:val="center"/>
          </w:tcPr>
          <w:p w:rsidR="007A461B" w:rsidRPr="00114C35" w:rsidRDefault="007A461B" w:rsidP="00F33AA2">
            <w:pPr>
              <w:snapToGrid w:val="0"/>
              <w:spacing w:line="200" w:lineRule="atLeast"/>
              <w:jc w:val="center"/>
              <w:rPr>
                <w:rFonts w:eastAsia="Times New Roman"/>
              </w:rPr>
            </w:pPr>
            <w:r w:rsidRPr="00114C35">
              <w:rPr>
                <w:rFonts w:eastAsia="Times New Roman"/>
              </w:rPr>
              <w:t>2</w:t>
            </w:r>
          </w:p>
        </w:tc>
      </w:tr>
      <w:tr w:rsidR="007A461B" w:rsidRPr="00114C35" w:rsidTr="00F33AA2">
        <w:tc>
          <w:tcPr>
            <w:tcW w:w="384" w:type="pct"/>
            <w:tcBorders>
              <w:left w:val="single" w:sz="1" w:space="0" w:color="000000"/>
              <w:bottom w:val="single" w:sz="1" w:space="0" w:color="000000"/>
            </w:tcBorders>
          </w:tcPr>
          <w:p w:rsidR="007A461B" w:rsidRPr="00114C35" w:rsidRDefault="007A461B" w:rsidP="00F33AA2">
            <w:pPr>
              <w:snapToGrid w:val="0"/>
              <w:spacing w:line="200" w:lineRule="atLeast"/>
              <w:rPr>
                <w:rFonts w:eastAsia="Times New Roman"/>
              </w:rPr>
            </w:pPr>
            <w:r w:rsidRPr="00114C35">
              <w:rPr>
                <w:rFonts w:eastAsia="Times New Roman"/>
              </w:rPr>
              <w:t>7.</w:t>
            </w:r>
          </w:p>
        </w:tc>
        <w:tc>
          <w:tcPr>
            <w:tcW w:w="3422" w:type="pct"/>
            <w:tcBorders>
              <w:left w:val="single" w:sz="1" w:space="0" w:color="000000"/>
              <w:bottom w:val="single" w:sz="1" w:space="0" w:color="000000"/>
            </w:tcBorders>
          </w:tcPr>
          <w:p w:rsidR="007A461B" w:rsidRPr="00114C35" w:rsidRDefault="007A461B" w:rsidP="00F33AA2">
            <w:pPr>
              <w:snapToGrid w:val="0"/>
              <w:spacing w:line="200" w:lineRule="atLeast"/>
              <w:rPr>
                <w:rFonts w:eastAsia="Times New Roman"/>
              </w:rPr>
            </w:pPr>
            <w:r w:rsidRPr="00114C35">
              <w:rPr>
                <w:rFonts w:eastAsia="Times New Roman"/>
              </w:rPr>
              <w:t>Mėgėjų meno kolektyvų koncertai</w:t>
            </w:r>
          </w:p>
        </w:tc>
        <w:tc>
          <w:tcPr>
            <w:tcW w:w="664" w:type="pct"/>
            <w:tcBorders>
              <w:left w:val="single" w:sz="1" w:space="0" w:color="000000"/>
              <w:bottom w:val="single" w:sz="1" w:space="0" w:color="000000"/>
            </w:tcBorders>
          </w:tcPr>
          <w:p w:rsidR="007A461B" w:rsidRPr="00114C35" w:rsidRDefault="007A461B" w:rsidP="00F33AA2">
            <w:pPr>
              <w:tabs>
                <w:tab w:val="left" w:pos="5605"/>
              </w:tabs>
              <w:snapToGrid w:val="0"/>
              <w:spacing w:line="200" w:lineRule="atLeast"/>
              <w:jc w:val="center"/>
              <w:rPr>
                <w:rFonts w:eastAsia="Times New Roman"/>
              </w:rPr>
            </w:pPr>
            <w:r w:rsidRPr="00114C35">
              <w:rPr>
                <w:rFonts w:eastAsia="Times New Roman"/>
              </w:rPr>
              <w:t>Koncertas</w:t>
            </w:r>
          </w:p>
        </w:tc>
        <w:tc>
          <w:tcPr>
            <w:tcW w:w="530" w:type="pct"/>
            <w:tcBorders>
              <w:left w:val="single" w:sz="1" w:space="0" w:color="000000"/>
              <w:bottom w:val="single" w:sz="1" w:space="0" w:color="000000"/>
              <w:right w:val="single" w:sz="1" w:space="0" w:color="000000"/>
            </w:tcBorders>
          </w:tcPr>
          <w:p w:rsidR="007A461B" w:rsidRPr="00114C35" w:rsidRDefault="007A461B" w:rsidP="00F33AA2">
            <w:pPr>
              <w:snapToGrid w:val="0"/>
              <w:spacing w:line="200" w:lineRule="atLeast"/>
              <w:jc w:val="center"/>
              <w:rPr>
                <w:rFonts w:eastAsia="Times New Roman"/>
              </w:rPr>
            </w:pPr>
            <w:r w:rsidRPr="00114C35">
              <w:rPr>
                <w:rFonts w:eastAsia="Times New Roman"/>
              </w:rPr>
              <w:t>32</w:t>
            </w:r>
          </w:p>
        </w:tc>
      </w:tr>
      <w:tr w:rsidR="007A461B" w:rsidRPr="00114C35" w:rsidTr="00F33AA2">
        <w:tc>
          <w:tcPr>
            <w:tcW w:w="384" w:type="pct"/>
            <w:tcBorders>
              <w:left w:val="single" w:sz="1" w:space="0" w:color="000000"/>
              <w:bottom w:val="single" w:sz="1" w:space="0" w:color="000000"/>
            </w:tcBorders>
          </w:tcPr>
          <w:p w:rsidR="007A461B" w:rsidRPr="00114C35" w:rsidRDefault="007A461B" w:rsidP="00F33AA2">
            <w:pPr>
              <w:snapToGrid w:val="0"/>
              <w:spacing w:line="200" w:lineRule="atLeast"/>
            </w:pPr>
            <w:r w:rsidRPr="00114C35">
              <w:t>7.1.</w:t>
            </w:r>
          </w:p>
        </w:tc>
        <w:tc>
          <w:tcPr>
            <w:tcW w:w="3422" w:type="pct"/>
            <w:tcBorders>
              <w:left w:val="single" w:sz="1" w:space="0" w:color="000000"/>
              <w:bottom w:val="single" w:sz="1" w:space="0" w:color="000000"/>
            </w:tcBorders>
          </w:tcPr>
          <w:p w:rsidR="007A461B" w:rsidRPr="00114C35" w:rsidRDefault="007A461B" w:rsidP="00F33AA2">
            <w:pPr>
              <w:snapToGrid w:val="0"/>
              <w:spacing w:line="200" w:lineRule="atLeast"/>
            </w:pPr>
            <w:r w:rsidRPr="00114C35">
              <w:t>iš jų išvykose</w:t>
            </w:r>
          </w:p>
        </w:tc>
        <w:tc>
          <w:tcPr>
            <w:tcW w:w="664" w:type="pct"/>
            <w:tcBorders>
              <w:left w:val="single" w:sz="1" w:space="0" w:color="000000"/>
              <w:bottom w:val="single" w:sz="1" w:space="0" w:color="000000"/>
            </w:tcBorders>
          </w:tcPr>
          <w:p w:rsidR="007A461B" w:rsidRPr="00114C35" w:rsidRDefault="007A461B" w:rsidP="00F33AA2">
            <w:pPr>
              <w:tabs>
                <w:tab w:val="left" w:pos="5605"/>
              </w:tabs>
              <w:snapToGrid w:val="0"/>
              <w:spacing w:line="200" w:lineRule="atLeast"/>
              <w:jc w:val="center"/>
            </w:pPr>
            <w:r w:rsidRPr="00114C35">
              <w:rPr>
                <w:rFonts w:eastAsia="Times New Roman"/>
              </w:rPr>
              <w:t>Koncertas</w:t>
            </w:r>
          </w:p>
        </w:tc>
        <w:tc>
          <w:tcPr>
            <w:tcW w:w="530" w:type="pct"/>
            <w:tcBorders>
              <w:left w:val="single" w:sz="1" w:space="0" w:color="000000"/>
              <w:bottom w:val="single" w:sz="1" w:space="0" w:color="000000"/>
              <w:right w:val="single" w:sz="1" w:space="0" w:color="000000"/>
            </w:tcBorders>
          </w:tcPr>
          <w:p w:rsidR="007A461B" w:rsidRPr="00114C35" w:rsidRDefault="007A461B" w:rsidP="00F33AA2">
            <w:pPr>
              <w:snapToGrid w:val="0"/>
              <w:spacing w:line="200" w:lineRule="atLeast"/>
              <w:jc w:val="center"/>
            </w:pPr>
            <w:r w:rsidRPr="00114C35">
              <w:t>19</w:t>
            </w:r>
          </w:p>
        </w:tc>
      </w:tr>
      <w:tr w:rsidR="007A461B" w:rsidRPr="00114C35" w:rsidTr="00F33AA2">
        <w:tc>
          <w:tcPr>
            <w:tcW w:w="384" w:type="pct"/>
            <w:tcBorders>
              <w:left w:val="single" w:sz="1" w:space="0" w:color="000000"/>
              <w:bottom w:val="single" w:sz="1" w:space="0" w:color="000000"/>
            </w:tcBorders>
          </w:tcPr>
          <w:p w:rsidR="007A461B" w:rsidRPr="00114C35" w:rsidRDefault="007A461B" w:rsidP="00F33AA2">
            <w:pPr>
              <w:snapToGrid w:val="0"/>
              <w:spacing w:line="200" w:lineRule="atLeast"/>
              <w:rPr>
                <w:rFonts w:eastAsia="Times New Roman"/>
              </w:rPr>
            </w:pPr>
            <w:r w:rsidRPr="00114C35">
              <w:rPr>
                <w:rFonts w:eastAsia="Times New Roman"/>
              </w:rPr>
              <w:t>8.</w:t>
            </w:r>
          </w:p>
        </w:tc>
        <w:tc>
          <w:tcPr>
            <w:tcW w:w="3422" w:type="pct"/>
            <w:tcBorders>
              <w:left w:val="single" w:sz="1" w:space="0" w:color="000000"/>
              <w:bottom w:val="single" w:sz="1" w:space="0" w:color="000000"/>
            </w:tcBorders>
          </w:tcPr>
          <w:p w:rsidR="007A461B" w:rsidRPr="00114C35" w:rsidRDefault="007A461B" w:rsidP="00F33AA2">
            <w:pPr>
              <w:snapToGrid w:val="0"/>
              <w:spacing w:line="200" w:lineRule="atLeast"/>
            </w:pPr>
            <w:r w:rsidRPr="00114C35">
              <w:t>Būreliai, klubai, studijos</w:t>
            </w:r>
          </w:p>
        </w:tc>
        <w:tc>
          <w:tcPr>
            <w:tcW w:w="664" w:type="pct"/>
            <w:tcBorders>
              <w:left w:val="single" w:sz="1" w:space="0" w:color="000000"/>
              <w:bottom w:val="single" w:sz="1" w:space="0" w:color="000000"/>
            </w:tcBorders>
          </w:tcPr>
          <w:p w:rsidR="007A461B" w:rsidRPr="00114C35" w:rsidRDefault="007A461B" w:rsidP="00F33AA2">
            <w:pPr>
              <w:tabs>
                <w:tab w:val="left" w:pos="5605"/>
              </w:tabs>
              <w:snapToGrid w:val="0"/>
              <w:spacing w:line="200" w:lineRule="atLeast"/>
              <w:jc w:val="center"/>
            </w:pPr>
            <w:r w:rsidRPr="00114C35">
              <w:rPr>
                <w:rFonts w:eastAsia="Times New Roman"/>
              </w:rPr>
              <w:t>Dalyviai</w:t>
            </w:r>
          </w:p>
        </w:tc>
        <w:tc>
          <w:tcPr>
            <w:tcW w:w="530" w:type="pct"/>
            <w:tcBorders>
              <w:left w:val="single" w:sz="1" w:space="0" w:color="000000"/>
              <w:bottom w:val="single" w:sz="1" w:space="0" w:color="000000"/>
              <w:right w:val="single" w:sz="1" w:space="0" w:color="000000"/>
            </w:tcBorders>
          </w:tcPr>
          <w:p w:rsidR="007A461B" w:rsidRPr="00114C35" w:rsidRDefault="007A461B" w:rsidP="00F33AA2">
            <w:pPr>
              <w:snapToGrid w:val="0"/>
              <w:spacing w:line="200" w:lineRule="atLeast"/>
              <w:jc w:val="center"/>
            </w:pPr>
            <w:r w:rsidRPr="00114C35">
              <w:t>2</w:t>
            </w:r>
          </w:p>
        </w:tc>
      </w:tr>
      <w:tr w:rsidR="007A461B" w:rsidRPr="00114C35" w:rsidTr="00F33AA2">
        <w:tc>
          <w:tcPr>
            <w:tcW w:w="384" w:type="pct"/>
            <w:tcBorders>
              <w:left w:val="single" w:sz="1" w:space="0" w:color="000000"/>
              <w:bottom w:val="single" w:sz="1" w:space="0" w:color="000000"/>
            </w:tcBorders>
          </w:tcPr>
          <w:p w:rsidR="007A461B" w:rsidRPr="00114C35" w:rsidRDefault="007A461B" w:rsidP="00F33AA2">
            <w:pPr>
              <w:snapToGrid w:val="0"/>
              <w:spacing w:line="200" w:lineRule="atLeast"/>
            </w:pPr>
            <w:r w:rsidRPr="00114C35">
              <w:t>8.1.</w:t>
            </w:r>
          </w:p>
        </w:tc>
        <w:tc>
          <w:tcPr>
            <w:tcW w:w="3422" w:type="pct"/>
            <w:tcBorders>
              <w:left w:val="single" w:sz="1" w:space="0" w:color="000000"/>
              <w:bottom w:val="single" w:sz="1" w:space="0" w:color="000000"/>
            </w:tcBorders>
          </w:tcPr>
          <w:p w:rsidR="007A461B" w:rsidRPr="00114C35" w:rsidRDefault="007A461B" w:rsidP="00F33AA2">
            <w:pPr>
              <w:snapToGrid w:val="0"/>
              <w:spacing w:line="200" w:lineRule="atLeast"/>
            </w:pPr>
            <w:r w:rsidRPr="00114C35">
              <w:t>Būrelių, klubų, studijų dalyviai</w:t>
            </w:r>
          </w:p>
        </w:tc>
        <w:tc>
          <w:tcPr>
            <w:tcW w:w="664" w:type="pct"/>
            <w:tcBorders>
              <w:left w:val="single" w:sz="1" w:space="0" w:color="000000"/>
              <w:bottom w:val="single" w:sz="1" w:space="0" w:color="000000"/>
            </w:tcBorders>
          </w:tcPr>
          <w:p w:rsidR="007A461B" w:rsidRPr="00114C35" w:rsidRDefault="007A461B" w:rsidP="00F33AA2">
            <w:pPr>
              <w:tabs>
                <w:tab w:val="left" w:pos="5605"/>
              </w:tabs>
              <w:snapToGrid w:val="0"/>
              <w:spacing w:line="200" w:lineRule="atLeast"/>
              <w:jc w:val="center"/>
            </w:pPr>
            <w:r w:rsidRPr="00114C35">
              <w:rPr>
                <w:rFonts w:eastAsia="Times New Roman"/>
              </w:rPr>
              <w:t>Dalyviai</w:t>
            </w:r>
          </w:p>
        </w:tc>
        <w:tc>
          <w:tcPr>
            <w:tcW w:w="530" w:type="pct"/>
            <w:tcBorders>
              <w:left w:val="single" w:sz="1" w:space="0" w:color="000000"/>
              <w:bottom w:val="single" w:sz="1" w:space="0" w:color="000000"/>
              <w:right w:val="single" w:sz="1" w:space="0" w:color="000000"/>
            </w:tcBorders>
          </w:tcPr>
          <w:p w:rsidR="007A461B" w:rsidRPr="00114C35" w:rsidRDefault="007A461B" w:rsidP="00F33AA2">
            <w:pPr>
              <w:snapToGrid w:val="0"/>
              <w:spacing w:line="200" w:lineRule="atLeast"/>
              <w:jc w:val="center"/>
            </w:pPr>
            <w:r w:rsidRPr="00114C35">
              <w:t>27</w:t>
            </w:r>
          </w:p>
        </w:tc>
      </w:tr>
    </w:tbl>
    <w:p w:rsidR="007A461B" w:rsidRPr="00114C35" w:rsidRDefault="007A461B" w:rsidP="007A461B">
      <w:pPr>
        <w:ind w:firstLine="851"/>
        <w:jc w:val="both"/>
        <w:rPr>
          <w:strike/>
        </w:rPr>
      </w:pPr>
    </w:p>
    <w:p w:rsidR="007A461B" w:rsidRPr="00114C35" w:rsidRDefault="007A461B" w:rsidP="007A461B">
      <w:pPr>
        <w:ind w:firstLine="567"/>
        <w:jc w:val="both"/>
      </w:pPr>
      <w:r w:rsidRPr="00114C35">
        <w:t>Organizuojami tradiciniai  ir ypatingo žiūrovų dėmesio sulaukia tokie renginiai, kaip  respublikinė liaudiškos muzikos kapelų šventė „</w:t>
      </w:r>
      <w:proofErr w:type="spellStart"/>
      <w:r w:rsidRPr="00114C35">
        <w:t>Subatos</w:t>
      </w:r>
      <w:proofErr w:type="spellEnd"/>
      <w:r w:rsidRPr="00114C35">
        <w:t xml:space="preserve"> vakarėly“, padėkos vakaras „Dosnumo obuolys“ bei vakaronė Pagirių skyriuje „Suraskim laiko po darbų“, kuri organizuojama bendradarbiaujant su vietos bendruomenės centru. </w:t>
      </w:r>
    </w:p>
    <w:p w:rsidR="007A461B" w:rsidRPr="00114C35" w:rsidRDefault="007A461B" w:rsidP="007A461B">
      <w:pPr>
        <w:ind w:firstLine="567"/>
        <w:jc w:val="both"/>
        <w:rPr>
          <w:color w:val="000000"/>
        </w:rPr>
      </w:pPr>
      <w:r w:rsidRPr="00114C35">
        <w:t xml:space="preserve">2018 m. kultūros centre veikė 8 mėgėjų meno kolektyvai, iš jų – 6 vaikų ir jaunimo. Kolektyvai aktyviai dalyvauja kultūros centro organizuojamuose renginiuose, </w:t>
      </w:r>
      <w:r w:rsidRPr="00114C35">
        <w:rPr>
          <w:color w:val="000000"/>
        </w:rPr>
        <w:t>taip pat, pagal galimybes, dalyvauja ir įvairiuose rajono, regioniniuose bei respublikiniuose renginiuose, konkursuose, festivaliuose.</w:t>
      </w:r>
    </w:p>
    <w:p w:rsidR="007A461B" w:rsidRPr="00114C35" w:rsidRDefault="007A461B" w:rsidP="007A461B">
      <w:pPr>
        <w:ind w:firstLine="567"/>
        <w:jc w:val="both"/>
      </w:pPr>
      <w:r w:rsidRPr="00114C35">
        <w:rPr>
          <w:color w:val="000000"/>
        </w:rPr>
        <w:t>Kultūros centre  ir skyriuje</w:t>
      </w:r>
      <w:r w:rsidRPr="00114C35">
        <w:t xml:space="preserve">  veikia 2 būreliai (sveiko judėjimo klubas bei dailės studija „Apie viską ir iš visko“), kurie suteikia galimybę įvairaus amžiaus seniūnijos gyventojams dalyvauti kūrybinėje, edukacinėje veikloje, plėtoti saviraiškos galimybes, bendravimo įgūdžius, tokiu būdu mažinant socialinę atskirtį. </w:t>
      </w:r>
    </w:p>
    <w:tbl>
      <w:tblPr>
        <w:tblW w:w="5004" w:type="pct"/>
        <w:tblInd w:w="-4" w:type="dxa"/>
        <w:tblCellMar>
          <w:left w:w="57" w:type="dxa"/>
          <w:right w:w="57" w:type="dxa"/>
        </w:tblCellMar>
        <w:tblLook w:val="0000" w:firstRow="0" w:lastRow="0" w:firstColumn="0" w:lastColumn="0" w:noHBand="0" w:noVBand="0"/>
      </w:tblPr>
      <w:tblGrid>
        <w:gridCol w:w="593"/>
        <w:gridCol w:w="5280"/>
        <w:gridCol w:w="1558"/>
        <w:gridCol w:w="2329"/>
      </w:tblGrid>
      <w:tr w:rsidR="007A461B" w:rsidRPr="00114C35" w:rsidTr="00F33AA2">
        <w:tc>
          <w:tcPr>
            <w:tcW w:w="304" w:type="pct"/>
            <w:tcBorders>
              <w:top w:val="single" w:sz="1" w:space="0" w:color="000000"/>
              <w:left w:val="single" w:sz="1" w:space="0" w:color="000000"/>
              <w:bottom w:val="single" w:sz="1" w:space="0" w:color="000000"/>
            </w:tcBorders>
            <w:vAlign w:val="center"/>
          </w:tcPr>
          <w:p w:rsidR="007A461B" w:rsidRPr="00114C35" w:rsidRDefault="007A461B" w:rsidP="00F33AA2">
            <w:pPr>
              <w:pStyle w:val="Lentelsturinys"/>
              <w:snapToGrid w:val="0"/>
              <w:ind w:left="-57" w:right="-57"/>
              <w:jc w:val="center"/>
              <w:rPr>
                <w:b/>
              </w:rPr>
            </w:pPr>
            <w:r w:rsidRPr="00114C35">
              <w:rPr>
                <w:b/>
              </w:rPr>
              <w:t>Eil. Nr.</w:t>
            </w:r>
          </w:p>
        </w:tc>
        <w:tc>
          <w:tcPr>
            <w:tcW w:w="2705" w:type="pct"/>
            <w:tcBorders>
              <w:top w:val="single" w:sz="1" w:space="0" w:color="000000"/>
              <w:left w:val="single" w:sz="1" w:space="0" w:color="000000"/>
              <w:bottom w:val="single" w:sz="1" w:space="0" w:color="000000"/>
            </w:tcBorders>
            <w:vAlign w:val="center"/>
          </w:tcPr>
          <w:p w:rsidR="007A461B" w:rsidRPr="00114C35" w:rsidRDefault="007A461B" w:rsidP="00F33AA2">
            <w:pPr>
              <w:pStyle w:val="Lentelsturinys"/>
              <w:snapToGrid w:val="0"/>
              <w:jc w:val="center"/>
              <w:rPr>
                <w:b/>
              </w:rPr>
            </w:pPr>
            <w:r w:rsidRPr="00114C35">
              <w:rPr>
                <w:b/>
              </w:rPr>
              <w:t>Kolektyvas/ klubas/ būrelis</w:t>
            </w:r>
          </w:p>
        </w:tc>
        <w:tc>
          <w:tcPr>
            <w:tcW w:w="798" w:type="pct"/>
            <w:tcBorders>
              <w:top w:val="single" w:sz="1" w:space="0" w:color="000000"/>
              <w:left w:val="single" w:sz="1" w:space="0" w:color="000000"/>
              <w:bottom w:val="single" w:sz="1" w:space="0" w:color="000000"/>
            </w:tcBorders>
            <w:vAlign w:val="center"/>
          </w:tcPr>
          <w:p w:rsidR="007A461B" w:rsidRPr="00114C35" w:rsidRDefault="007A461B" w:rsidP="00F33AA2">
            <w:pPr>
              <w:pStyle w:val="Lentelsturinys"/>
              <w:snapToGrid w:val="0"/>
              <w:jc w:val="center"/>
              <w:rPr>
                <w:b/>
              </w:rPr>
            </w:pPr>
            <w:r w:rsidRPr="00114C35">
              <w:rPr>
                <w:b/>
              </w:rPr>
              <w:t>Dalyvių skaičius</w:t>
            </w:r>
          </w:p>
        </w:tc>
        <w:tc>
          <w:tcPr>
            <w:tcW w:w="1193" w:type="pct"/>
            <w:tcBorders>
              <w:top w:val="single" w:sz="1" w:space="0" w:color="000000"/>
              <w:left w:val="single" w:sz="1" w:space="0" w:color="000000"/>
              <w:bottom w:val="single" w:sz="1" w:space="0" w:color="000000"/>
              <w:right w:val="single" w:sz="1" w:space="0" w:color="000000"/>
            </w:tcBorders>
            <w:vAlign w:val="center"/>
          </w:tcPr>
          <w:p w:rsidR="007A461B" w:rsidRPr="00114C35" w:rsidRDefault="007A461B" w:rsidP="00F33AA2">
            <w:pPr>
              <w:snapToGrid w:val="0"/>
              <w:ind w:left="-108" w:right="-3"/>
              <w:jc w:val="center"/>
              <w:rPr>
                <w:rFonts w:eastAsia="Times New Roman"/>
                <w:b/>
              </w:rPr>
            </w:pPr>
            <w:r w:rsidRPr="00114C35">
              <w:rPr>
                <w:rFonts w:eastAsia="Times New Roman"/>
                <w:b/>
              </w:rPr>
              <w:t>Vadovo vardas, pavardė</w:t>
            </w:r>
          </w:p>
        </w:tc>
      </w:tr>
      <w:tr w:rsidR="007A461B" w:rsidRPr="00114C35" w:rsidTr="00F33AA2">
        <w:tc>
          <w:tcPr>
            <w:tcW w:w="304" w:type="pct"/>
            <w:tcBorders>
              <w:left w:val="single" w:sz="1" w:space="0" w:color="000000"/>
              <w:bottom w:val="single" w:sz="1" w:space="0" w:color="000000"/>
            </w:tcBorders>
            <w:vAlign w:val="center"/>
          </w:tcPr>
          <w:p w:rsidR="007A461B" w:rsidRPr="00114C35" w:rsidRDefault="007A461B" w:rsidP="00F33AA2">
            <w:pPr>
              <w:pStyle w:val="Lentelsturinys"/>
              <w:snapToGrid w:val="0"/>
            </w:pPr>
            <w:r w:rsidRPr="00114C35">
              <w:t>1.</w:t>
            </w:r>
          </w:p>
        </w:tc>
        <w:tc>
          <w:tcPr>
            <w:tcW w:w="2705" w:type="pct"/>
            <w:tcBorders>
              <w:left w:val="single" w:sz="1" w:space="0" w:color="000000"/>
              <w:bottom w:val="single" w:sz="1" w:space="0" w:color="000000"/>
            </w:tcBorders>
          </w:tcPr>
          <w:p w:rsidR="007A461B" w:rsidRPr="00114C35" w:rsidRDefault="007A461B" w:rsidP="00F33AA2">
            <w:pPr>
              <w:pStyle w:val="Lentelsturinys"/>
              <w:snapToGrid w:val="0"/>
              <w:rPr>
                <w:b/>
              </w:rPr>
            </w:pPr>
            <w:r w:rsidRPr="00114C35">
              <w:rPr>
                <w:b/>
              </w:rPr>
              <w:t>Šėtos kultūros centras</w:t>
            </w:r>
          </w:p>
        </w:tc>
        <w:tc>
          <w:tcPr>
            <w:tcW w:w="798" w:type="pct"/>
            <w:tcBorders>
              <w:left w:val="single" w:sz="1" w:space="0" w:color="000000"/>
              <w:bottom w:val="single" w:sz="1" w:space="0" w:color="000000"/>
            </w:tcBorders>
            <w:vAlign w:val="center"/>
          </w:tcPr>
          <w:p w:rsidR="007A461B" w:rsidRPr="00114C35" w:rsidRDefault="007A461B" w:rsidP="00F33AA2">
            <w:pPr>
              <w:pStyle w:val="Lentelsturinys"/>
              <w:snapToGrid w:val="0"/>
              <w:jc w:val="center"/>
            </w:pPr>
          </w:p>
        </w:tc>
        <w:tc>
          <w:tcPr>
            <w:tcW w:w="1193" w:type="pct"/>
            <w:tcBorders>
              <w:left w:val="single" w:sz="1" w:space="0" w:color="000000"/>
              <w:bottom w:val="single" w:sz="1" w:space="0" w:color="000000"/>
              <w:right w:val="single" w:sz="1" w:space="0" w:color="000000"/>
            </w:tcBorders>
          </w:tcPr>
          <w:p w:rsidR="007A461B" w:rsidRPr="00114C35" w:rsidRDefault="007A461B" w:rsidP="00F33AA2">
            <w:pPr>
              <w:pStyle w:val="Lentelsturinys"/>
              <w:snapToGrid w:val="0"/>
            </w:pPr>
          </w:p>
        </w:tc>
      </w:tr>
      <w:tr w:rsidR="007A461B" w:rsidRPr="00114C35" w:rsidTr="00F33AA2">
        <w:tc>
          <w:tcPr>
            <w:tcW w:w="304" w:type="pct"/>
            <w:tcBorders>
              <w:left w:val="single" w:sz="1" w:space="0" w:color="000000"/>
              <w:bottom w:val="single" w:sz="1" w:space="0" w:color="000000"/>
            </w:tcBorders>
            <w:vAlign w:val="center"/>
          </w:tcPr>
          <w:p w:rsidR="007A461B" w:rsidRPr="00114C35" w:rsidRDefault="007A461B" w:rsidP="00F33AA2">
            <w:pPr>
              <w:pStyle w:val="Lentelsturinys"/>
              <w:snapToGrid w:val="0"/>
            </w:pPr>
            <w:r w:rsidRPr="00114C35">
              <w:t>2.</w:t>
            </w:r>
          </w:p>
        </w:tc>
        <w:tc>
          <w:tcPr>
            <w:tcW w:w="2705" w:type="pct"/>
            <w:tcBorders>
              <w:left w:val="single" w:sz="1" w:space="0" w:color="000000"/>
              <w:bottom w:val="single" w:sz="1" w:space="0" w:color="000000"/>
            </w:tcBorders>
          </w:tcPr>
          <w:p w:rsidR="007A461B" w:rsidRPr="00114C35" w:rsidRDefault="007A461B" w:rsidP="00F33AA2">
            <w:pPr>
              <w:pStyle w:val="Lentelsturinys"/>
              <w:snapToGrid w:val="0"/>
            </w:pPr>
            <w:r w:rsidRPr="00114C35">
              <w:t>Folkloro ansamblis „Sidabrinė gija“</w:t>
            </w:r>
          </w:p>
        </w:tc>
        <w:tc>
          <w:tcPr>
            <w:tcW w:w="798" w:type="pct"/>
            <w:tcBorders>
              <w:left w:val="single" w:sz="1" w:space="0" w:color="000000"/>
              <w:bottom w:val="single" w:sz="1" w:space="0" w:color="000000"/>
            </w:tcBorders>
            <w:vAlign w:val="center"/>
          </w:tcPr>
          <w:p w:rsidR="007A461B" w:rsidRPr="00114C35" w:rsidRDefault="007A461B" w:rsidP="00F33AA2">
            <w:pPr>
              <w:pStyle w:val="Lentelsturinys"/>
              <w:snapToGrid w:val="0"/>
              <w:jc w:val="center"/>
            </w:pPr>
            <w:r w:rsidRPr="00114C35">
              <w:t>8</w:t>
            </w:r>
          </w:p>
        </w:tc>
        <w:tc>
          <w:tcPr>
            <w:tcW w:w="1193" w:type="pct"/>
            <w:tcBorders>
              <w:left w:val="single" w:sz="1" w:space="0" w:color="000000"/>
              <w:bottom w:val="single" w:sz="1" w:space="0" w:color="000000"/>
              <w:right w:val="single" w:sz="1" w:space="0" w:color="000000"/>
            </w:tcBorders>
          </w:tcPr>
          <w:p w:rsidR="007A461B" w:rsidRPr="00114C35" w:rsidRDefault="007A461B" w:rsidP="00F33AA2">
            <w:pPr>
              <w:pStyle w:val="Lentelsturinys"/>
              <w:snapToGrid w:val="0"/>
            </w:pPr>
            <w:r w:rsidRPr="00114C35">
              <w:t xml:space="preserve">Artūras </w:t>
            </w:r>
            <w:proofErr w:type="spellStart"/>
            <w:r w:rsidRPr="00114C35">
              <w:t>Ruša</w:t>
            </w:r>
            <w:proofErr w:type="spellEnd"/>
          </w:p>
        </w:tc>
      </w:tr>
      <w:tr w:rsidR="007A461B" w:rsidRPr="00114C35" w:rsidTr="00F33AA2">
        <w:tc>
          <w:tcPr>
            <w:tcW w:w="304" w:type="pct"/>
            <w:tcBorders>
              <w:left w:val="single" w:sz="1" w:space="0" w:color="000000"/>
              <w:bottom w:val="single" w:sz="1" w:space="0" w:color="000000"/>
            </w:tcBorders>
            <w:vAlign w:val="center"/>
          </w:tcPr>
          <w:p w:rsidR="007A461B" w:rsidRPr="00114C35" w:rsidRDefault="007A461B" w:rsidP="00F33AA2">
            <w:pPr>
              <w:pStyle w:val="Lentelsturinys"/>
              <w:snapToGrid w:val="0"/>
            </w:pPr>
            <w:r w:rsidRPr="00114C35">
              <w:t>3.</w:t>
            </w:r>
          </w:p>
        </w:tc>
        <w:tc>
          <w:tcPr>
            <w:tcW w:w="2705" w:type="pct"/>
            <w:tcBorders>
              <w:left w:val="single" w:sz="1" w:space="0" w:color="000000"/>
              <w:bottom w:val="single" w:sz="1" w:space="0" w:color="000000"/>
            </w:tcBorders>
          </w:tcPr>
          <w:p w:rsidR="007A461B" w:rsidRPr="00114C35" w:rsidRDefault="007A461B" w:rsidP="00F33AA2">
            <w:pPr>
              <w:pStyle w:val="Lentelsturinys"/>
              <w:snapToGrid w:val="0"/>
            </w:pPr>
            <w:proofErr w:type="spellStart"/>
            <w:r w:rsidRPr="00114C35">
              <w:t>Insrumentinis</w:t>
            </w:r>
            <w:proofErr w:type="spellEnd"/>
            <w:r w:rsidRPr="00114C35">
              <w:t xml:space="preserve"> ansamblis „</w:t>
            </w:r>
            <w:proofErr w:type="spellStart"/>
            <w:r w:rsidRPr="00114C35">
              <w:t>Rudekšna</w:t>
            </w:r>
            <w:proofErr w:type="spellEnd"/>
            <w:r w:rsidRPr="00114C35">
              <w:t>“</w:t>
            </w:r>
          </w:p>
        </w:tc>
        <w:tc>
          <w:tcPr>
            <w:tcW w:w="798" w:type="pct"/>
            <w:tcBorders>
              <w:left w:val="single" w:sz="1" w:space="0" w:color="000000"/>
              <w:bottom w:val="single" w:sz="1" w:space="0" w:color="000000"/>
            </w:tcBorders>
            <w:vAlign w:val="center"/>
          </w:tcPr>
          <w:p w:rsidR="007A461B" w:rsidRPr="00114C35" w:rsidRDefault="007A461B" w:rsidP="00F33AA2">
            <w:pPr>
              <w:pStyle w:val="Lentelsturinys"/>
              <w:snapToGrid w:val="0"/>
              <w:jc w:val="center"/>
            </w:pPr>
            <w:r w:rsidRPr="00114C35">
              <w:t>5</w:t>
            </w:r>
          </w:p>
        </w:tc>
        <w:tc>
          <w:tcPr>
            <w:tcW w:w="1193" w:type="pct"/>
            <w:tcBorders>
              <w:left w:val="single" w:sz="1" w:space="0" w:color="000000"/>
              <w:bottom w:val="single" w:sz="1" w:space="0" w:color="000000"/>
              <w:right w:val="single" w:sz="1" w:space="0" w:color="000000"/>
            </w:tcBorders>
          </w:tcPr>
          <w:p w:rsidR="007A461B" w:rsidRPr="00114C35" w:rsidRDefault="007A461B" w:rsidP="00F33AA2">
            <w:pPr>
              <w:pStyle w:val="Lentelsturinys"/>
              <w:snapToGrid w:val="0"/>
            </w:pPr>
            <w:r w:rsidRPr="00114C35">
              <w:t xml:space="preserve">Artūras </w:t>
            </w:r>
            <w:proofErr w:type="spellStart"/>
            <w:r w:rsidRPr="00114C35">
              <w:t>Ruša</w:t>
            </w:r>
            <w:proofErr w:type="spellEnd"/>
          </w:p>
        </w:tc>
      </w:tr>
      <w:tr w:rsidR="007A461B" w:rsidRPr="00114C35" w:rsidTr="00F33AA2">
        <w:tc>
          <w:tcPr>
            <w:tcW w:w="304" w:type="pct"/>
            <w:tcBorders>
              <w:left w:val="single" w:sz="1" w:space="0" w:color="000000"/>
              <w:bottom w:val="single" w:sz="1" w:space="0" w:color="000000"/>
            </w:tcBorders>
            <w:vAlign w:val="center"/>
          </w:tcPr>
          <w:p w:rsidR="007A461B" w:rsidRPr="00114C35" w:rsidRDefault="007A461B" w:rsidP="00F33AA2">
            <w:pPr>
              <w:pStyle w:val="Lentelsturinys"/>
              <w:snapToGrid w:val="0"/>
            </w:pPr>
            <w:r w:rsidRPr="00114C35">
              <w:t>4.</w:t>
            </w:r>
          </w:p>
        </w:tc>
        <w:tc>
          <w:tcPr>
            <w:tcW w:w="2705" w:type="pct"/>
            <w:tcBorders>
              <w:left w:val="single" w:sz="1" w:space="0" w:color="000000"/>
              <w:bottom w:val="single" w:sz="1" w:space="0" w:color="000000"/>
            </w:tcBorders>
          </w:tcPr>
          <w:p w:rsidR="007A461B" w:rsidRPr="00114C35" w:rsidRDefault="007A461B" w:rsidP="00F33AA2">
            <w:pPr>
              <w:pStyle w:val="Lentelsturinys"/>
              <w:snapToGrid w:val="0"/>
            </w:pPr>
            <w:r w:rsidRPr="00114C35">
              <w:t>Merginų šokių kolektyvas „Šypsena“</w:t>
            </w:r>
          </w:p>
        </w:tc>
        <w:tc>
          <w:tcPr>
            <w:tcW w:w="798" w:type="pct"/>
            <w:tcBorders>
              <w:left w:val="single" w:sz="1" w:space="0" w:color="000000"/>
              <w:bottom w:val="single" w:sz="1" w:space="0" w:color="000000"/>
            </w:tcBorders>
            <w:vAlign w:val="center"/>
          </w:tcPr>
          <w:p w:rsidR="007A461B" w:rsidRPr="00114C35" w:rsidRDefault="007A461B" w:rsidP="00F33AA2">
            <w:pPr>
              <w:pStyle w:val="Lentelsturinys"/>
              <w:snapToGrid w:val="0"/>
              <w:jc w:val="center"/>
            </w:pPr>
            <w:r w:rsidRPr="00114C35">
              <w:t>6</w:t>
            </w:r>
          </w:p>
        </w:tc>
        <w:tc>
          <w:tcPr>
            <w:tcW w:w="1193" w:type="pct"/>
            <w:tcBorders>
              <w:left w:val="single" w:sz="1" w:space="0" w:color="000000"/>
              <w:bottom w:val="single" w:sz="1" w:space="0" w:color="000000"/>
              <w:right w:val="single" w:sz="1" w:space="0" w:color="000000"/>
            </w:tcBorders>
          </w:tcPr>
          <w:p w:rsidR="007A461B" w:rsidRPr="00114C35" w:rsidRDefault="007A461B" w:rsidP="00F33AA2">
            <w:pPr>
              <w:pStyle w:val="Lentelsturinys"/>
              <w:snapToGrid w:val="0"/>
            </w:pPr>
            <w:proofErr w:type="spellStart"/>
            <w:r w:rsidRPr="00114C35">
              <w:t>Toma</w:t>
            </w:r>
            <w:proofErr w:type="spellEnd"/>
            <w:r w:rsidRPr="00114C35">
              <w:t xml:space="preserve"> </w:t>
            </w:r>
            <w:proofErr w:type="spellStart"/>
            <w:r w:rsidRPr="00114C35">
              <w:t>Ramonė</w:t>
            </w:r>
            <w:proofErr w:type="spellEnd"/>
          </w:p>
        </w:tc>
      </w:tr>
      <w:tr w:rsidR="007A461B" w:rsidRPr="00114C35" w:rsidTr="00F33AA2">
        <w:tc>
          <w:tcPr>
            <w:tcW w:w="304" w:type="pct"/>
            <w:tcBorders>
              <w:left w:val="single" w:sz="1" w:space="0" w:color="000000"/>
              <w:bottom w:val="single" w:sz="1" w:space="0" w:color="000000"/>
            </w:tcBorders>
            <w:vAlign w:val="center"/>
          </w:tcPr>
          <w:p w:rsidR="007A461B" w:rsidRPr="00114C35" w:rsidRDefault="007A461B" w:rsidP="00F33AA2">
            <w:pPr>
              <w:pStyle w:val="Lentelsturinys"/>
              <w:snapToGrid w:val="0"/>
            </w:pPr>
            <w:r w:rsidRPr="00114C35">
              <w:t>5.</w:t>
            </w:r>
          </w:p>
        </w:tc>
        <w:tc>
          <w:tcPr>
            <w:tcW w:w="2705" w:type="pct"/>
            <w:tcBorders>
              <w:left w:val="single" w:sz="1" w:space="0" w:color="000000"/>
              <w:bottom w:val="single" w:sz="1" w:space="0" w:color="000000"/>
            </w:tcBorders>
          </w:tcPr>
          <w:p w:rsidR="007A461B" w:rsidRPr="00114C35" w:rsidRDefault="007A461B" w:rsidP="00F33AA2">
            <w:pPr>
              <w:pStyle w:val="Lentelsturinys"/>
              <w:snapToGrid w:val="0"/>
            </w:pPr>
            <w:r w:rsidRPr="00114C35">
              <w:t>Vaikų šiuolaikinių šokių kolektyvas „Perliukai“</w:t>
            </w:r>
          </w:p>
        </w:tc>
        <w:tc>
          <w:tcPr>
            <w:tcW w:w="798" w:type="pct"/>
            <w:tcBorders>
              <w:left w:val="single" w:sz="1" w:space="0" w:color="000000"/>
              <w:bottom w:val="single" w:sz="1" w:space="0" w:color="000000"/>
            </w:tcBorders>
            <w:vAlign w:val="center"/>
          </w:tcPr>
          <w:p w:rsidR="007A461B" w:rsidRPr="00114C35" w:rsidRDefault="007A461B" w:rsidP="00F33AA2">
            <w:pPr>
              <w:pStyle w:val="Lentelsturinys"/>
              <w:snapToGrid w:val="0"/>
              <w:jc w:val="center"/>
            </w:pPr>
            <w:r w:rsidRPr="00114C35">
              <w:t>16</w:t>
            </w:r>
          </w:p>
        </w:tc>
        <w:tc>
          <w:tcPr>
            <w:tcW w:w="1193" w:type="pct"/>
            <w:tcBorders>
              <w:left w:val="single" w:sz="1" w:space="0" w:color="000000"/>
              <w:bottom w:val="single" w:sz="1" w:space="0" w:color="000000"/>
              <w:right w:val="single" w:sz="1" w:space="0" w:color="000000"/>
            </w:tcBorders>
          </w:tcPr>
          <w:p w:rsidR="007A461B" w:rsidRPr="00114C35" w:rsidRDefault="007A461B" w:rsidP="00F33AA2">
            <w:pPr>
              <w:pStyle w:val="Lentelsturinys"/>
              <w:snapToGrid w:val="0"/>
            </w:pPr>
            <w:proofErr w:type="spellStart"/>
            <w:r w:rsidRPr="00114C35">
              <w:t>Toma</w:t>
            </w:r>
            <w:proofErr w:type="spellEnd"/>
            <w:r w:rsidRPr="00114C35">
              <w:t xml:space="preserve"> </w:t>
            </w:r>
            <w:proofErr w:type="spellStart"/>
            <w:r w:rsidRPr="00114C35">
              <w:t>Ramonė</w:t>
            </w:r>
            <w:proofErr w:type="spellEnd"/>
          </w:p>
        </w:tc>
      </w:tr>
      <w:tr w:rsidR="007A461B" w:rsidRPr="00114C35" w:rsidTr="00F33AA2">
        <w:tc>
          <w:tcPr>
            <w:tcW w:w="304" w:type="pct"/>
            <w:tcBorders>
              <w:left w:val="single" w:sz="1" w:space="0" w:color="000000"/>
              <w:bottom w:val="single" w:sz="1" w:space="0" w:color="000000"/>
            </w:tcBorders>
            <w:vAlign w:val="center"/>
          </w:tcPr>
          <w:p w:rsidR="007A461B" w:rsidRPr="00114C35" w:rsidRDefault="007A461B" w:rsidP="00F33AA2">
            <w:pPr>
              <w:pStyle w:val="Lentelsturinys"/>
              <w:snapToGrid w:val="0"/>
            </w:pPr>
            <w:r w:rsidRPr="00114C35">
              <w:t>6.</w:t>
            </w:r>
          </w:p>
        </w:tc>
        <w:tc>
          <w:tcPr>
            <w:tcW w:w="2705" w:type="pct"/>
            <w:tcBorders>
              <w:left w:val="single" w:sz="1" w:space="0" w:color="000000"/>
              <w:bottom w:val="single" w:sz="1" w:space="0" w:color="000000"/>
            </w:tcBorders>
          </w:tcPr>
          <w:p w:rsidR="007A461B" w:rsidRPr="00114C35" w:rsidRDefault="007A461B" w:rsidP="00F33AA2">
            <w:pPr>
              <w:pStyle w:val="Lentelsturinys"/>
              <w:snapToGrid w:val="0"/>
            </w:pPr>
            <w:r w:rsidRPr="00114C35">
              <w:t>Merginų vokalinis ansamblis „Dainuojančios stygos“</w:t>
            </w:r>
          </w:p>
        </w:tc>
        <w:tc>
          <w:tcPr>
            <w:tcW w:w="798" w:type="pct"/>
            <w:tcBorders>
              <w:left w:val="single" w:sz="1" w:space="0" w:color="000000"/>
              <w:bottom w:val="single" w:sz="1" w:space="0" w:color="000000"/>
            </w:tcBorders>
            <w:vAlign w:val="center"/>
          </w:tcPr>
          <w:p w:rsidR="007A461B" w:rsidRPr="00114C35" w:rsidRDefault="007A461B" w:rsidP="00F33AA2">
            <w:pPr>
              <w:pStyle w:val="Lentelsturinys"/>
              <w:snapToGrid w:val="0"/>
              <w:jc w:val="center"/>
            </w:pPr>
            <w:r w:rsidRPr="00114C35">
              <w:t>3</w:t>
            </w:r>
          </w:p>
        </w:tc>
        <w:tc>
          <w:tcPr>
            <w:tcW w:w="1193" w:type="pct"/>
            <w:tcBorders>
              <w:left w:val="single" w:sz="1" w:space="0" w:color="000000"/>
              <w:bottom w:val="single" w:sz="1" w:space="0" w:color="000000"/>
              <w:right w:val="single" w:sz="1" w:space="0" w:color="000000"/>
            </w:tcBorders>
          </w:tcPr>
          <w:p w:rsidR="007A461B" w:rsidRPr="00114C35" w:rsidRDefault="007A461B" w:rsidP="00F33AA2">
            <w:pPr>
              <w:pStyle w:val="Lentelsturinys"/>
              <w:snapToGrid w:val="0"/>
            </w:pPr>
            <w:r w:rsidRPr="00114C35">
              <w:t>Dagnė Jucevičiūtė</w:t>
            </w:r>
          </w:p>
        </w:tc>
      </w:tr>
      <w:tr w:rsidR="007A461B" w:rsidRPr="00114C35" w:rsidTr="00F33AA2">
        <w:tc>
          <w:tcPr>
            <w:tcW w:w="304" w:type="pct"/>
            <w:tcBorders>
              <w:left w:val="single" w:sz="1" w:space="0" w:color="000000"/>
              <w:bottom w:val="single" w:sz="4" w:space="0" w:color="auto"/>
            </w:tcBorders>
            <w:shd w:val="clear" w:color="auto" w:fill="auto"/>
            <w:vAlign w:val="center"/>
          </w:tcPr>
          <w:p w:rsidR="007A461B" w:rsidRPr="00114C35" w:rsidRDefault="007A461B" w:rsidP="00F33AA2">
            <w:pPr>
              <w:pStyle w:val="Lentelsturinys"/>
              <w:tabs>
                <w:tab w:val="left" w:pos="0"/>
              </w:tabs>
              <w:snapToGrid w:val="0"/>
            </w:pPr>
            <w:r w:rsidRPr="00114C35">
              <w:t>7.</w:t>
            </w:r>
          </w:p>
        </w:tc>
        <w:tc>
          <w:tcPr>
            <w:tcW w:w="2705" w:type="pct"/>
            <w:tcBorders>
              <w:left w:val="single" w:sz="1" w:space="0" w:color="000000"/>
              <w:bottom w:val="single" w:sz="4" w:space="0" w:color="auto"/>
            </w:tcBorders>
            <w:shd w:val="clear" w:color="auto" w:fill="auto"/>
          </w:tcPr>
          <w:p w:rsidR="007A461B" w:rsidRPr="00114C35" w:rsidRDefault="007A461B" w:rsidP="00F33AA2">
            <w:pPr>
              <w:pStyle w:val="Lentelsturinys"/>
              <w:snapToGrid w:val="0"/>
            </w:pPr>
            <w:r w:rsidRPr="00114C35">
              <w:t>Sveiko judėjimo klubas</w:t>
            </w:r>
          </w:p>
        </w:tc>
        <w:tc>
          <w:tcPr>
            <w:tcW w:w="798" w:type="pct"/>
            <w:tcBorders>
              <w:left w:val="single" w:sz="1" w:space="0" w:color="000000"/>
              <w:bottom w:val="single" w:sz="4" w:space="0" w:color="auto"/>
            </w:tcBorders>
            <w:shd w:val="clear" w:color="auto" w:fill="auto"/>
            <w:vAlign w:val="center"/>
          </w:tcPr>
          <w:p w:rsidR="007A461B" w:rsidRPr="00114C35" w:rsidRDefault="007A461B" w:rsidP="00F33AA2">
            <w:pPr>
              <w:pStyle w:val="Lentelsturinys"/>
              <w:snapToGrid w:val="0"/>
              <w:jc w:val="center"/>
            </w:pPr>
            <w:r w:rsidRPr="00114C35">
              <w:t>15</w:t>
            </w:r>
          </w:p>
        </w:tc>
        <w:tc>
          <w:tcPr>
            <w:tcW w:w="1193" w:type="pct"/>
            <w:tcBorders>
              <w:left w:val="single" w:sz="1" w:space="0" w:color="000000"/>
              <w:bottom w:val="single" w:sz="4" w:space="0" w:color="auto"/>
              <w:right w:val="single" w:sz="1" w:space="0" w:color="000000"/>
            </w:tcBorders>
            <w:shd w:val="clear" w:color="auto" w:fill="auto"/>
          </w:tcPr>
          <w:p w:rsidR="007A461B" w:rsidRPr="00114C35" w:rsidRDefault="007A461B" w:rsidP="00F33AA2">
            <w:pPr>
              <w:pStyle w:val="Lentelsturinys"/>
              <w:snapToGrid w:val="0"/>
            </w:pPr>
            <w:proofErr w:type="spellStart"/>
            <w:r w:rsidRPr="00114C35">
              <w:t>Toma</w:t>
            </w:r>
            <w:proofErr w:type="spellEnd"/>
            <w:r w:rsidRPr="00114C35">
              <w:t xml:space="preserve"> </w:t>
            </w:r>
            <w:proofErr w:type="spellStart"/>
            <w:r w:rsidRPr="00114C35">
              <w:t>Ramonė</w:t>
            </w:r>
            <w:proofErr w:type="spellEnd"/>
          </w:p>
        </w:tc>
      </w:tr>
      <w:tr w:rsidR="007A461B" w:rsidRPr="00114C35" w:rsidTr="00F33AA2">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7A461B" w:rsidRPr="00114C35" w:rsidRDefault="007A461B" w:rsidP="00F33AA2">
            <w:pPr>
              <w:pStyle w:val="Lentelsturinys"/>
              <w:tabs>
                <w:tab w:val="left" w:pos="0"/>
              </w:tabs>
              <w:snapToGrid w:val="0"/>
              <w:jc w:val="both"/>
            </w:pPr>
          </w:p>
        </w:tc>
        <w:tc>
          <w:tcPr>
            <w:tcW w:w="2705" w:type="pct"/>
            <w:tcBorders>
              <w:top w:val="single" w:sz="4" w:space="0" w:color="auto"/>
              <w:left w:val="single" w:sz="4" w:space="0" w:color="auto"/>
              <w:bottom w:val="single" w:sz="4" w:space="0" w:color="auto"/>
              <w:right w:val="single" w:sz="4" w:space="0" w:color="auto"/>
            </w:tcBorders>
            <w:shd w:val="clear" w:color="auto" w:fill="auto"/>
          </w:tcPr>
          <w:p w:rsidR="007A461B" w:rsidRPr="00114C35" w:rsidRDefault="007A461B" w:rsidP="00F33AA2">
            <w:pPr>
              <w:pStyle w:val="Lentelsturinys"/>
              <w:snapToGrid w:val="0"/>
              <w:rPr>
                <w:b/>
              </w:rPr>
            </w:pPr>
            <w:r w:rsidRPr="00114C35">
              <w:rPr>
                <w:b/>
              </w:rPr>
              <w:t>Pagirių skyrius</w:t>
            </w: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tcPr>
          <w:p w:rsidR="007A461B" w:rsidRPr="00114C35" w:rsidRDefault="007A461B" w:rsidP="00F33AA2">
            <w:pPr>
              <w:pStyle w:val="Lentelsturinys"/>
              <w:snapToGrid w:val="0"/>
              <w:jc w:val="center"/>
            </w:pP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7A461B" w:rsidRPr="00114C35" w:rsidRDefault="007A461B" w:rsidP="00F33AA2">
            <w:pPr>
              <w:pStyle w:val="Lentelsturinys"/>
              <w:snapToGrid w:val="0"/>
            </w:pPr>
          </w:p>
        </w:tc>
      </w:tr>
      <w:tr w:rsidR="007A461B" w:rsidRPr="00114C35" w:rsidTr="00F33AA2">
        <w:tc>
          <w:tcPr>
            <w:tcW w:w="304" w:type="pct"/>
            <w:tcBorders>
              <w:top w:val="single" w:sz="4" w:space="0" w:color="auto"/>
              <w:left w:val="single" w:sz="4" w:space="0" w:color="auto"/>
              <w:bottom w:val="single" w:sz="4" w:space="0" w:color="auto"/>
              <w:right w:val="single" w:sz="4" w:space="0" w:color="auto"/>
            </w:tcBorders>
            <w:shd w:val="clear" w:color="auto" w:fill="auto"/>
          </w:tcPr>
          <w:p w:rsidR="007A461B" w:rsidRPr="00114C35" w:rsidRDefault="007A461B" w:rsidP="00F33AA2">
            <w:pPr>
              <w:tabs>
                <w:tab w:val="left" w:pos="0"/>
              </w:tabs>
              <w:snapToGrid w:val="0"/>
            </w:pPr>
            <w:r w:rsidRPr="00114C35">
              <w:t>1.</w:t>
            </w:r>
          </w:p>
        </w:tc>
        <w:tc>
          <w:tcPr>
            <w:tcW w:w="2705" w:type="pct"/>
            <w:tcBorders>
              <w:top w:val="single" w:sz="4" w:space="0" w:color="auto"/>
              <w:left w:val="single" w:sz="4" w:space="0" w:color="auto"/>
              <w:bottom w:val="single" w:sz="4" w:space="0" w:color="auto"/>
              <w:right w:val="single" w:sz="4" w:space="0" w:color="auto"/>
            </w:tcBorders>
            <w:shd w:val="clear" w:color="auto" w:fill="auto"/>
          </w:tcPr>
          <w:p w:rsidR="007A461B" w:rsidRPr="00114C35" w:rsidRDefault="007A461B" w:rsidP="00F33AA2">
            <w:pPr>
              <w:pStyle w:val="Lentelsturinys"/>
              <w:snapToGrid w:val="0"/>
              <w:rPr>
                <w:lang w:val="en-GB"/>
              </w:rPr>
            </w:pPr>
            <w:r w:rsidRPr="00114C35">
              <w:t>Vaikų šokių kolektyvas „Pelėdžiukai“</w:t>
            </w: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tcPr>
          <w:p w:rsidR="007A461B" w:rsidRPr="00114C35" w:rsidRDefault="007A461B" w:rsidP="00F33AA2">
            <w:pPr>
              <w:pStyle w:val="Lentelsturinys"/>
              <w:snapToGrid w:val="0"/>
              <w:jc w:val="center"/>
            </w:pPr>
            <w:r w:rsidRPr="00114C35">
              <w:t>5</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7A461B" w:rsidRPr="00114C35" w:rsidRDefault="007A461B" w:rsidP="00F33AA2">
            <w:pPr>
              <w:pStyle w:val="Lentelsturinys"/>
              <w:snapToGrid w:val="0"/>
            </w:pPr>
            <w:proofErr w:type="spellStart"/>
            <w:r w:rsidRPr="00114C35">
              <w:t>RitaMockienė</w:t>
            </w:r>
            <w:proofErr w:type="spellEnd"/>
          </w:p>
        </w:tc>
      </w:tr>
      <w:tr w:rsidR="007A461B" w:rsidRPr="00114C35" w:rsidTr="00F33AA2">
        <w:tc>
          <w:tcPr>
            <w:tcW w:w="304" w:type="pct"/>
            <w:tcBorders>
              <w:top w:val="single" w:sz="4" w:space="0" w:color="auto"/>
              <w:left w:val="single" w:sz="4" w:space="0" w:color="auto"/>
              <w:bottom w:val="single" w:sz="4" w:space="0" w:color="auto"/>
              <w:right w:val="single" w:sz="4" w:space="0" w:color="auto"/>
            </w:tcBorders>
            <w:shd w:val="clear" w:color="auto" w:fill="auto"/>
          </w:tcPr>
          <w:p w:rsidR="007A461B" w:rsidRPr="00114C35" w:rsidRDefault="007A461B" w:rsidP="00F33AA2">
            <w:pPr>
              <w:tabs>
                <w:tab w:val="left" w:pos="0"/>
              </w:tabs>
              <w:snapToGrid w:val="0"/>
            </w:pPr>
            <w:r w:rsidRPr="00114C35">
              <w:t>2.</w:t>
            </w:r>
          </w:p>
        </w:tc>
        <w:tc>
          <w:tcPr>
            <w:tcW w:w="2705" w:type="pct"/>
            <w:tcBorders>
              <w:top w:val="single" w:sz="4" w:space="0" w:color="auto"/>
              <w:left w:val="single" w:sz="4" w:space="0" w:color="auto"/>
              <w:bottom w:val="single" w:sz="4" w:space="0" w:color="auto"/>
              <w:right w:val="single" w:sz="4" w:space="0" w:color="auto"/>
            </w:tcBorders>
            <w:shd w:val="clear" w:color="auto" w:fill="auto"/>
          </w:tcPr>
          <w:p w:rsidR="007A461B" w:rsidRPr="00114C35" w:rsidRDefault="007A461B" w:rsidP="00F33AA2">
            <w:pPr>
              <w:pStyle w:val="Lentelsturinys"/>
              <w:snapToGrid w:val="0"/>
            </w:pPr>
            <w:r w:rsidRPr="00114C35">
              <w:t>Vaikų šokių kolektyvas „Tūta“</w:t>
            </w: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tcPr>
          <w:p w:rsidR="007A461B" w:rsidRPr="00114C35" w:rsidRDefault="007A461B" w:rsidP="00F33AA2">
            <w:pPr>
              <w:pStyle w:val="Lentelsturinys"/>
              <w:snapToGrid w:val="0"/>
              <w:jc w:val="center"/>
            </w:pPr>
            <w:r w:rsidRPr="00114C35">
              <w:t>8</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7A461B" w:rsidRPr="00114C35" w:rsidRDefault="007A461B" w:rsidP="00F33AA2">
            <w:pPr>
              <w:pStyle w:val="Lentelsturinys"/>
              <w:snapToGrid w:val="0"/>
            </w:pPr>
            <w:proofErr w:type="spellStart"/>
            <w:r w:rsidRPr="00114C35">
              <w:t>RitaMockienė</w:t>
            </w:r>
            <w:proofErr w:type="spellEnd"/>
          </w:p>
        </w:tc>
      </w:tr>
      <w:tr w:rsidR="007A461B" w:rsidRPr="00114C35" w:rsidTr="00F33AA2">
        <w:tc>
          <w:tcPr>
            <w:tcW w:w="304" w:type="pct"/>
            <w:tcBorders>
              <w:top w:val="single" w:sz="4" w:space="0" w:color="auto"/>
              <w:left w:val="single" w:sz="4" w:space="0" w:color="auto"/>
              <w:bottom w:val="single" w:sz="4" w:space="0" w:color="auto"/>
              <w:right w:val="single" w:sz="4" w:space="0" w:color="auto"/>
            </w:tcBorders>
            <w:shd w:val="clear" w:color="auto" w:fill="auto"/>
          </w:tcPr>
          <w:p w:rsidR="007A461B" w:rsidRPr="00114C35" w:rsidRDefault="007A461B" w:rsidP="00F33AA2">
            <w:pPr>
              <w:tabs>
                <w:tab w:val="left" w:pos="0"/>
              </w:tabs>
              <w:snapToGrid w:val="0"/>
            </w:pPr>
            <w:r w:rsidRPr="00114C35">
              <w:t>3.</w:t>
            </w:r>
          </w:p>
        </w:tc>
        <w:tc>
          <w:tcPr>
            <w:tcW w:w="2705" w:type="pct"/>
            <w:tcBorders>
              <w:top w:val="single" w:sz="4" w:space="0" w:color="auto"/>
              <w:left w:val="single" w:sz="4" w:space="0" w:color="auto"/>
              <w:bottom w:val="single" w:sz="4" w:space="0" w:color="auto"/>
              <w:right w:val="single" w:sz="4" w:space="0" w:color="auto"/>
            </w:tcBorders>
            <w:shd w:val="clear" w:color="auto" w:fill="auto"/>
          </w:tcPr>
          <w:p w:rsidR="007A461B" w:rsidRPr="00114C35" w:rsidRDefault="007A461B" w:rsidP="00F33AA2">
            <w:pPr>
              <w:pStyle w:val="Lentelsturinys"/>
              <w:snapToGrid w:val="0"/>
            </w:pPr>
            <w:r w:rsidRPr="00114C35">
              <w:t>Merginų šokių kolektyvas „Šėlsmas“</w:t>
            </w:r>
          </w:p>
        </w:tc>
        <w:tc>
          <w:tcPr>
            <w:tcW w:w="798" w:type="pct"/>
            <w:tcBorders>
              <w:top w:val="single" w:sz="4" w:space="0" w:color="auto"/>
              <w:left w:val="single" w:sz="4" w:space="0" w:color="auto"/>
              <w:bottom w:val="single" w:sz="4" w:space="0" w:color="auto"/>
              <w:right w:val="single" w:sz="4" w:space="0" w:color="auto"/>
            </w:tcBorders>
            <w:shd w:val="clear" w:color="auto" w:fill="auto"/>
            <w:vAlign w:val="center"/>
          </w:tcPr>
          <w:p w:rsidR="007A461B" w:rsidRPr="00114C35" w:rsidRDefault="007A461B" w:rsidP="00F33AA2">
            <w:pPr>
              <w:pStyle w:val="Lentelsturinys"/>
              <w:snapToGrid w:val="0"/>
              <w:jc w:val="center"/>
            </w:pPr>
            <w:r w:rsidRPr="00114C35">
              <w:t>5</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7A461B" w:rsidRPr="00114C35" w:rsidRDefault="007A461B" w:rsidP="00F33AA2">
            <w:pPr>
              <w:pStyle w:val="Lentelsturinys"/>
              <w:snapToGrid w:val="0"/>
            </w:pPr>
            <w:proofErr w:type="spellStart"/>
            <w:r w:rsidRPr="00114C35">
              <w:t>RitaMockienė</w:t>
            </w:r>
            <w:proofErr w:type="spellEnd"/>
          </w:p>
        </w:tc>
      </w:tr>
      <w:tr w:rsidR="007A461B" w:rsidRPr="00114C35" w:rsidTr="00F33AA2">
        <w:tc>
          <w:tcPr>
            <w:tcW w:w="304" w:type="pct"/>
            <w:tcBorders>
              <w:top w:val="single" w:sz="4" w:space="0" w:color="auto"/>
              <w:left w:val="single" w:sz="4" w:space="0" w:color="auto"/>
              <w:bottom w:val="single" w:sz="4" w:space="0" w:color="auto"/>
              <w:right w:val="single" w:sz="4" w:space="0" w:color="auto"/>
            </w:tcBorders>
            <w:shd w:val="clear" w:color="auto" w:fill="auto"/>
          </w:tcPr>
          <w:p w:rsidR="007A461B" w:rsidRPr="00114C35" w:rsidRDefault="007A461B" w:rsidP="00F33AA2">
            <w:pPr>
              <w:tabs>
                <w:tab w:val="left" w:pos="0"/>
              </w:tabs>
              <w:snapToGrid w:val="0"/>
            </w:pPr>
            <w:r w:rsidRPr="00114C35">
              <w:t>4.</w:t>
            </w:r>
          </w:p>
        </w:tc>
        <w:tc>
          <w:tcPr>
            <w:tcW w:w="2705" w:type="pct"/>
            <w:tcBorders>
              <w:top w:val="single" w:sz="4" w:space="0" w:color="auto"/>
              <w:left w:val="single" w:sz="4" w:space="0" w:color="auto"/>
              <w:bottom w:val="single" w:sz="4" w:space="0" w:color="auto"/>
              <w:right w:val="single" w:sz="4" w:space="0" w:color="auto"/>
            </w:tcBorders>
            <w:shd w:val="clear" w:color="auto" w:fill="auto"/>
          </w:tcPr>
          <w:p w:rsidR="007A461B" w:rsidRPr="00114C35" w:rsidRDefault="007A461B" w:rsidP="00F33AA2">
            <w:pPr>
              <w:pStyle w:val="Lentelsturinys"/>
              <w:snapToGrid w:val="0"/>
            </w:pPr>
            <w:r w:rsidRPr="00114C35">
              <w:t>Meno studija „Apie viską ir iš visko“</w:t>
            </w:r>
          </w:p>
        </w:tc>
        <w:tc>
          <w:tcPr>
            <w:tcW w:w="798" w:type="pct"/>
            <w:tcBorders>
              <w:top w:val="single" w:sz="4" w:space="0" w:color="auto"/>
              <w:left w:val="single" w:sz="4" w:space="0" w:color="auto"/>
              <w:bottom w:val="single" w:sz="4" w:space="0" w:color="auto"/>
              <w:right w:val="single" w:sz="4" w:space="0" w:color="auto"/>
            </w:tcBorders>
            <w:shd w:val="clear" w:color="auto" w:fill="auto"/>
          </w:tcPr>
          <w:p w:rsidR="007A461B" w:rsidRPr="00114C35" w:rsidRDefault="007A461B" w:rsidP="00F33AA2">
            <w:pPr>
              <w:pStyle w:val="Lentelsturinys"/>
              <w:snapToGrid w:val="0"/>
              <w:jc w:val="center"/>
            </w:pPr>
            <w:r w:rsidRPr="00114C35">
              <w:t>12</w:t>
            </w:r>
          </w:p>
        </w:tc>
        <w:tc>
          <w:tcPr>
            <w:tcW w:w="1193" w:type="pct"/>
            <w:tcBorders>
              <w:top w:val="single" w:sz="4" w:space="0" w:color="auto"/>
              <w:left w:val="single" w:sz="4" w:space="0" w:color="auto"/>
              <w:bottom w:val="single" w:sz="4" w:space="0" w:color="auto"/>
              <w:right w:val="single" w:sz="4" w:space="0" w:color="auto"/>
            </w:tcBorders>
            <w:shd w:val="clear" w:color="auto" w:fill="auto"/>
          </w:tcPr>
          <w:p w:rsidR="007A461B" w:rsidRPr="00114C35" w:rsidRDefault="007A461B" w:rsidP="00F33AA2">
            <w:pPr>
              <w:pStyle w:val="Lentelsturinys"/>
              <w:snapToGrid w:val="0"/>
            </w:pPr>
            <w:r w:rsidRPr="00114C35">
              <w:t>Dalia Railienė</w:t>
            </w:r>
          </w:p>
        </w:tc>
      </w:tr>
    </w:tbl>
    <w:p w:rsidR="007A461B" w:rsidRPr="00114C35" w:rsidRDefault="007A461B" w:rsidP="007A461B">
      <w:pPr>
        <w:ind w:firstLine="567"/>
        <w:jc w:val="both"/>
      </w:pPr>
    </w:p>
    <w:p w:rsidR="007A461B" w:rsidRPr="00114C35" w:rsidRDefault="007A461B" w:rsidP="007A461B">
      <w:pPr>
        <w:ind w:firstLine="567"/>
        <w:jc w:val="both"/>
      </w:pPr>
      <w:r w:rsidRPr="00114C35">
        <w:t xml:space="preserve">Šėtos kultūros centras 2018 metais vykdė neformalaus vaikų švietimo programą „Choreografijos studija“ (vad. </w:t>
      </w:r>
      <w:proofErr w:type="spellStart"/>
      <w:r w:rsidRPr="00114C35">
        <w:t>Toma</w:t>
      </w:r>
      <w:proofErr w:type="spellEnd"/>
      <w:r w:rsidRPr="00114C35">
        <w:t xml:space="preserve"> </w:t>
      </w:r>
      <w:proofErr w:type="spellStart"/>
      <w:r w:rsidRPr="00114C35">
        <w:t>Ramonė</w:t>
      </w:r>
      <w:proofErr w:type="spellEnd"/>
      <w:r w:rsidRPr="00114C35">
        <w:t xml:space="preserve">). Programoje dalyvavo 20 įvairaus amžiaus vaikų. </w:t>
      </w:r>
    </w:p>
    <w:p w:rsidR="007A461B" w:rsidRPr="00114C35" w:rsidRDefault="007A461B" w:rsidP="007A461B">
      <w:pPr>
        <w:ind w:firstLine="567"/>
        <w:jc w:val="both"/>
      </w:pPr>
      <w:r w:rsidRPr="00114C35">
        <w:t xml:space="preserve"> 2018 m. skyriuje parengti ir įvykdyti trys Kėdainių rajono savivaldybės administracijos finansuoti projektai: Kūrybinės dirbtuvės „Išlaisvink fantaziją”, „Tautiniai rūbai – neatskiriama tautos savitumo dalis“ bei „Tu gali rinktis“. Projektų veiklose dalyvavo apie 70 dalyvių, iš jų apie 40 vaikų ir jaunimo. </w:t>
      </w:r>
    </w:p>
    <w:p w:rsidR="007A461B" w:rsidRPr="00114C35" w:rsidRDefault="007A461B" w:rsidP="007A461B">
      <w:pPr>
        <w:ind w:firstLine="567"/>
        <w:jc w:val="both"/>
        <w:rPr>
          <w:color w:val="000000"/>
        </w:rPr>
      </w:pPr>
      <w:r w:rsidRPr="00114C35">
        <w:t>Šėtos kultūros centre buvo organizuoti profesionalaus</w:t>
      </w:r>
      <w:r w:rsidRPr="00114C35">
        <w:rPr>
          <w:color w:val="000000"/>
        </w:rPr>
        <w:t xml:space="preserve"> meno renginiai: 2 parodos, 2 koncertai ir 2 spektakliai</w:t>
      </w:r>
      <w:r w:rsidRPr="00114C35">
        <w:t>, 1 išvyka į koncertą.</w:t>
      </w:r>
      <w:r w:rsidRPr="00114C35">
        <w:rPr>
          <w:color w:val="000000"/>
        </w:rPr>
        <w:t xml:space="preserve">  </w:t>
      </w:r>
    </w:p>
    <w:p w:rsidR="007A461B" w:rsidRPr="00114C35" w:rsidRDefault="007A461B" w:rsidP="007A461B">
      <w:pPr>
        <w:ind w:firstLine="567"/>
        <w:jc w:val="both"/>
      </w:pPr>
      <w:r w:rsidRPr="00114C35">
        <w:t xml:space="preserve">Pagiriuose veikia Atviroji jaunimo erdvė, kurioje besilankantys vaikai ir jaunimas turi sąlygas turiningai leisti laisvalaikį: pasikalbėti apie iškilusias problemas, sportuoti, klausytis muzikos, žaisti stalo žaidimus, gaminti maistą, žiūrėti filmus, dalyvauti diskusijose. Pageidaujantiems padedama paruošti namų darbus.  </w:t>
      </w:r>
    </w:p>
    <w:p w:rsidR="007A461B" w:rsidRPr="00114C35" w:rsidRDefault="007A461B" w:rsidP="007A461B">
      <w:pPr>
        <w:ind w:firstLine="567"/>
        <w:jc w:val="both"/>
        <w:rPr>
          <w:bCs/>
          <w:iCs/>
        </w:rPr>
      </w:pPr>
      <w:r w:rsidRPr="00114C35">
        <w:t xml:space="preserve">Kultūros įstaigoje yra geros sąlygos kultūrinei veiklai. Centre yra suremontuotos, šildomos patalpos mėgėjų meno kolektyvų repeticijoms, persirengimo kambarys, pakeisti baldai. 240 vietų didžioji žiūrovų salė su garso ir apšvietimo įranga leidžia gerinti rengiamų renginių kokybę, pritraukti profesionalius atlikėjus, organizuoti konferencijas. 2018 m. suremontuota mažoji salė: pakeista elektros instaliacija, sumontuotos pakabinamos lubos, atlikti grindų atnaujinimo ir sienų dažymo darbai. Taip pat pakeistos durys, užuolaidos bei veidrodžiai. Taupiai ir racionaliai naudojant lėšas, </w:t>
      </w:r>
      <w:r w:rsidRPr="00114C35">
        <w:rPr>
          <w:bCs/>
          <w:iCs/>
        </w:rPr>
        <w:t xml:space="preserve">suremontuota ir fojė, kuriame bus pastatyti ir minkštasuoliai. Tiek mažojoje salėje, tiek fojė sumontuota galerijos pakabinimo sistema, leidžianti saugiai ir estetiškai sukabinti atvežamus eksponuoti paveikslus. Atnaujinta kultūros centro materialinė bazė: įsigytos kabyklos drabužiams, garso ir apšvietimo aparatūra , dūmų mašina, </w:t>
      </w:r>
      <w:proofErr w:type="spellStart"/>
      <w:r w:rsidRPr="00114C35">
        <w:rPr>
          <w:bCs/>
          <w:iCs/>
        </w:rPr>
        <w:t>sėdmaišiai</w:t>
      </w:r>
      <w:proofErr w:type="spellEnd"/>
      <w:r w:rsidRPr="00114C35">
        <w:rPr>
          <w:bCs/>
          <w:iCs/>
        </w:rPr>
        <w:t xml:space="preserve">. </w:t>
      </w:r>
    </w:p>
    <w:p w:rsidR="007A461B" w:rsidRPr="00114C35" w:rsidRDefault="007A461B" w:rsidP="007A461B">
      <w:pPr>
        <w:ind w:firstLine="567"/>
        <w:jc w:val="both"/>
      </w:pPr>
      <w:r w:rsidRPr="00114C35">
        <w:rPr>
          <w:bCs/>
          <w:iCs/>
        </w:rPr>
        <w:t>Kultūros centro į(</w:t>
      </w:r>
      <w:proofErr w:type="spellStart"/>
      <w:r w:rsidRPr="00114C35">
        <w:rPr>
          <w:bCs/>
          <w:iCs/>
        </w:rPr>
        <w:t>si</w:t>
      </w:r>
      <w:proofErr w:type="spellEnd"/>
      <w:r w:rsidRPr="00114C35">
        <w:rPr>
          <w:bCs/>
          <w:iCs/>
        </w:rPr>
        <w:t xml:space="preserve">)vertinimo kriterijai buvo: organizuotų renginių skaičius; </w:t>
      </w:r>
      <w:r w:rsidRPr="00114C35">
        <w:t xml:space="preserve">žiūrovų, apsilankiusių kultūros centro renginiuose, skaičius; mėgėjų meno kolektyvų skaičius; mėgėjų meno kolektyvų dalyvių skaičius. Remiantis minėtais kriterijais ir užsibrėžtais pasiekti kiekybiniais rezultatais, galima daryti išvadą, jog metinė veiklos programa yra  įgyvendinta. </w:t>
      </w:r>
    </w:p>
    <w:p w:rsidR="007A461B" w:rsidRPr="00114C35" w:rsidRDefault="007A461B" w:rsidP="007A461B">
      <w:pPr>
        <w:ind w:firstLine="567"/>
        <w:jc w:val="both"/>
      </w:pPr>
      <w:r w:rsidRPr="00114C35">
        <w:t xml:space="preserve">Kad pritraukti kuo daugiau žiūrovų, didelis dėmesys skiriamas centro veiklų viešinimui ir renginių reklamai spaudoje. Seniūnijos teritorijoje platinami centro ruošiami lankstinukai ir skrajutės apie būsimus renginius. Įstaigos svetainėje ir Facebook paskyroje anonsuojami renginiai ir nedelsiant talpinama informacija apie įvykusius renginius. </w:t>
      </w:r>
    </w:p>
    <w:p w:rsidR="007A461B" w:rsidRPr="00114C35" w:rsidRDefault="007A461B" w:rsidP="007A461B">
      <w:pPr>
        <w:jc w:val="both"/>
      </w:pPr>
    </w:p>
    <w:p w:rsidR="007A461B" w:rsidRPr="00114C35" w:rsidRDefault="007A461B" w:rsidP="007A461B">
      <w:pPr>
        <w:jc w:val="center"/>
        <w:rPr>
          <w:b/>
        </w:rPr>
      </w:pPr>
      <w:r w:rsidRPr="00114C35">
        <w:rPr>
          <w:b/>
        </w:rPr>
        <w:t>III SKYRIUS</w:t>
      </w:r>
    </w:p>
    <w:p w:rsidR="007A461B" w:rsidRPr="00114C35" w:rsidRDefault="007A461B" w:rsidP="007A461B">
      <w:pPr>
        <w:jc w:val="center"/>
        <w:rPr>
          <w:b/>
        </w:rPr>
      </w:pPr>
      <w:r w:rsidRPr="00114C35">
        <w:rPr>
          <w:b/>
        </w:rPr>
        <w:t>ŽMOGIŠKŲJŲ IŠTEKLIŲ VALDYMAS</w:t>
      </w:r>
    </w:p>
    <w:p w:rsidR="007A461B" w:rsidRPr="00114C35" w:rsidRDefault="007A461B" w:rsidP="007A461B">
      <w:pPr>
        <w:jc w:val="center"/>
        <w:rPr>
          <w:b/>
        </w:rPr>
      </w:pPr>
    </w:p>
    <w:p w:rsidR="007A461B" w:rsidRPr="00114C35" w:rsidRDefault="007A461B" w:rsidP="007A461B">
      <w:pPr>
        <w:ind w:firstLine="567"/>
        <w:jc w:val="both"/>
      </w:pPr>
      <w:r w:rsidRPr="00114C35">
        <w:t>Šėtos kultūros centro bendras etatų skaičius – 6,5, iš jų: Šėtos kultūros centre – 5 etatai (3 kultūros ir meno) ir Pagirių skyriuje – 1,5 kultūros ir meno etato. 2018 m. papildomai 0,25 pareigybės skirta darbuotojui, dirbančiam su jaunimu.</w:t>
      </w:r>
    </w:p>
    <w:p w:rsidR="007A461B" w:rsidRPr="00114C35" w:rsidRDefault="007A461B" w:rsidP="007A461B">
      <w:pPr>
        <w:pStyle w:val="Pagrindinistekstas"/>
        <w:spacing w:after="0"/>
        <w:ind w:firstLine="567"/>
        <w:jc w:val="both"/>
        <w:rPr>
          <w:bCs/>
          <w:iCs/>
        </w:rPr>
      </w:pPr>
      <w:r w:rsidRPr="00114C35">
        <w:rPr>
          <w:bCs/>
          <w:iCs/>
        </w:rPr>
        <w:t>2018 m. Šėtos kultūros centre dirbo 9 darbuotojai, iš jų 6 kultūros ir meno specialistai.</w:t>
      </w:r>
    </w:p>
    <w:p w:rsidR="007A461B" w:rsidRPr="00114C35" w:rsidRDefault="007A461B" w:rsidP="007A461B">
      <w:pPr>
        <w:pStyle w:val="Pagrindinistekstas"/>
        <w:spacing w:after="0"/>
        <w:ind w:firstLine="567"/>
        <w:jc w:val="both"/>
        <w:rPr>
          <w:bCs/>
          <w:iCs/>
        </w:rPr>
      </w:pPr>
      <w:r w:rsidRPr="00114C35">
        <w:rPr>
          <w:bCs/>
          <w:iCs/>
        </w:rPr>
        <w:t>2018 m. kvalifikaciją kėlė – 3 darbuotojai.</w:t>
      </w:r>
    </w:p>
    <w:p w:rsidR="007A461B" w:rsidRPr="00114C35" w:rsidRDefault="007A461B" w:rsidP="007A461B">
      <w:pPr>
        <w:pStyle w:val="Pagrindinistekstas"/>
        <w:spacing w:after="0"/>
        <w:ind w:firstLine="567"/>
        <w:jc w:val="both"/>
        <w:rPr>
          <w:b/>
        </w:rPr>
      </w:pPr>
      <w:r w:rsidRPr="00114C35">
        <w:t>Vadovė didelį dėmesį skiria kultūros centro mikroklimato kūrimui, darbuotojų tarpusavio bendravimo ir bendradarbiavimo stiprinimui. Pasitarimuose aptariami kultūros centro, kolektyvų veiklos klausimai, išklausomi siūlymai, skatinamos iniciatyvos, idėjos. Iškilus sunkumams, ieškomi palankiausi sprendimo būdai. Kolektyvų nariams, darbuotojams, taip pat vietos aktyvui padėkoti ir paskatinti kasmet organizuojamas padėkos vakaras, įvairių švenčių bei sukakčių proga sveikinami darbuotojai.</w:t>
      </w:r>
    </w:p>
    <w:p w:rsidR="007A461B" w:rsidRPr="00114C35" w:rsidRDefault="007A461B" w:rsidP="007A461B">
      <w:pPr>
        <w:jc w:val="both"/>
      </w:pPr>
    </w:p>
    <w:p w:rsidR="007A461B" w:rsidRPr="00114C35" w:rsidRDefault="007A461B" w:rsidP="007A461B">
      <w:pPr>
        <w:jc w:val="center"/>
        <w:rPr>
          <w:b/>
        </w:rPr>
      </w:pPr>
      <w:r w:rsidRPr="00114C35">
        <w:tab/>
      </w:r>
      <w:r w:rsidRPr="00114C35">
        <w:rPr>
          <w:b/>
        </w:rPr>
        <w:t>IV. FINANSŲ IŠTEKLIŲ VALDYMAS</w:t>
      </w:r>
    </w:p>
    <w:p w:rsidR="007A461B" w:rsidRPr="00114C35" w:rsidRDefault="007A461B" w:rsidP="007A461B">
      <w:pPr>
        <w:jc w:val="center"/>
        <w:rPr>
          <w:b/>
        </w:rPr>
      </w:pPr>
    </w:p>
    <w:p w:rsidR="007A461B" w:rsidRPr="00114C35" w:rsidRDefault="007A461B" w:rsidP="007A461B">
      <w:pPr>
        <w:ind w:firstLine="567"/>
        <w:jc w:val="both"/>
        <w:rPr>
          <w:bCs/>
        </w:rPr>
      </w:pPr>
      <w:r w:rsidRPr="00114C35">
        <w:rPr>
          <w:bCs/>
        </w:rPr>
        <w:t xml:space="preserve">Steigėjo tiksliniai asignavimai – 104106 </w:t>
      </w:r>
      <w:proofErr w:type="spellStart"/>
      <w:r w:rsidRPr="00114C35">
        <w:rPr>
          <w:bCs/>
        </w:rPr>
        <w:t>Eur</w:t>
      </w:r>
      <w:proofErr w:type="spellEnd"/>
      <w:r w:rsidRPr="00114C35">
        <w:rPr>
          <w:bCs/>
        </w:rPr>
        <w:t xml:space="preserve">, iš jų: </w:t>
      </w:r>
      <w:r w:rsidRPr="00114C35">
        <w:t>Kultūros centrui – 89248</w:t>
      </w:r>
      <w:r w:rsidRPr="00114C35">
        <w:rPr>
          <w:color w:val="000000"/>
          <w:lang w:eastAsia="lt-LT"/>
        </w:rPr>
        <w:t xml:space="preserve"> </w:t>
      </w:r>
      <w:proofErr w:type="spellStart"/>
      <w:r w:rsidRPr="00114C35">
        <w:rPr>
          <w:color w:val="000000"/>
          <w:lang w:eastAsia="lt-LT"/>
        </w:rPr>
        <w:t>Eur</w:t>
      </w:r>
      <w:proofErr w:type="spellEnd"/>
      <w:r w:rsidRPr="00114C35">
        <w:t xml:space="preserve"> ir 14828 </w:t>
      </w:r>
      <w:proofErr w:type="spellStart"/>
      <w:r w:rsidRPr="00114C35">
        <w:t>Eur</w:t>
      </w:r>
      <w:proofErr w:type="spellEnd"/>
      <w:r w:rsidRPr="00114C35">
        <w:t xml:space="preserve"> Pagirių skyriui.</w:t>
      </w:r>
    </w:p>
    <w:p w:rsidR="007A461B" w:rsidRPr="00114C35" w:rsidRDefault="007A461B" w:rsidP="007A461B">
      <w:pPr>
        <w:ind w:firstLine="567"/>
        <w:jc w:val="both"/>
        <w:rPr>
          <w:bCs/>
        </w:rPr>
      </w:pPr>
      <w:r w:rsidRPr="00114C35">
        <w:rPr>
          <w:bCs/>
        </w:rPr>
        <w:t>Darbo užmokesčiui skirta 59971</w:t>
      </w:r>
      <w:r w:rsidRPr="00114C35">
        <w:rPr>
          <w:bCs/>
          <w:color w:val="000000"/>
          <w:lang w:eastAsia="lt-LT"/>
        </w:rPr>
        <w:t xml:space="preserve"> </w:t>
      </w:r>
      <w:proofErr w:type="spellStart"/>
      <w:r w:rsidRPr="00114C35">
        <w:rPr>
          <w:bCs/>
          <w:color w:val="000000"/>
          <w:lang w:eastAsia="lt-LT"/>
        </w:rPr>
        <w:t>Eur</w:t>
      </w:r>
      <w:proofErr w:type="spellEnd"/>
      <w:r w:rsidRPr="00114C35">
        <w:rPr>
          <w:bCs/>
        </w:rPr>
        <w:t xml:space="preserve"> iš jų: K</w:t>
      </w:r>
      <w:r w:rsidRPr="00114C35">
        <w:t xml:space="preserve">ultūros centrui – 46879 </w:t>
      </w:r>
      <w:proofErr w:type="spellStart"/>
      <w:r w:rsidRPr="00114C35">
        <w:t>Eur</w:t>
      </w:r>
      <w:proofErr w:type="spellEnd"/>
      <w:r w:rsidRPr="00114C35">
        <w:t xml:space="preserve"> ir  </w:t>
      </w:r>
      <w:r w:rsidRPr="00114C35">
        <w:rPr>
          <w:color w:val="000000"/>
          <w:lang w:eastAsia="lt-LT"/>
        </w:rPr>
        <w:t xml:space="preserve">13092 </w:t>
      </w:r>
      <w:proofErr w:type="spellStart"/>
      <w:r w:rsidRPr="00114C35">
        <w:rPr>
          <w:color w:val="000000"/>
          <w:lang w:eastAsia="lt-LT"/>
        </w:rPr>
        <w:t>Eur</w:t>
      </w:r>
      <w:proofErr w:type="spellEnd"/>
      <w:r w:rsidRPr="00114C35">
        <w:rPr>
          <w:color w:val="000000"/>
          <w:lang w:eastAsia="lt-LT"/>
        </w:rPr>
        <w:t xml:space="preserve"> </w:t>
      </w:r>
      <w:r w:rsidRPr="00114C35">
        <w:t xml:space="preserve">Pagirių skyriui; </w:t>
      </w:r>
    </w:p>
    <w:p w:rsidR="007A461B" w:rsidRPr="00114C35" w:rsidRDefault="007A461B" w:rsidP="007A461B">
      <w:pPr>
        <w:ind w:firstLine="567"/>
        <w:jc w:val="both"/>
      </w:pPr>
      <w:r w:rsidRPr="00114C35">
        <w:rPr>
          <w:bCs/>
        </w:rPr>
        <w:t xml:space="preserve">Veiklai – 12935 </w:t>
      </w:r>
      <w:proofErr w:type="spellStart"/>
      <w:r w:rsidRPr="00114C35">
        <w:rPr>
          <w:bCs/>
        </w:rPr>
        <w:t>Eur</w:t>
      </w:r>
      <w:proofErr w:type="spellEnd"/>
      <w:r w:rsidRPr="00114C35">
        <w:rPr>
          <w:bCs/>
        </w:rPr>
        <w:t>, iš jų: K</w:t>
      </w:r>
      <w:r w:rsidRPr="00114C35">
        <w:t xml:space="preserve">ultūros centrui – 11469 </w:t>
      </w:r>
      <w:proofErr w:type="spellStart"/>
      <w:r w:rsidRPr="00114C35">
        <w:rPr>
          <w:color w:val="000000"/>
          <w:lang w:eastAsia="lt-LT"/>
        </w:rPr>
        <w:t>Eur</w:t>
      </w:r>
      <w:proofErr w:type="spellEnd"/>
      <w:r w:rsidRPr="00114C35">
        <w:rPr>
          <w:color w:val="000000"/>
          <w:lang w:eastAsia="lt-LT"/>
        </w:rPr>
        <w:t xml:space="preserve"> ir </w:t>
      </w:r>
      <w:r w:rsidRPr="00114C35">
        <w:t xml:space="preserve">1466 </w:t>
      </w:r>
      <w:proofErr w:type="spellStart"/>
      <w:r w:rsidRPr="00114C35">
        <w:t>Eur</w:t>
      </w:r>
      <w:proofErr w:type="spellEnd"/>
      <w:r w:rsidRPr="00114C35">
        <w:t xml:space="preserve"> Pagirių skyriui.</w:t>
      </w:r>
    </w:p>
    <w:p w:rsidR="007A461B" w:rsidRPr="00114C35" w:rsidRDefault="007A461B" w:rsidP="007A461B">
      <w:pPr>
        <w:ind w:firstLine="567"/>
        <w:jc w:val="both"/>
        <w:rPr>
          <w:bCs/>
        </w:rPr>
      </w:pPr>
      <w:r w:rsidRPr="00114C35">
        <w:rPr>
          <w:bCs/>
        </w:rPr>
        <w:t>Infrastruktūros išlaikymui – 28684</w:t>
      </w:r>
      <w:r w:rsidRPr="00114C35">
        <w:rPr>
          <w:bCs/>
          <w:color w:val="000000"/>
          <w:lang w:eastAsia="lt-LT"/>
        </w:rPr>
        <w:t xml:space="preserve"> </w:t>
      </w:r>
      <w:proofErr w:type="spellStart"/>
      <w:r w:rsidRPr="00114C35">
        <w:rPr>
          <w:bCs/>
          <w:color w:val="000000"/>
          <w:lang w:eastAsia="lt-LT"/>
        </w:rPr>
        <w:t>Eur</w:t>
      </w:r>
      <w:proofErr w:type="spellEnd"/>
      <w:r w:rsidRPr="00114C35">
        <w:rPr>
          <w:bCs/>
        </w:rPr>
        <w:t xml:space="preserve">, iš jų: </w:t>
      </w:r>
      <w:r w:rsidRPr="00114C35">
        <w:t>Kultūros centrui –  28394</w:t>
      </w:r>
      <w:r w:rsidRPr="00114C35">
        <w:rPr>
          <w:color w:val="000000"/>
          <w:lang w:eastAsia="lt-LT"/>
        </w:rPr>
        <w:t xml:space="preserve"> </w:t>
      </w:r>
      <w:proofErr w:type="spellStart"/>
      <w:r w:rsidRPr="00114C35">
        <w:rPr>
          <w:color w:val="000000"/>
          <w:lang w:eastAsia="lt-LT"/>
        </w:rPr>
        <w:t>Eur</w:t>
      </w:r>
      <w:proofErr w:type="spellEnd"/>
      <w:r w:rsidRPr="00114C35">
        <w:rPr>
          <w:color w:val="000000"/>
          <w:lang w:eastAsia="lt-LT"/>
        </w:rPr>
        <w:t xml:space="preserve"> ir </w:t>
      </w:r>
      <w:r w:rsidRPr="00114C35">
        <w:t xml:space="preserve">300 </w:t>
      </w:r>
      <w:proofErr w:type="spellStart"/>
      <w:r w:rsidRPr="00114C35">
        <w:t>Eur</w:t>
      </w:r>
      <w:proofErr w:type="spellEnd"/>
      <w:r w:rsidRPr="00114C35">
        <w:t xml:space="preserve"> Pagirių skyriui.</w:t>
      </w:r>
    </w:p>
    <w:p w:rsidR="007A461B" w:rsidRPr="00114C35" w:rsidRDefault="007A461B" w:rsidP="007A461B">
      <w:pPr>
        <w:ind w:firstLine="567"/>
        <w:jc w:val="both"/>
        <w:rPr>
          <w:bCs/>
        </w:rPr>
      </w:pPr>
      <w:r w:rsidRPr="00114C35">
        <w:rPr>
          <w:bCs/>
        </w:rPr>
        <w:t xml:space="preserve">Ilgalaikiam materialiniam turtui įsigyti – 2516 </w:t>
      </w:r>
      <w:proofErr w:type="spellStart"/>
      <w:r w:rsidRPr="00114C35">
        <w:rPr>
          <w:bCs/>
        </w:rPr>
        <w:t>Eur</w:t>
      </w:r>
      <w:proofErr w:type="spellEnd"/>
      <w:r w:rsidRPr="00114C35">
        <w:rPr>
          <w:bCs/>
        </w:rPr>
        <w:t>.</w:t>
      </w:r>
    </w:p>
    <w:p w:rsidR="007A461B" w:rsidRPr="00114C35" w:rsidRDefault="007A461B" w:rsidP="007A461B">
      <w:pPr>
        <w:ind w:firstLine="567"/>
        <w:jc w:val="both"/>
        <w:rPr>
          <w:bCs/>
        </w:rPr>
      </w:pPr>
      <w:r w:rsidRPr="00114C35">
        <w:rPr>
          <w:bCs/>
        </w:rPr>
        <w:t xml:space="preserve">Kultūros centras gavo 181 </w:t>
      </w:r>
      <w:proofErr w:type="spellStart"/>
      <w:r w:rsidRPr="00114C35">
        <w:rPr>
          <w:bCs/>
        </w:rPr>
        <w:t>Eur</w:t>
      </w:r>
      <w:proofErr w:type="spellEnd"/>
      <w:r w:rsidRPr="00114C35">
        <w:rPr>
          <w:bCs/>
        </w:rPr>
        <w:t xml:space="preserve"> pajamų už teikiamas paslaugas, 1315 </w:t>
      </w:r>
      <w:proofErr w:type="spellStart"/>
      <w:r w:rsidRPr="00114C35">
        <w:rPr>
          <w:bCs/>
        </w:rPr>
        <w:t>Eur</w:t>
      </w:r>
      <w:proofErr w:type="spellEnd"/>
      <w:r w:rsidRPr="00114C35">
        <w:rPr>
          <w:bCs/>
        </w:rPr>
        <w:t xml:space="preserve"> iš privačių rėmėjų, 2600 </w:t>
      </w:r>
      <w:proofErr w:type="spellStart"/>
      <w:r w:rsidRPr="00114C35">
        <w:rPr>
          <w:bCs/>
        </w:rPr>
        <w:t>Eur</w:t>
      </w:r>
      <w:proofErr w:type="spellEnd"/>
      <w:r w:rsidRPr="00114C35">
        <w:rPr>
          <w:bCs/>
        </w:rPr>
        <w:t xml:space="preserve"> projektams įgyvendinti. Neformalaus ugdymo krepšelio lėšos – 2240 </w:t>
      </w:r>
      <w:proofErr w:type="spellStart"/>
      <w:r w:rsidRPr="00114C35">
        <w:rPr>
          <w:bCs/>
        </w:rPr>
        <w:t>Eur</w:t>
      </w:r>
      <w:proofErr w:type="spellEnd"/>
      <w:r w:rsidRPr="00114C35">
        <w:rPr>
          <w:bCs/>
        </w:rPr>
        <w:t>.</w:t>
      </w:r>
    </w:p>
    <w:p w:rsidR="007A461B" w:rsidRPr="00114C35" w:rsidRDefault="007A461B" w:rsidP="007A461B">
      <w:pPr>
        <w:ind w:firstLine="567"/>
        <w:jc w:val="both"/>
      </w:pPr>
      <w:r w:rsidRPr="00114C35">
        <w:t>Centro vadovas rūpinasi kolektyvų koncertinių rūbų atnaujinimu, tam skiria lėšas ir ieško papildomo finansavimo rūbų ir instrumentų bei inventoriaus įsigijimui.</w:t>
      </w:r>
    </w:p>
    <w:p w:rsidR="007A461B" w:rsidRPr="00114C35" w:rsidRDefault="007A461B" w:rsidP="007A461B">
      <w:pPr>
        <w:rPr>
          <w:highlight w:val="yellow"/>
        </w:rPr>
      </w:pPr>
    </w:p>
    <w:p w:rsidR="007A461B" w:rsidRPr="00114C35" w:rsidRDefault="007A461B" w:rsidP="007A461B">
      <w:pPr>
        <w:jc w:val="center"/>
        <w:rPr>
          <w:b/>
        </w:rPr>
      </w:pPr>
      <w:r w:rsidRPr="00114C35">
        <w:rPr>
          <w:b/>
        </w:rPr>
        <w:t>V SKYRIUS</w:t>
      </w:r>
    </w:p>
    <w:p w:rsidR="007A461B" w:rsidRPr="00114C35" w:rsidRDefault="007A461B" w:rsidP="007A461B">
      <w:pPr>
        <w:jc w:val="center"/>
      </w:pPr>
      <w:r w:rsidRPr="00114C35">
        <w:rPr>
          <w:b/>
        </w:rPr>
        <w:t>ĮSTAIGOS PARTNERYSTĖS IR BENDRADARBIAVIMO VALDYMAS</w:t>
      </w:r>
    </w:p>
    <w:p w:rsidR="007A461B" w:rsidRPr="00114C35" w:rsidRDefault="007A461B" w:rsidP="007A461B"/>
    <w:p w:rsidR="007A461B" w:rsidRPr="00114C35" w:rsidRDefault="007A461B" w:rsidP="007A461B">
      <w:pPr>
        <w:ind w:firstLine="567"/>
        <w:jc w:val="both"/>
      </w:pPr>
      <w:r w:rsidRPr="00114C35">
        <w:t>Šėtos kultūros centras veiklą organizuoja bendradarbiaudamas su Šėtos seniūnijoje veikiančiomis įstaigomis ir organizacijomis. Nuolatinė partnerystė vykdoma su Šėtos seniūnija, talkinama atliekant įvairius darbus, ypač aplinkos priežiūros, prireikus prisideda prie organizuojamų renginių.</w:t>
      </w:r>
    </w:p>
    <w:p w:rsidR="007A461B" w:rsidRPr="00114C35" w:rsidRDefault="007A461B" w:rsidP="007A461B">
      <w:pPr>
        <w:ind w:firstLine="567"/>
        <w:jc w:val="both"/>
      </w:pPr>
      <w:r w:rsidRPr="00114C35">
        <w:t xml:space="preserve">Su Šėtos gimnazija kartu organizuojami renginiai, bendradarbiavimo principu jie naudojasi kultūros centro salėmis. Kultūros centras iš Gimnazijos nuomojasi transportą. </w:t>
      </w:r>
    </w:p>
    <w:p w:rsidR="007A461B" w:rsidRPr="00114C35" w:rsidRDefault="007A461B" w:rsidP="007A461B">
      <w:pPr>
        <w:ind w:firstLine="567"/>
        <w:jc w:val="both"/>
      </w:pPr>
      <w:r w:rsidRPr="00114C35">
        <w:t xml:space="preserve">Tęsiamas bendradarbiavimas su Šėtos socialiniu ir ugdymo centru. Pristatomos koncertinės programos socialinio centro gyventojams. Kultūros centre organizuojami įvairūs ugdymo centro renginiai. </w:t>
      </w:r>
    </w:p>
    <w:p w:rsidR="007A461B" w:rsidRPr="00114C35" w:rsidRDefault="007A461B" w:rsidP="007A461B">
      <w:pPr>
        <w:ind w:firstLine="567"/>
        <w:jc w:val="both"/>
      </w:pPr>
      <w:r w:rsidRPr="00114C35">
        <w:t xml:space="preserve">Ypač stipri partnerystė puoselėjama su vietos bendruomenės centrais. Vykdant bendras veiklas, pavyksta pagerinti teikiamų paslaugų įvairovę, pasiekiamumą, užtikrinti veiklos sklaidą. </w:t>
      </w:r>
    </w:p>
    <w:p w:rsidR="007A461B" w:rsidRPr="00114C35" w:rsidRDefault="007A461B" w:rsidP="007A461B">
      <w:pPr>
        <w:ind w:firstLine="567"/>
        <w:jc w:val="both"/>
      </w:pPr>
      <w:r w:rsidRPr="00114C35">
        <w:t>Su kitomis rajono, ar gretimo rajono kultūros bei švietimo įstaigomis vykdomi kultūriniai mainai. Tariamasi įvairiais veiklos gerinimo klausimais, dalijamasi gerąja patirtimi.</w:t>
      </w:r>
    </w:p>
    <w:p w:rsidR="007A461B" w:rsidRPr="00114C35" w:rsidRDefault="007A461B" w:rsidP="007A461B">
      <w:pPr>
        <w:ind w:firstLine="567"/>
        <w:jc w:val="both"/>
      </w:pPr>
      <w:r w:rsidRPr="00114C35">
        <w:t xml:space="preserve">Glaudus bendradarbiavimas su pagrindiniais kultūros centro partneriais pamažu formuoja teigiamą požiūrį į bendrų veiklų atsiradimą, skatinantį pilietiškumą ir bendruomeniškumą, atliepiantį gyventojų sociokultūrinius poreikius. </w:t>
      </w:r>
    </w:p>
    <w:p w:rsidR="007A461B" w:rsidRPr="00114C35" w:rsidRDefault="007A461B" w:rsidP="007A461B">
      <w:pPr>
        <w:ind w:firstLine="567"/>
        <w:jc w:val="both"/>
      </w:pPr>
      <w:r w:rsidRPr="00114C35">
        <w:t>Vietos verslininkų ir ūkininkų parama padeda gerinti renginių kokybę.</w:t>
      </w:r>
    </w:p>
    <w:p w:rsidR="007A461B" w:rsidRPr="00114C35" w:rsidRDefault="007A461B" w:rsidP="007A461B">
      <w:pPr>
        <w:ind w:firstLine="567"/>
        <w:jc w:val="both"/>
      </w:pPr>
      <w:r w:rsidRPr="00114C35">
        <w:t xml:space="preserve">Vyksta glaudus  bendradarbiavimas  su J. Monkutės-Marks muziejumi–galerija,  Kėdainių krašto muziejumi,  Kėdainių M. Daukšos viešąja biblioteka ir jos Šėtos filialu. Koncertinių  programų mainai vyksta su Pasvalio, Anykščių, Jonavos, Kėdainių, Truskavos kultūros centrais ir jų skyriais. </w:t>
      </w:r>
    </w:p>
    <w:p w:rsidR="007A461B" w:rsidRPr="00114C35" w:rsidRDefault="007A461B" w:rsidP="007A461B">
      <w:pPr>
        <w:ind w:firstLine="567"/>
        <w:jc w:val="both"/>
      </w:pPr>
      <w:r w:rsidRPr="00114C35">
        <w:t xml:space="preserve"> Nuo 2011 metų Šėtos kultūros centras yra Lietuvos kultūros centrų asociacijos narys,  glaudžiai bendradarbiauja su minėtai organizacijai priklausančiais šalies kultūros centrais, dalyvauja jos organizuojamuose renginiuose, bendrauja su kitais kultūros centrais, meno, mokslo ir švietimo  įstaigomis, nevyriausybinėmis organizacijomis, dalyvauja bendruose projektuose. </w:t>
      </w:r>
    </w:p>
    <w:p w:rsidR="007A461B" w:rsidRPr="00114C35" w:rsidRDefault="007A461B" w:rsidP="007A461B">
      <w:pPr>
        <w:ind w:firstLine="567"/>
        <w:jc w:val="both"/>
      </w:pPr>
      <w:r w:rsidRPr="00114C35">
        <w:t>Šėtos kultūros centras bendrauja su vietos menininkais ir amatininkais, kurie vykdo įvairias edukacijas vietos gyventojams.</w:t>
      </w:r>
    </w:p>
    <w:p w:rsidR="007A461B" w:rsidRPr="00114C35" w:rsidRDefault="007A461B" w:rsidP="007A461B">
      <w:pPr>
        <w:jc w:val="center"/>
        <w:rPr>
          <w:b/>
          <w:highlight w:val="yellow"/>
        </w:rPr>
      </w:pPr>
    </w:p>
    <w:p w:rsidR="007A461B" w:rsidRPr="00114C35" w:rsidRDefault="007A461B" w:rsidP="007A461B">
      <w:pPr>
        <w:jc w:val="center"/>
        <w:rPr>
          <w:b/>
        </w:rPr>
      </w:pPr>
      <w:r w:rsidRPr="00114C35">
        <w:rPr>
          <w:b/>
        </w:rPr>
        <w:t>VI SKYRIUS</w:t>
      </w:r>
    </w:p>
    <w:p w:rsidR="007A461B" w:rsidRPr="00114C35" w:rsidRDefault="007A461B" w:rsidP="007A461B">
      <w:pPr>
        <w:jc w:val="center"/>
        <w:rPr>
          <w:b/>
        </w:rPr>
      </w:pPr>
      <w:r w:rsidRPr="00114C35">
        <w:rPr>
          <w:b/>
        </w:rPr>
        <w:t>ĮSTAIGOS PROBLEMOS IR JŲ SPRENDIMAS</w:t>
      </w:r>
    </w:p>
    <w:p w:rsidR="007A461B" w:rsidRPr="00114C35" w:rsidRDefault="007A461B" w:rsidP="007A461B">
      <w:pPr>
        <w:jc w:val="center"/>
      </w:pPr>
    </w:p>
    <w:p w:rsidR="007A461B" w:rsidRPr="00114C35" w:rsidRDefault="007A461B" w:rsidP="007A461B">
      <w:pPr>
        <w:ind w:firstLine="567"/>
        <w:jc w:val="both"/>
        <w:rPr>
          <w:bCs/>
          <w:iCs/>
        </w:rPr>
      </w:pPr>
      <w:r w:rsidRPr="00114C35">
        <w:t>Kultūros centras susiduria su žmonių įsitraukimo į veiklą, aktyvumo bei motyvacijos  stoka, nepakankamu finansavimu, kurį gauna įstaiga kultūrinei veiklai, transporto išlaidoms, organizuojant kultūrinių mainų išvykas. Kultūros centre ir skyriuje trūksta etatų. Kultūros darbuotojams tenka dirbti darbus nesulygtus darbo sutartyje ir neįeinančius į pareigines funkcijas. Augant bendruomenės poreikiams, tapo reikalingi mėgėjų meno kolektyvo vadovai.</w:t>
      </w:r>
      <w:r w:rsidRPr="00114C35">
        <w:rPr>
          <w:w w:val="106"/>
        </w:rPr>
        <w:t xml:space="preserve"> Naujai įgytai scenos ir garso įrangai reikalingas garso ir šviesos specialistas.</w:t>
      </w:r>
    </w:p>
    <w:p w:rsidR="00F67530" w:rsidRDefault="007A461B" w:rsidP="00630D28">
      <w:pPr>
        <w:ind w:firstLine="567"/>
        <w:jc w:val="both"/>
      </w:pPr>
      <w:r w:rsidRPr="00114C35">
        <w:t xml:space="preserve">Sprendžiant problemas, 2019 m. planuojamos veiklos būtų dar labiau orientuotos įvairių amžiaus bendruomenės žmonių poreikiams tenkinti. </w:t>
      </w:r>
    </w:p>
    <w:p w:rsidR="001901B3" w:rsidRPr="00114C35" w:rsidRDefault="001901B3" w:rsidP="00630D28">
      <w:pPr>
        <w:ind w:firstLine="567"/>
        <w:jc w:val="both"/>
      </w:pPr>
    </w:p>
    <w:p w:rsidR="00CA6727" w:rsidRPr="001901B3" w:rsidRDefault="00D241DD" w:rsidP="001901B3">
      <w:pPr>
        <w:tabs>
          <w:tab w:val="left" w:pos="851"/>
          <w:tab w:val="left" w:pos="900"/>
        </w:tabs>
        <w:jc w:val="center"/>
        <w:rPr>
          <w:rFonts w:eastAsia="Times New Roman"/>
          <w:lang w:eastAsia="lt-LT"/>
        </w:rPr>
      </w:pPr>
      <w:r w:rsidRPr="00114C35">
        <w:rPr>
          <w:rFonts w:eastAsia="Times New Roman"/>
          <w:lang w:eastAsia="lt-LT"/>
        </w:rPr>
        <w:t>_</w:t>
      </w:r>
      <w:r w:rsidR="00CA6727" w:rsidRPr="00114C35">
        <w:rPr>
          <w:rFonts w:eastAsia="Times New Roman"/>
          <w:lang w:eastAsia="lt-LT"/>
        </w:rPr>
        <w:t>___________</w:t>
      </w:r>
      <w:r w:rsidR="001901B3">
        <w:rPr>
          <w:rFonts w:eastAsia="Times New Roman"/>
          <w:lang w:eastAsia="lt-LT"/>
        </w:rPr>
        <w:t>__</w:t>
      </w:r>
      <w:r w:rsidR="00CA6727" w:rsidRPr="00114C35">
        <w:rPr>
          <w:rFonts w:eastAsia="Times New Roman"/>
          <w:lang w:eastAsia="lt-LT"/>
        </w:rPr>
        <w:t>_________</w:t>
      </w:r>
    </w:p>
    <w:p w:rsidR="00B308AD" w:rsidRDefault="00D241DD" w:rsidP="00D241DD">
      <w:pPr>
        <w:tabs>
          <w:tab w:val="left" w:pos="900"/>
        </w:tabs>
        <w:jc w:val="both"/>
        <w:rPr>
          <w:rFonts w:eastAsia="Calibri"/>
          <w:lang w:eastAsia="en-US" w:bidi="lo-LA"/>
        </w:rPr>
      </w:pPr>
      <w:r w:rsidRPr="00114C35">
        <w:rPr>
          <w:rFonts w:eastAsia="Calibri"/>
          <w:lang w:eastAsia="en-US" w:bidi="lo-LA"/>
        </w:rPr>
        <w:t xml:space="preserve">                                                                                        </w:t>
      </w:r>
    </w:p>
    <w:p w:rsidR="00B308AD" w:rsidRPr="00114C35" w:rsidRDefault="00B308AD" w:rsidP="00B308AD">
      <w:pPr>
        <w:tabs>
          <w:tab w:val="left" w:pos="900"/>
        </w:tabs>
        <w:ind w:left="5245"/>
        <w:rPr>
          <w:rFonts w:eastAsia="Calibri"/>
          <w:lang w:eastAsia="en-US" w:bidi="lo-LA"/>
        </w:rPr>
      </w:pPr>
      <w:r w:rsidRPr="00114C35">
        <w:rPr>
          <w:rFonts w:eastAsia="Calibri"/>
          <w:lang w:eastAsia="en-US" w:bidi="lo-LA"/>
        </w:rPr>
        <w:t>PRITARTA</w:t>
      </w:r>
    </w:p>
    <w:p w:rsidR="00B308AD" w:rsidRPr="00114C35" w:rsidRDefault="00B308AD" w:rsidP="00B308AD">
      <w:pPr>
        <w:tabs>
          <w:tab w:val="left" w:pos="900"/>
        </w:tabs>
        <w:ind w:left="5245"/>
        <w:rPr>
          <w:rFonts w:eastAsia="Calibri"/>
          <w:lang w:eastAsia="en-US" w:bidi="lo-LA"/>
        </w:rPr>
      </w:pPr>
      <w:r w:rsidRPr="00114C35">
        <w:rPr>
          <w:rFonts w:eastAsia="Calibri"/>
          <w:lang w:eastAsia="en-US" w:bidi="lo-LA"/>
        </w:rPr>
        <w:t>Kėdainių rajono savivaldybės tarybos</w:t>
      </w:r>
    </w:p>
    <w:p w:rsidR="00B308AD" w:rsidRPr="00114C35" w:rsidRDefault="00A2714A" w:rsidP="00B308AD">
      <w:pPr>
        <w:tabs>
          <w:tab w:val="left" w:pos="900"/>
        </w:tabs>
        <w:ind w:left="5245"/>
        <w:rPr>
          <w:rFonts w:eastAsia="Calibri"/>
          <w:lang w:eastAsia="en-US" w:bidi="lo-LA"/>
        </w:rPr>
      </w:pPr>
      <w:r>
        <w:rPr>
          <w:rFonts w:eastAsia="Calibri"/>
          <w:lang w:eastAsia="en-US" w:bidi="lo-LA"/>
        </w:rPr>
        <w:t>2019 m. kovo 29</w:t>
      </w:r>
      <w:r w:rsidR="00B308AD" w:rsidRPr="00114C35">
        <w:rPr>
          <w:rFonts w:eastAsia="Calibri"/>
          <w:lang w:eastAsia="en-US" w:bidi="lo-LA"/>
        </w:rPr>
        <w:t xml:space="preserve"> d. sprendimu Nr. TS-</w:t>
      </w:r>
      <w:r>
        <w:rPr>
          <w:rFonts w:eastAsia="Calibri"/>
          <w:lang w:eastAsia="en-US" w:bidi="lo-LA"/>
        </w:rPr>
        <w:t>13</w:t>
      </w:r>
      <w:bookmarkStart w:id="2" w:name="_GoBack"/>
      <w:bookmarkEnd w:id="2"/>
    </w:p>
    <w:p w:rsidR="00B308AD" w:rsidRDefault="00B308AD" w:rsidP="00B308AD">
      <w:pPr>
        <w:tabs>
          <w:tab w:val="left" w:pos="900"/>
        </w:tabs>
        <w:jc w:val="center"/>
        <w:rPr>
          <w:b/>
          <w:color w:val="000000"/>
        </w:rPr>
      </w:pPr>
    </w:p>
    <w:p w:rsidR="00D241DD" w:rsidRPr="00114C35" w:rsidRDefault="00D241DD" w:rsidP="00B308AD">
      <w:pPr>
        <w:tabs>
          <w:tab w:val="left" w:pos="900"/>
        </w:tabs>
        <w:jc w:val="center"/>
        <w:rPr>
          <w:b/>
          <w:color w:val="000000"/>
        </w:rPr>
      </w:pPr>
      <w:r w:rsidRPr="00114C35">
        <w:rPr>
          <w:b/>
          <w:color w:val="000000"/>
        </w:rPr>
        <w:t xml:space="preserve">TRUSKAVOS KULTŪROS CENTRO </w:t>
      </w:r>
      <w:r w:rsidR="00F67530" w:rsidRPr="00114C35">
        <w:rPr>
          <w:b/>
          <w:color w:val="000000"/>
        </w:rPr>
        <w:t>2018</w:t>
      </w:r>
      <w:r w:rsidRPr="00114C35">
        <w:rPr>
          <w:b/>
          <w:color w:val="000000"/>
        </w:rPr>
        <w:t xml:space="preserve"> METŲ  ATASKAITA</w:t>
      </w:r>
    </w:p>
    <w:p w:rsidR="00F67530" w:rsidRPr="00114C35" w:rsidRDefault="00F67530" w:rsidP="00D241DD">
      <w:pPr>
        <w:tabs>
          <w:tab w:val="left" w:pos="851"/>
          <w:tab w:val="left" w:pos="900"/>
        </w:tabs>
        <w:ind w:firstLine="567"/>
        <w:jc w:val="center"/>
        <w:rPr>
          <w:rFonts w:eastAsia="Times New Roman"/>
          <w:lang w:eastAsia="lt-LT"/>
        </w:rPr>
      </w:pPr>
    </w:p>
    <w:p w:rsidR="007A461B" w:rsidRPr="00114C35" w:rsidRDefault="007A461B" w:rsidP="007A461B">
      <w:pPr>
        <w:pStyle w:val="DefaultStyle"/>
        <w:jc w:val="center"/>
        <w:rPr>
          <w:rFonts w:cs="Times New Roman"/>
          <w:b/>
          <w:bCs/>
        </w:rPr>
      </w:pPr>
      <w:r w:rsidRPr="00114C35">
        <w:rPr>
          <w:rFonts w:cs="Times New Roman"/>
          <w:b/>
          <w:bCs/>
        </w:rPr>
        <w:t>I SKYRIUS</w:t>
      </w:r>
    </w:p>
    <w:p w:rsidR="007A461B" w:rsidRPr="00114C35" w:rsidRDefault="007A461B" w:rsidP="007A461B">
      <w:pPr>
        <w:pStyle w:val="DefaultStyle"/>
        <w:jc w:val="center"/>
        <w:rPr>
          <w:rFonts w:cs="Times New Roman"/>
          <w:b/>
          <w:bCs/>
        </w:rPr>
      </w:pPr>
      <w:r w:rsidRPr="00114C35">
        <w:rPr>
          <w:rFonts w:cs="Times New Roman"/>
          <w:b/>
          <w:bCs/>
        </w:rPr>
        <w:t xml:space="preserve"> BENDRA INFORMACIJA</w:t>
      </w:r>
    </w:p>
    <w:p w:rsidR="007A461B" w:rsidRPr="00114C35" w:rsidRDefault="007A461B" w:rsidP="007A461B">
      <w:pPr>
        <w:pStyle w:val="DefaultStyle"/>
        <w:jc w:val="center"/>
        <w:rPr>
          <w:rFonts w:cs="Times New Roman"/>
          <w:b/>
          <w:bCs/>
        </w:rPr>
      </w:pPr>
    </w:p>
    <w:p w:rsidR="007A461B" w:rsidRPr="00114C35" w:rsidRDefault="007A461B" w:rsidP="007A461B">
      <w:pPr>
        <w:pStyle w:val="DefaultStyle"/>
        <w:jc w:val="both"/>
        <w:rPr>
          <w:rFonts w:cs="Times New Roman"/>
        </w:rPr>
      </w:pPr>
      <w:r w:rsidRPr="00114C35">
        <w:rPr>
          <w:rFonts w:cs="Times New Roman"/>
        </w:rPr>
        <w:t xml:space="preserve">1.1. </w:t>
      </w:r>
      <w:proofErr w:type="spellStart"/>
      <w:r w:rsidRPr="00114C35">
        <w:rPr>
          <w:rFonts w:cs="Times New Roman"/>
        </w:rPr>
        <w:t>Įstaigos</w:t>
      </w:r>
      <w:proofErr w:type="spellEnd"/>
      <w:r w:rsidRPr="00114C35">
        <w:rPr>
          <w:rFonts w:cs="Times New Roman"/>
        </w:rPr>
        <w:t xml:space="preserve"> </w:t>
      </w:r>
      <w:proofErr w:type="spellStart"/>
      <w:r w:rsidRPr="00114C35">
        <w:rPr>
          <w:rFonts w:cs="Times New Roman"/>
        </w:rPr>
        <w:t>pavadinimas</w:t>
      </w:r>
      <w:proofErr w:type="spellEnd"/>
      <w:r w:rsidRPr="00114C35">
        <w:rPr>
          <w:rFonts w:cs="Times New Roman"/>
        </w:rPr>
        <w:t xml:space="preserve"> – </w:t>
      </w:r>
      <w:proofErr w:type="spellStart"/>
      <w:r w:rsidRPr="00114C35">
        <w:rPr>
          <w:rFonts w:cs="Times New Roman"/>
        </w:rPr>
        <w:t>Truskavos</w:t>
      </w:r>
      <w:proofErr w:type="spellEnd"/>
      <w:r w:rsidRPr="00114C35">
        <w:rPr>
          <w:rFonts w:cs="Times New Roman"/>
        </w:rPr>
        <w:t xml:space="preserve"> </w:t>
      </w:r>
      <w:proofErr w:type="spellStart"/>
      <w:r w:rsidRPr="00114C35">
        <w:rPr>
          <w:rFonts w:cs="Times New Roman"/>
        </w:rPr>
        <w:t>kultūros</w:t>
      </w:r>
      <w:proofErr w:type="spellEnd"/>
      <w:r w:rsidRPr="00114C35">
        <w:rPr>
          <w:rFonts w:cs="Times New Roman"/>
        </w:rPr>
        <w:t xml:space="preserve"> </w:t>
      </w:r>
      <w:proofErr w:type="spellStart"/>
      <w:r w:rsidRPr="00114C35">
        <w:rPr>
          <w:rFonts w:cs="Times New Roman"/>
        </w:rPr>
        <w:t>centras</w:t>
      </w:r>
      <w:proofErr w:type="spellEnd"/>
      <w:r w:rsidRPr="00114C35">
        <w:rPr>
          <w:rFonts w:cs="Times New Roman"/>
        </w:rPr>
        <w:t>.</w:t>
      </w:r>
    </w:p>
    <w:p w:rsidR="007A461B" w:rsidRPr="00114C35" w:rsidRDefault="007A461B" w:rsidP="007A461B">
      <w:pPr>
        <w:pStyle w:val="DefaultStyle"/>
        <w:jc w:val="both"/>
        <w:rPr>
          <w:rFonts w:cs="Times New Roman"/>
        </w:rPr>
      </w:pPr>
      <w:r w:rsidRPr="00114C35">
        <w:rPr>
          <w:rFonts w:cs="Times New Roman"/>
        </w:rPr>
        <w:t xml:space="preserve">1.2. </w:t>
      </w:r>
      <w:proofErr w:type="spellStart"/>
      <w:r w:rsidRPr="00114C35">
        <w:rPr>
          <w:rFonts w:cs="Times New Roman"/>
        </w:rPr>
        <w:t>Kultūros</w:t>
      </w:r>
      <w:proofErr w:type="spellEnd"/>
      <w:r w:rsidRPr="00114C35">
        <w:rPr>
          <w:rFonts w:cs="Times New Roman"/>
        </w:rPr>
        <w:t xml:space="preserve"> </w:t>
      </w:r>
      <w:proofErr w:type="spellStart"/>
      <w:r w:rsidRPr="00114C35">
        <w:rPr>
          <w:rFonts w:cs="Times New Roman"/>
        </w:rPr>
        <w:t>centro</w:t>
      </w:r>
      <w:proofErr w:type="spellEnd"/>
      <w:r w:rsidRPr="00114C35">
        <w:rPr>
          <w:rFonts w:cs="Times New Roman"/>
        </w:rPr>
        <w:t xml:space="preserve"> </w:t>
      </w:r>
      <w:proofErr w:type="spellStart"/>
      <w:r w:rsidRPr="00114C35">
        <w:rPr>
          <w:rFonts w:cs="Times New Roman"/>
        </w:rPr>
        <w:t>teisinė</w:t>
      </w:r>
      <w:proofErr w:type="spellEnd"/>
      <w:r w:rsidRPr="00114C35">
        <w:rPr>
          <w:rFonts w:cs="Times New Roman"/>
        </w:rPr>
        <w:t xml:space="preserve"> forma – </w:t>
      </w:r>
      <w:proofErr w:type="spellStart"/>
      <w:r w:rsidRPr="00114C35">
        <w:rPr>
          <w:rFonts w:cs="Times New Roman"/>
        </w:rPr>
        <w:t>savivaldybės</w:t>
      </w:r>
      <w:proofErr w:type="spellEnd"/>
      <w:r w:rsidRPr="00114C35">
        <w:rPr>
          <w:rFonts w:cs="Times New Roman"/>
        </w:rPr>
        <w:t xml:space="preserve"> </w:t>
      </w:r>
      <w:proofErr w:type="spellStart"/>
      <w:r w:rsidRPr="00114C35">
        <w:rPr>
          <w:rFonts w:cs="Times New Roman"/>
        </w:rPr>
        <w:t>biudžetinė</w:t>
      </w:r>
      <w:proofErr w:type="spellEnd"/>
      <w:r w:rsidRPr="00114C35">
        <w:rPr>
          <w:rFonts w:cs="Times New Roman"/>
        </w:rPr>
        <w:t xml:space="preserve"> </w:t>
      </w:r>
      <w:proofErr w:type="spellStart"/>
      <w:r w:rsidRPr="00114C35">
        <w:rPr>
          <w:rFonts w:cs="Times New Roman"/>
        </w:rPr>
        <w:t>įstaiga</w:t>
      </w:r>
      <w:proofErr w:type="spellEnd"/>
      <w:r w:rsidRPr="00114C35">
        <w:rPr>
          <w:rFonts w:cs="Times New Roman"/>
        </w:rPr>
        <w:t>.</w:t>
      </w:r>
    </w:p>
    <w:p w:rsidR="007A461B" w:rsidRPr="00114C35" w:rsidRDefault="007A461B" w:rsidP="007A461B">
      <w:pPr>
        <w:pStyle w:val="DefaultStyle"/>
        <w:jc w:val="both"/>
        <w:rPr>
          <w:rFonts w:cs="Times New Roman"/>
        </w:rPr>
      </w:pPr>
      <w:r w:rsidRPr="00114C35">
        <w:rPr>
          <w:rFonts w:cs="Times New Roman"/>
        </w:rPr>
        <w:t xml:space="preserve">1.3. </w:t>
      </w:r>
      <w:proofErr w:type="spellStart"/>
      <w:r w:rsidRPr="00114C35">
        <w:rPr>
          <w:rFonts w:cs="Times New Roman"/>
        </w:rPr>
        <w:t>Kultūros</w:t>
      </w:r>
      <w:proofErr w:type="spellEnd"/>
      <w:r w:rsidRPr="00114C35">
        <w:rPr>
          <w:rFonts w:cs="Times New Roman"/>
        </w:rPr>
        <w:t xml:space="preserve"> </w:t>
      </w:r>
      <w:proofErr w:type="spellStart"/>
      <w:r w:rsidRPr="00114C35">
        <w:rPr>
          <w:rFonts w:cs="Times New Roman"/>
        </w:rPr>
        <w:t>centro</w:t>
      </w:r>
      <w:proofErr w:type="spellEnd"/>
      <w:r w:rsidRPr="00114C35">
        <w:rPr>
          <w:rFonts w:cs="Times New Roman"/>
        </w:rPr>
        <w:t xml:space="preserve"> </w:t>
      </w:r>
      <w:proofErr w:type="spellStart"/>
      <w:r w:rsidRPr="00114C35">
        <w:rPr>
          <w:rFonts w:cs="Times New Roman"/>
        </w:rPr>
        <w:t>steigėjas</w:t>
      </w:r>
      <w:proofErr w:type="spellEnd"/>
      <w:r w:rsidRPr="00114C35">
        <w:rPr>
          <w:rFonts w:cs="Times New Roman"/>
        </w:rPr>
        <w:t xml:space="preserve"> – Kėdainių </w:t>
      </w:r>
      <w:proofErr w:type="spellStart"/>
      <w:r w:rsidRPr="00114C35">
        <w:rPr>
          <w:rFonts w:cs="Times New Roman"/>
        </w:rPr>
        <w:t>rajono</w:t>
      </w:r>
      <w:proofErr w:type="spellEnd"/>
      <w:r w:rsidRPr="00114C35">
        <w:rPr>
          <w:rFonts w:cs="Times New Roman"/>
        </w:rPr>
        <w:t xml:space="preserve"> </w:t>
      </w:r>
      <w:proofErr w:type="spellStart"/>
      <w:r w:rsidRPr="00114C35">
        <w:rPr>
          <w:rFonts w:cs="Times New Roman"/>
        </w:rPr>
        <w:t>savivaldybės</w:t>
      </w:r>
      <w:proofErr w:type="spellEnd"/>
      <w:r w:rsidRPr="00114C35">
        <w:rPr>
          <w:rFonts w:cs="Times New Roman"/>
        </w:rPr>
        <w:t xml:space="preserve"> taryba.</w:t>
      </w:r>
    </w:p>
    <w:p w:rsidR="007A461B" w:rsidRPr="00114C35" w:rsidRDefault="007A461B" w:rsidP="007A461B">
      <w:pPr>
        <w:pStyle w:val="DefaultStyle"/>
        <w:jc w:val="both"/>
        <w:rPr>
          <w:rFonts w:cs="Times New Roman"/>
        </w:rPr>
      </w:pPr>
      <w:r w:rsidRPr="00114C35">
        <w:rPr>
          <w:rFonts w:cs="Times New Roman"/>
        </w:rPr>
        <w:t xml:space="preserve">1.4. </w:t>
      </w:r>
      <w:proofErr w:type="spellStart"/>
      <w:r w:rsidRPr="00114C35">
        <w:rPr>
          <w:rFonts w:cs="Times New Roman"/>
        </w:rPr>
        <w:t>Įstaigos</w:t>
      </w:r>
      <w:proofErr w:type="spellEnd"/>
      <w:r w:rsidRPr="00114C35">
        <w:rPr>
          <w:rFonts w:cs="Times New Roman"/>
        </w:rPr>
        <w:t xml:space="preserve"> </w:t>
      </w:r>
      <w:proofErr w:type="spellStart"/>
      <w:r w:rsidRPr="00114C35">
        <w:rPr>
          <w:rFonts w:cs="Times New Roman"/>
        </w:rPr>
        <w:t>kodas</w:t>
      </w:r>
      <w:proofErr w:type="spellEnd"/>
      <w:r w:rsidRPr="00114C35">
        <w:rPr>
          <w:rFonts w:cs="Times New Roman"/>
        </w:rPr>
        <w:t xml:space="preserve"> – 300630137.</w:t>
      </w:r>
    </w:p>
    <w:p w:rsidR="007A461B" w:rsidRPr="00114C35" w:rsidRDefault="007A461B" w:rsidP="007A461B">
      <w:pPr>
        <w:pStyle w:val="DefaultStyle"/>
        <w:jc w:val="both"/>
        <w:rPr>
          <w:rFonts w:cs="Times New Roman"/>
        </w:rPr>
      </w:pPr>
      <w:r w:rsidRPr="00114C35">
        <w:rPr>
          <w:rFonts w:cs="Times New Roman"/>
        </w:rPr>
        <w:t xml:space="preserve">1.5. </w:t>
      </w:r>
      <w:proofErr w:type="spellStart"/>
      <w:r w:rsidRPr="00114C35">
        <w:rPr>
          <w:rFonts w:cs="Times New Roman"/>
        </w:rPr>
        <w:t>Adresas</w:t>
      </w:r>
      <w:proofErr w:type="spellEnd"/>
      <w:r w:rsidRPr="00114C35">
        <w:rPr>
          <w:rFonts w:cs="Times New Roman"/>
        </w:rPr>
        <w:t xml:space="preserve"> – </w:t>
      </w:r>
      <w:proofErr w:type="spellStart"/>
      <w:r w:rsidRPr="00114C35">
        <w:rPr>
          <w:rFonts w:cs="Times New Roman"/>
        </w:rPr>
        <w:t>Derliaus</w:t>
      </w:r>
      <w:proofErr w:type="spellEnd"/>
      <w:r w:rsidRPr="00114C35">
        <w:rPr>
          <w:rFonts w:cs="Times New Roman"/>
        </w:rPr>
        <w:t xml:space="preserve"> g. 5, </w:t>
      </w:r>
      <w:proofErr w:type="spellStart"/>
      <w:r w:rsidRPr="00114C35">
        <w:rPr>
          <w:rFonts w:cs="Times New Roman"/>
        </w:rPr>
        <w:t>Pavermenio</w:t>
      </w:r>
      <w:proofErr w:type="spellEnd"/>
      <w:r w:rsidRPr="00114C35">
        <w:rPr>
          <w:rFonts w:cs="Times New Roman"/>
        </w:rPr>
        <w:t xml:space="preserve"> k., </w:t>
      </w:r>
      <w:proofErr w:type="spellStart"/>
      <w:r w:rsidRPr="00114C35">
        <w:rPr>
          <w:rFonts w:cs="Times New Roman"/>
        </w:rPr>
        <w:t>Truskavos</w:t>
      </w:r>
      <w:proofErr w:type="spellEnd"/>
      <w:r w:rsidRPr="00114C35">
        <w:rPr>
          <w:rFonts w:cs="Times New Roman"/>
        </w:rPr>
        <w:t xml:space="preserve"> </w:t>
      </w:r>
      <w:proofErr w:type="spellStart"/>
      <w:r w:rsidRPr="00114C35">
        <w:rPr>
          <w:rFonts w:cs="Times New Roman"/>
        </w:rPr>
        <w:t>sen.</w:t>
      </w:r>
      <w:proofErr w:type="spellEnd"/>
      <w:r w:rsidRPr="00114C35">
        <w:rPr>
          <w:rFonts w:cs="Times New Roman"/>
        </w:rPr>
        <w:t xml:space="preserve">, Kėdainių </w:t>
      </w:r>
      <w:proofErr w:type="spellStart"/>
      <w:r w:rsidRPr="00114C35">
        <w:rPr>
          <w:rFonts w:cs="Times New Roman"/>
        </w:rPr>
        <w:t>rajono</w:t>
      </w:r>
      <w:proofErr w:type="spellEnd"/>
      <w:r w:rsidRPr="00114C35">
        <w:rPr>
          <w:rFonts w:cs="Times New Roman"/>
        </w:rPr>
        <w:t xml:space="preserve"> </w:t>
      </w:r>
      <w:proofErr w:type="spellStart"/>
      <w:r w:rsidRPr="00114C35">
        <w:rPr>
          <w:rFonts w:cs="Times New Roman"/>
        </w:rPr>
        <w:t>savivaldybė</w:t>
      </w:r>
      <w:proofErr w:type="spellEnd"/>
      <w:r w:rsidRPr="00114C35">
        <w:rPr>
          <w:rFonts w:cs="Times New Roman"/>
        </w:rPr>
        <w:t>.</w:t>
      </w:r>
    </w:p>
    <w:p w:rsidR="007A461B" w:rsidRPr="00114C35" w:rsidRDefault="007A461B" w:rsidP="007A461B">
      <w:pPr>
        <w:pStyle w:val="DefaultStyle"/>
        <w:jc w:val="both"/>
        <w:rPr>
          <w:rFonts w:cs="Times New Roman"/>
        </w:rPr>
      </w:pPr>
      <w:r w:rsidRPr="00114C35">
        <w:rPr>
          <w:rFonts w:cs="Times New Roman"/>
        </w:rPr>
        <w:t xml:space="preserve">1.6. </w:t>
      </w:r>
      <w:proofErr w:type="spellStart"/>
      <w:r w:rsidRPr="00114C35">
        <w:rPr>
          <w:rFonts w:cs="Times New Roman"/>
        </w:rPr>
        <w:t>Įsteigimo</w:t>
      </w:r>
      <w:proofErr w:type="spellEnd"/>
      <w:r w:rsidRPr="00114C35">
        <w:rPr>
          <w:rFonts w:cs="Times New Roman"/>
        </w:rPr>
        <w:t xml:space="preserve"> data – 2007 m. </w:t>
      </w:r>
      <w:proofErr w:type="spellStart"/>
      <w:r w:rsidRPr="00114C35">
        <w:rPr>
          <w:rFonts w:cs="Times New Roman"/>
        </w:rPr>
        <w:t>sausio</w:t>
      </w:r>
      <w:proofErr w:type="spellEnd"/>
      <w:r w:rsidRPr="00114C35">
        <w:rPr>
          <w:rFonts w:cs="Times New Roman"/>
        </w:rPr>
        <w:t xml:space="preserve"> 1 d.</w:t>
      </w:r>
    </w:p>
    <w:p w:rsidR="007A461B" w:rsidRPr="00114C35" w:rsidRDefault="007A461B" w:rsidP="007A461B">
      <w:pPr>
        <w:pStyle w:val="DefaultStyle"/>
        <w:jc w:val="both"/>
        <w:rPr>
          <w:rFonts w:cs="Times New Roman"/>
        </w:rPr>
      </w:pPr>
      <w:r w:rsidRPr="00114C35">
        <w:rPr>
          <w:rFonts w:cs="Times New Roman"/>
        </w:rPr>
        <w:t xml:space="preserve">1.7. Veiklos </w:t>
      </w:r>
      <w:proofErr w:type="spellStart"/>
      <w:r w:rsidRPr="00114C35">
        <w:rPr>
          <w:rFonts w:cs="Times New Roman"/>
        </w:rPr>
        <w:t>rūšys</w:t>
      </w:r>
      <w:proofErr w:type="spellEnd"/>
      <w:r w:rsidRPr="00114C35">
        <w:rPr>
          <w:rFonts w:cs="Times New Roman"/>
        </w:rPr>
        <w:t>:</w:t>
      </w:r>
    </w:p>
    <w:p w:rsidR="007A461B" w:rsidRPr="00114C35" w:rsidRDefault="007A461B" w:rsidP="007A461B">
      <w:pPr>
        <w:pStyle w:val="DefaultStyle"/>
        <w:widowControl/>
        <w:numPr>
          <w:ilvl w:val="0"/>
          <w:numId w:val="3"/>
        </w:numPr>
        <w:tabs>
          <w:tab w:val="left" w:pos="-163"/>
        </w:tabs>
        <w:autoSpaceDN w:val="0"/>
        <w:jc w:val="both"/>
        <w:rPr>
          <w:rFonts w:cs="Times New Roman"/>
        </w:rPr>
      </w:pPr>
      <w:proofErr w:type="spellStart"/>
      <w:r w:rsidRPr="00114C35">
        <w:rPr>
          <w:rFonts w:cs="Times New Roman"/>
          <w:lang w:eastAsia="ar-SA"/>
        </w:rPr>
        <w:t>k</w:t>
      </w:r>
      <w:r w:rsidRPr="00114C35">
        <w:rPr>
          <w:rFonts w:eastAsia="MS Sans Serif" w:cs="Times New Roman"/>
          <w:lang w:eastAsia="ar-SA"/>
        </w:rPr>
        <w:t>ultūrinis</w:t>
      </w:r>
      <w:proofErr w:type="spellEnd"/>
      <w:r w:rsidRPr="00114C35">
        <w:rPr>
          <w:rFonts w:eastAsia="MS Sans Serif" w:cs="Times New Roman"/>
          <w:lang w:eastAsia="ar-SA"/>
        </w:rPr>
        <w:t xml:space="preserve"> </w:t>
      </w:r>
      <w:proofErr w:type="spellStart"/>
      <w:r w:rsidRPr="00114C35">
        <w:rPr>
          <w:rFonts w:eastAsia="MS Sans Serif" w:cs="Times New Roman"/>
          <w:lang w:eastAsia="ar-SA"/>
        </w:rPr>
        <w:t>švietimas</w:t>
      </w:r>
      <w:proofErr w:type="spellEnd"/>
      <w:r w:rsidRPr="00114C35">
        <w:rPr>
          <w:rFonts w:eastAsia="MS Sans Serif" w:cs="Times New Roman"/>
          <w:lang w:eastAsia="ar-SA"/>
        </w:rPr>
        <w:t xml:space="preserve">, </w:t>
      </w:r>
      <w:proofErr w:type="spellStart"/>
      <w:r w:rsidRPr="00114C35">
        <w:rPr>
          <w:rFonts w:eastAsia="MS Sans Serif" w:cs="Times New Roman"/>
          <w:lang w:eastAsia="ar-SA"/>
        </w:rPr>
        <w:t>kodas</w:t>
      </w:r>
      <w:proofErr w:type="spellEnd"/>
      <w:r w:rsidRPr="00114C35">
        <w:rPr>
          <w:rFonts w:eastAsia="MS Sans Serif" w:cs="Times New Roman"/>
          <w:lang w:eastAsia="ar-SA"/>
        </w:rPr>
        <w:t xml:space="preserve"> 85.52;</w:t>
      </w:r>
    </w:p>
    <w:p w:rsidR="007A461B" w:rsidRPr="00114C35" w:rsidRDefault="007A461B" w:rsidP="007A461B">
      <w:pPr>
        <w:pStyle w:val="DefaultStyle"/>
        <w:widowControl/>
        <w:numPr>
          <w:ilvl w:val="0"/>
          <w:numId w:val="3"/>
        </w:numPr>
        <w:tabs>
          <w:tab w:val="left" w:pos="-163"/>
        </w:tabs>
        <w:autoSpaceDN w:val="0"/>
        <w:jc w:val="both"/>
        <w:rPr>
          <w:rFonts w:cs="Times New Roman"/>
        </w:rPr>
      </w:pPr>
      <w:proofErr w:type="spellStart"/>
      <w:r w:rsidRPr="00114C35">
        <w:rPr>
          <w:rFonts w:cs="Times New Roman"/>
          <w:lang w:eastAsia="ar-SA"/>
        </w:rPr>
        <w:t>kūrybinė</w:t>
      </w:r>
      <w:proofErr w:type="spellEnd"/>
      <w:r w:rsidRPr="00114C35">
        <w:rPr>
          <w:rFonts w:cs="Times New Roman"/>
          <w:lang w:eastAsia="ar-SA"/>
        </w:rPr>
        <w:t xml:space="preserve">, </w:t>
      </w:r>
      <w:proofErr w:type="spellStart"/>
      <w:r w:rsidRPr="00114C35">
        <w:rPr>
          <w:rFonts w:cs="Times New Roman"/>
          <w:lang w:eastAsia="ar-SA"/>
        </w:rPr>
        <w:t>meninė</w:t>
      </w:r>
      <w:proofErr w:type="spellEnd"/>
      <w:r w:rsidRPr="00114C35">
        <w:rPr>
          <w:rFonts w:cs="Times New Roman"/>
          <w:lang w:eastAsia="ar-SA"/>
        </w:rPr>
        <w:t xml:space="preserve"> </w:t>
      </w:r>
      <w:proofErr w:type="spellStart"/>
      <w:r w:rsidRPr="00114C35">
        <w:rPr>
          <w:rFonts w:cs="Times New Roman"/>
          <w:lang w:eastAsia="ar-SA"/>
        </w:rPr>
        <w:t>ir</w:t>
      </w:r>
      <w:proofErr w:type="spellEnd"/>
      <w:r w:rsidRPr="00114C35">
        <w:rPr>
          <w:rFonts w:cs="Times New Roman"/>
          <w:lang w:eastAsia="ar-SA"/>
        </w:rPr>
        <w:t xml:space="preserve"> </w:t>
      </w:r>
      <w:proofErr w:type="spellStart"/>
      <w:r w:rsidRPr="00114C35">
        <w:rPr>
          <w:rFonts w:cs="Times New Roman"/>
          <w:lang w:eastAsia="ar-SA"/>
        </w:rPr>
        <w:t>pramogų</w:t>
      </w:r>
      <w:proofErr w:type="spellEnd"/>
      <w:r w:rsidRPr="00114C35">
        <w:rPr>
          <w:rFonts w:cs="Times New Roman"/>
          <w:lang w:eastAsia="ar-SA"/>
        </w:rPr>
        <w:t xml:space="preserve"> </w:t>
      </w:r>
      <w:proofErr w:type="spellStart"/>
      <w:r w:rsidRPr="00114C35">
        <w:rPr>
          <w:rFonts w:cs="Times New Roman"/>
          <w:lang w:eastAsia="ar-SA"/>
        </w:rPr>
        <w:t>organizavimo</w:t>
      </w:r>
      <w:proofErr w:type="spellEnd"/>
      <w:r w:rsidRPr="00114C35">
        <w:rPr>
          <w:rFonts w:cs="Times New Roman"/>
          <w:lang w:eastAsia="ar-SA"/>
        </w:rPr>
        <w:t xml:space="preserve"> </w:t>
      </w:r>
      <w:proofErr w:type="spellStart"/>
      <w:r w:rsidRPr="00114C35">
        <w:rPr>
          <w:rFonts w:cs="Times New Roman"/>
          <w:lang w:eastAsia="ar-SA"/>
        </w:rPr>
        <w:t>veikla</w:t>
      </w:r>
      <w:proofErr w:type="spellEnd"/>
      <w:r w:rsidRPr="00114C35">
        <w:rPr>
          <w:rFonts w:cs="Times New Roman"/>
          <w:lang w:eastAsia="ar-SA"/>
        </w:rPr>
        <w:t xml:space="preserve">, </w:t>
      </w:r>
      <w:proofErr w:type="spellStart"/>
      <w:r w:rsidRPr="00114C35">
        <w:rPr>
          <w:rFonts w:eastAsia="MS Sans Serif" w:cs="Times New Roman"/>
          <w:lang w:eastAsia="ar-SA"/>
        </w:rPr>
        <w:t>kodas</w:t>
      </w:r>
      <w:proofErr w:type="spellEnd"/>
      <w:r w:rsidRPr="00114C35">
        <w:rPr>
          <w:rFonts w:eastAsia="MS Sans Serif" w:cs="Times New Roman"/>
          <w:lang w:eastAsia="ar-SA"/>
        </w:rPr>
        <w:t xml:space="preserve"> </w:t>
      </w:r>
      <w:r w:rsidRPr="00114C35">
        <w:rPr>
          <w:rFonts w:cs="Times New Roman"/>
          <w:lang w:eastAsia="ar-SA"/>
        </w:rPr>
        <w:t>90.0;</w:t>
      </w:r>
    </w:p>
    <w:p w:rsidR="007A461B" w:rsidRPr="00114C35" w:rsidRDefault="007A461B" w:rsidP="007A461B">
      <w:pPr>
        <w:pStyle w:val="DefaultStyle"/>
        <w:widowControl/>
        <w:numPr>
          <w:ilvl w:val="0"/>
          <w:numId w:val="3"/>
        </w:numPr>
        <w:tabs>
          <w:tab w:val="left" w:pos="-163"/>
        </w:tabs>
        <w:autoSpaceDN w:val="0"/>
        <w:jc w:val="both"/>
        <w:rPr>
          <w:rFonts w:cs="Times New Roman"/>
        </w:rPr>
      </w:pPr>
      <w:proofErr w:type="spellStart"/>
      <w:r w:rsidRPr="00114C35">
        <w:rPr>
          <w:rFonts w:cs="Times New Roman"/>
          <w:lang w:eastAsia="ar-SA"/>
        </w:rPr>
        <w:t>sce</w:t>
      </w:r>
      <w:r w:rsidRPr="00114C35">
        <w:rPr>
          <w:rFonts w:eastAsia="MS Sans Serif" w:cs="Times New Roman"/>
          <w:lang w:eastAsia="ar-SA"/>
        </w:rPr>
        <w:t>nos</w:t>
      </w:r>
      <w:proofErr w:type="spellEnd"/>
      <w:r w:rsidRPr="00114C35">
        <w:rPr>
          <w:rFonts w:eastAsia="MS Sans Serif" w:cs="Times New Roman"/>
          <w:lang w:eastAsia="ar-SA"/>
        </w:rPr>
        <w:t xml:space="preserve"> </w:t>
      </w:r>
      <w:proofErr w:type="spellStart"/>
      <w:r w:rsidRPr="00114C35">
        <w:rPr>
          <w:rFonts w:eastAsia="MS Sans Serif" w:cs="Times New Roman"/>
          <w:lang w:eastAsia="ar-SA"/>
        </w:rPr>
        <w:t>pastatymų</w:t>
      </w:r>
      <w:proofErr w:type="spellEnd"/>
      <w:r w:rsidRPr="00114C35">
        <w:rPr>
          <w:rFonts w:eastAsia="MS Sans Serif" w:cs="Times New Roman"/>
          <w:lang w:eastAsia="ar-SA"/>
        </w:rPr>
        <w:t xml:space="preserve"> </w:t>
      </w:r>
      <w:proofErr w:type="spellStart"/>
      <w:r w:rsidRPr="00114C35">
        <w:rPr>
          <w:rFonts w:eastAsia="MS Sans Serif" w:cs="Times New Roman"/>
          <w:lang w:eastAsia="ar-SA"/>
        </w:rPr>
        <w:t>veikla</w:t>
      </w:r>
      <w:proofErr w:type="spellEnd"/>
      <w:r w:rsidRPr="00114C35">
        <w:rPr>
          <w:rFonts w:eastAsia="MS Sans Serif" w:cs="Times New Roman"/>
          <w:lang w:eastAsia="ar-SA"/>
        </w:rPr>
        <w:t>, 90.01;</w:t>
      </w:r>
    </w:p>
    <w:p w:rsidR="007A461B" w:rsidRPr="00114C35" w:rsidRDefault="007A461B" w:rsidP="007A461B">
      <w:pPr>
        <w:pStyle w:val="DefaultStyle"/>
        <w:widowControl/>
        <w:numPr>
          <w:ilvl w:val="0"/>
          <w:numId w:val="3"/>
        </w:numPr>
        <w:tabs>
          <w:tab w:val="left" w:pos="-163"/>
        </w:tabs>
        <w:autoSpaceDN w:val="0"/>
        <w:jc w:val="both"/>
        <w:rPr>
          <w:rFonts w:cs="Times New Roman"/>
        </w:rPr>
      </w:pPr>
      <w:proofErr w:type="spellStart"/>
      <w:r w:rsidRPr="00114C35">
        <w:rPr>
          <w:rFonts w:cs="Times New Roman"/>
          <w:lang w:eastAsia="ar-SA"/>
        </w:rPr>
        <w:t>s</w:t>
      </w:r>
      <w:r w:rsidRPr="00114C35">
        <w:rPr>
          <w:rFonts w:eastAsia="MS Sans Serif" w:cs="Times New Roman"/>
          <w:lang w:eastAsia="ar-SA"/>
        </w:rPr>
        <w:t>cenos</w:t>
      </w:r>
      <w:proofErr w:type="spellEnd"/>
      <w:r w:rsidRPr="00114C35">
        <w:rPr>
          <w:rFonts w:eastAsia="MS Sans Serif" w:cs="Times New Roman"/>
          <w:lang w:eastAsia="ar-SA"/>
        </w:rPr>
        <w:t xml:space="preserve"> </w:t>
      </w:r>
      <w:proofErr w:type="spellStart"/>
      <w:r w:rsidRPr="00114C35">
        <w:rPr>
          <w:rFonts w:eastAsia="MS Sans Serif" w:cs="Times New Roman"/>
          <w:lang w:eastAsia="ar-SA"/>
        </w:rPr>
        <w:t>pastatymams</w:t>
      </w:r>
      <w:proofErr w:type="spellEnd"/>
      <w:r w:rsidRPr="00114C35">
        <w:rPr>
          <w:rFonts w:eastAsia="MS Sans Serif" w:cs="Times New Roman"/>
          <w:lang w:eastAsia="ar-SA"/>
        </w:rPr>
        <w:t xml:space="preserve"> </w:t>
      </w:r>
      <w:proofErr w:type="spellStart"/>
      <w:r w:rsidRPr="00114C35">
        <w:rPr>
          <w:rFonts w:eastAsia="MS Sans Serif" w:cs="Times New Roman"/>
          <w:lang w:eastAsia="ar-SA"/>
        </w:rPr>
        <w:t>būdingų</w:t>
      </w:r>
      <w:proofErr w:type="spellEnd"/>
      <w:r w:rsidRPr="00114C35">
        <w:rPr>
          <w:rFonts w:eastAsia="MS Sans Serif" w:cs="Times New Roman"/>
          <w:lang w:eastAsia="ar-SA"/>
        </w:rPr>
        <w:t xml:space="preserve"> </w:t>
      </w:r>
      <w:proofErr w:type="spellStart"/>
      <w:r w:rsidRPr="00114C35">
        <w:rPr>
          <w:rFonts w:eastAsia="MS Sans Serif" w:cs="Times New Roman"/>
          <w:lang w:eastAsia="ar-SA"/>
        </w:rPr>
        <w:t>paslaugų</w:t>
      </w:r>
      <w:proofErr w:type="spellEnd"/>
      <w:r w:rsidRPr="00114C35">
        <w:rPr>
          <w:rFonts w:eastAsia="MS Sans Serif" w:cs="Times New Roman"/>
          <w:lang w:eastAsia="ar-SA"/>
        </w:rPr>
        <w:t xml:space="preserve"> </w:t>
      </w:r>
      <w:proofErr w:type="spellStart"/>
      <w:r w:rsidRPr="00114C35">
        <w:rPr>
          <w:rFonts w:eastAsia="MS Sans Serif" w:cs="Times New Roman"/>
          <w:lang w:eastAsia="ar-SA"/>
        </w:rPr>
        <w:t>veikla</w:t>
      </w:r>
      <w:proofErr w:type="spellEnd"/>
      <w:r w:rsidRPr="00114C35">
        <w:rPr>
          <w:rFonts w:eastAsia="MS Sans Serif" w:cs="Times New Roman"/>
          <w:lang w:eastAsia="ar-SA"/>
        </w:rPr>
        <w:t xml:space="preserve">, </w:t>
      </w:r>
      <w:proofErr w:type="spellStart"/>
      <w:r w:rsidRPr="00114C35">
        <w:rPr>
          <w:rFonts w:eastAsia="MS Sans Serif" w:cs="Times New Roman"/>
          <w:lang w:eastAsia="ar-SA"/>
        </w:rPr>
        <w:t>kodas</w:t>
      </w:r>
      <w:proofErr w:type="spellEnd"/>
      <w:r w:rsidRPr="00114C35">
        <w:rPr>
          <w:rFonts w:eastAsia="MS Sans Serif" w:cs="Times New Roman"/>
          <w:lang w:eastAsia="ar-SA"/>
        </w:rPr>
        <w:t xml:space="preserve"> 90.02;</w:t>
      </w:r>
    </w:p>
    <w:p w:rsidR="007A461B" w:rsidRPr="00114C35" w:rsidRDefault="007A461B" w:rsidP="007A461B">
      <w:pPr>
        <w:pStyle w:val="Sraopastraipa"/>
        <w:numPr>
          <w:ilvl w:val="0"/>
          <w:numId w:val="3"/>
        </w:numPr>
        <w:tabs>
          <w:tab w:val="left" w:pos="3240"/>
          <w:tab w:val="left" w:pos="3306"/>
          <w:tab w:val="left" w:pos="3731"/>
        </w:tabs>
        <w:suppressAutoHyphens/>
        <w:autoSpaceDN w:val="0"/>
        <w:spacing w:line="100" w:lineRule="atLeast"/>
        <w:contextualSpacing w:val="0"/>
        <w:jc w:val="both"/>
        <w:textAlignment w:val="baseline"/>
      </w:pPr>
      <w:r w:rsidRPr="00114C35">
        <w:t xml:space="preserve"> kitų išankstinio užsakymo ir susijusių paslaugų veikla, kodas 79.90;</w:t>
      </w:r>
    </w:p>
    <w:p w:rsidR="007A461B" w:rsidRPr="00114C35" w:rsidRDefault="007A461B" w:rsidP="007A461B">
      <w:pPr>
        <w:pStyle w:val="DefaultStyle"/>
        <w:widowControl/>
        <w:numPr>
          <w:ilvl w:val="0"/>
          <w:numId w:val="3"/>
        </w:numPr>
        <w:tabs>
          <w:tab w:val="left" w:pos="-163"/>
        </w:tabs>
        <w:autoSpaceDN w:val="0"/>
        <w:jc w:val="both"/>
        <w:rPr>
          <w:rFonts w:cs="Times New Roman"/>
        </w:rPr>
      </w:pPr>
      <w:proofErr w:type="spellStart"/>
      <w:r w:rsidRPr="00114C35">
        <w:rPr>
          <w:rFonts w:cs="Times New Roman"/>
        </w:rPr>
        <w:t>nuosavo</w:t>
      </w:r>
      <w:proofErr w:type="spellEnd"/>
      <w:r w:rsidRPr="00114C35">
        <w:rPr>
          <w:rFonts w:cs="Times New Roman"/>
        </w:rPr>
        <w:t xml:space="preserve"> </w:t>
      </w:r>
      <w:proofErr w:type="spellStart"/>
      <w:r w:rsidRPr="00114C35">
        <w:rPr>
          <w:rFonts w:cs="Times New Roman"/>
        </w:rPr>
        <w:t>arba</w:t>
      </w:r>
      <w:proofErr w:type="spellEnd"/>
      <w:r w:rsidRPr="00114C35">
        <w:rPr>
          <w:rFonts w:cs="Times New Roman"/>
        </w:rPr>
        <w:t xml:space="preserve"> </w:t>
      </w:r>
      <w:proofErr w:type="spellStart"/>
      <w:r w:rsidRPr="00114C35">
        <w:rPr>
          <w:rFonts w:cs="Times New Roman"/>
        </w:rPr>
        <w:t>nuomojamo</w:t>
      </w:r>
      <w:proofErr w:type="spellEnd"/>
      <w:r w:rsidRPr="00114C35">
        <w:rPr>
          <w:rFonts w:cs="Times New Roman"/>
        </w:rPr>
        <w:t xml:space="preserve"> </w:t>
      </w:r>
      <w:proofErr w:type="spellStart"/>
      <w:r w:rsidRPr="00114C35">
        <w:rPr>
          <w:rFonts w:cs="Times New Roman"/>
        </w:rPr>
        <w:t>nekilnojamojo</w:t>
      </w:r>
      <w:proofErr w:type="spellEnd"/>
      <w:r w:rsidRPr="00114C35">
        <w:rPr>
          <w:rFonts w:cs="Times New Roman"/>
        </w:rPr>
        <w:t xml:space="preserve"> </w:t>
      </w:r>
      <w:proofErr w:type="spellStart"/>
      <w:r w:rsidRPr="00114C35">
        <w:rPr>
          <w:rFonts w:cs="Times New Roman"/>
        </w:rPr>
        <w:t>turto</w:t>
      </w:r>
      <w:proofErr w:type="spellEnd"/>
      <w:r w:rsidRPr="00114C35">
        <w:rPr>
          <w:rFonts w:cs="Times New Roman"/>
        </w:rPr>
        <w:t xml:space="preserve"> </w:t>
      </w:r>
      <w:proofErr w:type="spellStart"/>
      <w:r w:rsidRPr="00114C35">
        <w:rPr>
          <w:rFonts w:cs="Times New Roman"/>
        </w:rPr>
        <w:t>nuoma</w:t>
      </w:r>
      <w:proofErr w:type="spellEnd"/>
      <w:r w:rsidRPr="00114C35">
        <w:rPr>
          <w:rFonts w:cs="Times New Roman"/>
        </w:rPr>
        <w:t xml:space="preserve"> </w:t>
      </w:r>
      <w:proofErr w:type="spellStart"/>
      <w:r w:rsidRPr="00114C35">
        <w:rPr>
          <w:rFonts w:cs="Times New Roman"/>
        </w:rPr>
        <w:t>ir</w:t>
      </w:r>
      <w:proofErr w:type="spellEnd"/>
      <w:r w:rsidRPr="00114C35">
        <w:rPr>
          <w:rFonts w:cs="Times New Roman"/>
        </w:rPr>
        <w:t xml:space="preserve"> </w:t>
      </w:r>
      <w:proofErr w:type="spellStart"/>
      <w:r w:rsidRPr="00114C35">
        <w:rPr>
          <w:rFonts w:cs="Times New Roman"/>
        </w:rPr>
        <w:t>eksploatavimas</w:t>
      </w:r>
      <w:proofErr w:type="spellEnd"/>
      <w:r w:rsidRPr="00114C35">
        <w:rPr>
          <w:rFonts w:cs="Times New Roman"/>
        </w:rPr>
        <w:t xml:space="preserve">, </w:t>
      </w:r>
      <w:proofErr w:type="spellStart"/>
      <w:r w:rsidRPr="00114C35">
        <w:rPr>
          <w:rFonts w:cs="Times New Roman"/>
        </w:rPr>
        <w:t>kodas</w:t>
      </w:r>
      <w:proofErr w:type="spellEnd"/>
      <w:r w:rsidRPr="00114C35">
        <w:rPr>
          <w:rFonts w:cs="Times New Roman"/>
        </w:rPr>
        <w:t xml:space="preserve"> 68.20;</w:t>
      </w:r>
    </w:p>
    <w:p w:rsidR="007A461B" w:rsidRPr="00114C35" w:rsidRDefault="007A461B" w:rsidP="007A461B">
      <w:pPr>
        <w:pStyle w:val="DefaultStyle"/>
        <w:widowControl/>
        <w:numPr>
          <w:ilvl w:val="0"/>
          <w:numId w:val="3"/>
        </w:numPr>
        <w:tabs>
          <w:tab w:val="left" w:pos="-163"/>
        </w:tabs>
        <w:autoSpaceDN w:val="0"/>
        <w:jc w:val="both"/>
        <w:rPr>
          <w:rFonts w:cs="Times New Roman"/>
        </w:rPr>
      </w:pPr>
      <w:proofErr w:type="spellStart"/>
      <w:proofErr w:type="gramStart"/>
      <w:r w:rsidRPr="00114C35">
        <w:rPr>
          <w:rFonts w:cs="Times New Roman"/>
        </w:rPr>
        <w:t>kita</w:t>
      </w:r>
      <w:proofErr w:type="spellEnd"/>
      <w:proofErr w:type="gramEnd"/>
      <w:r w:rsidRPr="00114C35">
        <w:rPr>
          <w:rFonts w:cs="Times New Roman"/>
        </w:rPr>
        <w:t xml:space="preserve"> </w:t>
      </w:r>
      <w:proofErr w:type="spellStart"/>
      <w:r w:rsidRPr="00114C35">
        <w:rPr>
          <w:rFonts w:cs="Times New Roman"/>
        </w:rPr>
        <w:t>pramogų</w:t>
      </w:r>
      <w:proofErr w:type="spellEnd"/>
      <w:r w:rsidRPr="00114C35">
        <w:rPr>
          <w:rFonts w:cs="Times New Roman"/>
        </w:rPr>
        <w:t xml:space="preserve"> </w:t>
      </w:r>
      <w:proofErr w:type="spellStart"/>
      <w:r w:rsidRPr="00114C35">
        <w:rPr>
          <w:rFonts w:cs="Times New Roman"/>
        </w:rPr>
        <w:t>ir</w:t>
      </w:r>
      <w:proofErr w:type="spellEnd"/>
      <w:r w:rsidRPr="00114C35">
        <w:rPr>
          <w:rFonts w:cs="Times New Roman"/>
        </w:rPr>
        <w:t xml:space="preserve"> </w:t>
      </w:r>
      <w:proofErr w:type="spellStart"/>
      <w:r w:rsidRPr="00114C35">
        <w:rPr>
          <w:rFonts w:cs="Times New Roman"/>
        </w:rPr>
        <w:t>poilsio</w:t>
      </w:r>
      <w:proofErr w:type="spellEnd"/>
      <w:r w:rsidRPr="00114C35">
        <w:rPr>
          <w:rFonts w:cs="Times New Roman"/>
        </w:rPr>
        <w:t xml:space="preserve"> </w:t>
      </w:r>
      <w:proofErr w:type="spellStart"/>
      <w:r w:rsidRPr="00114C35">
        <w:rPr>
          <w:rFonts w:cs="Times New Roman"/>
        </w:rPr>
        <w:t>organizavimo</w:t>
      </w:r>
      <w:proofErr w:type="spellEnd"/>
      <w:r w:rsidRPr="00114C35">
        <w:rPr>
          <w:rFonts w:cs="Times New Roman"/>
        </w:rPr>
        <w:t xml:space="preserve"> </w:t>
      </w:r>
      <w:proofErr w:type="spellStart"/>
      <w:r w:rsidRPr="00114C35">
        <w:rPr>
          <w:rFonts w:cs="Times New Roman"/>
        </w:rPr>
        <w:t>veikla</w:t>
      </w:r>
      <w:proofErr w:type="spellEnd"/>
      <w:r w:rsidRPr="00114C35">
        <w:rPr>
          <w:rFonts w:cs="Times New Roman"/>
        </w:rPr>
        <w:t xml:space="preserve">, </w:t>
      </w:r>
      <w:proofErr w:type="spellStart"/>
      <w:r w:rsidRPr="00114C35">
        <w:rPr>
          <w:rFonts w:cs="Times New Roman"/>
        </w:rPr>
        <w:t>kodas</w:t>
      </w:r>
      <w:proofErr w:type="spellEnd"/>
      <w:r w:rsidRPr="00114C35">
        <w:rPr>
          <w:rFonts w:cs="Times New Roman"/>
        </w:rPr>
        <w:t xml:space="preserve"> 93.29.</w:t>
      </w:r>
    </w:p>
    <w:p w:rsidR="007A461B" w:rsidRPr="00114C35" w:rsidRDefault="007A461B" w:rsidP="007A461B">
      <w:pPr>
        <w:pStyle w:val="DefaultStyle"/>
        <w:jc w:val="both"/>
        <w:rPr>
          <w:rFonts w:cs="Times New Roman"/>
        </w:rPr>
      </w:pPr>
      <w:r w:rsidRPr="00114C35">
        <w:rPr>
          <w:rFonts w:cs="Times New Roman"/>
        </w:rPr>
        <w:t xml:space="preserve">1.8. </w:t>
      </w:r>
      <w:proofErr w:type="spellStart"/>
      <w:r w:rsidRPr="00114C35">
        <w:rPr>
          <w:rFonts w:cs="Times New Roman"/>
        </w:rPr>
        <w:t>Kultūros</w:t>
      </w:r>
      <w:proofErr w:type="spellEnd"/>
      <w:r w:rsidRPr="00114C35">
        <w:rPr>
          <w:rFonts w:cs="Times New Roman"/>
        </w:rPr>
        <w:t xml:space="preserve"> </w:t>
      </w:r>
      <w:proofErr w:type="spellStart"/>
      <w:r w:rsidRPr="00114C35">
        <w:rPr>
          <w:rFonts w:cs="Times New Roman"/>
        </w:rPr>
        <w:t>centras</w:t>
      </w:r>
      <w:proofErr w:type="spellEnd"/>
      <w:r w:rsidRPr="00114C35">
        <w:rPr>
          <w:rFonts w:cs="Times New Roman"/>
        </w:rPr>
        <w:t xml:space="preserve"> </w:t>
      </w:r>
      <w:proofErr w:type="spellStart"/>
      <w:r w:rsidRPr="00114C35">
        <w:rPr>
          <w:rFonts w:cs="Times New Roman"/>
        </w:rPr>
        <w:t>akredituotas</w:t>
      </w:r>
      <w:proofErr w:type="spellEnd"/>
      <w:r w:rsidRPr="00114C35">
        <w:rPr>
          <w:rFonts w:cs="Times New Roman"/>
        </w:rPr>
        <w:t xml:space="preserve"> </w:t>
      </w:r>
      <w:proofErr w:type="spellStart"/>
      <w:r w:rsidRPr="00114C35">
        <w:rPr>
          <w:rFonts w:cs="Times New Roman"/>
        </w:rPr>
        <w:t>ir</w:t>
      </w:r>
      <w:proofErr w:type="spellEnd"/>
      <w:r w:rsidRPr="00114C35">
        <w:rPr>
          <w:rFonts w:cs="Times New Roman"/>
        </w:rPr>
        <w:t xml:space="preserve"> jam </w:t>
      </w:r>
      <w:proofErr w:type="spellStart"/>
      <w:r w:rsidRPr="00114C35">
        <w:rPr>
          <w:rFonts w:cs="Times New Roman"/>
        </w:rPr>
        <w:t>suteikta</w:t>
      </w:r>
      <w:proofErr w:type="spellEnd"/>
      <w:r w:rsidRPr="00114C35">
        <w:rPr>
          <w:rFonts w:cs="Times New Roman"/>
        </w:rPr>
        <w:t xml:space="preserve"> II </w:t>
      </w:r>
      <w:proofErr w:type="spellStart"/>
      <w:r w:rsidRPr="00114C35">
        <w:rPr>
          <w:rFonts w:cs="Times New Roman"/>
        </w:rPr>
        <w:t>kategorija</w:t>
      </w:r>
      <w:proofErr w:type="spellEnd"/>
      <w:r w:rsidRPr="00114C35">
        <w:rPr>
          <w:rFonts w:cs="Times New Roman"/>
        </w:rPr>
        <w:t>.</w:t>
      </w:r>
    </w:p>
    <w:p w:rsidR="007A461B" w:rsidRPr="00114C35" w:rsidRDefault="007A461B" w:rsidP="007A461B">
      <w:pPr>
        <w:pStyle w:val="DefaultStyle"/>
        <w:jc w:val="both"/>
        <w:rPr>
          <w:rFonts w:cs="Times New Roman"/>
        </w:rPr>
      </w:pPr>
      <w:r w:rsidRPr="00114C35">
        <w:rPr>
          <w:rFonts w:cs="Times New Roman"/>
        </w:rPr>
        <w:t xml:space="preserve">1.9. </w:t>
      </w:r>
      <w:proofErr w:type="spellStart"/>
      <w:r w:rsidRPr="00114C35">
        <w:rPr>
          <w:rFonts w:cs="Times New Roman"/>
        </w:rPr>
        <w:t>Truskavos</w:t>
      </w:r>
      <w:proofErr w:type="spellEnd"/>
      <w:r w:rsidRPr="00114C35">
        <w:rPr>
          <w:rFonts w:cs="Times New Roman"/>
        </w:rPr>
        <w:t xml:space="preserve"> </w:t>
      </w:r>
      <w:proofErr w:type="spellStart"/>
      <w:r w:rsidRPr="00114C35">
        <w:rPr>
          <w:rFonts w:cs="Times New Roman"/>
        </w:rPr>
        <w:t>kultūros</w:t>
      </w:r>
      <w:proofErr w:type="spellEnd"/>
      <w:r w:rsidRPr="00114C35">
        <w:rPr>
          <w:rFonts w:cs="Times New Roman"/>
        </w:rPr>
        <w:t xml:space="preserve"> </w:t>
      </w:r>
      <w:proofErr w:type="spellStart"/>
      <w:r w:rsidRPr="00114C35">
        <w:rPr>
          <w:rFonts w:cs="Times New Roman"/>
        </w:rPr>
        <w:t>centro</w:t>
      </w:r>
      <w:proofErr w:type="spellEnd"/>
      <w:r w:rsidRPr="00114C35">
        <w:rPr>
          <w:rFonts w:cs="Times New Roman"/>
        </w:rPr>
        <w:t xml:space="preserve"> </w:t>
      </w:r>
      <w:proofErr w:type="spellStart"/>
      <w:r w:rsidRPr="00114C35">
        <w:rPr>
          <w:rFonts w:cs="Times New Roman"/>
        </w:rPr>
        <w:t>direktorė</w:t>
      </w:r>
      <w:proofErr w:type="spellEnd"/>
      <w:r w:rsidRPr="00114C35">
        <w:rPr>
          <w:rFonts w:cs="Times New Roman"/>
        </w:rPr>
        <w:t xml:space="preserve"> – Violeta </w:t>
      </w:r>
      <w:proofErr w:type="spellStart"/>
      <w:r w:rsidRPr="00114C35">
        <w:rPr>
          <w:rFonts w:cs="Times New Roman"/>
        </w:rPr>
        <w:t>Valionienė</w:t>
      </w:r>
      <w:proofErr w:type="spellEnd"/>
      <w:r w:rsidRPr="00114C35">
        <w:rPr>
          <w:rFonts w:cs="Times New Roman"/>
        </w:rPr>
        <w:t>.</w:t>
      </w:r>
    </w:p>
    <w:p w:rsidR="007A461B" w:rsidRPr="00114C35" w:rsidRDefault="007A461B" w:rsidP="007A461B">
      <w:pPr>
        <w:pStyle w:val="DefaultStyle"/>
        <w:jc w:val="center"/>
        <w:rPr>
          <w:rFonts w:cs="Times New Roman"/>
          <w:b/>
        </w:rPr>
      </w:pPr>
    </w:p>
    <w:p w:rsidR="007A461B" w:rsidRPr="00114C35" w:rsidRDefault="007A461B" w:rsidP="007A461B">
      <w:pPr>
        <w:pStyle w:val="DefaultStyle"/>
        <w:jc w:val="center"/>
        <w:rPr>
          <w:rFonts w:cs="Times New Roman"/>
          <w:b/>
        </w:rPr>
      </w:pPr>
      <w:r w:rsidRPr="00114C35">
        <w:rPr>
          <w:rFonts w:cs="Times New Roman"/>
          <w:b/>
        </w:rPr>
        <w:t>II SKYRIUS</w:t>
      </w:r>
    </w:p>
    <w:p w:rsidR="007A461B" w:rsidRPr="00114C35" w:rsidRDefault="007A461B" w:rsidP="007A461B">
      <w:pPr>
        <w:pStyle w:val="DefaultStyle"/>
        <w:jc w:val="center"/>
        <w:rPr>
          <w:rFonts w:cs="Times New Roman"/>
          <w:b/>
        </w:rPr>
      </w:pPr>
      <w:r w:rsidRPr="00114C35">
        <w:rPr>
          <w:rFonts w:cs="Times New Roman"/>
          <w:b/>
        </w:rPr>
        <w:t xml:space="preserve"> ĮSTAIGOS 2018 METŲ VEIKLOS PLANO ĮGYVENDINIMAS</w:t>
      </w:r>
    </w:p>
    <w:p w:rsidR="007A461B" w:rsidRPr="00114C35" w:rsidRDefault="007A461B" w:rsidP="007A461B">
      <w:pPr>
        <w:pStyle w:val="DefaultStyle"/>
        <w:rPr>
          <w:rFonts w:cs="Times New Roman"/>
        </w:rPr>
      </w:pPr>
    </w:p>
    <w:p w:rsidR="007A461B" w:rsidRPr="00114C35" w:rsidRDefault="007A461B" w:rsidP="007A461B">
      <w:pPr>
        <w:pStyle w:val="DefaultStyle"/>
        <w:ind w:firstLine="567"/>
        <w:jc w:val="both"/>
        <w:rPr>
          <w:rFonts w:cs="Times New Roman"/>
        </w:rPr>
      </w:pPr>
      <w:proofErr w:type="spellStart"/>
      <w:r w:rsidRPr="00114C35">
        <w:rPr>
          <w:rFonts w:cs="Times New Roman"/>
        </w:rPr>
        <w:t>Truskavos</w:t>
      </w:r>
      <w:proofErr w:type="spellEnd"/>
      <w:r w:rsidRPr="00114C35">
        <w:rPr>
          <w:rFonts w:cs="Times New Roman"/>
        </w:rPr>
        <w:t xml:space="preserve"> </w:t>
      </w:r>
      <w:proofErr w:type="spellStart"/>
      <w:r w:rsidRPr="00114C35">
        <w:rPr>
          <w:rFonts w:cs="Times New Roman"/>
        </w:rPr>
        <w:t>kultūros</w:t>
      </w:r>
      <w:proofErr w:type="spellEnd"/>
      <w:r w:rsidRPr="00114C35">
        <w:rPr>
          <w:rFonts w:cs="Times New Roman"/>
        </w:rPr>
        <w:t xml:space="preserve"> </w:t>
      </w:r>
      <w:proofErr w:type="spellStart"/>
      <w:r w:rsidRPr="00114C35">
        <w:rPr>
          <w:rFonts w:cs="Times New Roman"/>
        </w:rPr>
        <w:t>centras</w:t>
      </w:r>
      <w:proofErr w:type="spellEnd"/>
      <w:r w:rsidRPr="00114C35">
        <w:rPr>
          <w:rFonts w:cs="Times New Roman"/>
        </w:rPr>
        <w:t xml:space="preserve"> (</w:t>
      </w:r>
      <w:proofErr w:type="spellStart"/>
      <w:r w:rsidRPr="00114C35">
        <w:rPr>
          <w:rFonts w:cs="Times New Roman"/>
        </w:rPr>
        <w:t>toliau</w:t>
      </w:r>
      <w:proofErr w:type="spellEnd"/>
      <w:r w:rsidRPr="00114C35">
        <w:rPr>
          <w:rFonts w:cs="Times New Roman"/>
        </w:rPr>
        <w:t xml:space="preserve"> – </w:t>
      </w:r>
      <w:proofErr w:type="spellStart"/>
      <w:r w:rsidRPr="00114C35">
        <w:rPr>
          <w:rFonts w:cs="Times New Roman"/>
        </w:rPr>
        <w:t>Kultūros</w:t>
      </w:r>
      <w:proofErr w:type="spellEnd"/>
      <w:r w:rsidRPr="00114C35">
        <w:rPr>
          <w:rFonts w:cs="Times New Roman"/>
        </w:rPr>
        <w:t xml:space="preserve"> </w:t>
      </w:r>
      <w:proofErr w:type="spellStart"/>
      <w:r w:rsidRPr="00114C35">
        <w:rPr>
          <w:rFonts w:cs="Times New Roman"/>
        </w:rPr>
        <w:t>centras</w:t>
      </w:r>
      <w:proofErr w:type="spellEnd"/>
      <w:r w:rsidRPr="00114C35">
        <w:rPr>
          <w:rFonts w:cs="Times New Roman"/>
        </w:rPr>
        <w:t xml:space="preserve">) 2018 </w:t>
      </w:r>
      <w:proofErr w:type="spellStart"/>
      <w:r w:rsidRPr="00114C35">
        <w:rPr>
          <w:rFonts w:cs="Times New Roman"/>
        </w:rPr>
        <w:t>metais</w:t>
      </w:r>
      <w:proofErr w:type="spellEnd"/>
      <w:r w:rsidRPr="00114C35">
        <w:rPr>
          <w:rFonts w:cs="Times New Roman"/>
        </w:rPr>
        <w:t xml:space="preserve"> </w:t>
      </w:r>
      <w:proofErr w:type="spellStart"/>
      <w:r w:rsidRPr="00114C35">
        <w:rPr>
          <w:rFonts w:cs="Times New Roman"/>
        </w:rPr>
        <w:t>veiklą</w:t>
      </w:r>
      <w:proofErr w:type="spellEnd"/>
      <w:r w:rsidRPr="00114C35">
        <w:rPr>
          <w:rFonts w:cs="Times New Roman"/>
        </w:rPr>
        <w:t xml:space="preserve"> </w:t>
      </w:r>
      <w:proofErr w:type="spellStart"/>
      <w:r w:rsidRPr="00114C35">
        <w:rPr>
          <w:rFonts w:cs="Times New Roman"/>
        </w:rPr>
        <w:t>vykdė</w:t>
      </w:r>
      <w:proofErr w:type="spellEnd"/>
      <w:r w:rsidRPr="00114C35">
        <w:rPr>
          <w:rFonts w:cs="Times New Roman"/>
        </w:rPr>
        <w:t xml:space="preserve"> </w:t>
      </w:r>
      <w:proofErr w:type="spellStart"/>
      <w:r w:rsidRPr="00114C35">
        <w:rPr>
          <w:rFonts w:cs="Times New Roman"/>
        </w:rPr>
        <w:t>vadovaudamasis</w:t>
      </w:r>
      <w:proofErr w:type="spellEnd"/>
      <w:r w:rsidRPr="00114C35">
        <w:rPr>
          <w:rFonts w:cs="Times New Roman"/>
        </w:rPr>
        <w:t xml:space="preserve"> Kėdainių </w:t>
      </w:r>
      <w:proofErr w:type="spellStart"/>
      <w:r w:rsidRPr="00114C35">
        <w:rPr>
          <w:rFonts w:cs="Times New Roman"/>
        </w:rPr>
        <w:t>rajono</w:t>
      </w:r>
      <w:proofErr w:type="spellEnd"/>
      <w:r w:rsidRPr="00114C35">
        <w:rPr>
          <w:rFonts w:cs="Times New Roman"/>
        </w:rPr>
        <w:t xml:space="preserve"> </w:t>
      </w:r>
      <w:proofErr w:type="spellStart"/>
      <w:r w:rsidRPr="00114C35">
        <w:rPr>
          <w:rFonts w:cs="Times New Roman"/>
        </w:rPr>
        <w:t>savivaldybės</w:t>
      </w:r>
      <w:proofErr w:type="spellEnd"/>
      <w:r w:rsidRPr="00114C35">
        <w:rPr>
          <w:rFonts w:cs="Times New Roman"/>
        </w:rPr>
        <w:t xml:space="preserve"> </w:t>
      </w:r>
      <w:proofErr w:type="spellStart"/>
      <w:r w:rsidRPr="00114C35">
        <w:rPr>
          <w:rFonts w:cs="Times New Roman"/>
        </w:rPr>
        <w:t>Truskavos</w:t>
      </w:r>
      <w:proofErr w:type="spellEnd"/>
      <w:r w:rsidRPr="00114C35">
        <w:rPr>
          <w:rFonts w:cs="Times New Roman"/>
        </w:rPr>
        <w:t xml:space="preserve"> </w:t>
      </w:r>
      <w:proofErr w:type="spellStart"/>
      <w:r w:rsidRPr="00114C35">
        <w:rPr>
          <w:rFonts w:cs="Times New Roman"/>
        </w:rPr>
        <w:t>kultūros</w:t>
      </w:r>
      <w:proofErr w:type="spellEnd"/>
      <w:r w:rsidRPr="00114C35">
        <w:rPr>
          <w:rFonts w:cs="Times New Roman"/>
        </w:rPr>
        <w:t xml:space="preserve"> </w:t>
      </w:r>
      <w:proofErr w:type="spellStart"/>
      <w:r w:rsidRPr="00114C35">
        <w:rPr>
          <w:rFonts w:cs="Times New Roman"/>
        </w:rPr>
        <w:t>centro</w:t>
      </w:r>
      <w:proofErr w:type="spellEnd"/>
      <w:r w:rsidRPr="00114C35">
        <w:rPr>
          <w:rFonts w:cs="Times New Roman"/>
        </w:rPr>
        <w:t xml:space="preserve"> </w:t>
      </w:r>
      <w:proofErr w:type="spellStart"/>
      <w:r w:rsidRPr="00114C35">
        <w:rPr>
          <w:rFonts w:cs="Times New Roman"/>
        </w:rPr>
        <w:t>direktoriaus</w:t>
      </w:r>
      <w:proofErr w:type="spellEnd"/>
      <w:r w:rsidRPr="00114C35">
        <w:rPr>
          <w:rFonts w:cs="Times New Roman"/>
        </w:rPr>
        <w:t xml:space="preserve"> 2018 m. </w:t>
      </w:r>
      <w:proofErr w:type="spellStart"/>
      <w:r w:rsidRPr="00114C35">
        <w:rPr>
          <w:rFonts w:cs="Times New Roman"/>
        </w:rPr>
        <w:t>vasario</w:t>
      </w:r>
      <w:proofErr w:type="spellEnd"/>
      <w:r w:rsidRPr="00114C35">
        <w:rPr>
          <w:rFonts w:cs="Times New Roman"/>
        </w:rPr>
        <w:t xml:space="preserve"> 26 d. </w:t>
      </w:r>
      <w:proofErr w:type="spellStart"/>
      <w:r w:rsidRPr="00114C35">
        <w:rPr>
          <w:rFonts w:cs="Times New Roman"/>
        </w:rPr>
        <w:t>įsakymu</w:t>
      </w:r>
      <w:proofErr w:type="spellEnd"/>
      <w:r w:rsidRPr="00114C35">
        <w:rPr>
          <w:rFonts w:cs="Times New Roman"/>
        </w:rPr>
        <w:t xml:space="preserve"> </w:t>
      </w:r>
      <w:proofErr w:type="spellStart"/>
      <w:r w:rsidRPr="00114C35">
        <w:rPr>
          <w:rFonts w:cs="Times New Roman"/>
        </w:rPr>
        <w:t>Nr</w:t>
      </w:r>
      <w:proofErr w:type="spellEnd"/>
      <w:r w:rsidRPr="00114C35">
        <w:rPr>
          <w:rFonts w:cs="Times New Roman"/>
        </w:rPr>
        <w:t xml:space="preserve">. V-13 </w:t>
      </w:r>
      <w:proofErr w:type="spellStart"/>
      <w:r w:rsidRPr="00114C35">
        <w:rPr>
          <w:rFonts w:cs="Times New Roman"/>
        </w:rPr>
        <w:t>patvirtintu</w:t>
      </w:r>
      <w:proofErr w:type="spellEnd"/>
      <w:r w:rsidRPr="00114C35">
        <w:rPr>
          <w:rFonts w:cs="Times New Roman"/>
        </w:rPr>
        <w:t xml:space="preserve"> </w:t>
      </w:r>
      <w:proofErr w:type="spellStart"/>
      <w:r w:rsidRPr="00114C35">
        <w:rPr>
          <w:rFonts w:cs="Times New Roman"/>
        </w:rPr>
        <w:t>Truskavos</w:t>
      </w:r>
      <w:proofErr w:type="spellEnd"/>
      <w:r w:rsidRPr="00114C35">
        <w:rPr>
          <w:rFonts w:cs="Times New Roman"/>
        </w:rPr>
        <w:t xml:space="preserve">  </w:t>
      </w:r>
      <w:proofErr w:type="spellStart"/>
      <w:r w:rsidRPr="00114C35">
        <w:rPr>
          <w:rFonts w:cs="Times New Roman"/>
        </w:rPr>
        <w:t>kultūros</w:t>
      </w:r>
      <w:proofErr w:type="spellEnd"/>
      <w:r w:rsidRPr="00114C35">
        <w:rPr>
          <w:rFonts w:cs="Times New Roman"/>
        </w:rPr>
        <w:t xml:space="preserve"> </w:t>
      </w:r>
      <w:proofErr w:type="spellStart"/>
      <w:r w:rsidRPr="00114C35">
        <w:rPr>
          <w:rFonts w:cs="Times New Roman"/>
        </w:rPr>
        <w:t>centro</w:t>
      </w:r>
      <w:proofErr w:type="spellEnd"/>
      <w:r w:rsidRPr="00114C35">
        <w:rPr>
          <w:rFonts w:cs="Times New Roman"/>
        </w:rPr>
        <w:t xml:space="preserve"> 2018 m. veiklos </w:t>
      </w:r>
      <w:proofErr w:type="spellStart"/>
      <w:r w:rsidRPr="00114C35">
        <w:rPr>
          <w:rFonts w:cs="Times New Roman"/>
        </w:rPr>
        <w:t>planu</w:t>
      </w:r>
      <w:proofErr w:type="spellEnd"/>
      <w:r w:rsidRPr="00114C35">
        <w:rPr>
          <w:rFonts w:cs="Times New Roman"/>
        </w:rPr>
        <w:t>.</w:t>
      </w:r>
    </w:p>
    <w:p w:rsidR="007A461B" w:rsidRPr="00114C35" w:rsidRDefault="007A461B" w:rsidP="007A461B">
      <w:pPr>
        <w:pStyle w:val="DefaultStyle"/>
        <w:ind w:firstLine="567"/>
        <w:jc w:val="both"/>
        <w:rPr>
          <w:rFonts w:cs="Times New Roman"/>
        </w:rPr>
      </w:pPr>
      <w:proofErr w:type="spellStart"/>
      <w:r w:rsidRPr="00114C35">
        <w:rPr>
          <w:rFonts w:cs="Times New Roman"/>
        </w:rPr>
        <w:t>Kultūros</w:t>
      </w:r>
      <w:proofErr w:type="spellEnd"/>
      <w:r w:rsidRPr="00114C35">
        <w:rPr>
          <w:rFonts w:cs="Times New Roman"/>
        </w:rPr>
        <w:t xml:space="preserve"> </w:t>
      </w:r>
      <w:proofErr w:type="spellStart"/>
      <w:r w:rsidRPr="00114C35">
        <w:rPr>
          <w:rFonts w:cs="Times New Roman"/>
        </w:rPr>
        <w:t>centras</w:t>
      </w:r>
      <w:proofErr w:type="spellEnd"/>
      <w:r w:rsidRPr="00114C35">
        <w:rPr>
          <w:rFonts w:cs="Times New Roman"/>
        </w:rPr>
        <w:t xml:space="preserve"> </w:t>
      </w:r>
      <w:proofErr w:type="spellStart"/>
      <w:r w:rsidRPr="00114C35">
        <w:rPr>
          <w:rFonts w:cs="Times New Roman"/>
        </w:rPr>
        <w:t>atlieka</w:t>
      </w:r>
      <w:proofErr w:type="spellEnd"/>
      <w:r w:rsidRPr="00114C35">
        <w:rPr>
          <w:rFonts w:cs="Times New Roman"/>
        </w:rPr>
        <w:t xml:space="preserve"> </w:t>
      </w:r>
      <w:proofErr w:type="spellStart"/>
      <w:r w:rsidRPr="00114C35">
        <w:rPr>
          <w:rFonts w:cs="Times New Roman"/>
        </w:rPr>
        <w:t>Truskavos</w:t>
      </w:r>
      <w:proofErr w:type="spellEnd"/>
      <w:r w:rsidRPr="00114C35">
        <w:rPr>
          <w:rFonts w:cs="Times New Roman"/>
        </w:rPr>
        <w:t xml:space="preserve"> </w:t>
      </w:r>
      <w:proofErr w:type="spellStart"/>
      <w:r w:rsidRPr="00114C35">
        <w:rPr>
          <w:rFonts w:cs="Times New Roman"/>
        </w:rPr>
        <w:t>seniūnijos</w:t>
      </w:r>
      <w:proofErr w:type="spellEnd"/>
      <w:r w:rsidRPr="00114C35">
        <w:rPr>
          <w:rFonts w:cs="Times New Roman"/>
        </w:rPr>
        <w:t xml:space="preserve"> </w:t>
      </w:r>
      <w:proofErr w:type="spellStart"/>
      <w:r w:rsidRPr="00114C35">
        <w:rPr>
          <w:rFonts w:cs="Times New Roman"/>
        </w:rPr>
        <w:t>visų</w:t>
      </w:r>
      <w:proofErr w:type="spellEnd"/>
      <w:r w:rsidRPr="00114C35">
        <w:rPr>
          <w:rFonts w:cs="Times New Roman"/>
        </w:rPr>
        <w:t xml:space="preserve"> </w:t>
      </w:r>
      <w:proofErr w:type="spellStart"/>
      <w:r w:rsidRPr="00114C35">
        <w:rPr>
          <w:rFonts w:cs="Times New Roman"/>
        </w:rPr>
        <w:t>socialinių</w:t>
      </w:r>
      <w:proofErr w:type="spellEnd"/>
      <w:r w:rsidRPr="00114C35">
        <w:rPr>
          <w:rFonts w:cs="Times New Roman"/>
        </w:rPr>
        <w:t xml:space="preserve"> </w:t>
      </w:r>
      <w:proofErr w:type="spellStart"/>
      <w:r w:rsidRPr="00114C35">
        <w:rPr>
          <w:rFonts w:cs="Times New Roman"/>
        </w:rPr>
        <w:t>grupių</w:t>
      </w:r>
      <w:proofErr w:type="spellEnd"/>
      <w:r w:rsidRPr="00114C35">
        <w:rPr>
          <w:rFonts w:cs="Times New Roman"/>
        </w:rPr>
        <w:t xml:space="preserve"> </w:t>
      </w:r>
      <w:proofErr w:type="spellStart"/>
      <w:r w:rsidRPr="00114C35">
        <w:rPr>
          <w:rFonts w:cs="Times New Roman"/>
        </w:rPr>
        <w:t>bendruomenės</w:t>
      </w:r>
      <w:proofErr w:type="spellEnd"/>
      <w:r w:rsidRPr="00114C35">
        <w:rPr>
          <w:rFonts w:cs="Times New Roman"/>
        </w:rPr>
        <w:t xml:space="preserve"> </w:t>
      </w:r>
      <w:proofErr w:type="spellStart"/>
      <w:r w:rsidRPr="00114C35">
        <w:rPr>
          <w:rFonts w:cs="Times New Roman"/>
        </w:rPr>
        <w:t>narių</w:t>
      </w:r>
      <w:proofErr w:type="spellEnd"/>
      <w:r w:rsidRPr="00114C35">
        <w:rPr>
          <w:rFonts w:cs="Times New Roman"/>
        </w:rPr>
        <w:t xml:space="preserve"> </w:t>
      </w:r>
      <w:proofErr w:type="spellStart"/>
      <w:r w:rsidRPr="00114C35">
        <w:rPr>
          <w:rFonts w:cs="Times New Roman"/>
        </w:rPr>
        <w:t>kultūrinių</w:t>
      </w:r>
      <w:proofErr w:type="spellEnd"/>
      <w:r w:rsidRPr="00114C35">
        <w:rPr>
          <w:rFonts w:cs="Times New Roman"/>
        </w:rPr>
        <w:t xml:space="preserve"> </w:t>
      </w:r>
      <w:proofErr w:type="spellStart"/>
      <w:r w:rsidRPr="00114C35">
        <w:rPr>
          <w:rFonts w:cs="Times New Roman"/>
        </w:rPr>
        <w:t>poreikių</w:t>
      </w:r>
      <w:proofErr w:type="spellEnd"/>
      <w:r w:rsidRPr="00114C35">
        <w:rPr>
          <w:rFonts w:cs="Times New Roman"/>
        </w:rPr>
        <w:t xml:space="preserve"> </w:t>
      </w:r>
      <w:proofErr w:type="spellStart"/>
      <w:r w:rsidRPr="00114C35">
        <w:rPr>
          <w:rFonts w:cs="Times New Roman"/>
        </w:rPr>
        <w:t>tenkinimo</w:t>
      </w:r>
      <w:proofErr w:type="spellEnd"/>
      <w:r w:rsidRPr="00114C35">
        <w:rPr>
          <w:rFonts w:cs="Times New Roman"/>
        </w:rPr>
        <w:t xml:space="preserve"> </w:t>
      </w:r>
      <w:proofErr w:type="spellStart"/>
      <w:r w:rsidRPr="00114C35">
        <w:rPr>
          <w:rFonts w:cs="Times New Roman"/>
        </w:rPr>
        <w:t>ir</w:t>
      </w:r>
      <w:proofErr w:type="spellEnd"/>
      <w:r w:rsidRPr="00114C35">
        <w:rPr>
          <w:rFonts w:cs="Times New Roman"/>
        </w:rPr>
        <w:t xml:space="preserve"> </w:t>
      </w:r>
      <w:proofErr w:type="spellStart"/>
      <w:r w:rsidRPr="00114C35">
        <w:rPr>
          <w:rFonts w:cs="Times New Roman"/>
        </w:rPr>
        <w:t>kultūrinės</w:t>
      </w:r>
      <w:proofErr w:type="spellEnd"/>
      <w:r w:rsidRPr="00114C35">
        <w:rPr>
          <w:rFonts w:cs="Times New Roman"/>
        </w:rPr>
        <w:t xml:space="preserve"> </w:t>
      </w:r>
      <w:proofErr w:type="spellStart"/>
      <w:r w:rsidRPr="00114C35">
        <w:rPr>
          <w:rFonts w:cs="Times New Roman"/>
        </w:rPr>
        <w:t>edukacijos</w:t>
      </w:r>
      <w:proofErr w:type="spellEnd"/>
      <w:r w:rsidRPr="00114C35">
        <w:rPr>
          <w:rFonts w:cs="Times New Roman"/>
        </w:rPr>
        <w:t xml:space="preserve"> </w:t>
      </w:r>
      <w:proofErr w:type="spellStart"/>
      <w:r w:rsidRPr="00114C35">
        <w:rPr>
          <w:rFonts w:cs="Times New Roman"/>
        </w:rPr>
        <w:t>funkciją</w:t>
      </w:r>
      <w:proofErr w:type="spellEnd"/>
      <w:r w:rsidRPr="00114C35">
        <w:rPr>
          <w:rFonts w:cs="Times New Roman"/>
        </w:rPr>
        <w:t xml:space="preserve">. </w:t>
      </w:r>
      <w:proofErr w:type="spellStart"/>
      <w:r w:rsidRPr="00114C35">
        <w:rPr>
          <w:rFonts w:cs="Times New Roman"/>
        </w:rPr>
        <w:t>Kultūros</w:t>
      </w:r>
      <w:proofErr w:type="spellEnd"/>
      <w:r w:rsidRPr="00114C35">
        <w:rPr>
          <w:rFonts w:cs="Times New Roman"/>
        </w:rPr>
        <w:t xml:space="preserve"> </w:t>
      </w:r>
      <w:proofErr w:type="spellStart"/>
      <w:r w:rsidRPr="00114C35">
        <w:rPr>
          <w:rFonts w:cs="Times New Roman"/>
        </w:rPr>
        <w:t>centro</w:t>
      </w:r>
      <w:proofErr w:type="spellEnd"/>
      <w:r w:rsidRPr="00114C35">
        <w:rPr>
          <w:rFonts w:cs="Times New Roman"/>
        </w:rPr>
        <w:t xml:space="preserve"> </w:t>
      </w:r>
      <w:proofErr w:type="spellStart"/>
      <w:r w:rsidRPr="00114C35">
        <w:rPr>
          <w:rFonts w:cs="Times New Roman"/>
        </w:rPr>
        <w:t>pagrindiniai</w:t>
      </w:r>
      <w:proofErr w:type="spellEnd"/>
      <w:r w:rsidRPr="00114C35">
        <w:rPr>
          <w:rFonts w:cs="Times New Roman"/>
        </w:rPr>
        <w:t xml:space="preserve"> </w:t>
      </w:r>
      <w:proofErr w:type="spellStart"/>
      <w:r w:rsidRPr="00114C35">
        <w:rPr>
          <w:rFonts w:cs="Times New Roman"/>
        </w:rPr>
        <w:t>uždaviniai</w:t>
      </w:r>
      <w:proofErr w:type="spellEnd"/>
      <w:r w:rsidRPr="00114C35">
        <w:rPr>
          <w:rFonts w:cs="Times New Roman"/>
        </w:rPr>
        <w:t xml:space="preserve"> – </w:t>
      </w:r>
      <w:proofErr w:type="spellStart"/>
      <w:r w:rsidRPr="00114C35">
        <w:rPr>
          <w:rFonts w:cs="Times New Roman"/>
        </w:rPr>
        <w:t>pasiūlyti</w:t>
      </w:r>
      <w:proofErr w:type="spellEnd"/>
      <w:r w:rsidRPr="00114C35">
        <w:rPr>
          <w:rFonts w:cs="Times New Roman"/>
        </w:rPr>
        <w:t xml:space="preserve"> </w:t>
      </w:r>
      <w:proofErr w:type="spellStart"/>
      <w:r w:rsidRPr="00114C35">
        <w:rPr>
          <w:rFonts w:cs="Times New Roman"/>
        </w:rPr>
        <w:t>bendruomenių</w:t>
      </w:r>
      <w:proofErr w:type="spellEnd"/>
      <w:r w:rsidRPr="00114C35">
        <w:rPr>
          <w:rFonts w:cs="Times New Roman"/>
        </w:rPr>
        <w:t xml:space="preserve"> </w:t>
      </w:r>
      <w:proofErr w:type="spellStart"/>
      <w:r w:rsidRPr="00114C35">
        <w:rPr>
          <w:rFonts w:cs="Times New Roman"/>
        </w:rPr>
        <w:t>interesus</w:t>
      </w:r>
      <w:proofErr w:type="spellEnd"/>
      <w:r w:rsidRPr="00114C35">
        <w:rPr>
          <w:rFonts w:cs="Times New Roman"/>
        </w:rPr>
        <w:t xml:space="preserve"> </w:t>
      </w:r>
      <w:proofErr w:type="spellStart"/>
      <w:r w:rsidRPr="00114C35">
        <w:rPr>
          <w:rFonts w:cs="Times New Roman"/>
        </w:rPr>
        <w:t>tenkinančius</w:t>
      </w:r>
      <w:proofErr w:type="spellEnd"/>
      <w:r w:rsidRPr="00114C35">
        <w:rPr>
          <w:rFonts w:cs="Times New Roman"/>
        </w:rPr>
        <w:t xml:space="preserve"> </w:t>
      </w:r>
      <w:proofErr w:type="spellStart"/>
      <w:r w:rsidRPr="00114C35">
        <w:rPr>
          <w:rFonts w:cs="Times New Roman"/>
        </w:rPr>
        <w:t>kultūrinius</w:t>
      </w:r>
      <w:proofErr w:type="spellEnd"/>
      <w:r w:rsidRPr="00114C35">
        <w:rPr>
          <w:rFonts w:cs="Times New Roman"/>
        </w:rPr>
        <w:t xml:space="preserve"> </w:t>
      </w:r>
      <w:proofErr w:type="spellStart"/>
      <w:r w:rsidRPr="00114C35">
        <w:rPr>
          <w:rFonts w:cs="Times New Roman"/>
        </w:rPr>
        <w:t>produktus</w:t>
      </w:r>
      <w:proofErr w:type="spellEnd"/>
      <w:r w:rsidRPr="00114C35">
        <w:rPr>
          <w:rFonts w:cs="Times New Roman"/>
        </w:rPr>
        <w:t xml:space="preserve">, </w:t>
      </w:r>
      <w:proofErr w:type="spellStart"/>
      <w:r w:rsidRPr="00114C35">
        <w:rPr>
          <w:rFonts w:cs="Times New Roman"/>
        </w:rPr>
        <w:t>plėtoti</w:t>
      </w:r>
      <w:proofErr w:type="spellEnd"/>
      <w:r w:rsidRPr="00114C35">
        <w:rPr>
          <w:rFonts w:cs="Times New Roman"/>
        </w:rPr>
        <w:t xml:space="preserve"> </w:t>
      </w:r>
      <w:proofErr w:type="spellStart"/>
      <w:r w:rsidRPr="00114C35">
        <w:rPr>
          <w:rFonts w:cs="Times New Roman"/>
        </w:rPr>
        <w:t>mėgėjų</w:t>
      </w:r>
      <w:proofErr w:type="spellEnd"/>
      <w:r w:rsidRPr="00114C35">
        <w:rPr>
          <w:rFonts w:cs="Times New Roman"/>
        </w:rPr>
        <w:t xml:space="preserve"> </w:t>
      </w:r>
      <w:proofErr w:type="spellStart"/>
      <w:r w:rsidRPr="00114C35">
        <w:rPr>
          <w:rFonts w:cs="Times New Roman"/>
        </w:rPr>
        <w:t>meno</w:t>
      </w:r>
      <w:proofErr w:type="spellEnd"/>
      <w:r w:rsidRPr="00114C35">
        <w:rPr>
          <w:rFonts w:cs="Times New Roman"/>
        </w:rPr>
        <w:t xml:space="preserve"> </w:t>
      </w:r>
      <w:proofErr w:type="spellStart"/>
      <w:r w:rsidRPr="00114C35">
        <w:rPr>
          <w:rFonts w:cs="Times New Roman"/>
        </w:rPr>
        <w:t>kolektyvų</w:t>
      </w:r>
      <w:proofErr w:type="spellEnd"/>
      <w:r w:rsidRPr="00114C35">
        <w:rPr>
          <w:rFonts w:cs="Times New Roman"/>
        </w:rPr>
        <w:t xml:space="preserve"> </w:t>
      </w:r>
      <w:proofErr w:type="spellStart"/>
      <w:r w:rsidRPr="00114C35">
        <w:rPr>
          <w:rFonts w:cs="Times New Roman"/>
        </w:rPr>
        <w:t>veiklą</w:t>
      </w:r>
      <w:proofErr w:type="spellEnd"/>
      <w:r w:rsidRPr="00114C35">
        <w:rPr>
          <w:rFonts w:cs="Times New Roman"/>
        </w:rPr>
        <w:t xml:space="preserve">, </w:t>
      </w:r>
      <w:proofErr w:type="spellStart"/>
      <w:r w:rsidRPr="00114C35">
        <w:rPr>
          <w:rFonts w:cs="Times New Roman"/>
        </w:rPr>
        <w:t>aktyvinti</w:t>
      </w:r>
      <w:proofErr w:type="spellEnd"/>
      <w:r w:rsidRPr="00114C35">
        <w:rPr>
          <w:rFonts w:cs="Times New Roman"/>
        </w:rPr>
        <w:t xml:space="preserve"> </w:t>
      </w:r>
      <w:proofErr w:type="spellStart"/>
      <w:r w:rsidRPr="00114C35">
        <w:rPr>
          <w:rFonts w:cs="Times New Roman"/>
        </w:rPr>
        <w:t>etnokultūrinę</w:t>
      </w:r>
      <w:proofErr w:type="spellEnd"/>
      <w:r w:rsidRPr="00114C35">
        <w:rPr>
          <w:rFonts w:cs="Times New Roman"/>
        </w:rPr>
        <w:t xml:space="preserve"> </w:t>
      </w:r>
      <w:proofErr w:type="spellStart"/>
      <w:r w:rsidRPr="00114C35">
        <w:rPr>
          <w:rFonts w:cs="Times New Roman"/>
        </w:rPr>
        <w:t>ir</w:t>
      </w:r>
      <w:proofErr w:type="spellEnd"/>
      <w:r w:rsidRPr="00114C35">
        <w:rPr>
          <w:rFonts w:cs="Times New Roman"/>
        </w:rPr>
        <w:t xml:space="preserve"> </w:t>
      </w:r>
      <w:proofErr w:type="spellStart"/>
      <w:r w:rsidRPr="00114C35">
        <w:rPr>
          <w:rFonts w:cs="Times New Roman"/>
        </w:rPr>
        <w:t>edukacinę</w:t>
      </w:r>
      <w:proofErr w:type="spellEnd"/>
      <w:r w:rsidRPr="00114C35">
        <w:rPr>
          <w:rFonts w:cs="Times New Roman"/>
        </w:rPr>
        <w:t xml:space="preserve"> </w:t>
      </w:r>
      <w:proofErr w:type="spellStart"/>
      <w:r w:rsidRPr="00114C35">
        <w:rPr>
          <w:rFonts w:cs="Times New Roman"/>
        </w:rPr>
        <w:t>veiklą</w:t>
      </w:r>
      <w:proofErr w:type="spellEnd"/>
      <w:r w:rsidRPr="00114C35">
        <w:rPr>
          <w:rFonts w:cs="Times New Roman"/>
        </w:rPr>
        <w:t xml:space="preserve">, </w:t>
      </w:r>
      <w:proofErr w:type="spellStart"/>
      <w:r w:rsidRPr="00114C35">
        <w:rPr>
          <w:rFonts w:cs="Times New Roman"/>
        </w:rPr>
        <w:t>skatinti</w:t>
      </w:r>
      <w:proofErr w:type="spellEnd"/>
      <w:r w:rsidRPr="00114C35">
        <w:rPr>
          <w:rFonts w:cs="Times New Roman"/>
        </w:rPr>
        <w:t xml:space="preserve"> </w:t>
      </w:r>
      <w:proofErr w:type="spellStart"/>
      <w:r w:rsidRPr="00114C35">
        <w:rPr>
          <w:rFonts w:cs="Times New Roman"/>
        </w:rPr>
        <w:t>naujų</w:t>
      </w:r>
      <w:proofErr w:type="spellEnd"/>
      <w:r w:rsidRPr="00114C35">
        <w:rPr>
          <w:rFonts w:cs="Times New Roman"/>
        </w:rPr>
        <w:t xml:space="preserve"> </w:t>
      </w:r>
      <w:proofErr w:type="spellStart"/>
      <w:r w:rsidRPr="00114C35">
        <w:rPr>
          <w:rFonts w:cs="Times New Roman"/>
        </w:rPr>
        <w:t>veiklų</w:t>
      </w:r>
      <w:proofErr w:type="spellEnd"/>
      <w:r w:rsidRPr="00114C35">
        <w:rPr>
          <w:rFonts w:cs="Times New Roman"/>
        </w:rPr>
        <w:t xml:space="preserve"> </w:t>
      </w:r>
      <w:proofErr w:type="spellStart"/>
      <w:r w:rsidRPr="00114C35">
        <w:rPr>
          <w:rFonts w:cs="Times New Roman"/>
        </w:rPr>
        <w:t>atsiradimą</w:t>
      </w:r>
      <w:proofErr w:type="spellEnd"/>
      <w:r w:rsidRPr="00114C35">
        <w:rPr>
          <w:rFonts w:cs="Times New Roman"/>
        </w:rPr>
        <w:t xml:space="preserve">. Veiklos </w:t>
      </w:r>
      <w:proofErr w:type="spellStart"/>
      <w:r w:rsidRPr="00114C35">
        <w:rPr>
          <w:rFonts w:cs="Times New Roman"/>
        </w:rPr>
        <w:t>principai</w:t>
      </w:r>
      <w:proofErr w:type="spellEnd"/>
      <w:r w:rsidRPr="00114C35">
        <w:rPr>
          <w:rFonts w:cs="Times New Roman"/>
        </w:rPr>
        <w:t xml:space="preserve">: </w:t>
      </w:r>
      <w:proofErr w:type="spellStart"/>
      <w:r w:rsidRPr="00114C35">
        <w:rPr>
          <w:rFonts w:cs="Times New Roman"/>
        </w:rPr>
        <w:t>kultūrinių</w:t>
      </w:r>
      <w:proofErr w:type="spellEnd"/>
      <w:r w:rsidRPr="00114C35">
        <w:rPr>
          <w:rFonts w:cs="Times New Roman"/>
        </w:rPr>
        <w:t xml:space="preserve"> </w:t>
      </w:r>
      <w:proofErr w:type="spellStart"/>
      <w:r w:rsidRPr="00114C35">
        <w:rPr>
          <w:rFonts w:cs="Times New Roman"/>
        </w:rPr>
        <w:t>paslaugų</w:t>
      </w:r>
      <w:proofErr w:type="spellEnd"/>
      <w:r w:rsidRPr="00114C35">
        <w:rPr>
          <w:rFonts w:cs="Times New Roman"/>
        </w:rPr>
        <w:t xml:space="preserve"> </w:t>
      </w:r>
      <w:proofErr w:type="spellStart"/>
      <w:r w:rsidRPr="00114C35">
        <w:rPr>
          <w:rFonts w:cs="Times New Roman"/>
        </w:rPr>
        <w:t>įvairovė</w:t>
      </w:r>
      <w:proofErr w:type="spellEnd"/>
      <w:r w:rsidRPr="00114C35">
        <w:rPr>
          <w:rFonts w:cs="Times New Roman"/>
        </w:rPr>
        <w:t xml:space="preserve">, </w:t>
      </w:r>
      <w:proofErr w:type="spellStart"/>
      <w:r w:rsidRPr="00114C35">
        <w:rPr>
          <w:rFonts w:cs="Times New Roman"/>
        </w:rPr>
        <w:t>darbo</w:t>
      </w:r>
      <w:proofErr w:type="spellEnd"/>
      <w:r w:rsidRPr="00114C35">
        <w:rPr>
          <w:rFonts w:cs="Times New Roman"/>
        </w:rPr>
        <w:t xml:space="preserve"> </w:t>
      </w:r>
      <w:proofErr w:type="spellStart"/>
      <w:r w:rsidRPr="00114C35">
        <w:rPr>
          <w:rFonts w:cs="Times New Roman"/>
        </w:rPr>
        <w:t>kokybė</w:t>
      </w:r>
      <w:proofErr w:type="spellEnd"/>
      <w:r w:rsidRPr="00114C35">
        <w:rPr>
          <w:rFonts w:cs="Times New Roman"/>
        </w:rPr>
        <w:t xml:space="preserve">, </w:t>
      </w:r>
      <w:proofErr w:type="spellStart"/>
      <w:r w:rsidRPr="00114C35">
        <w:rPr>
          <w:rFonts w:cs="Times New Roman"/>
        </w:rPr>
        <w:t>patirtis</w:t>
      </w:r>
      <w:proofErr w:type="spellEnd"/>
      <w:r w:rsidRPr="00114C35">
        <w:rPr>
          <w:rFonts w:cs="Times New Roman"/>
        </w:rPr>
        <w:t xml:space="preserve"> </w:t>
      </w:r>
      <w:proofErr w:type="spellStart"/>
      <w:r w:rsidRPr="00114C35">
        <w:rPr>
          <w:rFonts w:cs="Times New Roman"/>
        </w:rPr>
        <w:t>ir</w:t>
      </w:r>
      <w:proofErr w:type="spellEnd"/>
      <w:r w:rsidRPr="00114C35">
        <w:rPr>
          <w:rFonts w:cs="Times New Roman"/>
        </w:rPr>
        <w:t xml:space="preserve"> </w:t>
      </w:r>
      <w:proofErr w:type="spellStart"/>
      <w:r w:rsidRPr="00114C35">
        <w:rPr>
          <w:rFonts w:cs="Times New Roman"/>
        </w:rPr>
        <w:t>tradicijos</w:t>
      </w:r>
      <w:proofErr w:type="spellEnd"/>
      <w:r w:rsidRPr="00114C35">
        <w:rPr>
          <w:rFonts w:cs="Times New Roman"/>
        </w:rPr>
        <w:t xml:space="preserve">. </w:t>
      </w:r>
      <w:proofErr w:type="spellStart"/>
      <w:r w:rsidRPr="00114C35">
        <w:rPr>
          <w:rFonts w:cs="Times New Roman"/>
        </w:rPr>
        <w:t>Siekiant</w:t>
      </w:r>
      <w:proofErr w:type="spellEnd"/>
      <w:r w:rsidRPr="00114C35">
        <w:rPr>
          <w:rFonts w:cs="Times New Roman"/>
        </w:rPr>
        <w:t xml:space="preserve"> </w:t>
      </w:r>
      <w:proofErr w:type="spellStart"/>
      <w:r w:rsidRPr="00114C35">
        <w:rPr>
          <w:rFonts w:cs="Times New Roman"/>
        </w:rPr>
        <w:t>sudaryti</w:t>
      </w:r>
      <w:proofErr w:type="spellEnd"/>
      <w:r w:rsidRPr="00114C35">
        <w:rPr>
          <w:rFonts w:cs="Times New Roman"/>
        </w:rPr>
        <w:t xml:space="preserve"> </w:t>
      </w:r>
      <w:proofErr w:type="spellStart"/>
      <w:r w:rsidRPr="00114C35">
        <w:rPr>
          <w:rFonts w:cs="Times New Roman"/>
        </w:rPr>
        <w:t>sąlygas</w:t>
      </w:r>
      <w:proofErr w:type="spellEnd"/>
      <w:r w:rsidRPr="00114C35">
        <w:rPr>
          <w:rFonts w:cs="Times New Roman"/>
        </w:rPr>
        <w:t xml:space="preserve"> </w:t>
      </w:r>
      <w:proofErr w:type="spellStart"/>
      <w:r w:rsidRPr="00114C35">
        <w:rPr>
          <w:rFonts w:cs="Times New Roman"/>
        </w:rPr>
        <w:t>gyventojų</w:t>
      </w:r>
      <w:proofErr w:type="spellEnd"/>
      <w:r w:rsidRPr="00114C35">
        <w:rPr>
          <w:rFonts w:cs="Times New Roman"/>
        </w:rPr>
        <w:t xml:space="preserve"> </w:t>
      </w:r>
      <w:proofErr w:type="spellStart"/>
      <w:r w:rsidRPr="00114C35">
        <w:rPr>
          <w:rFonts w:cs="Times New Roman"/>
        </w:rPr>
        <w:t>saviraiškai</w:t>
      </w:r>
      <w:proofErr w:type="spellEnd"/>
      <w:r w:rsidRPr="00114C35">
        <w:rPr>
          <w:rFonts w:cs="Times New Roman"/>
        </w:rPr>
        <w:t xml:space="preserve">, </w:t>
      </w:r>
      <w:proofErr w:type="spellStart"/>
      <w:r w:rsidRPr="00114C35">
        <w:rPr>
          <w:rFonts w:cs="Times New Roman"/>
        </w:rPr>
        <w:t>kultūriniam</w:t>
      </w:r>
      <w:proofErr w:type="spellEnd"/>
      <w:r w:rsidRPr="00114C35">
        <w:rPr>
          <w:rFonts w:cs="Times New Roman"/>
        </w:rPr>
        <w:t xml:space="preserve"> </w:t>
      </w:r>
      <w:proofErr w:type="spellStart"/>
      <w:r w:rsidRPr="00114C35">
        <w:rPr>
          <w:rFonts w:cs="Times New Roman"/>
        </w:rPr>
        <w:t>bendradarbiavimui</w:t>
      </w:r>
      <w:proofErr w:type="spellEnd"/>
      <w:r w:rsidRPr="00114C35">
        <w:rPr>
          <w:rFonts w:cs="Times New Roman"/>
        </w:rPr>
        <w:t xml:space="preserve">, </w:t>
      </w:r>
      <w:proofErr w:type="spellStart"/>
      <w:r w:rsidRPr="00114C35">
        <w:rPr>
          <w:rFonts w:cs="Times New Roman"/>
        </w:rPr>
        <w:t>kultūros</w:t>
      </w:r>
      <w:proofErr w:type="spellEnd"/>
      <w:r w:rsidRPr="00114C35">
        <w:rPr>
          <w:rFonts w:cs="Times New Roman"/>
        </w:rPr>
        <w:t xml:space="preserve"> </w:t>
      </w:r>
      <w:proofErr w:type="spellStart"/>
      <w:r w:rsidRPr="00114C35">
        <w:rPr>
          <w:rFonts w:cs="Times New Roman"/>
        </w:rPr>
        <w:t>ir</w:t>
      </w:r>
      <w:proofErr w:type="spellEnd"/>
      <w:r w:rsidRPr="00114C35">
        <w:rPr>
          <w:rFonts w:cs="Times New Roman"/>
        </w:rPr>
        <w:t xml:space="preserve"> </w:t>
      </w:r>
      <w:proofErr w:type="spellStart"/>
      <w:r w:rsidRPr="00114C35">
        <w:rPr>
          <w:rFonts w:cs="Times New Roman"/>
        </w:rPr>
        <w:t>meno</w:t>
      </w:r>
      <w:proofErr w:type="spellEnd"/>
      <w:r w:rsidRPr="00114C35">
        <w:rPr>
          <w:rFonts w:cs="Times New Roman"/>
        </w:rPr>
        <w:t xml:space="preserve"> </w:t>
      </w:r>
      <w:proofErr w:type="spellStart"/>
      <w:r w:rsidRPr="00114C35">
        <w:rPr>
          <w:rFonts w:cs="Times New Roman"/>
        </w:rPr>
        <w:t>darbuotojai</w:t>
      </w:r>
      <w:proofErr w:type="spellEnd"/>
      <w:r w:rsidRPr="00114C35">
        <w:rPr>
          <w:rFonts w:cs="Times New Roman"/>
        </w:rPr>
        <w:t xml:space="preserve"> </w:t>
      </w:r>
      <w:proofErr w:type="spellStart"/>
      <w:r w:rsidRPr="00114C35">
        <w:rPr>
          <w:rFonts w:cs="Times New Roman"/>
        </w:rPr>
        <w:t>buria</w:t>
      </w:r>
      <w:proofErr w:type="spellEnd"/>
      <w:r w:rsidRPr="00114C35">
        <w:rPr>
          <w:rFonts w:cs="Times New Roman"/>
        </w:rPr>
        <w:t xml:space="preserve"> </w:t>
      </w:r>
      <w:proofErr w:type="spellStart"/>
      <w:r w:rsidRPr="00114C35">
        <w:rPr>
          <w:rFonts w:cs="Times New Roman"/>
        </w:rPr>
        <w:t>juos</w:t>
      </w:r>
      <w:proofErr w:type="spellEnd"/>
      <w:r w:rsidRPr="00114C35">
        <w:rPr>
          <w:rFonts w:cs="Times New Roman"/>
        </w:rPr>
        <w:t xml:space="preserve"> į </w:t>
      </w:r>
      <w:proofErr w:type="spellStart"/>
      <w:r w:rsidRPr="00114C35">
        <w:rPr>
          <w:rFonts w:cs="Times New Roman"/>
        </w:rPr>
        <w:t>įvairius</w:t>
      </w:r>
      <w:proofErr w:type="spellEnd"/>
      <w:r w:rsidRPr="00114C35">
        <w:rPr>
          <w:rFonts w:cs="Times New Roman"/>
        </w:rPr>
        <w:t xml:space="preserve"> </w:t>
      </w:r>
      <w:proofErr w:type="spellStart"/>
      <w:r w:rsidRPr="00114C35">
        <w:rPr>
          <w:rFonts w:cs="Times New Roman"/>
        </w:rPr>
        <w:t>meno</w:t>
      </w:r>
      <w:proofErr w:type="spellEnd"/>
      <w:r w:rsidRPr="00114C35">
        <w:rPr>
          <w:rFonts w:cs="Times New Roman"/>
        </w:rPr>
        <w:t xml:space="preserve"> </w:t>
      </w:r>
      <w:proofErr w:type="spellStart"/>
      <w:r w:rsidRPr="00114C35">
        <w:rPr>
          <w:rFonts w:cs="Times New Roman"/>
        </w:rPr>
        <w:t>kolektyvus</w:t>
      </w:r>
      <w:proofErr w:type="spellEnd"/>
      <w:r w:rsidRPr="00114C35">
        <w:rPr>
          <w:rFonts w:cs="Times New Roman"/>
        </w:rPr>
        <w:t xml:space="preserve">.  </w:t>
      </w:r>
    </w:p>
    <w:p w:rsidR="007A461B" w:rsidRPr="00114C35" w:rsidRDefault="007A461B" w:rsidP="007A461B">
      <w:pPr>
        <w:pStyle w:val="DefaultStyle"/>
        <w:ind w:firstLine="567"/>
        <w:jc w:val="both"/>
        <w:rPr>
          <w:rFonts w:cs="Times New Roman"/>
        </w:rPr>
      </w:pPr>
      <w:proofErr w:type="spellStart"/>
      <w:r w:rsidRPr="00114C35">
        <w:rPr>
          <w:rFonts w:cs="Times New Roman"/>
        </w:rPr>
        <w:t>Kultūrinė</w:t>
      </w:r>
      <w:proofErr w:type="spellEnd"/>
      <w:r w:rsidRPr="00114C35">
        <w:rPr>
          <w:rFonts w:cs="Times New Roman"/>
        </w:rPr>
        <w:t xml:space="preserve"> </w:t>
      </w:r>
      <w:proofErr w:type="spellStart"/>
      <w:r w:rsidRPr="00114C35">
        <w:rPr>
          <w:rFonts w:cs="Times New Roman"/>
        </w:rPr>
        <w:t>veikla</w:t>
      </w:r>
      <w:proofErr w:type="spellEnd"/>
      <w:r w:rsidRPr="00114C35">
        <w:rPr>
          <w:rFonts w:cs="Times New Roman"/>
        </w:rPr>
        <w:t xml:space="preserve"> </w:t>
      </w:r>
      <w:proofErr w:type="spellStart"/>
      <w:r w:rsidRPr="00114C35">
        <w:rPr>
          <w:rFonts w:cs="Times New Roman"/>
        </w:rPr>
        <w:t>vykdoma</w:t>
      </w:r>
      <w:proofErr w:type="spellEnd"/>
      <w:r w:rsidRPr="00114C35">
        <w:rPr>
          <w:rFonts w:cs="Times New Roman"/>
        </w:rPr>
        <w:t xml:space="preserve"> </w:t>
      </w:r>
      <w:proofErr w:type="spellStart"/>
      <w:r w:rsidRPr="00114C35">
        <w:rPr>
          <w:rFonts w:cs="Times New Roman"/>
        </w:rPr>
        <w:t>planingai</w:t>
      </w:r>
      <w:proofErr w:type="spellEnd"/>
      <w:r w:rsidRPr="00114C35">
        <w:rPr>
          <w:rFonts w:cs="Times New Roman"/>
        </w:rPr>
        <w:t xml:space="preserve">: </w:t>
      </w:r>
      <w:proofErr w:type="spellStart"/>
      <w:r w:rsidRPr="00114C35">
        <w:rPr>
          <w:rFonts w:cs="Times New Roman"/>
        </w:rPr>
        <w:t>reguliariai</w:t>
      </w:r>
      <w:proofErr w:type="spellEnd"/>
      <w:r w:rsidRPr="00114C35">
        <w:rPr>
          <w:rFonts w:cs="Times New Roman"/>
        </w:rPr>
        <w:t xml:space="preserve"> </w:t>
      </w:r>
      <w:proofErr w:type="spellStart"/>
      <w:r w:rsidRPr="00114C35">
        <w:rPr>
          <w:rFonts w:cs="Times New Roman"/>
        </w:rPr>
        <w:t>sudaromi</w:t>
      </w:r>
      <w:proofErr w:type="spellEnd"/>
      <w:r w:rsidRPr="00114C35">
        <w:rPr>
          <w:rFonts w:cs="Times New Roman"/>
        </w:rPr>
        <w:t xml:space="preserve"> </w:t>
      </w:r>
      <w:proofErr w:type="spellStart"/>
      <w:r w:rsidRPr="00114C35">
        <w:rPr>
          <w:rFonts w:cs="Times New Roman"/>
        </w:rPr>
        <w:t>ir</w:t>
      </w:r>
      <w:proofErr w:type="spellEnd"/>
      <w:r w:rsidRPr="00114C35">
        <w:rPr>
          <w:rFonts w:cs="Times New Roman"/>
        </w:rPr>
        <w:t xml:space="preserve"> </w:t>
      </w:r>
      <w:proofErr w:type="spellStart"/>
      <w:r w:rsidRPr="00114C35">
        <w:rPr>
          <w:rFonts w:cs="Times New Roman"/>
        </w:rPr>
        <w:t>direktoriaus</w:t>
      </w:r>
      <w:proofErr w:type="spellEnd"/>
      <w:r w:rsidRPr="00114C35">
        <w:rPr>
          <w:rFonts w:cs="Times New Roman"/>
        </w:rPr>
        <w:t xml:space="preserve"> </w:t>
      </w:r>
      <w:proofErr w:type="spellStart"/>
      <w:r w:rsidRPr="00114C35">
        <w:rPr>
          <w:rFonts w:cs="Times New Roman"/>
        </w:rPr>
        <w:t>patvirtinami</w:t>
      </w:r>
      <w:proofErr w:type="spellEnd"/>
      <w:r w:rsidRPr="00114C35">
        <w:rPr>
          <w:rFonts w:cs="Times New Roman"/>
        </w:rPr>
        <w:t xml:space="preserve"> </w:t>
      </w:r>
      <w:proofErr w:type="spellStart"/>
      <w:r w:rsidRPr="00114C35">
        <w:rPr>
          <w:rFonts w:cs="Times New Roman"/>
        </w:rPr>
        <w:t>mėnesio</w:t>
      </w:r>
      <w:proofErr w:type="spellEnd"/>
      <w:r w:rsidRPr="00114C35">
        <w:rPr>
          <w:rFonts w:cs="Times New Roman"/>
        </w:rPr>
        <w:t xml:space="preserve"> </w:t>
      </w:r>
      <w:proofErr w:type="spellStart"/>
      <w:r w:rsidRPr="00114C35">
        <w:rPr>
          <w:rFonts w:cs="Times New Roman"/>
        </w:rPr>
        <w:t>darbo</w:t>
      </w:r>
      <w:proofErr w:type="spellEnd"/>
      <w:r w:rsidRPr="00114C35">
        <w:rPr>
          <w:rFonts w:cs="Times New Roman"/>
        </w:rPr>
        <w:t xml:space="preserve"> </w:t>
      </w:r>
      <w:proofErr w:type="spellStart"/>
      <w:r w:rsidRPr="00114C35">
        <w:rPr>
          <w:rFonts w:cs="Times New Roman"/>
        </w:rPr>
        <w:t>planai</w:t>
      </w:r>
      <w:proofErr w:type="spellEnd"/>
      <w:r w:rsidRPr="00114C35">
        <w:rPr>
          <w:rFonts w:cs="Times New Roman"/>
        </w:rPr>
        <w:t xml:space="preserve">, </w:t>
      </w:r>
      <w:proofErr w:type="spellStart"/>
      <w:r w:rsidRPr="00114C35">
        <w:rPr>
          <w:rFonts w:cs="Times New Roman"/>
        </w:rPr>
        <w:t>paskirstomos</w:t>
      </w:r>
      <w:proofErr w:type="spellEnd"/>
      <w:r w:rsidRPr="00114C35">
        <w:rPr>
          <w:rFonts w:cs="Times New Roman"/>
        </w:rPr>
        <w:t xml:space="preserve"> </w:t>
      </w:r>
      <w:proofErr w:type="spellStart"/>
      <w:r w:rsidRPr="00114C35">
        <w:rPr>
          <w:rFonts w:cs="Times New Roman"/>
        </w:rPr>
        <w:t>užduotys</w:t>
      </w:r>
      <w:proofErr w:type="spellEnd"/>
      <w:r w:rsidRPr="00114C35">
        <w:rPr>
          <w:rFonts w:cs="Times New Roman"/>
        </w:rPr>
        <w:t xml:space="preserve"> </w:t>
      </w:r>
      <w:proofErr w:type="spellStart"/>
      <w:r w:rsidRPr="00114C35">
        <w:rPr>
          <w:rFonts w:cs="Times New Roman"/>
        </w:rPr>
        <w:t>darbuotojams</w:t>
      </w:r>
      <w:proofErr w:type="spellEnd"/>
      <w:r w:rsidRPr="00114C35">
        <w:rPr>
          <w:rFonts w:cs="Times New Roman"/>
        </w:rPr>
        <w:t xml:space="preserve">; </w:t>
      </w:r>
      <w:proofErr w:type="spellStart"/>
      <w:r w:rsidRPr="00114C35">
        <w:rPr>
          <w:rFonts w:cs="Times New Roman"/>
        </w:rPr>
        <w:t>yra</w:t>
      </w:r>
      <w:proofErr w:type="spellEnd"/>
      <w:r w:rsidRPr="00114C35">
        <w:rPr>
          <w:rFonts w:cs="Times New Roman"/>
        </w:rPr>
        <w:t xml:space="preserve"> </w:t>
      </w:r>
      <w:proofErr w:type="spellStart"/>
      <w:r w:rsidRPr="00114C35">
        <w:rPr>
          <w:rFonts w:cs="Times New Roman"/>
        </w:rPr>
        <w:t>parengta</w:t>
      </w:r>
      <w:proofErr w:type="spellEnd"/>
      <w:r w:rsidRPr="00114C35">
        <w:rPr>
          <w:rFonts w:cs="Times New Roman"/>
        </w:rPr>
        <w:t xml:space="preserve"> </w:t>
      </w:r>
      <w:proofErr w:type="spellStart"/>
      <w:r w:rsidRPr="00114C35">
        <w:rPr>
          <w:rFonts w:cs="Times New Roman"/>
        </w:rPr>
        <w:t>ir</w:t>
      </w:r>
      <w:proofErr w:type="spellEnd"/>
      <w:r w:rsidRPr="00114C35">
        <w:rPr>
          <w:rFonts w:cs="Times New Roman"/>
        </w:rPr>
        <w:t xml:space="preserve"> </w:t>
      </w:r>
      <w:proofErr w:type="spellStart"/>
      <w:r w:rsidRPr="00114C35">
        <w:rPr>
          <w:rFonts w:cs="Times New Roman"/>
        </w:rPr>
        <w:t>direktoriaus</w:t>
      </w:r>
      <w:proofErr w:type="spellEnd"/>
      <w:r w:rsidRPr="00114C35">
        <w:rPr>
          <w:rFonts w:cs="Times New Roman"/>
        </w:rPr>
        <w:t xml:space="preserve"> </w:t>
      </w:r>
      <w:proofErr w:type="spellStart"/>
      <w:r w:rsidRPr="00114C35">
        <w:rPr>
          <w:rFonts w:cs="Times New Roman"/>
        </w:rPr>
        <w:t>įsakymu</w:t>
      </w:r>
      <w:proofErr w:type="spellEnd"/>
      <w:r w:rsidRPr="00114C35">
        <w:rPr>
          <w:rFonts w:cs="Times New Roman"/>
        </w:rPr>
        <w:t xml:space="preserve"> </w:t>
      </w:r>
      <w:proofErr w:type="spellStart"/>
      <w:r w:rsidRPr="00114C35">
        <w:rPr>
          <w:rFonts w:cs="Times New Roman"/>
        </w:rPr>
        <w:t>patvirtinta</w:t>
      </w:r>
      <w:proofErr w:type="spellEnd"/>
      <w:r w:rsidRPr="00114C35">
        <w:rPr>
          <w:rFonts w:cs="Times New Roman"/>
        </w:rPr>
        <w:t xml:space="preserve"> </w:t>
      </w:r>
      <w:proofErr w:type="spellStart"/>
      <w:r w:rsidRPr="00114C35">
        <w:rPr>
          <w:rFonts w:cs="Times New Roman"/>
        </w:rPr>
        <w:t>renginių</w:t>
      </w:r>
      <w:proofErr w:type="spellEnd"/>
      <w:r w:rsidRPr="00114C35">
        <w:rPr>
          <w:rFonts w:cs="Times New Roman"/>
        </w:rPr>
        <w:t xml:space="preserve"> </w:t>
      </w:r>
      <w:proofErr w:type="spellStart"/>
      <w:r w:rsidRPr="00114C35">
        <w:rPr>
          <w:rFonts w:cs="Times New Roman"/>
        </w:rPr>
        <w:t>organizavimo</w:t>
      </w:r>
      <w:proofErr w:type="spellEnd"/>
      <w:r w:rsidRPr="00114C35">
        <w:rPr>
          <w:rFonts w:cs="Times New Roman"/>
        </w:rPr>
        <w:t xml:space="preserve"> </w:t>
      </w:r>
      <w:proofErr w:type="spellStart"/>
      <w:r w:rsidRPr="00114C35">
        <w:rPr>
          <w:rFonts w:cs="Times New Roman"/>
        </w:rPr>
        <w:t>tvarka</w:t>
      </w:r>
      <w:proofErr w:type="spellEnd"/>
      <w:r w:rsidRPr="00114C35">
        <w:rPr>
          <w:rFonts w:cs="Times New Roman"/>
        </w:rPr>
        <w:t>.</w:t>
      </w:r>
    </w:p>
    <w:p w:rsidR="007A461B" w:rsidRPr="00114C35" w:rsidRDefault="007A461B" w:rsidP="007A461B">
      <w:pPr>
        <w:pStyle w:val="DefaultStyle"/>
        <w:ind w:firstLine="567"/>
        <w:jc w:val="both"/>
        <w:rPr>
          <w:rFonts w:cs="Times New Roman"/>
        </w:rPr>
      </w:pPr>
      <w:proofErr w:type="spellStart"/>
      <w:r w:rsidRPr="00114C35">
        <w:rPr>
          <w:rFonts w:cs="Times New Roman"/>
        </w:rPr>
        <w:t>Pagrindinės</w:t>
      </w:r>
      <w:proofErr w:type="spellEnd"/>
      <w:r w:rsidRPr="00114C35">
        <w:rPr>
          <w:rFonts w:cs="Times New Roman"/>
        </w:rPr>
        <w:t xml:space="preserve"> veiklos </w:t>
      </w:r>
      <w:proofErr w:type="spellStart"/>
      <w:r w:rsidRPr="00114C35">
        <w:rPr>
          <w:rFonts w:cs="Times New Roman"/>
        </w:rPr>
        <w:t>kryptys</w:t>
      </w:r>
      <w:proofErr w:type="spellEnd"/>
      <w:r w:rsidRPr="00114C35">
        <w:rPr>
          <w:rFonts w:cs="Times New Roman"/>
        </w:rPr>
        <w:t>:</w:t>
      </w:r>
    </w:p>
    <w:p w:rsidR="007A461B" w:rsidRPr="00114C35" w:rsidRDefault="007A461B" w:rsidP="007A461B">
      <w:pPr>
        <w:pStyle w:val="DefaultStyle"/>
        <w:ind w:firstLine="567"/>
        <w:jc w:val="both"/>
        <w:rPr>
          <w:rFonts w:cs="Times New Roman"/>
        </w:rPr>
      </w:pPr>
      <w:r w:rsidRPr="00114C35">
        <w:rPr>
          <w:rFonts w:cs="Times New Roman"/>
        </w:rPr>
        <w:t xml:space="preserve">1. </w:t>
      </w:r>
      <w:proofErr w:type="spellStart"/>
      <w:r w:rsidRPr="00114C35">
        <w:rPr>
          <w:rFonts w:cs="Times New Roman"/>
        </w:rPr>
        <w:t>Turtinant</w:t>
      </w:r>
      <w:proofErr w:type="spellEnd"/>
      <w:r w:rsidRPr="00114C35">
        <w:rPr>
          <w:rFonts w:cs="Times New Roman"/>
        </w:rPr>
        <w:t xml:space="preserve"> </w:t>
      </w:r>
      <w:proofErr w:type="spellStart"/>
      <w:r w:rsidRPr="00114C35">
        <w:rPr>
          <w:rFonts w:cs="Times New Roman"/>
        </w:rPr>
        <w:t>rajono</w:t>
      </w:r>
      <w:proofErr w:type="spellEnd"/>
      <w:r w:rsidRPr="00114C35">
        <w:rPr>
          <w:rFonts w:cs="Times New Roman"/>
        </w:rPr>
        <w:t xml:space="preserve"> </w:t>
      </w:r>
      <w:proofErr w:type="spellStart"/>
      <w:r w:rsidRPr="00114C35">
        <w:rPr>
          <w:rFonts w:cs="Times New Roman"/>
        </w:rPr>
        <w:t>kultūrinį</w:t>
      </w:r>
      <w:proofErr w:type="spellEnd"/>
      <w:r w:rsidRPr="00114C35">
        <w:rPr>
          <w:rFonts w:cs="Times New Roman"/>
        </w:rPr>
        <w:t xml:space="preserve"> </w:t>
      </w:r>
      <w:proofErr w:type="spellStart"/>
      <w:r w:rsidRPr="00114C35">
        <w:rPr>
          <w:rFonts w:cs="Times New Roman"/>
        </w:rPr>
        <w:t>gyvenimą</w:t>
      </w:r>
      <w:proofErr w:type="spellEnd"/>
      <w:r w:rsidRPr="00114C35">
        <w:rPr>
          <w:rFonts w:cs="Times New Roman"/>
        </w:rPr>
        <w:t xml:space="preserve">, </w:t>
      </w:r>
      <w:proofErr w:type="spellStart"/>
      <w:r w:rsidRPr="00114C35">
        <w:rPr>
          <w:rFonts w:cs="Times New Roman"/>
        </w:rPr>
        <w:t>organizuoti</w:t>
      </w:r>
      <w:proofErr w:type="spellEnd"/>
      <w:r w:rsidRPr="00114C35">
        <w:rPr>
          <w:rFonts w:cs="Times New Roman"/>
        </w:rPr>
        <w:t xml:space="preserve"> </w:t>
      </w:r>
      <w:proofErr w:type="spellStart"/>
      <w:r w:rsidRPr="00114C35">
        <w:rPr>
          <w:rFonts w:cs="Times New Roman"/>
        </w:rPr>
        <w:t>profesionalaus</w:t>
      </w:r>
      <w:proofErr w:type="spellEnd"/>
      <w:r w:rsidRPr="00114C35">
        <w:rPr>
          <w:rFonts w:cs="Times New Roman"/>
        </w:rPr>
        <w:t xml:space="preserve"> </w:t>
      </w:r>
      <w:proofErr w:type="spellStart"/>
      <w:r w:rsidRPr="00114C35">
        <w:rPr>
          <w:rFonts w:cs="Times New Roman"/>
        </w:rPr>
        <w:t>meno</w:t>
      </w:r>
      <w:proofErr w:type="spellEnd"/>
      <w:r w:rsidRPr="00114C35">
        <w:rPr>
          <w:rFonts w:cs="Times New Roman"/>
        </w:rPr>
        <w:t xml:space="preserve"> </w:t>
      </w:r>
      <w:proofErr w:type="spellStart"/>
      <w:r w:rsidRPr="00114C35">
        <w:rPr>
          <w:rFonts w:cs="Times New Roman"/>
        </w:rPr>
        <w:t>sklaidą</w:t>
      </w:r>
      <w:proofErr w:type="spellEnd"/>
      <w:r w:rsidRPr="00114C35">
        <w:rPr>
          <w:rFonts w:cs="Times New Roman"/>
        </w:rPr>
        <w:t>.</w:t>
      </w:r>
    </w:p>
    <w:p w:rsidR="007A461B" w:rsidRPr="00114C35" w:rsidRDefault="007A461B" w:rsidP="007A461B">
      <w:pPr>
        <w:pStyle w:val="DefaultStyle"/>
        <w:ind w:firstLine="567"/>
        <w:jc w:val="both"/>
        <w:rPr>
          <w:rFonts w:cs="Times New Roman"/>
        </w:rPr>
      </w:pPr>
      <w:r w:rsidRPr="00114C35">
        <w:rPr>
          <w:rFonts w:cs="Times New Roman"/>
        </w:rPr>
        <w:t xml:space="preserve">2. </w:t>
      </w:r>
      <w:proofErr w:type="spellStart"/>
      <w:r w:rsidRPr="00114C35">
        <w:rPr>
          <w:rFonts w:cs="Times New Roman"/>
        </w:rPr>
        <w:t>Telkti</w:t>
      </w:r>
      <w:proofErr w:type="spellEnd"/>
      <w:r w:rsidRPr="00114C35">
        <w:rPr>
          <w:rFonts w:cs="Times New Roman"/>
        </w:rPr>
        <w:t xml:space="preserve"> </w:t>
      </w:r>
      <w:proofErr w:type="spellStart"/>
      <w:r w:rsidRPr="00114C35">
        <w:rPr>
          <w:rFonts w:cs="Times New Roman"/>
        </w:rPr>
        <w:t>gyventojus</w:t>
      </w:r>
      <w:proofErr w:type="spellEnd"/>
      <w:r w:rsidRPr="00114C35">
        <w:rPr>
          <w:rFonts w:cs="Times New Roman"/>
        </w:rPr>
        <w:t xml:space="preserve"> </w:t>
      </w:r>
      <w:proofErr w:type="spellStart"/>
      <w:r w:rsidRPr="00114C35">
        <w:rPr>
          <w:rFonts w:cs="Times New Roman"/>
        </w:rPr>
        <w:t>meno</w:t>
      </w:r>
      <w:proofErr w:type="spellEnd"/>
      <w:r w:rsidRPr="00114C35">
        <w:rPr>
          <w:rFonts w:cs="Times New Roman"/>
        </w:rPr>
        <w:t xml:space="preserve"> </w:t>
      </w:r>
      <w:proofErr w:type="spellStart"/>
      <w:r w:rsidRPr="00114C35">
        <w:rPr>
          <w:rFonts w:cs="Times New Roman"/>
        </w:rPr>
        <w:t>mėgėjų</w:t>
      </w:r>
      <w:proofErr w:type="spellEnd"/>
      <w:r w:rsidRPr="00114C35">
        <w:rPr>
          <w:rFonts w:cs="Times New Roman"/>
        </w:rPr>
        <w:t xml:space="preserve"> </w:t>
      </w:r>
      <w:proofErr w:type="spellStart"/>
      <w:r w:rsidRPr="00114C35">
        <w:rPr>
          <w:rFonts w:cs="Times New Roman"/>
        </w:rPr>
        <w:t>kolektyvų</w:t>
      </w:r>
      <w:proofErr w:type="spellEnd"/>
      <w:r w:rsidRPr="00114C35">
        <w:rPr>
          <w:rFonts w:cs="Times New Roman"/>
        </w:rPr>
        <w:t xml:space="preserve"> </w:t>
      </w:r>
      <w:proofErr w:type="spellStart"/>
      <w:r w:rsidRPr="00114C35">
        <w:rPr>
          <w:rFonts w:cs="Times New Roman"/>
        </w:rPr>
        <w:t>veiklai</w:t>
      </w:r>
      <w:proofErr w:type="spellEnd"/>
      <w:r w:rsidRPr="00114C35">
        <w:rPr>
          <w:rFonts w:cs="Times New Roman"/>
        </w:rPr>
        <w:t xml:space="preserve">, </w:t>
      </w:r>
      <w:proofErr w:type="spellStart"/>
      <w:r w:rsidRPr="00114C35">
        <w:rPr>
          <w:rFonts w:cs="Times New Roman"/>
        </w:rPr>
        <w:t>skatinti</w:t>
      </w:r>
      <w:proofErr w:type="spellEnd"/>
      <w:r w:rsidRPr="00114C35">
        <w:rPr>
          <w:rFonts w:cs="Times New Roman"/>
        </w:rPr>
        <w:t xml:space="preserve"> </w:t>
      </w:r>
      <w:proofErr w:type="spellStart"/>
      <w:r w:rsidRPr="00114C35">
        <w:rPr>
          <w:rFonts w:cs="Times New Roman"/>
        </w:rPr>
        <w:t>jų</w:t>
      </w:r>
      <w:proofErr w:type="spellEnd"/>
      <w:r w:rsidRPr="00114C35">
        <w:rPr>
          <w:rFonts w:cs="Times New Roman"/>
        </w:rPr>
        <w:t xml:space="preserve"> </w:t>
      </w:r>
      <w:proofErr w:type="spellStart"/>
      <w:r w:rsidRPr="00114C35">
        <w:rPr>
          <w:rFonts w:cs="Times New Roman"/>
        </w:rPr>
        <w:t>meninę</w:t>
      </w:r>
      <w:proofErr w:type="spellEnd"/>
      <w:r w:rsidRPr="00114C35">
        <w:rPr>
          <w:rFonts w:cs="Times New Roman"/>
        </w:rPr>
        <w:t xml:space="preserve"> </w:t>
      </w:r>
      <w:proofErr w:type="spellStart"/>
      <w:r w:rsidRPr="00114C35">
        <w:rPr>
          <w:rFonts w:cs="Times New Roman"/>
        </w:rPr>
        <w:t>saviraišką</w:t>
      </w:r>
      <w:proofErr w:type="spellEnd"/>
      <w:r w:rsidRPr="00114C35">
        <w:rPr>
          <w:rFonts w:cs="Times New Roman"/>
        </w:rPr>
        <w:t xml:space="preserve">, </w:t>
      </w:r>
      <w:proofErr w:type="spellStart"/>
      <w:r w:rsidRPr="00114C35">
        <w:rPr>
          <w:rFonts w:cs="Times New Roman"/>
        </w:rPr>
        <w:t>įtraukiant</w:t>
      </w:r>
      <w:proofErr w:type="spellEnd"/>
      <w:r w:rsidRPr="00114C35">
        <w:rPr>
          <w:rFonts w:cs="Times New Roman"/>
        </w:rPr>
        <w:t xml:space="preserve"> į </w:t>
      </w:r>
      <w:proofErr w:type="spellStart"/>
      <w:r w:rsidRPr="00114C35">
        <w:rPr>
          <w:rFonts w:cs="Times New Roman"/>
        </w:rPr>
        <w:t>veiklą</w:t>
      </w:r>
      <w:proofErr w:type="spellEnd"/>
      <w:r w:rsidRPr="00114C35">
        <w:rPr>
          <w:rFonts w:cs="Times New Roman"/>
        </w:rPr>
        <w:t xml:space="preserve"> </w:t>
      </w:r>
      <w:proofErr w:type="spellStart"/>
      <w:r w:rsidRPr="00114C35">
        <w:rPr>
          <w:rFonts w:cs="Times New Roman"/>
        </w:rPr>
        <w:t>kuo</w:t>
      </w:r>
      <w:proofErr w:type="spellEnd"/>
      <w:r w:rsidRPr="00114C35">
        <w:rPr>
          <w:rFonts w:cs="Times New Roman"/>
        </w:rPr>
        <w:t xml:space="preserve"> </w:t>
      </w:r>
      <w:proofErr w:type="spellStart"/>
      <w:r w:rsidRPr="00114C35">
        <w:rPr>
          <w:rFonts w:cs="Times New Roman"/>
        </w:rPr>
        <w:t>daugiau</w:t>
      </w:r>
      <w:proofErr w:type="spellEnd"/>
      <w:r w:rsidRPr="00114C35">
        <w:rPr>
          <w:rFonts w:cs="Times New Roman"/>
        </w:rPr>
        <w:t xml:space="preserve"> </w:t>
      </w:r>
      <w:proofErr w:type="spellStart"/>
      <w:r w:rsidRPr="00114C35">
        <w:rPr>
          <w:rFonts w:cs="Times New Roman"/>
        </w:rPr>
        <w:t>įvairaus</w:t>
      </w:r>
      <w:proofErr w:type="spellEnd"/>
      <w:r w:rsidRPr="00114C35">
        <w:rPr>
          <w:rFonts w:cs="Times New Roman"/>
        </w:rPr>
        <w:t xml:space="preserve"> </w:t>
      </w:r>
      <w:proofErr w:type="spellStart"/>
      <w:r w:rsidRPr="00114C35">
        <w:rPr>
          <w:rFonts w:cs="Times New Roman"/>
        </w:rPr>
        <w:t>amžiaus</w:t>
      </w:r>
      <w:proofErr w:type="spellEnd"/>
      <w:r w:rsidRPr="00114C35">
        <w:rPr>
          <w:rFonts w:cs="Times New Roman"/>
        </w:rPr>
        <w:t xml:space="preserve"> </w:t>
      </w:r>
      <w:proofErr w:type="spellStart"/>
      <w:r w:rsidRPr="00114C35">
        <w:rPr>
          <w:rFonts w:cs="Times New Roman"/>
        </w:rPr>
        <w:t>ir</w:t>
      </w:r>
      <w:proofErr w:type="spellEnd"/>
      <w:r w:rsidRPr="00114C35">
        <w:rPr>
          <w:rFonts w:cs="Times New Roman"/>
        </w:rPr>
        <w:t xml:space="preserve"> </w:t>
      </w:r>
      <w:proofErr w:type="spellStart"/>
      <w:r w:rsidRPr="00114C35">
        <w:rPr>
          <w:rFonts w:cs="Times New Roman"/>
        </w:rPr>
        <w:t>socialinių</w:t>
      </w:r>
      <w:proofErr w:type="spellEnd"/>
      <w:r w:rsidRPr="00114C35">
        <w:rPr>
          <w:rFonts w:cs="Times New Roman"/>
        </w:rPr>
        <w:t xml:space="preserve"> </w:t>
      </w:r>
      <w:proofErr w:type="spellStart"/>
      <w:r w:rsidRPr="00114C35">
        <w:rPr>
          <w:rFonts w:cs="Times New Roman"/>
        </w:rPr>
        <w:t>grupių</w:t>
      </w:r>
      <w:proofErr w:type="spellEnd"/>
      <w:r w:rsidRPr="00114C35">
        <w:rPr>
          <w:rFonts w:cs="Times New Roman"/>
        </w:rPr>
        <w:t xml:space="preserve"> </w:t>
      </w:r>
      <w:proofErr w:type="spellStart"/>
      <w:r w:rsidRPr="00114C35">
        <w:rPr>
          <w:rFonts w:cs="Times New Roman"/>
        </w:rPr>
        <w:t>žmones</w:t>
      </w:r>
      <w:proofErr w:type="spellEnd"/>
      <w:r w:rsidRPr="00114C35">
        <w:rPr>
          <w:rFonts w:cs="Times New Roman"/>
        </w:rPr>
        <w:t>.</w:t>
      </w:r>
    </w:p>
    <w:p w:rsidR="007A461B" w:rsidRPr="00114C35" w:rsidRDefault="007A461B" w:rsidP="007A461B">
      <w:pPr>
        <w:pStyle w:val="DefaultStyle"/>
        <w:ind w:firstLine="567"/>
        <w:jc w:val="both"/>
        <w:rPr>
          <w:rFonts w:cs="Times New Roman"/>
        </w:rPr>
      </w:pPr>
      <w:r w:rsidRPr="00114C35">
        <w:rPr>
          <w:rFonts w:cs="Times New Roman"/>
        </w:rPr>
        <w:t xml:space="preserve">3. </w:t>
      </w:r>
      <w:proofErr w:type="spellStart"/>
      <w:r w:rsidRPr="00114C35">
        <w:rPr>
          <w:rFonts w:cs="Times New Roman"/>
        </w:rPr>
        <w:t>Pritraukiant</w:t>
      </w:r>
      <w:proofErr w:type="spellEnd"/>
      <w:r w:rsidRPr="00114C35">
        <w:rPr>
          <w:rFonts w:cs="Times New Roman"/>
        </w:rPr>
        <w:t xml:space="preserve"> </w:t>
      </w:r>
      <w:proofErr w:type="spellStart"/>
      <w:r w:rsidRPr="00114C35">
        <w:rPr>
          <w:rFonts w:cs="Times New Roman"/>
        </w:rPr>
        <w:t>respublikos</w:t>
      </w:r>
      <w:proofErr w:type="spellEnd"/>
      <w:r w:rsidRPr="00114C35">
        <w:rPr>
          <w:rFonts w:cs="Times New Roman"/>
        </w:rPr>
        <w:t xml:space="preserve"> </w:t>
      </w:r>
      <w:proofErr w:type="spellStart"/>
      <w:r w:rsidRPr="00114C35">
        <w:rPr>
          <w:rFonts w:cs="Times New Roman"/>
        </w:rPr>
        <w:t>atlikėjus</w:t>
      </w:r>
      <w:proofErr w:type="spellEnd"/>
      <w:r w:rsidRPr="00114C35">
        <w:rPr>
          <w:rFonts w:cs="Times New Roman"/>
        </w:rPr>
        <w:t xml:space="preserve">, </w:t>
      </w:r>
      <w:proofErr w:type="spellStart"/>
      <w:r w:rsidRPr="00114C35">
        <w:rPr>
          <w:rFonts w:cs="Times New Roman"/>
        </w:rPr>
        <w:t>tęsti</w:t>
      </w:r>
      <w:proofErr w:type="spellEnd"/>
      <w:r w:rsidRPr="00114C35">
        <w:rPr>
          <w:rFonts w:cs="Times New Roman"/>
        </w:rPr>
        <w:t xml:space="preserve"> </w:t>
      </w:r>
      <w:proofErr w:type="spellStart"/>
      <w:r w:rsidRPr="00114C35">
        <w:rPr>
          <w:rFonts w:cs="Times New Roman"/>
        </w:rPr>
        <w:t>tradicinėmis</w:t>
      </w:r>
      <w:proofErr w:type="spellEnd"/>
      <w:r w:rsidRPr="00114C35">
        <w:rPr>
          <w:rFonts w:cs="Times New Roman"/>
        </w:rPr>
        <w:t xml:space="preserve"> </w:t>
      </w:r>
      <w:proofErr w:type="spellStart"/>
      <w:r w:rsidRPr="00114C35">
        <w:rPr>
          <w:rFonts w:cs="Times New Roman"/>
        </w:rPr>
        <w:t>tapusias</w:t>
      </w:r>
      <w:proofErr w:type="spellEnd"/>
      <w:r w:rsidRPr="00114C35">
        <w:rPr>
          <w:rFonts w:cs="Times New Roman"/>
        </w:rPr>
        <w:t xml:space="preserve"> </w:t>
      </w:r>
      <w:proofErr w:type="spellStart"/>
      <w:r w:rsidRPr="00114C35">
        <w:rPr>
          <w:rFonts w:cs="Times New Roman"/>
        </w:rPr>
        <w:t>šventes</w:t>
      </w:r>
      <w:proofErr w:type="spellEnd"/>
      <w:r w:rsidRPr="00114C35">
        <w:rPr>
          <w:rFonts w:cs="Times New Roman"/>
        </w:rPr>
        <w:t>.</w:t>
      </w:r>
    </w:p>
    <w:p w:rsidR="007A461B" w:rsidRPr="00114C35" w:rsidRDefault="007A461B" w:rsidP="007A461B">
      <w:pPr>
        <w:pStyle w:val="DefaultStyle"/>
        <w:ind w:firstLine="567"/>
        <w:jc w:val="both"/>
        <w:rPr>
          <w:rFonts w:cs="Times New Roman"/>
        </w:rPr>
      </w:pPr>
      <w:r w:rsidRPr="00114C35">
        <w:rPr>
          <w:rFonts w:cs="Times New Roman"/>
        </w:rPr>
        <w:t xml:space="preserve">4. </w:t>
      </w:r>
      <w:proofErr w:type="spellStart"/>
      <w:r w:rsidRPr="00114C35">
        <w:rPr>
          <w:rFonts w:cs="Times New Roman"/>
        </w:rPr>
        <w:t>Ieškoti</w:t>
      </w:r>
      <w:proofErr w:type="spellEnd"/>
      <w:r w:rsidRPr="00114C35">
        <w:rPr>
          <w:rFonts w:cs="Times New Roman"/>
        </w:rPr>
        <w:t xml:space="preserve"> </w:t>
      </w:r>
      <w:proofErr w:type="spellStart"/>
      <w:r w:rsidRPr="00114C35">
        <w:rPr>
          <w:rFonts w:cs="Times New Roman"/>
        </w:rPr>
        <w:t>ir</w:t>
      </w:r>
      <w:proofErr w:type="spellEnd"/>
      <w:r w:rsidRPr="00114C35">
        <w:rPr>
          <w:rFonts w:cs="Times New Roman"/>
        </w:rPr>
        <w:t xml:space="preserve"> </w:t>
      </w:r>
      <w:proofErr w:type="spellStart"/>
      <w:r w:rsidRPr="00114C35">
        <w:rPr>
          <w:rFonts w:cs="Times New Roman"/>
        </w:rPr>
        <w:t>diegti</w:t>
      </w:r>
      <w:proofErr w:type="spellEnd"/>
      <w:r w:rsidRPr="00114C35">
        <w:rPr>
          <w:rFonts w:cs="Times New Roman"/>
        </w:rPr>
        <w:t xml:space="preserve"> </w:t>
      </w:r>
      <w:proofErr w:type="spellStart"/>
      <w:r w:rsidRPr="00114C35">
        <w:rPr>
          <w:rFonts w:cs="Times New Roman"/>
        </w:rPr>
        <w:t>naujų</w:t>
      </w:r>
      <w:proofErr w:type="spellEnd"/>
      <w:r w:rsidRPr="00114C35">
        <w:rPr>
          <w:rFonts w:cs="Times New Roman"/>
        </w:rPr>
        <w:t xml:space="preserve"> </w:t>
      </w:r>
      <w:proofErr w:type="spellStart"/>
      <w:r w:rsidRPr="00114C35">
        <w:rPr>
          <w:rFonts w:cs="Times New Roman"/>
        </w:rPr>
        <w:t>formų</w:t>
      </w:r>
      <w:proofErr w:type="spellEnd"/>
      <w:r w:rsidRPr="00114C35">
        <w:rPr>
          <w:rFonts w:cs="Times New Roman"/>
        </w:rPr>
        <w:t xml:space="preserve"> </w:t>
      </w:r>
      <w:proofErr w:type="spellStart"/>
      <w:r w:rsidRPr="00114C35">
        <w:rPr>
          <w:rFonts w:cs="Times New Roman"/>
        </w:rPr>
        <w:t>renginius</w:t>
      </w:r>
      <w:proofErr w:type="spellEnd"/>
      <w:r w:rsidRPr="00114C35">
        <w:rPr>
          <w:rFonts w:cs="Times New Roman"/>
        </w:rPr>
        <w:t>.</w:t>
      </w:r>
    </w:p>
    <w:p w:rsidR="007A461B" w:rsidRPr="00114C35" w:rsidRDefault="007A461B" w:rsidP="007A461B">
      <w:pPr>
        <w:pStyle w:val="DefaultStyle"/>
        <w:ind w:firstLine="567"/>
        <w:jc w:val="both"/>
        <w:rPr>
          <w:rFonts w:cs="Times New Roman"/>
        </w:rPr>
      </w:pPr>
      <w:r w:rsidRPr="00114C35">
        <w:rPr>
          <w:rFonts w:cs="Times New Roman"/>
        </w:rPr>
        <w:t xml:space="preserve">5. </w:t>
      </w:r>
      <w:proofErr w:type="spellStart"/>
      <w:r w:rsidRPr="00114C35">
        <w:rPr>
          <w:rFonts w:cs="Times New Roman"/>
        </w:rPr>
        <w:t>Bendradarbiauti</w:t>
      </w:r>
      <w:proofErr w:type="spellEnd"/>
      <w:r w:rsidRPr="00114C35">
        <w:rPr>
          <w:rFonts w:cs="Times New Roman"/>
        </w:rPr>
        <w:t xml:space="preserve"> </w:t>
      </w:r>
      <w:proofErr w:type="spellStart"/>
      <w:r w:rsidRPr="00114C35">
        <w:rPr>
          <w:rFonts w:cs="Times New Roman"/>
        </w:rPr>
        <w:t>su</w:t>
      </w:r>
      <w:proofErr w:type="spellEnd"/>
      <w:r w:rsidRPr="00114C35">
        <w:rPr>
          <w:rFonts w:cs="Times New Roman"/>
        </w:rPr>
        <w:t xml:space="preserve"> </w:t>
      </w:r>
      <w:proofErr w:type="spellStart"/>
      <w:r w:rsidRPr="00114C35">
        <w:rPr>
          <w:rFonts w:cs="Times New Roman"/>
        </w:rPr>
        <w:t>kitomis</w:t>
      </w:r>
      <w:proofErr w:type="spellEnd"/>
      <w:r w:rsidRPr="00114C35">
        <w:rPr>
          <w:rFonts w:cs="Times New Roman"/>
        </w:rPr>
        <w:t xml:space="preserve"> </w:t>
      </w:r>
      <w:proofErr w:type="spellStart"/>
      <w:r w:rsidRPr="00114C35">
        <w:rPr>
          <w:rFonts w:cs="Times New Roman"/>
        </w:rPr>
        <w:t>kultūros</w:t>
      </w:r>
      <w:proofErr w:type="spellEnd"/>
      <w:r w:rsidRPr="00114C35">
        <w:rPr>
          <w:rFonts w:cs="Times New Roman"/>
        </w:rPr>
        <w:t xml:space="preserve"> </w:t>
      </w:r>
      <w:proofErr w:type="spellStart"/>
      <w:r w:rsidRPr="00114C35">
        <w:rPr>
          <w:rFonts w:cs="Times New Roman"/>
        </w:rPr>
        <w:t>įstaigomis</w:t>
      </w:r>
      <w:proofErr w:type="spellEnd"/>
      <w:r w:rsidRPr="00114C35">
        <w:rPr>
          <w:rFonts w:cs="Times New Roman"/>
        </w:rPr>
        <w:t>.</w:t>
      </w:r>
    </w:p>
    <w:p w:rsidR="001901B3" w:rsidRDefault="007A461B" w:rsidP="001901B3">
      <w:pPr>
        <w:pStyle w:val="DefaultStyle"/>
        <w:ind w:firstLine="567"/>
        <w:jc w:val="both"/>
        <w:rPr>
          <w:rFonts w:cs="Times New Roman"/>
        </w:rPr>
      </w:pPr>
      <w:r w:rsidRPr="00114C35">
        <w:rPr>
          <w:rFonts w:cs="Times New Roman"/>
        </w:rPr>
        <w:t xml:space="preserve">6. </w:t>
      </w:r>
      <w:proofErr w:type="spellStart"/>
      <w:r w:rsidRPr="00114C35">
        <w:rPr>
          <w:rFonts w:cs="Times New Roman"/>
        </w:rPr>
        <w:t>Dalyvauti</w:t>
      </w:r>
      <w:proofErr w:type="spellEnd"/>
      <w:r w:rsidRPr="00114C35">
        <w:rPr>
          <w:rFonts w:cs="Times New Roman"/>
        </w:rPr>
        <w:t xml:space="preserve"> </w:t>
      </w:r>
      <w:proofErr w:type="spellStart"/>
      <w:r w:rsidRPr="00114C35">
        <w:rPr>
          <w:rFonts w:cs="Times New Roman"/>
        </w:rPr>
        <w:t>kultūrinio</w:t>
      </w:r>
      <w:proofErr w:type="spellEnd"/>
      <w:r w:rsidRPr="00114C35">
        <w:rPr>
          <w:rFonts w:cs="Times New Roman"/>
        </w:rPr>
        <w:t xml:space="preserve"> </w:t>
      </w:r>
      <w:proofErr w:type="spellStart"/>
      <w:r w:rsidRPr="00114C35">
        <w:rPr>
          <w:rFonts w:cs="Times New Roman"/>
        </w:rPr>
        <w:t>paveldo</w:t>
      </w:r>
      <w:proofErr w:type="spellEnd"/>
      <w:r w:rsidRPr="00114C35">
        <w:rPr>
          <w:rFonts w:cs="Times New Roman"/>
        </w:rPr>
        <w:t xml:space="preserve"> </w:t>
      </w:r>
      <w:proofErr w:type="spellStart"/>
      <w:r w:rsidRPr="00114C35">
        <w:rPr>
          <w:rFonts w:cs="Times New Roman"/>
        </w:rPr>
        <w:t>saugojimo</w:t>
      </w:r>
      <w:proofErr w:type="spellEnd"/>
      <w:r w:rsidRPr="00114C35">
        <w:rPr>
          <w:rFonts w:cs="Times New Roman"/>
        </w:rPr>
        <w:t xml:space="preserve"> </w:t>
      </w:r>
      <w:proofErr w:type="spellStart"/>
      <w:r w:rsidRPr="00114C35">
        <w:rPr>
          <w:rFonts w:cs="Times New Roman"/>
        </w:rPr>
        <w:t>ir</w:t>
      </w:r>
      <w:proofErr w:type="spellEnd"/>
      <w:r w:rsidRPr="00114C35">
        <w:rPr>
          <w:rFonts w:cs="Times New Roman"/>
        </w:rPr>
        <w:t xml:space="preserve"> </w:t>
      </w:r>
      <w:proofErr w:type="spellStart"/>
      <w:r w:rsidRPr="00114C35">
        <w:rPr>
          <w:rFonts w:cs="Times New Roman"/>
        </w:rPr>
        <w:t>sklaidos</w:t>
      </w:r>
      <w:proofErr w:type="spellEnd"/>
      <w:r w:rsidRPr="00114C35">
        <w:rPr>
          <w:rFonts w:cs="Times New Roman"/>
        </w:rPr>
        <w:t xml:space="preserve"> </w:t>
      </w:r>
      <w:proofErr w:type="spellStart"/>
      <w:r w:rsidRPr="00114C35">
        <w:rPr>
          <w:rFonts w:cs="Times New Roman"/>
        </w:rPr>
        <w:t>programose</w:t>
      </w:r>
      <w:proofErr w:type="spellEnd"/>
      <w:r w:rsidRPr="00114C35">
        <w:rPr>
          <w:rFonts w:cs="Times New Roman"/>
        </w:rPr>
        <w:t>.</w:t>
      </w:r>
    </w:p>
    <w:p w:rsidR="007A461B" w:rsidRDefault="007A461B" w:rsidP="001901B3">
      <w:pPr>
        <w:pStyle w:val="DefaultStyle"/>
        <w:ind w:firstLine="567"/>
        <w:jc w:val="both"/>
      </w:pPr>
      <w:r w:rsidRPr="00114C35">
        <w:t xml:space="preserve">2018 m. </w:t>
      </w:r>
      <w:proofErr w:type="spellStart"/>
      <w:r w:rsidRPr="00114C35">
        <w:t>pasiekti</w:t>
      </w:r>
      <w:proofErr w:type="spellEnd"/>
      <w:r w:rsidRPr="00114C35">
        <w:t xml:space="preserve"> </w:t>
      </w:r>
      <w:proofErr w:type="spellStart"/>
      <w:r w:rsidRPr="00114C35">
        <w:t>rezultatai</w:t>
      </w:r>
      <w:proofErr w:type="spellEnd"/>
      <w:r w:rsidR="001901B3">
        <w:t>:</w:t>
      </w:r>
    </w:p>
    <w:p w:rsidR="001901B3" w:rsidRPr="00114C35" w:rsidRDefault="001901B3" w:rsidP="001901B3">
      <w:pPr>
        <w:pStyle w:val="DefaultStyle"/>
        <w:ind w:firstLine="567"/>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6392"/>
        <w:gridCol w:w="1635"/>
        <w:gridCol w:w="1054"/>
      </w:tblGrid>
      <w:tr w:rsidR="007A461B" w:rsidRPr="00114C35" w:rsidTr="00F33AA2">
        <w:tc>
          <w:tcPr>
            <w:tcW w:w="756" w:type="dxa"/>
            <w:shd w:val="clear" w:color="auto" w:fill="auto"/>
            <w:tcMar>
              <w:top w:w="0" w:type="dxa"/>
              <w:left w:w="108" w:type="dxa"/>
              <w:bottom w:w="0" w:type="dxa"/>
              <w:right w:w="108" w:type="dxa"/>
            </w:tcMar>
            <w:vAlign w:val="center"/>
          </w:tcPr>
          <w:p w:rsidR="007A461B" w:rsidRPr="00114C35" w:rsidRDefault="007A461B" w:rsidP="00F33AA2">
            <w:pPr>
              <w:widowControl w:val="0"/>
              <w:snapToGrid w:val="0"/>
              <w:spacing w:line="200" w:lineRule="atLeast"/>
              <w:ind w:right="-57"/>
              <w:rPr>
                <w:rFonts w:eastAsia="Times New Roman"/>
              </w:rPr>
            </w:pPr>
            <w:r w:rsidRPr="00114C35">
              <w:rPr>
                <w:rFonts w:eastAsia="Times New Roman"/>
              </w:rPr>
              <w:t>Eil. Nr.</w:t>
            </w:r>
          </w:p>
        </w:tc>
        <w:tc>
          <w:tcPr>
            <w:tcW w:w="6248" w:type="dxa"/>
            <w:shd w:val="clear" w:color="auto" w:fill="auto"/>
            <w:tcMar>
              <w:top w:w="0" w:type="dxa"/>
              <w:left w:w="108" w:type="dxa"/>
              <w:bottom w:w="0" w:type="dxa"/>
              <w:right w:w="108" w:type="dxa"/>
            </w:tcMar>
            <w:vAlign w:val="center"/>
          </w:tcPr>
          <w:p w:rsidR="007A461B" w:rsidRPr="00114C35" w:rsidRDefault="007A461B" w:rsidP="00F33AA2">
            <w:pPr>
              <w:widowControl w:val="0"/>
              <w:snapToGrid w:val="0"/>
              <w:spacing w:line="200" w:lineRule="atLeast"/>
              <w:ind w:right="-57"/>
              <w:jc w:val="center"/>
              <w:rPr>
                <w:rFonts w:eastAsia="Times New Roman"/>
              </w:rPr>
            </w:pPr>
            <w:r w:rsidRPr="00114C35">
              <w:rPr>
                <w:rFonts w:eastAsia="Times New Roman"/>
              </w:rPr>
              <w:t xml:space="preserve">Rezultatai </w:t>
            </w:r>
          </w:p>
        </w:tc>
        <w:tc>
          <w:tcPr>
            <w:tcW w:w="1598" w:type="dxa"/>
            <w:shd w:val="clear" w:color="auto" w:fill="auto"/>
            <w:tcMar>
              <w:top w:w="0" w:type="dxa"/>
              <w:left w:w="108" w:type="dxa"/>
              <w:bottom w:w="0" w:type="dxa"/>
              <w:right w:w="108" w:type="dxa"/>
            </w:tcMar>
            <w:vAlign w:val="center"/>
          </w:tcPr>
          <w:p w:rsidR="007A461B" w:rsidRPr="00114C35" w:rsidRDefault="007A461B" w:rsidP="00F33AA2">
            <w:pPr>
              <w:widowControl w:val="0"/>
              <w:snapToGrid w:val="0"/>
              <w:spacing w:line="200" w:lineRule="atLeast"/>
              <w:ind w:right="-57"/>
              <w:jc w:val="center"/>
              <w:rPr>
                <w:rFonts w:eastAsia="Times New Roman"/>
              </w:rPr>
            </w:pPr>
            <w:r w:rsidRPr="00114C35">
              <w:rPr>
                <w:rFonts w:eastAsia="Times New Roman"/>
              </w:rPr>
              <w:t>Mato vienetas</w:t>
            </w:r>
          </w:p>
        </w:tc>
        <w:tc>
          <w:tcPr>
            <w:tcW w:w="1030" w:type="dxa"/>
            <w:shd w:val="clear" w:color="auto" w:fill="auto"/>
            <w:tcMar>
              <w:top w:w="0" w:type="dxa"/>
              <w:left w:w="108" w:type="dxa"/>
              <w:bottom w:w="0" w:type="dxa"/>
              <w:right w:w="108" w:type="dxa"/>
            </w:tcMar>
            <w:vAlign w:val="center"/>
          </w:tcPr>
          <w:p w:rsidR="007A461B" w:rsidRPr="00114C35" w:rsidRDefault="007A461B" w:rsidP="00F33AA2">
            <w:pPr>
              <w:widowControl w:val="0"/>
              <w:snapToGrid w:val="0"/>
              <w:spacing w:line="200" w:lineRule="atLeast"/>
              <w:ind w:right="-57"/>
              <w:jc w:val="center"/>
              <w:rPr>
                <w:rFonts w:eastAsia="Times New Roman"/>
              </w:rPr>
            </w:pPr>
            <w:r w:rsidRPr="00114C35">
              <w:rPr>
                <w:rFonts w:eastAsia="Times New Roman"/>
              </w:rPr>
              <w:t>Vienetų skaičius</w:t>
            </w:r>
          </w:p>
        </w:tc>
      </w:tr>
      <w:tr w:rsidR="007A461B" w:rsidRPr="00114C35" w:rsidTr="00F33AA2">
        <w:tc>
          <w:tcPr>
            <w:tcW w:w="756"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Times New Roman"/>
              </w:rPr>
            </w:pPr>
            <w:r w:rsidRPr="00114C35">
              <w:rPr>
                <w:rFonts w:eastAsia="Times New Roman"/>
              </w:rPr>
              <w:t>1.</w:t>
            </w:r>
          </w:p>
        </w:tc>
        <w:tc>
          <w:tcPr>
            <w:tcW w:w="6248"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pPr>
            <w:r w:rsidRPr="00114C35">
              <w:rPr>
                <w:rFonts w:eastAsia="Times New Roman"/>
              </w:rPr>
              <w:t xml:space="preserve">Kultūros centro organizuoti renginiai (iš viso), </w:t>
            </w:r>
            <w:r w:rsidRPr="00114C35">
              <w:rPr>
                <w:rFonts w:eastAsia="Times New Roman"/>
                <w:i/>
              </w:rPr>
              <w:t>iš jų:</w:t>
            </w:r>
          </w:p>
        </w:tc>
        <w:tc>
          <w:tcPr>
            <w:tcW w:w="1598" w:type="dxa"/>
            <w:shd w:val="clear" w:color="auto" w:fill="auto"/>
            <w:tcMar>
              <w:top w:w="0" w:type="dxa"/>
              <w:left w:w="108" w:type="dxa"/>
              <w:bottom w:w="0" w:type="dxa"/>
              <w:right w:w="108" w:type="dxa"/>
            </w:tcMar>
          </w:tcPr>
          <w:p w:rsidR="007A461B" w:rsidRPr="00114C35" w:rsidRDefault="007A461B" w:rsidP="00F33AA2">
            <w:pPr>
              <w:widowControl w:val="0"/>
              <w:tabs>
                <w:tab w:val="left" w:pos="5605"/>
              </w:tabs>
              <w:snapToGrid w:val="0"/>
              <w:spacing w:line="200" w:lineRule="atLeast"/>
              <w:ind w:right="-57"/>
              <w:jc w:val="center"/>
              <w:rPr>
                <w:rFonts w:eastAsia="Times New Roman"/>
              </w:rPr>
            </w:pPr>
            <w:r w:rsidRPr="00114C35">
              <w:rPr>
                <w:rFonts w:eastAsia="Times New Roman"/>
              </w:rPr>
              <w:t>Renginių sk.</w:t>
            </w:r>
          </w:p>
        </w:tc>
        <w:tc>
          <w:tcPr>
            <w:tcW w:w="1030"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jc w:val="center"/>
              <w:rPr>
                <w:rFonts w:eastAsia="Times New Roman"/>
              </w:rPr>
            </w:pPr>
            <w:r w:rsidRPr="00114C35">
              <w:rPr>
                <w:rFonts w:eastAsia="Times New Roman"/>
              </w:rPr>
              <w:t>53</w:t>
            </w:r>
          </w:p>
        </w:tc>
      </w:tr>
      <w:tr w:rsidR="007A461B" w:rsidRPr="00114C35" w:rsidTr="00F33AA2">
        <w:tc>
          <w:tcPr>
            <w:tcW w:w="756"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Times New Roman"/>
              </w:rPr>
            </w:pPr>
            <w:r w:rsidRPr="00114C35">
              <w:rPr>
                <w:rFonts w:eastAsia="Times New Roman"/>
              </w:rPr>
              <w:t>1.1.</w:t>
            </w:r>
          </w:p>
        </w:tc>
        <w:tc>
          <w:tcPr>
            <w:tcW w:w="6248"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Times New Roman"/>
              </w:rPr>
            </w:pPr>
            <w:r w:rsidRPr="00114C35">
              <w:rPr>
                <w:rFonts w:eastAsia="Times New Roman"/>
              </w:rPr>
              <w:t>Valstybinių švenčių ir atmintinų dienų renginiai</w:t>
            </w:r>
          </w:p>
        </w:tc>
        <w:tc>
          <w:tcPr>
            <w:tcW w:w="1598" w:type="dxa"/>
            <w:shd w:val="clear" w:color="auto" w:fill="auto"/>
            <w:tcMar>
              <w:top w:w="0" w:type="dxa"/>
              <w:left w:w="108" w:type="dxa"/>
              <w:bottom w:w="0" w:type="dxa"/>
              <w:right w:w="108" w:type="dxa"/>
            </w:tcMar>
          </w:tcPr>
          <w:p w:rsidR="007A461B" w:rsidRPr="00114C35" w:rsidRDefault="007A461B" w:rsidP="00F33AA2">
            <w:pPr>
              <w:widowControl w:val="0"/>
              <w:tabs>
                <w:tab w:val="left" w:pos="5605"/>
              </w:tabs>
              <w:snapToGrid w:val="0"/>
              <w:spacing w:line="200" w:lineRule="atLeast"/>
              <w:ind w:right="-57"/>
              <w:jc w:val="center"/>
              <w:rPr>
                <w:rFonts w:eastAsia="Times New Roman"/>
              </w:rPr>
            </w:pPr>
            <w:r w:rsidRPr="00114C35">
              <w:rPr>
                <w:rFonts w:eastAsia="Times New Roman"/>
              </w:rPr>
              <w:t>Renginių sk.</w:t>
            </w:r>
          </w:p>
        </w:tc>
        <w:tc>
          <w:tcPr>
            <w:tcW w:w="1030"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jc w:val="center"/>
              <w:rPr>
                <w:rFonts w:eastAsia="Times New Roman"/>
              </w:rPr>
            </w:pPr>
            <w:r w:rsidRPr="00114C35">
              <w:rPr>
                <w:rFonts w:eastAsia="Times New Roman"/>
              </w:rPr>
              <w:t>11</w:t>
            </w:r>
          </w:p>
        </w:tc>
      </w:tr>
      <w:tr w:rsidR="007A461B" w:rsidRPr="00114C35" w:rsidTr="00F33AA2">
        <w:tc>
          <w:tcPr>
            <w:tcW w:w="756"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Times New Roman"/>
              </w:rPr>
            </w:pPr>
            <w:r w:rsidRPr="00114C35">
              <w:rPr>
                <w:rFonts w:eastAsia="Times New Roman"/>
              </w:rPr>
              <w:t>1.2.</w:t>
            </w:r>
          </w:p>
        </w:tc>
        <w:tc>
          <w:tcPr>
            <w:tcW w:w="6248"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pPr>
            <w:r w:rsidRPr="00114C35">
              <w:rPr>
                <w:rFonts w:eastAsia="Lucida Sans Unicode"/>
              </w:rPr>
              <w:t>Etninės kultūros renginiai</w:t>
            </w:r>
          </w:p>
        </w:tc>
        <w:tc>
          <w:tcPr>
            <w:tcW w:w="1598" w:type="dxa"/>
            <w:shd w:val="clear" w:color="auto" w:fill="auto"/>
            <w:tcMar>
              <w:top w:w="0" w:type="dxa"/>
              <w:left w:w="108" w:type="dxa"/>
              <w:bottom w:w="0" w:type="dxa"/>
              <w:right w:w="108" w:type="dxa"/>
            </w:tcMar>
          </w:tcPr>
          <w:p w:rsidR="007A461B" w:rsidRPr="00114C35" w:rsidRDefault="007A461B" w:rsidP="00F33AA2">
            <w:pPr>
              <w:widowControl w:val="0"/>
              <w:tabs>
                <w:tab w:val="left" w:pos="5605"/>
              </w:tabs>
              <w:snapToGrid w:val="0"/>
              <w:spacing w:line="200" w:lineRule="atLeast"/>
              <w:ind w:right="-57"/>
              <w:jc w:val="center"/>
              <w:rPr>
                <w:rFonts w:eastAsia="Times New Roman"/>
              </w:rPr>
            </w:pPr>
            <w:r w:rsidRPr="00114C35">
              <w:rPr>
                <w:rFonts w:eastAsia="Times New Roman"/>
              </w:rPr>
              <w:t>Renginių sk.</w:t>
            </w:r>
          </w:p>
        </w:tc>
        <w:tc>
          <w:tcPr>
            <w:tcW w:w="1030"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jc w:val="center"/>
              <w:rPr>
                <w:rFonts w:eastAsia="Times New Roman"/>
              </w:rPr>
            </w:pPr>
            <w:r w:rsidRPr="00114C35">
              <w:rPr>
                <w:rFonts w:eastAsia="Times New Roman"/>
              </w:rPr>
              <w:t>7</w:t>
            </w:r>
          </w:p>
        </w:tc>
      </w:tr>
      <w:tr w:rsidR="007A461B" w:rsidRPr="00114C35" w:rsidTr="00F33AA2">
        <w:tc>
          <w:tcPr>
            <w:tcW w:w="756"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Times New Roman"/>
              </w:rPr>
            </w:pPr>
            <w:r w:rsidRPr="00114C35">
              <w:rPr>
                <w:rFonts w:eastAsia="Times New Roman"/>
              </w:rPr>
              <w:t>1.3.</w:t>
            </w:r>
          </w:p>
        </w:tc>
        <w:tc>
          <w:tcPr>
            <w:tcW w:w="6248"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Times New Roman"/>
              </w:rPr>
            </w:pPr>
            <w:r w:rsidRPr="00114C35">
              <w:rPr>
                <w:rFonts w:eastAsia="Times New Roman"/>
              </w:rPr>
              <w:t>Edukaciniai renginiai</w:t>
            </w:r>
          </w:p>
        </w:tc>
        <w:tc>
          <w:tcPr>
            <w:tcW w:w="1598" w:type="dxa"/>
            <w:shd w:val="clear" w:color="auto" w:fill="auto"/>
            <w:tcMar>
              <w:top w:w="0" w:type="dxa"/>
              <w:left w:w="108" w:type="dxa"/>
              <w:bottom w:w="0" w:type="dxa"/>
              <w:right w:w="108" w:type="dxa"/>
            </w:tcMar>
          </w:tcPr>
          <w:p w:rsidR="007A461B" w:rsidRPr="00114C35" w:rsidRDefault="007A461B" w:rsidP="00F33AA2">
            <w:pPr>
              <w:widowControl w:val="0"/>
              <w:tabs>
                <w:tab w:val="left" w:pos="5605"/>
              </w:tabs>
              <w:snapToGrid w:val="0"/>
              <w:spacing w:line="200" w:lineRule="atLeast"/>
              <w:ind w:right="-57"/>
              <w:jc w:val="center"/>
              <w:rPr>
                <w:rFonts w:eastAsia="Times New Roman"/>
              </w:rPr>
            </w:pPr>
            <w:r w:rsidRPr="00114C35">
              <w:rPr>
                <w:rFonts w:eastAsia="Times New Roman"/>
              </w:rPr>
              <w:t>Renginių sk.</w:t>
            </w:r>
          </w:p>
        </w:tc>
        <w:tc>
          <w:tcPr>
            <w:tcW w:w="1030"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jc w:val="center"/>
              <w:rPr>
                <w:rFonts w:eastAsia="Times New Roman"/>
              </w:rPr>
            </w:pPr>
            <w:r w:rsidRPr="00114C35">
              <w:rPr>
                <w:rFonts w:eastAsia="Times New Roman"/>
              </w:rPr>
              <w:t>7</w:t>
            </w:r>
          </w:p>
        </w:tc>
      </w:tr>
      <w:tr w:rsidR="007A461B" w:rsidRPr="00114C35" w:rsidTr="00F33AA2">
        <w:tc>
          <w:tcPr>
            <w:tcW w:w="756"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Times New Roman"/>
              </w:rPr>
            </w:pPr>
            <w:r w:rsidRPr="00114C35">
              <w:rPr>
                <w:rFonts w:eastAsia="Times New Roman"/>
              </w:rPr>
              <w:t>1.4.</w:t>
            </w:r>
          </w:p>
        </w:tc>
        <w:tc>
          <w:tcPr>
            <w:tcW w:w="6248"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pPr>
            <w:r w:rsidRPr="00114C35">
              <w:rPr>
                <w:rFonts w:eastAsia="Times New Roman"/>
              </w:rPr>
              <w:t>Profesionaliojo meno</w:t>
            </w:r>
            <w:r w:rsidRPr="00114C35">
              <w:rPr>
                <w:rFonts w:eastAsia="Lucida Sans Unicode"/>
              </w:rPr>
              <w:t xml:space="preserve"> </w:t>
            </w:r>
            <w:r w:rsidRPr="00114C35">
              <w:rPr>
                <w:rFonts w:eastAsia="Times New Roman"/>
              </w:rPr>
              <w:t>koncertai ir spektakliai (iš viso),</w:t>
            </w:r>
            <w:r w:rsidRPr="00114C35">
              <w:rPr>
                <w:rFonts w:eastAsia="Lucida Sans Unicode"/>
              </w:rPr>
              <w:t xml:space="preserve"> </w:t>
            </w:r>
            <w:r w:rsidRPr="00114C35">
              <w:rPr>
                <w:rFonts w:eastAsia="Lucida Sans Unicode"/>
                <w:i/>
              </w:rPr>
              <w:t>iš jų:</w:t>
            </w:r>
          </w:p>
        </w:tc>
        <w:tc>
          <w:tcPr>
            <w:tcW w:w="1598" w:type="dxa"/>
            <w:shd w:val="clear" w:color="auto" w:fill="auto"/>
            <w:tcMar>
              <w:top w:w="0" w:type="dxa"/>
              <w:left w:w="108" w:type="dxa"/>
              <w:bottom w:w="0" w:type="dxa"/>
              <w:right w:w="108" w:type="dxa"/>
            </w:tcMar>
          </w:tcPr>
          <w:p w:rsidR="007A461B" w:rsidRPr="00114C35" w:rsidRDefault="007A461B" w:rsidP="00F33AA2">
            <w:pPr>
              <w:widowControl w:val="0"/>
              <w:tabs>
                <w:tab w:val="left" w:pos="5605"/>
              </w:tabs>
              <w:snapToGrid w:val="0"/>
              <w:spacing w:line="200" w:lineRule="atLeast"/>
              <w:ind w:right="-57"/>
              <w:jc w:val="center"/>
              <w:rPr>
                <w:rFonts w:eastAsia="Times New Roman"/>
              </w:rPr>
            </w:pPr>
            <w:r w:rsidRPr="00114C35">
              <w:rPr>
                <w:rFonts w:eastAsia="Times New Roman"/>
              </w:rPr>
              <w:t>Renginių sk.</w:t>
            </w:r>
          </w:p>
        </w:tc>
        <w:tc>
          <w:tcPr>
            <w:tcW w:w="1030"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jc w:val="center"/>
              <w:rPr>
                <w:rFonts w:eastAsia="Times New Roman"/>
              </w:rPr>
            </w:pPr>
            <w:r w:rsidRPr="00114C35">
              <w:rPr>
                <w:rFonts w:eastAsia="Times New Roman"/>
              </w:rPr>
              <w:t>5</w:t>
            </w:r>
          </w:p>
        </w:tc>
      </w:tr>
      <w:tr w:rsidR="007A461B" w:rsidRPr="00114C35" w:rsidTr="00F33AA2">
        <w:tc>
          <w:tcPr>
            <w:tcW w:w="756"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Lucida Sans Unicode"/>
              </w:rPr>
            </w:pPr>
            <w:r w:rsidRPr="00114C35">
              <w:rPr>
                <w:rFonts w:eastAsia="Lucida Sans Unicode"/>
              </w:rPr>
              <w:t>1.4.1.</w:t>
            </w:r>
          </w:p>
        </w:tc>
        <w:tc>
          <w:tcPr>
            <w:tcW w:w="6248"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pPr>
            <w:r w:rsidRPr="00114C35">
              <w:rPr>
                <w:rFonts w:eastAsia="Lucida Sans Unicode"/>
              </w:rPr>
              <w:t xml:space="preserve">organizuotos išvykos į </w:t>
            </w:r>
            <w:r w:rsidRPr="00114C35">
              <w:rPr>
                <w:rFonts w:eastAsia="Times New Roman"/>
              </w:rPr>
              <w:t>profesionaliojo meno</w:t>
            </w:r>
            <w:r w:rsidRPr="00114C35">
              <w:rPr>
                <w:rFonts w:eastAsia="Lucida Sans Unicode"/>
              </w:rPr>
              <w:t xml:space="preserve"> teatrus ir koncertus </w:t>
            </w:r>
          </w:p>
        </w:tc>
        <w:tc>
          <w:tcPr>
            <w:tcW w:w="1598" w:type="dxa"/>
            <w:shd w:val="clear" w:color="auto" w:fill="auto"/>
            <w:tcMar>
              <w:top w:w="0" w:type="dxa"/>
              <w:left w:w="108" w:type="dxa"/>
              <w:bottom w:w="0" w:type="dxa"/>
              <w:right w:w="108" w:type="dxa"/>
            </w:tcMar>
          </w:tcPr>
          <w:p w:rsidR="007A461B" w:rsidRPr="00114C35" w:rsidRDefault="007A461B" w:rsidP="00F33AA2">
            <w:pPr>
              <w:widowControl w:val="0"/>
              <w:tabs>
                <w:tab w:val="left" w:pos="5605"/>
              </w:tabs>
              <w:snapToGrid w:val="0"/>
              <w:spacing w:line="200" w:lineRule="atLeast"/>
              <w:ind w:right="-57"/>
              <w:jc w:val="center"/>
            </w:pPr>
            <w:r w:rsidRPr="00114C35">
              <w:rPr>
                <w:rFonts w:eastAsia="Times New Roman"/>
              </w:rPr>
              <w:t>Išvykų sk.</w:t>
            </w:r>
          </w:p>
        </w:tc>
        <w:tc>
          <w:tcPr>
            <w:tcW w:w="1030"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jc w:val="center"/>
              <w:rPr>
                <w:rFonts w:eastAsia="Lucida Sans Unicode"/>
              </w:rPr>
            </w:pPr>
            <w:r w:rsidRPr="00114C35">
              <w:rPr>
                <w:rFonts w:eastAsia="Lucida Sans Unicode"/>
              </w:rPr>
              <w:t>5</w:t>
            </w:r>
          </w:p>
        </w:tc>
      </w:tr>
      <w:tr w:rsidR="007A461B" w:rsidRPr="00114C35" w:rsidTr="00F33AA2">
        <w:tc>
          <w:tcPr>
            <w:tcW w:w="756"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Times New Roman"/>
              </w:rPr>
            </w:pPr>
            <w:r w:rsidRPr="00114C35">
              <w:rPr>
                <w:rFonts w:eastAsia="Times New Roman"/>
              </w:rPr>
              <w:t>1.5.</w:t>
            </w:r>
          </w:p>
        </w:tc>
        <w:tc>
          <w:tcPr>
            <w:tcW w:w="6248"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pPr>
            <w:r w:rsidRPr="00114C35">
              <w:rPr>
                <w:rFonts w:eastAsia="Times New Roman"/>
              </w:rPr>
              <w:t xml:space="preserve">Kiti renginiai bendruomenei (iš viso), </w:t>
            </w:r>
            <w:r w:rsidRPr="00114C35">
              <w:rPr>
                <w:rFonts w:eastAsia="Times New Roman"/>
                <w:i/>
              </w:rPr>
              <w:t>iš jų:</w:t>
            </w:r>
          </w:p>
        </w:tc>
        <w:tc>
          <w:tcPr>
            <w:tcW w:w="1598" w:type="dxa"/>
            <w:shd w:val="clear" w:color="auto" w:fill="auto"/>
            <w:tcMar>
              <w:top w:w="0" w:type="dxa"/>
              <w:left w:w="108" w:type="dxa"/>
              <w:bottom w:w="0" w:type="dxa"/>
              <w:right w:w="108" w:type="dxa"/>
            </w:tcMar>
          </w:tcPr>
          <w:p w:rsidR="007A461B" w:rsidRPr="00114C35" w:rsidRDefault="007A461B" w:rsidP="00F33AA2">
            <w:pPr>
              <w:widowControl w:val="0"/>
              <w:tabs>
                <w:tab w:val="left" w:pos="5605"/>
              </w:tabs>
              <w:snapToGrid w:val="0"/>
              <w:spacing w:line="200" w:lineRule="atLeast"/>
              <w:ind w:right="-57"/>
              <w:jc w:val="center"/>
              <w:rPr>
                <w:rFonts w:eastAsia="Times New Roman"/>
              </w:rPr>
            </w:pPr>
            <w:r w:rsidRPr="00114C35">
              <w:rPr>
                <w:rFonts w:eastAsia="Times New Roman"/>
              </w:rPr>
              <w:t>Renginių sk.</w:t>
            </w:r>
          </w:p>
        </w:tc>
        <w:tc>
          <w:tcPr>
            <w:tcW w:w="1030"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jc w:val="center"/>
              <w:rPr>
                <w:rFonts w:eastAsia="Times New Roman"/>
              </w:rPr>
            </w:pPr>
            <w:r w:rsidRPr="00114C35">
              <w:rPr>
                <w:rFonts w:eastAsia="Times New Roman"/>
              </w:rPr>
              <w:t>13</w:t>
            </w:r>
          </w:p>
        </w:tc>
      </w:tr>
      <w:tr w:rsidR="007A461B" w:rsidRPr="00114C35" w:rsidTr="00F33AA2">
        <w:tc>
          <w:tcPr>
            <w:tcW w:w="756"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Times New Roman"/>
              </w:rPr>
            </w:pPr>
            <w:r w:rsidRPr="00114C35">
              <w:rPr>
                <w:rFonts w:eastAsia="Times New Roman"/>
              </w:rPr>
              <w:t>1.6.</w:t>
            </w:r>
          </w:p>
        </w:tc>
        <w:tc>
          <w:tcPr>
            <w:tcW w:w="6248"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Times New Roman"/>
              </w:rPr>
            </w:pPr>
            <w:r w:rsidRPr="00114C35">
              <w:rPr>
                <w:rFonts w:eastAsia="Times New Roman"/>
              </w:rPr>
              <w:t>renginiai vaikams ir jaunimui</w:t>
            </w:r>
          </w:p>
        </w:tc>
        <w:tc>
          <w:tcPr>
            <w:tcW w:w="1598" w:type="dxa"/>
            <w:shd w:val="clear" w:color="auto" w:fill="auto"/>
            <w:tcMar>
              <w:top w:w="0" w:type="dxa"/>
              <w:left w:w="108" w:type="dxa"/>
              <w:bottom w:w="0" w:type="dxa"/>
              <w:right w:w="108" w:type="dxa"/>
            </w:tcMar>
          </w:tcPr>
          <w:p w:rsidR="007A461B" w:rsidRPr="00114C35" w:rsidRDefault="007A461B" w:rsidP="00F33AA2">
            <w:pPr>
              <w:widowControl w:val="0"/>
              <w:tabs>
                <w:tab w:val="left" w:pos="5605"/>
              </w:tabs>
              <w:snapToGrid w:val="0"/>
              <w:spacing w:line="200" w:lineRule="atLeast"/>
              <w:ind w:right="-57"/>
              <w:jc w:val="center"/>
              <w:rPr>
                <w:rFonts w:eastAsia="Times New Roman"/>
              </w:rPr>
            </w:pPr>
            <w:r w:rsidRPr="00114C35">
              <w:rPr>
                <w:rFonts w:eastAsia="Times New Roman"/>
              </w:rPr>
              <w:t>Renginių sk.</w:t>
            </w:r>
          </w:p>
        </w:tc>
        <w:tc>
          <w:tcPr>
            <w:tcW w:w="1030"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jc w:val="center"/>
              <w:rPr>
                <w:rFonts w:eastAsia="Times New Roman"/>
              </w:rPr>
            </w:pPr>
            <w:r w:rsidRPr="00114C35">
              <w:rPr>
                <w:rFonts w:eastAsia="Times New Roman"/>
              </w:rPr>
              <w:t>4</w:t>
            </w:r>
          </w:p>
        </w:tc>
      </w:tr>
      <w:tr w:rsidR="007A461B" w:rsidRPr="00114C35" w:rsidTr="00F33AA2">
        <w:tc>
          <w:tcPr>
            <w:tcW w:w="756"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Times New Roman"/>
              </w:rPr>
            </w:pPr>
            <w:r w:rsidRPr="00114C35">
              <w:rPr>
                <w:rFonts w:eastAsia="Times New Roman"/>
              </w:rPr>
              <w:t>1.7.</w:t>
            </w:r>
          </w:p>
        </w:tc>
        <w:tc>
          <w:tcPr>
            <w:tcW w:w="6248"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pPr>
            <w:r w:rsidRPr="00114C35">
              <w:rPr>
                <w:rFonts w:eastAsia="Times New Roman"/>
              </w:rPr>
              <w:t xml:space="preserve">Parodos (iš viso), </w:t>
            </w:r>
            <w:r w:rsidRPr="00114C35">
              <w:rPr>
                <w:rFonts w:eastAsia="Times New Roman"/>
                <w:i/>
              </w:rPr>
              <w:t>iš jų:</w:t>
            </w:r>
          </w:p>
        </w:tc>
        <w:tc>
          <w:tcPr>
            <w:tcW w:w="1598" w:type="dxa"/>
            <w:shd w:val="clear" w:color="auto" w:fill="auto"/>
            <w:tcMar>
              <w:top w:w="0" w:type="dxa"/>
              <w:left w:w="108" w:type="dxa"/>
              <w:bottom w:w="0" w:type="dxa"/>
              <w:right w:w="108" w:type="dxa"/>
            </w:tcMar>
          </w:tcPr>
          <w:p w:rsidR="007A461B" w:rsidRPr="00114C35" w:rsidRDefault="007A461B" w:rsidP="00F33AA2">
            <w:pPr>
              <w:widowControl w:val="0"/>
              <w:tabs>
                <w:tab w:val="left" w:pos="5605"/>
              </w:tabs>
              <w:snapToGrid w:val="0"/>
              <w:spacing w:line="200" w:lineRule="atLeast"/>
              <w:ind w:right="-57"/>
              <w:jc w:val="center"/>
              <w:rPr>
                <w:rFonts w:eastAsia="Times New Roman"/>
              </w:rPr>
            </w:pPr>
            <w:r w:rsidRPr="00114C35">
              <w:rPr>
                <w:rFonts w:eastAsia="Times New Roman"/>
              </w:rPr>
              <w:t>Parodų sk.</w:t>
            </w:r>
          </w:p>
        </w:tc>
        <w:tc>
          <w:tcPr>
            <w:tcW w:w="1030"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jc w:val="center"/>
              <w:rPr>
                <w:rFonts w:eastAsia="Times New Roman"/>
              </w:rPr>
            </w:pPr>
            <w:r w:rsidRPr="00114C35">
              <w:rPr>
                <w:rFonts w:eastAsia="Times New Roman"/>
              </w:rPr>
              <w:t>10</w:t>
            </w:r>
          </w:p>
        </w:tc>
      </w:tr>
      <w:tr w:rsidR="007A461B" w:rsidRPr="00114C35" w:rsidTr="00F33AA2">
        <w:tc>
          <w:tcPr>
            <w:tcW w:w="756"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Times New Roman"/>
              </w:rPr>
            </w:pPr>
            <w:r w:rsidRPr="00114C35">
              <w:rPr>
                <w:rFonts w:eastAsia="Times New Roman"/>
              </w:rPr>
              <w:t>1.7.1.</w:t>
            </w:r>
          </w:p>
        </w:tc>
        <w:tc>
          <w:tcPr>
            <w:tcW w:w="6248"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Times New Roman"/>
              </w:rPr>
            </w:pPr>
            <w:r w:rsidRPr="00114C35">
              <w:rPr>
                <w:rFonts w:eastAsia="Times New Roman"/>
              </w:rPr>
              <w:t>profesionaliojo meno</w:t>
            </w:r>
          </w:p>
        </w:tc>
        <w:tc>
          <w:tcPr>
            <w:tcW w:w="1598" w:type="dxa"/>
            <w:shd w:val="clear" w:color="auto" w:fill="auto"/>
            <w:tcMar>
              <w:top w:w="0" w:type="dxa"/>
              <w:left w:w="108" w:type="dxa"/>
              <w:bottom w:w="0" w:type="dxa"/>
              <w:right w:w="108" w:type="dxa"/>
            </w:tcMar>
          </w:tcPr>
          <w:p w:rsidR="007A461B" w:rsidRPr="00114C35" w:rsidRDefault="007A461B" w:rsidP="00F33AA2">
            <w:pPr>
              <w:widowControl w:val="0"/>
              <w:tabs>
                <w:tab w:val="left" w:pos="5605"/>
              </w:tabs>
              <w:snapToGrid w:val="0"/>
              <w:spacing w:line="200" w:lineRule="atLeast"/>
              <w:ind w:right="-57"/>
              <w:jc w:val="center"/>
              <w:rPr>
                <w:rFonts w:eastAsia="Times New Roman"/>
              </w:rPr>
            </w:pPr>
            <w:r w:rsidRPr="00114C35">
              <w:rPr>
                <w:rFonts w:eastAsia="Times New Roman"/>
              </w:rPr>
              <w:t>Parodų sk.</w:t>
            </w:r>
          </w:p>
        </w:tc>
        <w:tc>
          <w:tcPr>
            <w:tcW w:w="1030"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jc w:val="center"/>
              <w:rPr>
                <w:rFonts w:eastAsia="Times New Roman"/>
              </w:rPr>
            </w:pPr>
            <w:r w:rsidRPr="00114C35">
              <w:rPr>
                <w:rFonts w:eastAsia="Times New Roman"/>
              </w:rPr>
              <w:t>5</w:t>
            </w:r>
          </w:p>
        </w:tc>
      </w:tr>
      <w:tr w:rsidR="007A461B" w:rsidRPr="00114C35" w:rsidTr="00F33AA2">
        <w:tc>
          <w:tcPr>
            <w:tcW w:w="756"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Times New Roman"/>
              </w:rPr>
            </w:pPr>
            <w:r w:rsidRPr="00114C35">
              <w:rPr>
                <w:rFonts w:eastAsia="Times New Roman"/>
              </w:rPr>
              <w:t>1.7.2.</w:t>
            </w:r>
          </w:p>
        </w:tc>
        <w:tc>
          <w:tcPr>
            <w:tcW w:w="6248"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Times New Roman"/>
              </w:rPr>
            </w:pPr>
            <w:r w:rsidRPr="00114C35">
              <w:rPr>
                <w:rFonts w:eastAsia="Times New Roman"/>
              </w:rPr>
              <w:t>mėgėjų meno</w:t>
            </w:r>
          </w:p>
        </w:tc>
        <w:tc>
          <w:tcPr>
            <w:tcW w:w="1598" w:type="dxa"/>
            <w:shd w:val="clear" w:color="auto" w:fill="auto"/>
            <w:tcMar>
              <w:top w:w="0" w:type="dxa"/>
              <w:left w:w="108" w:type="dxa"/>
              <w:bottom w:w="0" w:type="dxa"/>
              <w:right w:w="108" w:type="dxa"/>
            </w:tcMar>
          </w:tcPr>
          <w:p w:rsidR="007A461B" w:rsidRPr="00114C35" w:rsidRDefault="007A461B" w:rsidP="00F33AA2">
            <w:pPr>
              <w:widowControl w:val="0"/>
              <w:tabs>
                <w:tab w:val="left" w:pos="5605"/>
              </w:tabs>
              <w:snapToGrid w:val="0"/>
              <w:spacing w:line="200" w:lineRule="atLeast"/>
              <w:ind w:right="-57"/>
              <w:jc w:val="center"/>
              <w:rPr>
                <w:rFonts w:eastAsia="Times New Roman"/>
              </w:rPr>
            </w:pPr>
            <w:r w:rsidRPr="00114C35">
              <w:rPr>
                <w:rFonts w:eastAsia="Times New Roman"/>
              </w:rPr>
              <w:t>Parodų sk.</w:t>
            </w:r>
          </w:p>
        </w:tc>
        <w:tc>
          <w:tcPr>
            <w:tcW w:w="1030"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jc w:val="center"/>
              <w:rPr>
                <w:rFonts w:eastAsia="Times New Roman"/>
              </w:rPr>
            </w:pPr>
            <w:r w:rsidRPr="00114C35">
              <w:rPr>
                <w:rFonts w:eastAsia="Times New Roman"/>
              </w:rPr>
              <w:t>5</w:t>
            </w:r>
          </w:p>
        </w:tc>
      </w:tr>
      <w:tr w:rsidR="007A461B" w:rsidRPr="00114C35" w:rsidTr="00F33AA2">
        <w:tc>
          <w:tcPr>
            <w:tcW w:w="756"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Times New Roman"/>
              </w:rPr>
            </w:pPr>
            <w:r w:rsidRPr="00114C35">
              <w:rPr>
                <w:rFonts w:eastAsia="Times New Roman"/>
              </w:rPr>
              <w:t>2.</w:t>
            </w:r>
          </w:p>
        </w:tc>
        <w:tc>
          <w:tcPr>
            <w:tcW w:w="6248"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pPr>
            <w:r w:rsidRPr="00114C35">
              <w:rPr>
                <w:rFonts w:eastAsia="Times New Roman"/>
              </w:rPr>
              <w:t>Kultūros centre vykę renginiai, kuriuos organizavo kiti rengėjai (bendras skaičius)</w:t>
            </w:r>
          </w:p>
        </w:tc>
        <w:tc>
          <w:tcPr>
            <w:tcW w:w="1598" w:type="dxa"/>
            <w:shd w:val="clear" w:color="auto" w:fill="auto"/>
            <w:tcMar>
              <w:top w:w="0" w:type="dxa"/>
              <w:left w:w="108" w:type="dxa"/>
              <w:bottom w:w="0" w:type="dxa"/>
              <w:right w:w="108" w:type="dxa"/>
            </w:tcMar>
          </w:tcPr>
          <w:p w:rsidR="007A461B" w:rsidRPr="00114C35" w:rsidRDefault="007A461B" w:rsidP="00F33AA2">
            <w:pPr>
              <w:widowControl w:val="0"/>
              <w:tabs>
                <w:tab w:val="left" w:pos="5605"/>
              </w:tabs>
              <w:snapToGrid w:val="0"/>
              <w:spacing w:line="200" w:lineRule="atLeast"/>
              <w:ind w:right="-57"/>
              <w:jc w:val="center"/>
              <w:rPr>
                <w:rFonts w:eastAsia="Times New Roman"/>
              </w:rPr>
            </w:pPr>
            <w:r w:rsidRPr="00114C35">
              <w:rPr>
                <w:rFonts w:eastAsia="Times New Roman"/>
              </w:rPr>
              <w:t>Renginių sk.</w:t>
            </w:r>
          </w:p>
        </w:tc>
        <w:tc>
          <w:tcPr>
            <w:tcW w:w="1030"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jc w:val="center"/>
              <w:rPr>
                <w:rFonts w:eastAsia="Times New Roman"/>
              </w:rPr>
            </w:pPr>
            <w:r w:rsidRPr="00114C35">
              <w:rPr>
                <w:rFonts w:eastAsia="Times New Roman"/>
              </w:rPr>
              <w:t>8</w:t>
            </w:r>
          </w:p>
        </w:tc>
      </w:tr>
      <w:tr w:rsidR="007A461B" w:rsidRPr="00114C35" w:rsidTr="00F33AA2">
        <w:tc>
          <w:tcPr>
            <w:tcW w:w="756"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Times New Roman"/>
              </w:rPr>
            </w:pPr>
            <w:r w:rsidRPr="00114C35">
              <w:rPr>
                <w:rFonts w:eastAsia="Times New Roman"/>
              </w:rPr>
              <w:t>2.1.</w:t>
            </w:r>
          </w:p>
        </w:tc>
        <w:tc>
          <w:tcPr>
            <w:tcW w:w="6248"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Times New Roman"/>
              </w:rPr>
            </w:pPr>
            <w:r w:rsidRPr="00114C35">
              <w:rPr>
                <w:rFonts w:eastAsia="Times New Roman"/>
              </w:rPr>
              <w:t xml:space="preserve">iš jų profesionaliojo meno koncertai ir spektakliai </w:t>
            </w:r>
          </w:p>
        </w:tc>
        <w:tc>
          <w:tcPr>
            <w:tcW w:w="1598" w:type="dxa"/>
            <w:shd w:val="clear" w:color="auto" w:fill="auto"/>
            <w:tcMar>
              <w:top w:w="0" w:type="dxa"/>
              <w:left w:w="108" w:type="dxa"/>
              <w:bottom w:w="0" w:type="dxa"/>
              <w:right w:w="108" w:type="dxa"/>
            </w:tcMar>
          </w:tcPr>
          <w:p w:rsidR="007A461B" w:rsidRPr="00114C35" w:rsidRDefault="007A461B" w:rsidP="00F33AA2">
            <w:pPr>
              <w:widowControl w:val="0"/>
              <w:tabs>
                <w:tab w:val="left" w:pos="5605"/>
              </w:tabs>
              <w:snapToGrid w:val="0"/>
              <w:spacing w:line="200" w:lineRule="atLeast"/>
              <w:ind w:right="-57"/>
              <w:jc w:val="center"/>
              <w:rPr>
                <w:rFonts w:eastAsia="Times New Roman"/>
              </w:rPr>
            </w:pPr>
            <w:r w:rsidRPr="00114C35">
              <w:rPr>
                <w:rFonts w:eastAsia="Times New Roman"/>
              </w:rPr>
              <w:t>Renginių sk.</w:t>
            </w:r>
          </w:p>
        </w:tc>
        <w:tc>
          <w:tcPr>
            <w:tcW w:w="1030"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jc w:val="center"/>
              <w:rPr>
                <w:rFonts w:eastAsia="Times New Roman"/>
              </w:rPr>
            </w:pPr>
            <w:r w:rsidRPr="00114C35">
              <w:rPr>
                <w:rFonts w:eastAsia="Times New Roman"/>
              </w:rPr>
              <w:t>3</w:t>
            </w:r>
          </w:p>
        </w:tc>
      </w:tr>
      <w:tr w:rsidR="007A461B" w:rsidRPr="00114C35" w:rsidTr="00F33AA2">
        <w:tc>
          <w:tcPr>
            <w:tcW w:w="756"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Times New Roman"/>
              </w:rPr>
            </w:pPr>
            <w:r w:rsidRPr="00114C35">
              <w:rPr>
                <w:rFonts w:eastAsia="Times New Roman"/>
              </w:rPr>
              <w:t>3.</w:t>
            </w:r>
          </w:p>
        </w:tc>
        <w:tc>
          <w:tcPr>
            <w:tcW w:w="6248"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pPr>
            <w:r w:rsidRPr="00114C35">
              <w:rPr>
                <w:rFonts w:eastAsia="Times New Roman"/>
              </w:rPr>
              <w:t xml:space="preserve">Lankytojų skaičius (iš viso visuose renginiuose), </w:t>
            </w:r>
            <w:r w:rsidRPr="00114C35">
              <w:rPr>
                <w:rFonts w:eastAsia="Times New Roman"/>
                <w:i/>
              </w:rPr>
              <w:t>iš jų:</w:t>
            </w:r>
          </w:p>
        </w:tc>
        <w:tc>
          <w:tcPr>
            <w:tcW w:w="1598" w:type="dxa"/>
            <w:shd w:val="clear" w:color="auto" w:fill="auto"/>
            <w:tcMar>
              <w:top w:w="0" w:type="dxa"/>
              <w:left w:w="108" w:type="dxa"/>
              <w:bottom w:w="0" w:type="dxa"/>
              <w:right w:w="108" w:type="dxa"/>
            </w:tcMar>
          </w:tcPr>
          <w:p w:rsidR="007A461B" w:rsidRPr="00114C35" w:rsidRDefault="007A461B" w:rsidP="00F33AA2">
            <w:pPr>
              <w:widowControl w:val="0"/>
              <w:tabs>
                <w:tab w:val="left" w:pos="5605"/>
              </w:tabs>
              <w:snapToGrid w:val="0"/>
              <w:spacing w:line="200" w:lineRule="atLeast"/>
              <w:ind w:right="-57"/>
              <w:jc w:val="center"/>
              <w:rPr>
                <w:rFonts w:eastAsia="Times New Roman"/>
              </w:rPr>
            </w:pPr>
            <w:r w:rsidRPr="00114C35">
              <w:rPr>
                <w:rFonts w:eastAsia="Times New Roman"/>
              </w:rPr>
              <w:t>Žiūrovų sk.</w:t>
            </w:r>
          </w:p>
        </w:tc>
        <w:tc>
          <w:tcPr>
            <w:tcW w:w="1030"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jc w:val="center"/>
              <w:rPr>
                <w:rFonts w:eastAsia="Times New Roman"/>
              </w:rPr>
            </w:pPr>
            <w:r w:rsidRPr="00114C35">
              <w:rPr>
                <w:rFonts w:eastAsia="Times New Roman"/>
              </w:rPr>
              <w:t>5850</w:t>
            </w:r>
          </w:p>
        </w:tc>
      </w:tr>
      <w:tr w:rsidR="007A461B" w:rsidRPr="00114C35" w:rsidTr="00F33AA2">
        <w:tc>
          <w:tcPr>
            <w:tcW w:w="756"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Times New Roman"/>
              </w:rPr>
            </w:pPr>
            <w:r w:rsidRPr="00114C35">
              <w:rPr>
                <w:rFonts w:eastAsia="Times New Roman"/>
              </w:rPr>
              <w:t>3.1.</w:t>
            </w:r>
          </w:p>
        </w:tc>
        <w:tc>
          <w:tcPr>
            <w:tcW w:w="6248"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Times New Roman"/>
              </w:rPr>
            </w:pPr>
            <w:r w:rsidRPr="00114C35">
              <w:rPr>
                <w:rFonts w:eastAsia="Times New Roman"/>
              </w:rPr>
              <w:t>vaikai ir jaunimas</w:t>
            </w:r>
          </w:p>
        </w:tc>
        <w:tc>
          <w:tcPr>
            <w:tcW w:w="1598" w:type="dxa"/>
            <w:shd w:val="clear" w:color="auto" w:fill="auto"/>
            <w:tcMar>
              <w:top w:w="0" w:type="dxa"/>
              <w:left w:w="108" w:type="dxa"/>
              <w:bottom w:w="0" w:type="dxa"/>
              <w:right w:w="108" w:type="dxa"/>
            </w:tcMar>
          </w:tcPr>
          <w:p w:rsidR="007A461B" w:rsidRPr="00114C35" w:rsidRDefault="007A461B" w:rsidP="00F33AA2">
            <w:pPr>
              <w:widowControl w:val="0"/>
              <w:tabs>
                <w:tab w:val="left" w:pos="5605"/>
              </w:tabs>
              <w:snapToGrid w:val="0"/>
              <w:spacing w:line="200" w:lineRule="atLeast"/>
              <w:ind w:right="-57"/>
              <w:jc w:val="center"/>
              <w:rPr>
                <w:rFonts w:eastAsia="Times New Roman"/>
              </w:rPr>
            </w:pPr>
            <w:r w:rsidRPr="00114C35">
              <w:rPr>
                <w:rFonts w:eastAsia="Times New Roman"/>
              </w:rPr>
              <w:t>Žiūrovų sk.</w:t>
            </w:r>
          </w:p>
        </w:tc>
        <w:tc>
          <w:tcPr>
            <w:tcW w:w="1030"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jc w:val="center"/>
              <w:rPr>
                <w:rFonts w:eastAsia="Times New Roman"/>
              </w:rPr>
            </w:pPr>
            <w:r w:rsidRPr="00114C35">
              <w:rPr>
                <w:rFonts w:eastAsia="Times New Roman"/>
              </w:rPr>
              <w:t>420</w:t>
            </w:r>
          </w:p>
        </w:tc>
      </w:tr>
      <w:tr w:rsidR="007A461B" w:rsidRPr="00114C35" w:rsidTr="00F33AA2">
        <w:tc>
          <w:tcPr>
            <w:tcW w:w="756"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Times New Roman"/>
              </w:rPr>
            </w:pPr>
            <w:r w:rsidRPr="00114C35">
              <w:rPr>
                <w:rFonts w:eastAsia="Times New Roman"/>
              </w:rPr>
              <w:t>4.</w:t>
            </w:r>
          </w:p>
        </w:tc>
        <w:tc>
          <w:tcPr>
            <w:tcW w:w="6248"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pPr>
            <w:r w:rsidRPr="00114C35">
              <w:rPr>
                <w:rFonts w:eastAsia="Times New Roman"/>
              </w:rPr>
              <w:t xml:space="preserve">Mėgėjų meno kolektyvai (iš viso), </w:t>
            </w:r>
            <w:r w:rsidRPr="00114C35">
              <w:rPr>
                <w:rFonts w:eastAsia="Times New Roman"/>
                <w:i/>
              </w:rPr>
              <w:t>iš jų:</w:t>
            </w:r>
          </w:p>
        </w:tc>
        <w:tc>
          <w:tcPr>
            <w:tcW w:w="1598" w:type="dxa"/>
            <w:shd w:val="clear" w:color="auto" w:fill="auto"/>
            <w:tcMar>
              <w:top w:w="0" w:type="dxa"/>
              <w:left w:w="108" w:type="dxa"/>
              <w:bottom w:w="0" w:type="dxa"/>
              <w:right w:w="108" w:type="dxa"/>
            </w:tcMar>
          </w:tcPr>
          <w:p w:rsidR="007A461B" w:rsidRPr="00114C35" w:rsidRDefault="007A461B" w:rsidP="00F33AA2">
            <w:pPr>
              <w:widowControl w:val="0"/>
              <w:tabs>
                <w:tab w:val="left" w:pos="5605"/>
              </w:tabs>
              <w:snapToGrid w:val="0"/>
              <w:spacing w:line="200" w:lineRule="atLeast"/>
              <w:ind w:right="-57"/>
              <w:jc w:val="center"/>
              <w:rPr>
                <w:rFonts w:eastAsia="Times New Roman"/>
              </w:rPr>
            </w:pPr>
            <w:r w:rsidRPr="00114C35">
              <w:rPr>
                <w:rFonts w:eastAsia="Times New Roman"/>
              </w:rPr>
              <w:t>Kolektyvų sk.</w:t>
            </w:r>
          </w:p>
        </w:tc>
        <w:tc>
          <w:tcPr>
            <w:tcW w:w="1030"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jc w:val="center"/>
              <w:rPr>
                <w:rFonts w:eastAsia="Times New Roman"/>
              </w:rPr>
            </w:pPr>
            <w:r w:rsidRPr="00114C35">
              <w:rPr>
                <w:rFonts w:eastAsia="Times New Roman"/>
              </w:rPr>
              <w:t>8</w:t>
            </w:r>
          </w:p>
        </w:tc>
      </w:tr>
      <w:tr w:rsidR="007A461B" w:rsidRPr="00114C35" w:rsidTr="00F33AA2">
        <w:tc>
          <w:tcPr>
            <w:tcW w:w="756"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Times New Roman"/>
              </w:rPr>
            </w:pPr>
            <w:r w:rsidRPr="00114C35">
              <w:rPr>
                <w:rFonts w:eastAsia="Times New Roman"/>
              </w:rPr>
              <w:t>4.1.</w:t>
            </w:r>
          </w:p>
        </w:tc>
        <w:tc>
          <w:tcPr>
            <w:tcW w:w="6248"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Times New Roman"/>
              </w:rPr>
            </w:pPr>
            <w:r w:rsidRPr="00114C35">
              <w:rPr>
                <w:rFonts w:eastAsia="Times New Roman"/>
              </w:rPr>
              <w:t>vaikų ir jaunimo</w:t>
            </w:r>
          </w:p>
        </w:tc>
        <w:tc>
          <w:tcPr>
            <w:tcW w:w="1598" w:type="dxa"/>
            <w:shd w:val="clear" w:color="auto" w:fill="auto"/>
            <w:tcMar>
              <w:top w:w="0" w:type="dxa"/>
              <w:left w:w="108" w:type="dxa"/>
              <w:bottom w:w="0" w:type="dxa"/>
              <w:right w:w="108" w:type="dxa"/>
            </w:tcMar>
          </w:tcPr>
          <w:p w:rsidR="007A461B" w:rsidRPr="00114C35" w:rsidRDefault="007A461B" w:rsidP="00F33AA2">
            <w:pPr>
              <w:widowControl w:val="0"/>
              <w:tabs>
                <w:tab w:val="left" w:pos="5605"/>
              </w:tabs>
              <w:snapToGrid w:val="0"/>
              <w:spacing w:line="200" w:lineRule="atLeast"/>
              <w:ind w:right="-57"/>
              <w:jc w:val="center"/>
              <w:rPr>
                <w:rFonts w:eastAsia="Times New Roman"/>
              </w:rPr>
            </w:pPr>
            <w:r w:rsidRPr="00114C35">
              <w:rPr>
                <w:rFonts w:eastAsia="Times New Roman"/>
              </w:rPr>
              <w:t>Kolektyvų sk.</w:t>
            </w:r>
          </w:p>
        </w:tc>
        <w:tc>
          <w:tcPr>
            <w:tcW w:w="1030"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jc w:val="center"/>
              <w:rPr>
                <w:rFonts w:eastAsia="Times New Roman"/>
              </w:rPr>
            </w:pPr>
            <w:r w:rsidRPr="00114C35">
              <w:rPr>
                <w:rFonts w:eastAsia="Times New Roman"/>
              </w:rPr>
              <w:t>3</w:t>
            </w:r>
          </w:p>
        </w:tc>
      </w:tr>
      <w:tr w:rsidR="007A461B" w:rsidRPr="00114C35" w:rsidTr="00F33AA2">
        <w:tc>
          <w:tcPr>
            <w:tcW w:w="756"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Times New Roman"/>
              </w:rPr>
            </w:pPr>
            <w:r w:rsidRPr="00114C35">
              <w:rPr>
                <w:rFonts w:eastAsia="Times New Roman"/>
              </w:rPr>
              <w:t>5.</w:t>
            </w:r>
          </w:p>
        </w:tc>
        <w:tc>
          <w:tcPr>
            <w:tcW w:w="6248"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pPr>
            <w:r w:rsidRPr="00114C35">
              <w:rPr>
                <w:rFonts w:eastAsia="Times New Roman"/>
              </w:rPr>
              <w:t xml:space="preserve">Mėgėjų meno kolektyvų dalyviai (iš viso), </w:t>
            </w:r>
            <w:r w:rsidRPr="00114C35">
              <w:rPr>
                <w:rFonts w:eastAsia="Times New Roman"/>
                <w:i/>
              </w:rPr>
              <w:t>iš jų:</w:t>
            </w:r>
          </w:p>
        </w:tc>
        <w:tc>
          <w:tcPr>
            <w:tcW w:w="1598" w:type="dxa"/>
            <w:shd w:val="clear" w:color="auto" w:fill="auto"/>
            <w:tcMar>
              <w:top w:w="0" w:type="dxa"/>
              <w:left w:w="108" w:type="dxa"/>
              <w:bottom w:w="0" w:type="dxa"/>
              <w:right w:w="108" w:type="dxa"/>
            </w:tcMar>
          </w:tcPr>
          <w:p w:rsidR="007A461B" w:rsidRPr="00114C35" w:rsidRDefault="007A461B" w:rsidP="00F33AA2">
            <w:pPr>
              <w:widowControl w:val="0"/>
              <w:tabs>
                <w:tab w:val="left" w:pos="5605"/>
              </w:tabs>
              <w:snapToGrid w:val="0"/>
              <w:spacing w:line="200" w:lineRule="atLeast"/>
              <w:ind w:right="-57"/>
              <w:jc w:val="center"/>
              <w:rPr>
                <w:rFonts w:eastAsia="Times New Roman"/>
              </w:rPr>
            </w:pPr>
            <w:r w:rsidRPr="00114C35">
              <w:rPr>
                <w:rFonts w:eastAsia="Times New Roman"/>
              </w:rPr>
              <w:t>Dalyvių sk.</w:t>
            </w:r>
          </w:p>
        </w:tc>
        <w:tc>
          <w:tcPr>
            <w:tcW w:w="1030"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jc w:val="center"/>
              <w:rPr>
                <w:rFonts w:eastAsia="Times New Roman"/>
              </w:rPr>
            </w:pPr>
            <w:r w:rsidRPr="00114C35">
              <w:rPr>
                <w:rFonts w:eastAsia="Times New Roman"/>
              </w:rPr>
              <w:t>76</w:t>
            </w:r>
          </w:p>
        </w:tc>
      </w:tr>
      <w:tr w:rsidR="007A461B" w:rsidRPr="00114C35" w:rsidTr="00F33AA2">
        <w:tc>
          <w:tcPr>
            <w:tcW w:w="756"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Times New Roman"/>
              </w:rPr>
            </w:pPr>
            <w:r w:rsidRPr="00114C35">
              <w:rPr>
                <w:rFonts w:eastAsia="Times New Roman"/>
              </w:rPr>
              <w:t>5.1.</w:t>
            </w:r>
          </w:p>
        </w:tc>
        <w:tc>
          <w:tcPr>
            <w:tcW w:w="6248"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Times New Roman"/>
              </w:rPr>
            </w:pPr>
            <w:r w:rsidRPr="00114C35">
              <w:rPr>
                <w:rFonts w:eastAsia="Times New Roman"/>
              </w:rPr>
              <w:t>vaikai ir jaunimas</w:t>
            </w:r>
          </w:p>
        </w:tc>
        <w:tc>
          <w:tcPr>
            <w:tcW w:w="1598" w:type="dxa"/>
            <w:shd w:val="clear" w:color="auto" w:fill="auto"/>
            <w:tcMar>
              <w:top w:w="0" w:type="dxa"/>
              <w:left w:w="108" w:type="dxa"/>
              <w:bottom w:w="0" w:type="dxa"/>
              <w:right w:w="108" w:type="dxa"/>
            </w:tcMar>
          </w:tcPr>
          <w:p w:rsidR="007A461B" w:rsidRPr="00114C35" w:rsidRDefault="007A461B" w:rsidP="00F33AA2">
            <w:pPr>
              <w:widowControl w:val="0"/>
              <w:tabs>
                <w:tab w:val="left" w:pos="5605"/>
              </w:tabs>
              <w:snapToGrid w:val="0"/>
              <w:spacing w:line="200" w:lineRule="atLeast"/>
              <w:ind w:right="-57"/>
              <w:jc w:val="center"/>
              <w:rPr>
                <w:rFonts w:eastAsia="Times New Roman"/>
              </w:rPr>
            </w:pPr>
            <w:r w:rsidRPr="00114C35">
              <w:rPr>
                <w:rFonts w:eastAsia="Times New Roman"/>
              </w:rPr>
              <w:t>Dalyvių sk.</w:t>
            </w:r>
          </w:p>
        </w:tc>
        <w:tc>
          <w:tcPr>
            <w:tcW w:w="1030"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jc w:val="center"/>
              <w:rPr>
                <w:rFonts w:eastAsia="Times New Roman"/>
              </w:rPr>
            </w:pPr>
            <w:r w:rsidRPr="00114C35">
              <w:rPr>
                <w:rFonts w:eastAsia="Times New Roman"/>
              </w:rPr>
              <w:t>24</w:t>
            </w:r>
          </w:p>
        </w:tc>
      </w:tr>
      <w:tr w:rsidR="007A461B" w:rsidRPr="00114C35" w:rsidTr="00F33AA2">
        <w:tc>
          <w:tcPr>
            <w:tcW w:w="756"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Times New Roman"/>
              </w:rPr>
            </w:pPr>
            <w:r w:rsidRPr="00114C35">
              <w:rPr>
                <w:rFonts w:eastAsia="Times New Roman"/>
              </w:rPr>
              <w:t>6.</w:t>
            </w:r>
          </w:p>
        </w:tc>
        <w:tc>
          <w:tcPr>
            <w:tcW w:w="8876" w:type="dxa"/>
            <w:gridSpan w:val="3"/>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Times New Roman"/>
              </w:rPr>
            </w:pPr>
            <w:r w:rsidRPr="00114C35">
              <w:rPr>
                <w:rFonts w:eastAsia="Times New Roman"/>
              </w:rPr>
              <w:t>Mėgėjų meno kolektyvų dalyvavimas:</w:t>
            </w:r>
          </w:p>
        </w:tc>
      </w:tr>
      <w:tr w:rsidR="007A461B" w:rsidRPr="00114C35" w:rsidTr="00F33AA2">
        <w:tc>
          <w:tcPr>
            <w:tcW w:w="756"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Times New Roman"/>
              </w:rPr>
            </w:pPr>
            <w:r w:rsidRPr="00114C35">
              <w:rPr>
                <w:rFonts w:eastAsia="Times New Roman"/>
              </w:rPr>
              <w:t>6.1.</w:t>
            </w:r>
          </w:p>
        </w:tc>
        <w:tc>
          <w:tcPr>
            <w:tcW w:w="6248"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Times New Roman"/>
              </w:rPr>
            </w:pPr>
            <w:r w:rsidRPr="00114C35">
              <w:rPr>
                <w:rFonts w:eastAsia="Times New Roman"/>
              </w:rPr>
              <w:t>konkursuose ir kt. renginiuose užsienyje</w:t>
            </w:r>
          </w:p>
        </w:tc>
        <w:tc>
          <w:tcPr>
            <w:tcW w:w="1598" w:type="dxa"/>
            <w:shd w:val="clear" w:color="auto" w:fill="auto"/>
            <w:tcMar>
              <w:top w:w="0" w:type="dxa"/>
              <w:left w:w="108" w:type="dxa"/>
              <w:bottom w:w="0" w:type="dxa"/>
              <w:right w:w="108" w:type="dxa"/>
            </w:tcMar>
            <w:vAlign w:val="center"/>
          </w:tcPr>
          <w:p w:rsidR="007A461B" w:rsidRPr="00114C35" w:rsidRDefault="007A461B" w:rsidP="00F33AA2">
            <w:pPr>
              <w:widowControl w:val="0"/>
              <w:tabs>
                <w:tab w:val="left" w:pos="5605"/>
              </w:tabs>
              <w:snapToGrid w:val="0"/>
              <w:spacing w:line="200" w:lineRule="atLeast"/>
              <w:ind w:right="-57"/>
              <w:jc w:val="center"/>
              <w:rPr>
                <w:rFonts w:eastAsia="Times New Roman"/>
              </w:rPr>
            </w:pPr>
            <w:r w:rsidRPr="00114C35">
              <w:rPr>
                <w:rFonts w:eastAsia="Times New Roman"/>
              </w:rPr>
              <w:t>Išvykų sk.</w:t>
            </w:r>
          </w:p>
        </w:tc>
        <w:tc>
          <w:tcPr>
            <w:tcW w:w="1030" w:type="dxa"/>
            <w:shd w:val="clear" w:color="auto" w:fill="auto"/>
            <w:tcMar>
              <w:top w:w="0" w:type="dxa"/>
              <w:left w:w="108" w:type="dxa"/>
              <w:bottom w:w="0" w:type="dxa"/>
              <w:right w:w="108" w:type="dxa"/>
            </w:tcMar>
            <w:vAlign w:val="center"/>
          </w:tcPr>
          <w:p w:rsidR="007A461B" w:rsidRPr="00114C35" w:rsidRDefault="007A461B" w:rsidP="00F33AA2">
            <w:pPr>
              <w:widowControl w:val="0"/>
              <w:snapToGrid w:val="0"/>
              <w:spacing w:line="200" w:lineRule="atLeast"/>
              <w:ind w:right="-57"/>
              <w:jc w:val="center"/>
              <w:rPr>
                <w:rFonts w:eastAsia="Times New Roman"/>
              </w:rPr>
            </w:pPr>
            <w:r w:rsidRPr="00114C35">
              <w:rPr>
                <w:rFonts w:eastAsia="Times New Roman"/>
              </w:rPr>
              <w:t>1</w:t>
            </w:r>
          </w:p>
        </w:tc>
      </w:tr>
      <w:tr w:rsidR="007A461B" w:rsidRPr="00114C35" w:rsidTr="00F33AA2">
        <w:tc>
          <w:tcPr>
            <w:tcW w:w="756"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Times New Roman"/>
              </w:rPr>
            </w:pPr>
            <w:r w:rsidRPr="00114C35">
              <w:rPr>
                <w:rFonts w:eastAsia="Times New Roman"/>
              </w:rPr>
              <w:t>6.2.</w:t>
            </w:r>
          </w:p>
        </w:tc>
        <w:tc>
          <w:tcPr>
            <w:tcW w:w="6248"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Times New Roman"/>
              </w:rPr>
            </w:pPr>
            <w:r w:rsidRPr="00114C35">
              <w:rPr>
                <w:rFonts w:eastAsia="Times New Roman"/>
              </w:rPr>
              <w:t>respublikiniuose ir regioniniuose konkursuose (vietiniai, regioniniai, respublikiniai turai)</w:t>
            </w:r>
          </w:p>
        </w:tc>
        <w:tc>
          <w:tcPr>
            <w:tcW w:w="1598" w:type="dxa"/>
            <w:shd w:val="clear" w:color="auto" w:fill="auto"/>
            <w:tcMar>
              <w:top w:w="0" w:type="dxa"/>
              <w:left w:w="108" w:type="dxa"/>
              <w:bottom w:w="0" w:type="dxa"/>
              <w:right w:w="108" w:type="dxa"/>
            </w:tcMar>
            <w:vAlign w:val="center"/>
          </w:tcPr>
          <w:p w:rsidR="007A461B" w:rsidRPr="00114C35" w:rsidRDefault="007A461B" w:rsidP="00F33AA2">
            <w:pPr>
              <w:widowControl w:val="0"/>
              <w:tabs>
                <w:tab w:val="left" w:pos="5605"/>
              </w:tabs>
              <w:snapToGrid w:val="0"/>
              <w:spacing w:line="200" w:lineRule="atLeast"/>
              <w:ind w:right="-57"/>
              <w:jc w:val="center"/>
              <w:rPr>
                <w:rFonts w:eastAsia="Times New Roman"/>
              </w:rPr>
            </w:pPr>
            <w:r w:rsidRPr="00114C35">
              <w:rPr>
                <w:rFonts w:eastAsia="Times New Roman"/>
              </w:rPr>
              <w:t>Išvykų sk.</w:t>
            </w:r>
          </w:p>
        </w:tc>
        <w:tc>
          <w:tcPr>
            <w:tcW w:w="1030" w:type="dxa"/>
            <w:shd w:val="clear" w:color="auto" w:fill="auto"/>
            <w:tcMar>
              <w:top w:w="0" w:type="dxa"/>
              <w:left w:w="108" w:type="dxa"/>
              <w:bottom w:w="0" w:type="dxa"/>
              <w:right w:w="108" w:type="dxa"/>
            </w:tcMar>
            <w:vAlign w:val="center"/>
          </w:tcPr>
          <w:p w:rsidR="007A461B" w:rsidRPr="00114C35" w:rsidRDefault="007A461B" w:rsidP="00F33AA2">
            <w:pPr>
              <w:widowControl w:val="0"/>
              <w:snapToGrid w:val="0"/>
              <w:spacing w:line="200" w:lineRule="atLeast"/>
              <w:ind w:right="-57"/>
              <w:jc w:val="center"/>
              <w:rPr>
                <w:rFonts w:eastAsia="Times New Roman"/>
              </w:rPr>
            </w:pPr>
            <w:r w:rsidRPr="00114C35">
              <w:rPr>
                <w:rFonts w:eastAsia="Times New Roman"/>
              </w:rPr>
              <w:t>0</w:t>
            </w:r>
          </w:p>
        </w:tc>
      </w:tr>
      <w:tr w:rsidR="007A461B" w:rsidRPr="00114C35" w:rsidTr="00F33AA2">
        <w:tc>
          <w:tcPr>
            <w:tcW w:w="756"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Times New Roman"/>
              </w:rPr>
            </w:pPr>
            <w:r w:rsidRPr="00114C35">
              <w:rPr>
                <w:rFonts w:eastAsia="Times New Roman"/>
              </w:rPr>
              <w:t>6.3.</w:t>
            </w:r>
          </w:p>
        </w:tc>
        <w:tc>
          <w:tcPr>
            <w:tcW w:w="6248"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Times New Roman"/>
              </w:rPr>
            </w:pPr>
            <w:r w:rsidRPr="00114C35">
              <w:rPr>
                <w:rFonts w:eastAsia="Times New Roman"/>
              </w:rPr>
              <w:t>respublikiniuose ir regioniniuose renginiuose</w:t>
            </w:r>
          </w:p>
        </w:tc>
        <w:tc>
          <w:tcPr>
            <w:tcW w:w="1598" w:type="dxa"/>
            <w:shd w:val="clear" w:color="auto" w:fill="auto"/>
            <w:tcMar>
              <w:top w:w="0" w:type="dxa"/>
              <w:left w:w="108" w:type="dxa"/>
              <w:bottom w:w="0" w:type="dxa"/>
              <w:right w:w="108" w:type="dxa"/>
            </w:tcMar>
            <w:vAlign w:val="center"/>
          </w:tcPr>
          <w:p w:rsidR="007A461B" w:rsidRPr="00114C35" w:rsidRDefault="007A461B" w:rsidP="00F33AA2">
            <w:pPr>
              <w:widowControl w:val="0"/>
              <w:tabs>
                <w:tab w:val="left" w:pos="5605"/>
              </w:tabs>
              <w:snapToGrid w:val="0"/>
              <w:spacing w:line="200" w:lineRule="atLeast"/>
              <w:ind w:right="-57"/>
              <w:jc w:val="center"/>
              <w:rPr>
                <w:rFonts w:eastAsia="Times New Roman"/>
              </w:rPr>
            </w:pPr>
            <w:r w:rsidRPr="00114C35">
              <w:rPr>
                <w:rFonts w:eastAsia="Times New Roman"/>
              </w:rPr>
              <w:t>Išvykų sk.</w:t>
            </w:r>
          </w:p>
        </w:tc>
        <w:tc>
          <w:tcPr>
            <w:tcW w:w="1030" w:type="dxa"/>
            <w:shd w:val="clear" w:color="auto" w:fill="auto"/>
            <w:tcMar>
              <w:top w:w="0" w:type="dxa"/>
              <w:left w:w="108" w:type="dxa"/>
              <w:bottom w:w="0" w:type="dxa"/>
              <w:right w:w="108" w:type="dxa"/>
            </w:tcMar>
            <w:vAlign w:val="center"/>
          </w:tcPr>
          <w:p w:rsidR="007A461B" w:rsidRPr="00114C35" w:rsidRDefault="007A461B" w:rsidP="00F33AA2">
            <w:pPr>
              <w:widowControl w:val="0"/>
              <w:snapToGrid w:val="0"/>
              <w:spacing w:line="200" w:lineRule="atLeast"/>
              <w:ind w:right="-57"/>
              <w:jc w:val="center"/>
              <w:rPr>
                <w:rFonts w:eastAsia="Times New Roman"/>
              </w:rPr>
            </w:pPr>
            <w:r w:rsidRPr="00114C35">
              <w:rPr>
                <w:rFonts w:eastAsia="Times New Roman"/>
              </w:rPr>
              <w:t>8</w:t>
            </w:r>
          </w:p>
        </w:tc>
      </w:tr>
      <w:tr w:rsidR="007A461B" w:rsidRPr="00114C35" w:rsidTr="00F33AA2">
        <w:tc>
          <w:tcPr>
            <w:tcW w:w="756"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Times New Roman"/>
              </w:rPr>
            </w:pPr>
            <w:r w:rsidRPr="00114C35">
              <w:rPr>
                <w:rFonts w:eastAsia="Times New Roman"/>
              </w:rPr>
              <w:t>7.</w:t>
            </w:r>
          </w:p>
        </w:tc>
        <w:tc>
          <w:tcPr>
            <w:tcW w:w="6248"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pPr>
            <w:r w:rsidRPr="00114C35">
              <w:rPr>
                <w:rFonts w:eastAsia="Times New Roman"/>
              </w:rPr>
              <w:t>Mėgėjų meno kolektyvų koncertai (iš viso)</w:t>
            </w:r>
            <w:r w:rsidRPr="00114C35">
              <w:rPr>
                <w:rFonts w:eastAsia="Times New Roman"/>
                <w:i/>
              </w:rPr>
              <w:t>,</w:t>
            </w:r>
            <w:r w:rsidRPr="00114C35">
              <w:rPr>
                <w:rFonts w:eastAsia="Lucida Sans Unicode"/>
                <w:i/>
              </w:rPr>
              <w:t xml:space="preserve"> iš jų:</w:t>
            </w:r>
          </w:p>
        </w:tc>
        <w:tc>
          <w:tcPr>
            <w:tcW w:w="1598" w:type="dxa"/>
            <w:shd w:val="clear" w:color="auto" w:fill="auto"/>
            <w:tcMar>
              <w:top w:w="0" w:type="dxa"/>
              <w:left w:w="108" w:type="dxa"/>
              <w:bottom w:w="0" w:type="dxa"/>
              <w:right w:w="108" w:type="dxa"/>
            </w:tcMar>
          </w:tcPr>
          <w:p w:rsidR="007A461B" w:rsidRPr="00114C35" w:rsidRDefault="007A461B" w:rsidP="00F33AA2">
            <w:pPr>
              <w:widowControl w:val="0"/>
              <w:tabs>
                <w:tab w:val="left" w:pos="5605"/>
              </w:tabs>
              <w:snapToGrid w:val="0"/>
              <w:spacing w:line="200" w:lineRule="atLeast"/>
              <w:ind w:right="-57"/>
              <w:jc w:val="center"/>
              <w:rPr>
                <w:rFonts w:eastAsia="Times New Roman"/>
              </w:rPr>
            </w:pPr>
            <w:r w:rsidRPr="00114C35">
              <w:rPr>
                <w:rFonts w:eastAsia="Times New Roman"/>
              </w:rPr>
              <w:t>Koncertų sk.</w:t>
            </w:r>
          </w:p>
        </w:tc>
        <w:tc>
          <w:tcPr>
            <w:tcW w:w="1030"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jc w:val="center"/>
              <w:rPr>
                <w:rFonts w:eastAsia="Times New Roman"/>
              </w:rPr>
            </w:pPr>
            <w:r w:rsidRPr="00114C35">
              <w:rPr>
                <w:rFonts w:eastAsia="Times New Roman"/>
              </w:rPr>
              <w:t>56</w:t>
            </w:r>
          </w:p>
        </w:tc>
      </w:tr>
      <w:tr w:rsidR="007A461B" w:rsidRPr="00114C35" w:rsidTr="00F33AA2">
        <w:tc>
          <w:tcPr>
            <w:tcW w:w="756"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Lucida Sans Unicode"/>
              </w:rPr>
            </w:pPr>
            <w:r w:rsidRPr="00114C35">
              <w:rPr>
                <w:rFonts w:eastAsia="Lucida Sans Unicode"/>
              </w:rPr>
              <w:t>7.1.</w:t>
            </w:r>
          </w:p>
        </w:tc>
        <w:tc>
          <w:tcPr>
            <w:tcW w:w="6248"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Lucida Sans Unicode"/>
              </w:rPr>
            </w:pPr>
            <w:r w:rsidRPr="00114C35">
              <w:rPr>
                <w:rFonts w:eastAsia="Lucida Sans Unicode"/>
              </w:rPr>
              <w:t>Išvykose rajone</w:t>
            </w:r>
          </w:p>
        </w:tc>
        <w:tc>
          <w:tcPr>
            <w:tcW w:w="1598" w:type="dxa"/>
            <w:shd w:val="clear" w:color="auto" w:fill="auto"/>
            <w:tcMar>
              <w:top w:w="0" w:type="dxa"/>
              <w:left w:w="108" w:type="dxa"/>
              <w:bottom w:w="0" w:type="dxa"/>
              <w:right w:w="108" w:type="dxa"/>
            </w:tcMar>
          </w:tcPr>
          <w:p w:rsidR="007A461B" w:rsidRPr="00114C35" w:rsidRDefault="007A461B" w:rsidP="00F33AA2">
            <w:pPr>
              <w:widowControl w:val="0"/>
              <w:tabs>
                <w:tab w:val="left" w:pos="5605"/>
              </w:tabs>
              <w:snapToGrid w:val="0"/>
              <w:spacing w:line="200" w:lineRule="atLeast"/>
              <w:ind w:right="-57"/>
              <w:jc w:val="center"/>
            </w:pPr>
            <w:r w:rsidRPr="00114C35">
              <w:rPr>
                <w:rFonts w:eastAsia="Times New Roman"/>
              </w:rPr>
              <w:t>Koncertų sk.</w:t>
            </w:r>
          </w:p>
        </w:tc>
        <w:tc>
          <w:tcPr>
            <w:tcW w:w="1030"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jc w:val="center"/>
              <w:rPr>
                <w:rFonts w:eastAsia="Lucida Sans Unicode"/>
              </w:rPr>
            </w:pPr>
            <w:r w:rsidRPr="00114C35">
              <w:rPr>
                <w:rFonts w:eastAsia="Lucida Sans Unicode"/>
              </w:rPr>
              <w:t>39</w:t>
            </w:r>
          </w:p>
        </w:tc>
      </w:tr>
      <w:tr w:rsidR="007A461B" w:rsidRPr="00114C35" w:rsidTr="00F33AA2">
        <w:tc>
          <w:tcPr>
            <w:tcW w:w="756"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Lucida Sans Unicode"/>
              </w:rPr>
            </w:pPr>
            <w:r w:rsidRPr="00114C35">
              <w:rPr>
                <w:rFonts w:eastAsia="Lucida Sans Unicode"/>
              </w:rPr>
              <w:t>7.2.</w:t>
            </w:r>
          </w:p>
        </w:tc>
        <w:tc>
          <w:tcPr>
            <w:tcW w:w="6248"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Lucida Sans Unicode"/>
              </w:rPr>
            </w:pPr>
            <w:r w:rsidRPr="00114C35">
              <w:rPr>
                <w:rFonts w:eastAsia="Lucida Sans Unicode"/>
              </w:rPr>
              <w:t>Išvykose Lietuvoje</w:t>
            </w:r>
          </w:p>
        </w:tc>
        <w:tc>
          <w:tcPr>
            <w:tcW w:w="1598" w:type="dxa"/>
            <w:shd w:val="clear" w:color="auto" w:fill="auto"/>
            <w:tcMar>
              <w:top w:w="0" w:type="dxa"/>
              <w:left w:w="108" w:type="dxa"/>
              <w:bottom w:w="0" w:type="dxa"/>
              <w:right w:w="108" w:type="dxa"/>
            </w:tcMar>
            <w:vAlign w:val="center"/>
          </w:tcPr>
          <w:p w:rsidR="007A461B" w:rsidRPr="00114C35" w:rsidRDefault="007A461B" w:rsidP="00F33AA2">
            <w:pPr>
              <w:widowControl w:val="0"/>
              <w:tabs>
                <w:tab w:val="left" w:pos="5605"/>
              </w:tabs>
              <w:snapToGrid w:val="0"/>
              <w:spacing w:line="200" w:lineRule="atLeast"/>
              <w:ind w:right="-57"/>
              <w:jc w:val="center"/>
              <w:rPr>
                <w:rFonts w:eastAsia="Times New Roman"/>
              </w:rPr>
            </w:pPr>
            <w:r w:rsidRPr="00114C35">
              <w:rPr>
                <w:rFonts w:eastAsia="Times New Roman"/>
              </w:rPr>
              <w:t>Išvykų sk.</w:t>
            </w:r>
          </w:p>
        </w:tc>
        <w:tc>
          <w:tcPr>
            <w:tcW w:w="1030"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jc w:val="center"/>
              <w:rPr>
                <w:rFonts w:eastAsia="Lucida Sans Unicode"/>
              </w:rPr>
            </w:pPr>
            <w:r w:rsidRPr="00114C35">
              <w:rPr>
                <w:rFonts w:eastAsia="Lucida Sans Unicode"/>
              </w:rPr>
              <w:t>17</w:t>
            </w:r>
          </w:p>
        </w:tc>
      </w:tr>
      <w:tr w:rsidR="007A461B" w:rsidRPr="00114C35" w:rsidTr="00F33AA2">
        <w:tc>
          <w:tcPr>
            <w:tcW w:w="756"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Times New Roman"/>
              </w:rPr>
            </w:pPr>
            <w:r w:rsidRPr="00114C35">
              <w:rPr>
                <w:rFonts w:eastAsia="Times New Roman"/>
              </w:rPr>
              <w:t>8.</w:t>
            </w:r>
          </w:p>
        </w:tc>
        <w:tc>
          <w:tcPr>
            <w:tcW w:w="6248"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pPr>
            <w:r w:rsidRPr="00114C35">
              <w:rPr>
                <w:rFonts w:eastAsia="Lucida Sans Unicode"/>
              </w:rPr>
              <w:t>Būreliai, klubai, studijos (toliau – studijos)</w:t>
            </w:r>
          </w:p>
        </w:tc>
        <w:tc>
          <w:tcPr>
            <w:tcW w:w="1598" w:type="dxa"/>
            <w:shd w:val="clear" w:color="auto" w:fill="auto"/>
            <w:tcMar>
              <w:top w:w="0" w:type="dxa"/>
              <w:left w:w="108" w:type="dxa"/>
              <w:bottom w:w="0" w:type="dxa"/>
              <w:right w:w="108" w:type="dxa"/>
            </w:tcMar>
          </w:tcPr>
          <w:p w:rsidR="007A461B" w:rsidRPr="00114C35" w:rsidRDefault="007A461B" w:rsidP="00F33AA2">
            <w:pPr>
              <w:widowControl w:val="0"/>
              <w:tabs>
                <w:tab w:val="left" w:pos="5605"/>
              </w:tabs>
              <w:snapToGrid w:val="0"/>
              <w:spacing w:line="200" w:lineRule="atLeast"/>
              <w:ind w:right="-57"/>
              <w:jc w:val="center"/>
              <w:rPr>
                <w:rFonts w:eastAsia="Times New Roman"/>
              </w:rPr>
            </w:pPr>
            <w:r w:rsidRPr="00114C35">
              <w:rPr>
                <w:rFonts w:eastAsia="Times New Roman"/>
              </w:rPr>
              <w:t>Studijų sk.</w:t>
            </w:r>
          </w:p>
        </w:tc>
        <w:tc>
          <w:tcPr>
            <w:tcW w:w="1030"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jc w:val="center"/>
              <w:rPr>
                <w:rFonts w:eastAsia="Lucida Sans Unicode"/>
              </w:rPr>
            </w:pPr>
            <w:r w:rsidRPr="00114C35">
              <w:rPr>
                <w:rFonts w:eastAsia="Lucida Sans Unicode"/>
              </w:rPr>
              <w:t>1</w:t>
            </w:r>
          </w:p>
        </w:tc>
      </w:tr>
      <w:tr w:rsidR="007A461B" w:rsidRPr="00114C35" w:rsidTr="00F33AA2">
        <w:tc>
          <w:tcPr>
            <w:tcW w:w="756"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Lucida Sans Unicode"/>
              </w:rPr>
            </w:pPr>
            <w:r w:rsidRPr="00114C35">
              <w:rPr>
                <w:rFonts w:eastAsia="Lucida Sans Unicode"/>
              </w:rPr>
              <w:t>8.1.</w:t>
            </w:r>
          </w:p>
        </w:tc>
        <w:tc>
          <w:tcPr>
            <w:tcW w:w="6248"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rPr>
                <w:rFonts w:eastAsia="Lucida Sans Unicode"/>
              </w:rPr>
            </w:pPr>
            <w:r w:rsidRPr="00114C35">
              <w:rPr>
                <w:rFonts w:eastAsia="Lucida Sans Unicode"/>
              </w:rPr>
              <w:t>Būrelių, klubų, studijų dalyviai</w:t>
            </w:r>
          </w:p>
        </w:tc>
        <w:tc>
          <w:tcPr>
            <w:tcW w:w="1598" w:type="dxa"/>
            <w:shd w:val="clear" w:color="auto" w:fill="auto"/>
            <w:tcMar>
              <w:top w:w="0" w:type="dxa"/>
              <w:left w:w="108" w:type="dxa"/>
              <w:bottom w:w="0" w:type="dxa"/>
              <w:right w:w="108" w:type="dxa"/>
            </w:tcMar>
          </w:tcPr>
          <w:p w:rsidR="007A461B" w:rsidRPr="00114C35" w:rsidRDefault="007A461B" w:rsidP="00F33AA2">
            <w:pPr>
              <w:widowControl w:val="0"/>
              <w:tabs>
                <w:tab w:val="left" w:pos="5605"/>
              </w:tabs>
              <w:snapToGrid w:val="0"/>
              <w:spacing w:line="200" w:lineRule="atLeast"/>
              <w:ind w:right="-57"/>
              <w:jc w:val="center"/>
              <w:rPr>
                <w:rFonts w:eastAsia="Times New Roman"/>
              </w:rPr>
            </w:pPr>
            <w:r w:rsidRPr="00114C35">
              <w:rPr>
                <w:rFonts w:eastAsia="Times New Roman"/>
              </w:rPr>
              <w:t>Dalyvių sk.</w:t>
            </w:r>
          </w:p>
        </w:tc>
        <w:tc>
          <w:tcPr>
            <w:tcW w:w="1030" w:type="dxa"/>
            <w:shd w:val="clear" w:color="auto" w:fill="auto"/>
            <w:tcMar>
              <w:top w:w="0" w:type="dxa"/>
              <w:left w:w="108" w:type="dxa"/>
              <w:bottom w:w="0" w:type="dxa"/>
              <w:right w:w="108" w:type="dxa"/>
            </w:tcMar>
          </w:tcPr>
          <w:p w:rsidR="007A461B" w:rsidRPr="00114C35" w:rsidRDefault="007A461B" w:rsidP="00F33AA2">
            <w:pPr>
              <w:widowControl w:val="0"/>
              <w:snapToGrid w:val="0"/>
              <w:spacing w:line="200" w:lineRule="atLeast"/>
              <w:ind w:right="-57"/>
              <w:jc w:val="center"/>
              <w:rPr>
                <w:rFonts w:eastAsia="Lucida Sans Unicode"/>
              </w:rPr>
            </w:pPr>
            <w:r w:rsidRPr="00114C35">
              <w:rPr>
                <w:rFonts w:eastAsia="Lucida Sans Unicode"/>
              </w:rPr>
              <w:t>10</w:t>
            </w:r>
          </w:p>
        </w:tc>
      </w:tr>
    </w:tbl>
    <w:p w:rsidR="007A461B" w:rsidRPr="00114C35" w:rsidRDefault="007A461B" w:rsidP="007A461B">
      <w:pPr>
        <w:widowControl w:val="0"/>
        <w:jc w:val="both"/>
        <w:rPr>
          <w:rFonts w:eastAsia="Lucida Sans Unicode"/>
        </w:rPr>
      </w:pPr>
    </w:p>
    <w:p w:rsidR="007A461B" w:rsidRPr="00114C35" w:rsidRDefault="007A461B" w:rsidP="007A461B">
      <w:pPr>
        <w:pStyle w:val="Textbody0"/>
        <w:spacing w:after="26" w:line="240" w:lineRule="auto"/>
        <w:ind w:firstLine="567"/>
        <w:jc w:val="both"/>
        <w:rPr>
          <w:rFonts w:ascii="Times New Roman" w:hAnsi="Times New Roman" w:cs="Times New Roman"/>
        </w:rPr>
      </w:pPr>
      <w:r w:rsidRPr="00114C35">
        <w:rPr>
          <w:rFonts w:ascii="Times New Roman" w:hAnsi="Times New Roman" w:cs="Times New Roman"/>
        </w:rPr>
        <w:t xml:space="preserve">Kultūros centro veikla 2018 metais keitėsi. Surengta daugiau profesionalaus meno renginių, parodų ir išvykų į profesionalaus meno teatrus. Vykdoma edukacinė veikla: kūrybiškumo akademija ir muzikinės dirbtuvės. </w:t>
      </w:r>
      <w:r w:rsidRPr="00114C35">
        <w:rPr>
          <w:rFonts w:ascii="Times New Roman" w:hAnsi="Times New Roman" w:cs="Times New Roman"/>
          <w:color w:val="000000"/>
        </w:rPr>
        <w:t xml:space="preserve">Didelį dėmesį skyrėme etninės kultūros pažinimo ir pilietiškumo skatinimui: Atkurtos Lietuvos 100 </w:t>
      </w:r>
      <w:proofErr w:type="spellStart"/>
      <w:r w:rsidRPr="00114C35">
        <w:rPr>
          <w:rFonts w:ascii="Times New Roman" w:hAnsi="Times New Roman" w:cs="Times New Roman"/>
          <w:color w:val="000000"/>
        </w:rPr>
        <w:t>mečio</w:t>
      </w:r>
      <w:proofErr w:type="spellEnd"/>
      <w:r w:rsidRPr="00114C35">
        <w:rPr>
          <w:rFonts w:ascii="Times New Roman" w:hAnsi="Times New Roman" w:cs="Times New Roman"/>
          <w:color w:val="000000"/>
        </w:rPr>
        <w:t xml:space="preserve"> šventė, Lietuvos himno giedojimas, minint Valstybės dieną, akcija „Visa Lietuva šoka“, Liepų tako puošimas prieššventiniu laikotarpiu.</w:t>
      </w:r>
    </w:p>
    <w:p w:rsidR="007A461B" w:rsidRPr="00114C35" w:rsidRDefault="007A461B" w:rsidP="007A461B">
      <w:pPr>
        <w:pStyle w:val="Textbody0"/>
        <w:spacing w:after="26" w:line="240" w:lineRule="auto"/>
        <w:ind w:firstLine="567"/>
        <w:jc w:val="both"/>
        <w:rPr>
          <w:rFonts w:ascii="Times New Roman" w:hAnsi="Times New Roman" w:cs="Times New Roman"/>
        </w:rPr>
      </w:pPr>
      <w:r w:rsidRPr="00114C35">
        <w:rPr>
          <w:rFonts w:ascii="Times New Roman" w:hAnsi="Times New Roman" w:cs="Times New Roman"/>
          <w:color w:val="000000"/>
        </w:rPr>
        <w:t xml:space="preserve">Tradiciniais renginiais tapo tarptautinės šokio dienos minėjimas, subūręs šokių kolektyvus iš aplinkinių rajonų, rudenį vykstanti ansamblių šventė „Dainoje randu draugus“ (šeimyninių ansamblių pasirodymai), Truskavos miestelio šventė, Advento vakarai Petkūnuose, </w:t>
      </w:r>
      <w:proofErr w:type="spellStart"/>
      <w:r w:rsidRPr="00114C35">
        <w:rPr>
          <w:rFonts w:ascii="Times New Roman" w:hAnsi="Times New Roman" w:cs="Times New Roman"/>
          <w:color w:val="000000"/>
        </w:rPr>
        <w:t>Okainiuose</w:t>
      </w:r>
      <w:proofErr w:type="spellEnd"/>
      <w:r w:rsidRPr="00114C35">
        <w:rPr>
          <w:rFonts w:ascii="Times New Roman" w:hAnsi="Times New Roman" w:cs="Times New Roman"/>
          <w:color w:val="000000"/>
        </w:rPr>
        <w:t>, Truskavos parapijos namuose.</w:t>
      </w:r>
    </w:p>
    <w:p w:rsidR="007A461B" w:rsidRPr="00114C35" w:rsidRDefault="007A461B" w:rsidP="007A461B">
      <w:pPr>
        <w:pStyle w:val="Textbody0"/>
        <w:spacing w:after="26" w:line="240" w:lineRule="auto"/>
        <w:ind w:firstLine="567"/>
        <w:jc w:val="both"/>
        <w:rPr>
          <w:rFonts w:ascii="Times New Roman" w:hAnsi="Times New Roman" w:cs="Times New Roman"/>
          <w:color w:val="000000"/>
        </w:rPr>
      </w:pPr>
      <w:r w:rsidRPr="00114C35">
        <w:rPr>
          <w:rFonts w:ascii="Times New Roman" w:hAnsi="Times New Roman" w:cs="Times New Roman"/>
          <w:color w:val="000000"/>
        </w:rPr>
        <w:t>Informacija apie kultūros centro veiklą ir renginius talpinama Facebook paskyroje, tai teikia galimybę bendrauti, reaguoti į iškilusias problemas, o tuo pačiu ieškoti problemų sprendimo būdų. Tokiu būdu talpinama informacija pasiekiama greičiau.</w:t>
      </w:r>
    </w:p>
    <w:p w:rsidR="007A461B" w:rsidRDefault="007A461B" w:rsidP="007A461B">
      <w:pPr>
        <w:pStyle w:val="Textbody0"/>
        <w:spacing w:after="26" w:line="240" w:lineRule="auto"/>
        <w:ind w:firstLine="567"/>
        <w:jc w:val="both"/>
        <w:rPr>
          <w:rFonts w:ascii="Times New Roman" w:hAnsi="Times New Roman" w:cs="Times New Roman"/>
          <w:color w:val="000000"/>
        </w:rPr>
      </w:pPr>
      <w:r w:rsidRPr="00114C35">
        <w:rPr>
          <w:rStyle w:val="StrongEmphasis"/>
          <w:rFonts w:ascii="Times New Roman" w:hAnsi="Times New Roman" w:cs="Times New Roman"/>
          <w:color w:val="000000"/>
        </w:rPr>
        <w:t>Mėgėjų meno kolektyvų veikla.</w:t>
      </w:r>
      <w:r w:rsidRPr="00114C35">
        <w:rPr>
          <w:rFonts w:ascii="Times New Roman" w:hAnsi="Times New Roman" w:cs="Times New Roman"/>
          <w:color w:val="000000"/>
        </w:rPr>
        <w:t xml:space="preserve"> 2018 metais Truskavos kultūros centre  veikė 8 mėgėjų meno kolektyvai, 3 iš jų vaikų ir jaunimo, 1 būrelis:</w:t>
      </w:r>
    </w:p>
    <w:tbl>
      <w:tblPr>
        <w:tblW w:w="51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8"/>
        <w:gridCol w:w="4879"/>
        <w:gridCol w:w="1005"/>
        <w:gridCol w:w="3729"/>
      </w:tblGrid>
      <w:tr w:rsidR="007A461B" w:rsidRPr="00114C35" w:rsidTr="001901B3">
        <w:tc>
          <w:tcPr>
            <w:tcW w:w="423" w:type="dxa"/>
            <w:shd w:val="clear" w:color="auto" w:fill="auto"/>
            <w:tcMar>
              <w:top w:w="0" w:type="dxa"/>
              <w:left w:w="57" w:type="dxa"/>
              <w:bottom w:w="0" w:type="dxa"/>
              <w:right w:w="57" w:type="dxa"/>
            </w:tcMar>
            <w:vAlign w:val="center"/>
          </w:tcPr>
          <w:p w:rsidR="007A461B" w:rsidRPr="00114C35" w:rsidRDefault="007A461B" w:rsidP="00F33AA2">
            <w:pPr>
              <w:widowControl w:val="0"/>
              <w:suppressLineNumbers/>
              <w:snapToGrid w:val="0"/>
              <w:ind w:left="-57" w:right="-57"/>
              <w:jc w:val="center"/>
              <w:rPr>
                <w:rFonts w:eastAsia="Lucida Sans Unicode"/>
                <w:b/>
              </w:rPr>
            </w:pPr>
            <w:r w:rsidRPr="00114C35">
              <w:rPr>
                <w:rFonts w:eastAsia="Lucida Sans Unicode"/>
                <w:b/>
              </w:rPr>
              <w:t>Eil. Nr.</w:t>
            </w:r>
          </w:p>
        </w:tc>
        <w:tc>
          <w:tcPr>
            <w:tcW w:w="4817" w:type="dxa"/>
            <w:shd w:val="clear" w:color="auto" w:fill="auto"/>
            <w:tcMar>
              <w:top w:w="0" w:type="dxa"/>
              <w:left w:w="57" w:type="dxa"/>
              <w:bottom w:w="0" w:type="dxa"/>
              <w:right w:w="57" w:type="dxa"/>
            </w:tcMar>
            <w:vAlign w:val="center"/>
          </w:tcPr>
          <w:p w:rsidR="007A461B" w:rsidRPr="00114C35" w:rsidRDefault="007A461B" w:rsidP="00F33AA2">
            <w:pPr>
              <w:widowControl w:val="0"/>
              <w:suppressLineNumbers/>
              <w:snapToGrid w:val="0"/>
              <w:jc w:val="center"/>
              <w:rPr>
                <w:rFonts w:eastAsia="Lucida Sans Unicode"/>
                <w:b/>
              </w:rPr>
            </w:pPr>
            <w:r w:rsidRPr="00114C35">
              <w:rPr>
                <w:rFonts w:eastAsia="Lucida Sans Unicode"/>
                <w:b/>
              </w:rPr>
              <w:t>Kolektyvas</w:t>
            </w:r>
          </w:p>
        </w:tc>
        <w:tc>
          <w:tcPr>
            <w:tcW w:w="992" w:type="dxa"/>
            <w:shd w:val="clear" w:color="auto" w:fill="auto"/>
            <w:tcMar>
              <w:top w:w="0" w:type="dxa"/>
              <w:left w:w="57" w:type="dxa"/>
              <w:bottom w:w="0" w:type="dxa"/>
              <w:right w:w="57" w:type="dxa"/>
            </w:tcMar>
            <w:vAlign w:val="center"/>
          </w:tcPr>
          <w:p w:rsidR="007A461B" w:rsidRPr="00114C35" w:rsidRDefault="007A461B" w:rsidP="00F33AA2">
            <w:pPr>
              <w:widowControl w:val="0"/>
              <w:suppressLineNumbers/>
              <w:snapToGrid w:val="0"/>
              <w:ind w:left="-57" w:right="-57"/>
              <w:jc w:val="center"/>
              <w:rPr>
                <w:rFonts w:eastAsia="Lucida Sans Unicode"/>
                <w:b/>
              </w:rPr>
            </w:pPr>
            <w:r w:rsidRPr="00114C35">
              <w:rPr>
                <w:rFonts w:eastAsia="Lucida Sans Unicode"/>
                <w:b/>
              </w:rPr>
              <w:t>Dalyvių skaičius</w:t>
            </w:r>
          </w:p>
        </w:tc>
        <w:tc>
          <w:tcPr>
            <w:tcW w:w="3681" w:type="dxa"/>
            <w:shd w:val="clear" w:color="auto" w:fill="auto"/>
            <w:tcMar>
              <w:top w:w="0" w:type="dxa"/>
              <w:left w:w="57" w:type="dxa"/>
              <w:bottom w:w="0" w:type="dxa"/>
              <w:right w:w="57" w:type="dxa"/>
            </w:tcMar>
            <w:vAlign w:val="center"/>
          </w:tcPr>
          <w:p w:rsidR="007A461B" w:rsidRPr="00114C35" w:rsidRDefault="007A461B" w:rsidP="00F33AA2">
            <w:pPr>
              <w:widowControl w:val="0"/>
              <w:snapToGrid w:val="0"/>
              <w:ind w:left="-108" w:right="-3"/>
              <w:jc w:val="center"/>
              <w:rPr>
                <w:rFonts w:eastAsia="Times New Roman"/>
                <w:b/>
              </w:rPr>
            </w:pPr>
            <w:r w:rsidRPr="00114C35">
              <w:rPr>
                <w:rFonts w:eastAsia="Times New Roman"/>
                <w:b/>
              </w:rPr>
              <w:t>Vadovo vardas, pavardė</w:t>
            </w:r>
          </w:p>
        </w:tc>
      </w:tr>
      <w:tr w:rsidR="007A461B" w:rsidRPr="00114C35" w:rsidTr="001901B3">
        <w:tc>
          <w:tcPr>
            <w:tcW w:w="423" w:type="dxa"/>
            <w:shd w:val="clear" w:color="auto" w:fill="auto"/>
            <w:tcMar>
              <w:top w:w="0" w:type="dxa"/>
              <w:left w:w="57" w:type="dxa"/>
              <w:bottom w:w="0" w:type="dxa"/>
              <w:right w:w="57" w:type="dxa"/>
            </w:tcMar>
            <w:vAlign w:val="center"/>
          </w:tcPr>
          <w:p w:rsidR="007A461B" w:rsidRPr="00114C35" w:rsidRDefault="007A461B" w:rsidP="007A461B">
            <w:pPr>
              <w:widowControl w:val="0"/>
              <w:numPr>
                <w:ilvl w:val="0"/>
                <w:numId w:val="20"/>
              </w:numPr>
              <w:suppressLineNumbers/>
              <w:tabs>
                <w:tab w:val="left" w:pos="0"/>
              </w:tabs>
              <w:suppressAutoHyphens/>
              <w:autoSpaceDN w:val="0"/>
              <w:snapToGrid w:val="0"/>
              <w:jc w:val="center"/>
              <w:rPr>
                <w:rFonts w:eastAsia="Lucida Sans Unicode"/>
              </w:rPr>
            </w:pPr>
          </w:p>
        </w:tc>
        <w:tc>
          <w:tcPr>
            <w:tcW w:w="4817" w:type="dxa"/>
            <w:shd w:val="clear" w:color="auto" w:fill="auto"/>
            <w:tcMar>
              <w:top w:w="0" w:type="dxa"/>
              <w:left w:w="57" w:type="dxa"/>
              <w:bottom w:w="0" w:type="dxa"/>
              <w:right w:w="57" w:type="dxa"/>
            </w:tcMar>
          </w:tcPr>
          <w:p w:rsidR="007A461B" w:rsidRPr="00114C35" w:rsidRDefault="007A461B" w:rsidP="00F33AA2">
            <w:pPr>
              <w:widowControl w:val="0"/>
              <w:suppressLineNumbers/>
              <w:snapToGrid w:val="0"/>
              <w:rPr>
                <w:rFonts w:eastAsia="Lucida Sans Unicode"/>
              </w:rPr>
            </w:pPr>
            <w:r w:rsidRPr="00114C35">
              <w:rPr>
                <w:rFonts w:eastAsia="Lucida Sans Unicode"/>
              </w:rPr>
              <w:t>Moterų  vokalinis ansamblis „Verdenė“</w:t>
            </w:r>
          </w:p>
        </w:tc>
        <w:tc>
          <w:tcPr>
            <w:tcW w:w="992" w:type="dxa"/>
            <w:shd w:val="clear" w:color="auto" w:fill="auto"/>
            <w:tcMar>
              <w:top w:w="0" w:type="dxa"/>
              <w:left w:w="57" w:type="dxa"/>
              <w:bottom w:w="0" w:type="dxa"/>
              <w:right w:w="57" w:type="dxa"/>
            </w:tcMar>
            <w:vAlign w:val="center"/>
          </w:tcPr>
          <w:p w:rsidR="007A461B" w:rsidRPr="00114C35" w:rsidRDefault="007A461B" w:rsidP="00F33AA2">
            <w:pPr>
              <w:widowControl w:val="0"/>
              <w:suppressLineNumbers/>
              <w:snapToGrid w:val="0"/>
              <w:jc w:val="center"/>
              <w:rPr>
                <w:rFonts w:eastAsia="Lucida Sans Unicode"/>
              </w:rPr>
            </w:pPr>
            <w:r w:rsidRPr="00114C35">
              <w:rPr>
                <w:rFonts w:eastAsia="Lucida Sans Unicode"/>
              </w:rPr>
              <w:t>11</w:t>
            </w:r>
          </w:p>
        </w:tc>
        <w:tc>
          <w:tcPr>
            <w:tcW w:w="3681" w:type="dxa"/>
            <w:shd w:val="clear" w:color="auto" w:fill="auto"/>
            <w:tcMar>
              <w:top w:w="0" w:type="dxa"/>
              <w:left w:w="57" w:type="dxa"/>
              <w:bottom w:w="0" w:type="dxa"/>
              <w:right w:w="57" w:type="dxa"/>
            </w:tcMar>
          </w:tcPr>
          <w:p w:rsidR="007A461B" w:rsidRPr="00114C35" w:rsidRDefault="007A461B" w:rsidP="00F33AA2">
            <w:pPr>
              <w:widowControl w:val="0"/>
              <w:suppressLineNumbers/>
              <w:snapToGrid w:val="0"/>
              <w:rPr>
                <w:rFonts w:eastAsia="Lucida Sans Unicode"/>
              </w:rPr>
            </w:pPr>
            <w:r w:rsidRPr="00114C35">
              <w:rPr>
                <w:rFonts w:eastAsia="Lucida Sans Unicode"/>
              </w:rPr>
              <w:t>Kęstutis Valionis</w:t>
            </w:r>
          </w:p>
        </w:tc>
      </w:tr>
      <w:tr w:rsidR="007A461B" w:rsidRPr="00114C35" w:rsidTr="001901B3">
        <w:tc>
          <w:tcPr>
            <w:tcW w:w="423" w:type="dxa"/>
            <w:shd w:val="clear" w:color="auto" w:fill="auto"/>
            <w:tcMar>
              <w:top w:w="0" w:type="dxa"/>
              <w:left w:w="57" w:type="dxa"/>
              <w:bottom w:w="0" w:type="dxa"/>
              <w:right w:w="57" w:type="dxa"/>
            </w:tcMar>
            <w:vAlign w:val="center"/>
          </w:tcPr>
          <w:p w:rsidR="007A461B" w:rsidRPr="00114C35" w:rsidRDefault="007A461B" w:rsidP="007A461B">
            <w:pPr>
              <w:widowControl w:val="0"/>
              <w:numPr>
                <w:ilvl w:val="0"/>
                <w:numId w:val="20"/>
              </w:numPr>
              <w:suppressLineNumbers/>
              <w:tabs>
                <w:tab w:val="left" w:pos="0"/>
              </w:tabs>
              <w:suppressAutoHyphens/>
              <w:autoSpaceDN w:val="0"/>
              <w:snapToGrid w:val="0"/>
              <w:jc w:val="center"/>
              <w:rPr>
                <w:rFonts w:eastAsia="Lucida Sans Unicode"/>
              </w:rPr>
            </w:pPr>
          </w:p>
        </w:tc>
        <w:tc>
          <w:tcPr>
            <w:tcW w:w="4817" w:type="dxa"/>
            <w:shd w:val="clear" w:color="auto" w:fill="auto"/>
            <w:tcMar>
              <w:top w:w="0" w:type="dxa"/>
              <w:left w:w="57" w:type="dxa"/>
              <w:bottom w:w="0" w:type="dxa"/>
              <w:right w:w="57" w:type="dxa"/>
            </w:tcMar>
          </w:tcPr>
          <w:p w:rsidR="007A461B" w:rsidRPr="00114C35" w:rsidRDefault="007A461B" w:rsidP="00F33AA2">
            <w:pPr>
              <w:widowControl w:val="0"/>
              <w:suppressLineNumbers/>
              <w:snapToGrid w:val="0"/>
              <w:rPr>
                <w:rFonts w:eastAsia="Lucida Sans Unicode"/>
              </w:rPr>
            </w:pPr>
            <w:r w:rsidRPr="00114C35">
              <w:rPr>
                <w:rFonts w:eastAsia="Lucida Sans Unicode"/>
              </w:rPr>
              <w:t>Folkloro ansamblis „</w:t>
            </w:r>
            <w:proofErr w:type="spellStart"/>
            <w:r w:rsidRPr="00114C35">
              <w:rPr>
                <w:rFonts w:eastAsia="Lucida Sans Unicode"/>
              </w:rPr>
              <w:t>Vermena</w:t>
            </w:r>
            <w:proofErr w:type="spellEnd"/>
            <w:r w:rsidRPr="00114C35">
              <w:rPr>
                <w:rFonts w:eastAsia="Lucida Sans Unicode"/>
              </w:rPr>
              <w:t>“</w:t>
            </w:r>
          </w:p>
        </w:tc>
        <w:tc>
          <w:tcPr>
            <w:tcW w:w="992" w:type="dxa"/>
            <w:shd w:val="clear" w:color="auto" w:fill="auto"/>
            <w:tcMar>
              <w:top w:w="0" w:type="dxa"/>
              <w:left w:w="57" w:type="dxa"/>
              <w:bottom w:w="0" w:type="dxa"/>
              <w:right w:w="57" w:type="dxa"/>
            </w:tcMar>
            <w:vAlign w:val="center"/>
          </w:tcPr>
          <w:p w:rsidR="007A461B" w:rsidRPr="00114C35" w:rsidRDefault="007A461B" w:rsidP="00F33AA2">
            <w:pPr>
              <w:widowControl w:val="0"/>
              <w:suppressLineNumbers/>
              <w:snapToGrid w:val="0"/>
              <w:jc w:val="center"/>
              <w:rPr>
                <w:rFonts w:eastAsia="Lucida Sans Unicode"/>
              </w:rPr>
            </w:pPr>
            <w:r w:rsidRPr="00114C35">
              <w:rPr>
                <w:rFonts w:eastAsia="Lucida Sans Unicode"/>
              </w:rPr>
              <w:t>14</w:t>
            </w:r>
          </w:p>
        </w:tc>
        <w:tc>
          <w:tcPr>
            <w:tcW w:w="3681" w:type="dxa"/>
            <w:shd w:val="clear" w:color="auto" w:fill="auto"/>
            <w:tcMar>
              <w:top w:w="0" w:type="dxa"/>
              <w:left w:w="57" w:type="dxa"/>
              <w:bottom w:w="0" w:type="dxa"/>
              <w:right w:w="57" w:type="dxa"/>
            </w:tcMar>
          </w:tcPr>
          <w:p w:rsidR="007A461B" w:rsidRPr="00114C35" w:rsidRDefault="007A461B" w:rsidP="00F33AA2">
            <w:pPr>
              <w:widowControl w:val="0"/>
              <w:suppressLineNumbers/>
              <w:snapToGrid w:val="0"/>
              <w:rPr>
                <w:rFonts w:eastAsia="Lucida Sans Unicode"/>
              </w:rPr>
            </w:pPr>
            <w:r w:rsidRPr="00114C35">
              <w:rPr>
                <w:rFonts w:eastAsia="Lucida Sans Unicode"/>
              </w:rPr>
              <w:t>Kęstutis Valionis</w:t>
            </w:r>
          </w:p>
        </w:tc>
      </w:tr>
      <w:tr w:rsidR="007A461B" w:rsidRPr="00114C35" w:rsidTr="001901B3">
        <w:tc>
          <w:tcPr>
            <w:tcW w:w="423" w:type="dxa"/>
            <w:shd w:val="clear" w:color="auto" w:fill="auto"/>
            <w:tcMar>
              <w:top w:w="0" w:type="dxa"/>
              <w:left w:w="57" w:type="dxa"/>
              <w:bottom w:w="0" w:type="dxa"/>
              <w:right w:w="57" w:type="dxa"/>
            </w:tcMar>
            <w:vAlign w:val="center"/>
          </w:tcPr>
          <w:p w:rsidR="007A461B" w:rsidRPr="00114C35" w:rsidRDefault="007A461B" w:rsidP="007A461B">
            <w:pPr>
              <w:widowControl w:val="0"/>
              <w:numPr>
                <w:ilvl w:val="0"/>
                <w:numId w:val="20"/>
              </w:numPr>
              <w:suppressLineNumbers/>
              <w:tabs>
                <w:tab w:val="left" w:pos="0"/>
              </w:tabs>
              <w:suppressAutoHyphens/>
              <w:autoSpaceDN w:val="0"/>
              <w:snapToGrid w:val="0"/>
              <w:jc w:val="center"/>
              <w:rPr>
                <w:rFonts w:eastAsia="Lucida Sans Unicode"/>
              </w:rPr>
            </w:pPr>
          </w:p>
        </w:tc>
        <w:tc>
          <w:tcPr>
            <w:tcW w:w="4817" w:type="dxa"/>
            <w:shd w:val="clear" w:color="auto" w:fill="auto"/>
            <w:tcMar>
              <w:top w:w="0" w:type="dxa"/>
              <w:left w:w="57" w:type="dxa"/>
              <w:bottom w:w="0" w:type="dxa"/>
              <w:right w:w="57" w:type="dxa"/>
            </w:tcMar>
          </w:tcPr>
          <w:p w:rsidR="007A461B" w:rsidRPr="00114C35" w:rsidRDefault="007A461B" w:rsidP="00F33AA2">
            <w:pPr>
              <w:widowControl w:val="0"/>
              <w:suppressLineNumbers/>
              <w:snapToGrid w:val="0"/>
              <w:ind w:right="-57"/>
              <w:rPr>
                <w:rFonts w:eastAsia="Lucida Sans Unicode"/>
              </w:rPr>
            </w:pPr>
            <w:r w:rsidRPr="00114C35">
              <w:rPr>
                <w:rFonts w:eastAsia="Lucida Sans Unicode"/>
              </w:rPr>
              <w:t>Pagyvenusiųjų liaudiškų šokių grupė „</w:t>
            </w:r>
            <w:proofErr w:type="spellStart"/>
            <w:r w:rsidRPr="00114C35">
              <w:rPr>
                <w:rFonts w:eastAsia="Lucida Sans Unicode"/>
              </w:rPr>
              <w:t>Vermena</w:t>
            </w:r>
            <w:proofErr w:type="spellEnd"/>
            <w:r w:rsidRPr="00114C35">
              <w:rPr>
                <w:rFonts w:eastAsia="Lucida Sans Unicode"/>
              </w:rPr>
              <w:t>“</w:t>
            </w:r>
          </w:p>
        </w:tc>
        <w:tc>
          <w:tcPr>
            <w:tcW w:w="992" w:type="dxa"/>
            <w:shd w:val="clear" w:color="auto" w:fill="auto"/>
            <w:tcMar>
              <w:top w:w="0" w:type="dxa"/>
              <w:left w:w="57" w:type="dxa"/>
              <w:bottom w:w="0" w:type="dxa"/>
              <w:right w:w="57" w:type="dxa"/>
            </w:tcMar>
            <w:vAlign w:val="center"/>
          </w:tcPr>
          <w:p w:rsidR="007A461B" w:rsidRPr="00114C35" w:rsidRDefault="007A461B" w:rsidP="00F33AA2">
            <w:pPr>
              <w:widowControl w:val="0"/>
              <w:suppressLineNumbers/>
              <w:snapToGrid w:val="0"/>
              <w:jc w:val="center"/>
              <w:rPr>
                <w:rFonts w:eastAsia="Lucida Sans Unicode"/>
              </w:rPr>
            </w:pPr>
            <w:r w:rsidRPr="00114C35">
              <w:rPr>
                <w:rFonts w:eastAsia="Lucida Sans Unicode"/>
              </w:rPr>
              <w:t>16</w:t>
            </w:r>
          </w:p>
        </w:tc>
        <w:tc>
          <w:tcPr>
            <w:tcW w:w="3681" w:type="dxa"/>
            <w:shd w:val="clear" w:color="auto" w:fill="auto"/>
            <w:tcMar>
              <w:top w:w="0" w:type="dxa"/>
              <w:left w:w="57" w:type="dxa"/>
              <w:bottom w:w="0" w:type="dxa"/>
              <w:right w:w="57" w:type="dxa"/>
            </w:tcMar>
          </w:tcPr>
          <w:p w:rsidR="007A461B" w:rsidRPr="00114C35" w:rsidRDefault="007A461B" w:rsidP="00F33AA2">
            <w:pPr>
              <w:widowControl w:val="0"/>
              <w:suppressLineNumbers/>
              <w:snapToGrid w:val="0"/>
              <w:rPr>
                <w:rFonts w:eastAsia="Lucida Sans Unicode"/>
              </w:rPr>
            </w:pPr>
            <w:r w:rsidRPr="00114C35">
              <w:rPr>
                <w:rFonts w:eastAsia="Lucida Sans Unicode"/>
              </w:rPr>
              <w:t xml:space="preserve">Dainora </w:t>
            </w:r>
            <w:proofErr w:type="spellStart"/>
            <w:r w:rsidRPr="00114C35">
              <w:rPr>
                <w:rFonts w:eastAsia="Lucida Sans Unicode"/>
              </w:rPr>
              <w:t>Venslovienė</w:t>
            </w:r>
            <w:proofErr w:type="spellEnd"/>
          </w:p>
        </w:tc>
      </w:tr>
      <w:tr w:rsidR="007A461B" w:rsidRPr="00114C35" w:rsidTr="001901B3">
        <w:tc>
          <w:tcPr>
            <w:tcW w:w="423" w:type="dxa"/>
            <w:shd w:val="clear" w:color="auto" w:fill="auto"/>
            <w:tcMar>
              <w:top w:w="0" w:type="dxa"/>
              <w:left w:w="57" w:type="dxa"/>
              <w:bottom w:w="0" w:type="dxa"/>
              <w:right w:w="57" w:type="dxa"/>
            </w:tcMar>
            <w:vAlign w:val="center"/>
          </w:tcPr>
          <w:p w:rsidR="007A461B" w:rsidRPr="00114C35" w:rsidRDefault="007A461B" w:rsidP="007A461B">
            <w:pPr>
              <w:widowControl w:val="0"/>
              <w:numPr>
                <w:ilvl w:val="0"/>
                <w:numId w:val="20"/>
              </w:numPr>
              <w:suppressLineNumbers/>
              <w:tabs>
                <w:tab w:val="left" w:pos="0"/>
              </w:tabs>
              <w:suppressAutoHyphens/>
              <w:autoSpaceDN w:val="0"/>
              <w:snapToGrid w:val="0"/>
              <w:jc w:val="center"/>
              <w:rPr>
                <w:rFonts w:eastAsia="Lucida Sans Unicode"/>
              </w:rPr>
            </w:pPr>
          </w:p>
        </w:tc>
        <w:tc>
          <w:tcPr>
            <w:tcW w:w="4817" w:type="dxa"/>
            <w:shd w:val="clear" w:color="auto" w:fill="auto"/>
            <w:tcMar>
              <w:top w:w="0" w:type="dxa"/>
              <w:left w:w="57" w:type="dxa"/>
              <w:bottom w:w="0" w:type="dxa"/>
              <w:right w:w="57" w:type="dxa"/>
            </w:tcMar>
          </w:tcPr>
          <w:p w:rsidR="007A461B" w:rsidRPr="00114C35" w:rsidRDefault="007A461B" w:rsidP="00F33AA2">
            <w:pPr>
              <w:widowControl w:val="0"/>
              <w:suppressLineNumbers/>
              <w:snapToGrid w:val="0"/>
              <w:rPr>
                <w:rFonts w:eastAsia="Lucida Sans Unicode"/>
              </w:rPr>
            </w:pPr>
            <w:r w:rsidRPr="00114C35">
              <w:rPr>
                <w:rFonts w:eastAsia="Lucida Sans Unicode"/>
              </w:rPr>
              <w:t>Linijiniai šokiai</w:t>
            </w:r>
          </w:p>
        </w:tc>
        <w:tc>
          <w:tcPr>
            <w:tcW w:w="992" w:type="dxa"/>
            <w:shd w:val="clear" w:color="auto" w:fill="auto"/>
            <w:tcMar>
              <w:top w:w="0" w:type="dxa"/>
              <w:left w:w="57" w:type="dxa"/>
              <w:bottom w:w="0" w:type="dxa"/>
              <w:right w:w="57" w:type="dxa"/>
            </w:tcMar>
            <w:vAlign w:val="center"/>
          </w:tcPr>
          <w:p w:rsidR="007A461B" w:rsidRPr="00114C35" w:rsidRDefault="007A461B" w:rsidP="00F33AA2">
            <w:pPr>
              <w:widowControl w:val="0"/>
              <w:suppressLineNumbers/>
              <w:snapToGrid w:val="0"/>
              <w:jc w:val="center"/>
              <w:rPr>
                <w:rFonts w:eastAsia="Lucida Sans Unicode"/>
              </w:rPr>
            </w:pPr>
            <w:r w:rsidRPr="00114C35">
              <w:rPr>
                <w:rFonts w:eastAsia="Lucida Sans Unicode"/>
              </w:rPr>
              <w:t>12</w:t>
            </w:r>
          </w:p>
        </w:tc>
        <w:tc>
          <w:tcPr>
            <w:tcW w:w="3681" w:type="dxa"/>
            <w:shd w:val="clear" w:color="auto" w:fill="auto"/>
            <w:tcMar>
              <w:top w:w="0" w:type="dxa"/>
              <w:left w:w="57" w:type="dxa"/>
              <w:bottom w:w="0" w:type="dxa"/>
              <w:right w:w="57" w:type="dxa"/>
            </w:tcMar>
          </w:tcPr>
          <w:p w:rsidR="007A461B" w:rsidRPr="00114C35" w:rsidRDefault="007A461B" w:rsidP="00F33AA2">
            <w:pPr>
              <w:widowControl w:val="0"/>
              <w:suppressLineNumbers/>
              <w:snapToGrid w:val="0"/>
              <w:rPr>
                <w:rFonts w:eastAsia="Lucida Sans Unicode"/>
              </w:rPr>
            </w:pPr>
            <w:r w:rsidRPr="00114C35">
              <w:rPr>
                <w:rFonts w:eastAsia="Lucida Sans Unicode"/>
              </w:rPr>
              <w:t xml:space="preserve">Nijolė </w:t>
            </w:r>
            <w:proofErr w:type="spellStart"/>
            <w:r w:rsidRPr="00114C35">
              <w:rPr>
                <w:rFonts w:eastAsia="Lucida Sans Unicode"/>
              </w:rPr>
              <w:t>Vidžiūtė</w:t>
            </w:r>
            <w:proofErr w:type="spellEnd"/>
          </w:p>
        </w:tc>
      </w:tr>
      <w:tr w:rsidR="007A461B" w:rsidRPr="00114C35" w:rsidTr="001901B3">
        <w:tc>
          <w:tcPr>
            <w:tcW w:w="423" w:type="dxa"/>
            <w:shd w:val="clear" w:color="auto" w:fill="auto"/>
            <w:tcMar>
              <w:top w:w="0" w:type="dxa"/>
              <w:left w:w="57" w:type="dxa"/>
              <w:bottom w:w="0" w:type="dxa"/>
              <w:right w:w="57" w:type="dxa"/>
            </w:tcMar>
            <w:vAlign w:val="center"/>
          </w:tcPr>
          <w:p w:rsidR="007A461B" w:rsidRPr="00114C35" w:rsidRDefault="007A461B" w:rsidP="007A461B">
            <w:pPr>
              <w:widowControl w:val="0"/>
              <w:numPr>
                <w:ilvl w:val="0"/>
                <w:numId w:val="20"/>
              </w:numPr>
              <w:suppressLineNumbers/>
              <w:tabs>
                <w:tab w:val="left" w:pos="0"/>
              </w:tabs>
              <w:suppressAutoHyphens/>
              <w:autoSpaceDN w:val="0"/>
              <w:snapToGrid w:val="0"/>
              <w:jc w:val="center"/>
              <w:rPr>
                <w:rFonts w:eastAsia="Lucida Sans Unicode"/>
              </w:rPr>
            </w:pPr>
          </w:p>
        </w:tc>
        <w:tc>
          <w:tcPr>
            <w:tcW w:w="4817" w:type="dxa"/>
            <w:shd w:val="clear" w:color="auto" w:fill="auto"/>
            <w:tcMar>
              <w:top w:w="0" w:type="dxa"/>
              <w:left w:w="57" w:type="dxa"/>
              <w:bottom w:w="0" w:type="dxa"/>
              <w:right w:w="57" w:type="dxa"/>
            </w:tcMar>
          </w:tcPr>
          <w:p w:rsidR="007A461B" w:rsidRPr="00114C35" w:rsidRDefault="007A461B" w:rsidP="00F33AA2">
            <w:pPr>
              <w:widowControl w:val="0"/>
              <w:suppressLineNumbers/>
              <w:snapToGrid w:val="0"/>
              <w:rPr>
                <w:rFonts w:eastAsia="Lucida Sans Unicode"/>
              </w:rPr>
            </w:pPr>
            <w:r w:rsidRPr="00114C35">
              <w:rPr>
                <w:rFonts w:eastAsia="Lucida Sans Unicode"/>
              </w:rPr>
              <w:t>Gitaristų ansamblis</w:t>
            </w:r>
          </w:p>
        </w:tc>
        <w:tc>
          <w:tcPr>
            <w:tcW w:w="992" w:type="dxa"/>
            <w:shd w:val="clear" w:color="auto" w:fill="auto"/>
            <w:tcMar>
              <w:top w:w="0" w:type="dxa"/>
              <w:left w:w="57" w:type="dxa"/>
              <w:bottom w:w="0" w:type="dxa"/>
              <w:right w:w="57" w:type="dxa"/>
            </w:tcMar>
            <w:vAlign w:val="center"/>
          </w:tcPr>
          <w:p w:rsidR="007A461B" w:rsidRPr="00114C35" w:rsidRDefault="007A461B" w:rsidP="00F33AA2">
            <w:pPr>
              <w:widowControl w:val="0"/>
              <w:suppressLineNumbers/>
              <w:snapToGrid w:val="0"/>
              <w:jc w:val="center"/>
              <w:rPr>
                <w:rFonts w:eastAsia="Lucida Sans Unicode"/>
              </w:rPr>
            </w:pPr>
            <w:r w:rsidRPr="00114C35">
              <w:rPr>
                <w:rFonts w:eastAsia="Lucida Sans Unicode"/>
              </w:rPr>
              <w:t>4</w:t>
            </w:r>
          </w:p>
        </w:tc>
        <w:tc>
          <w:tcPr>
            <w:tcW w:w="3681" w:type="dxa"/>
            <w:shd w:val="clear" w:color="auto" w:fill="auto"/>
            <w:tcMar>
              <w:top w:w="0" w:type="dxa"/>
              <w:left w:w="57" w:type="dxa"/>
              <w:bottom w:w="0" w:type="dxa"/>
              <w:right w:w="57" w:type="dxa"/>
            </w:tcMar>
          </w:tcPr>
          <w:p w:rsidR="007A461B" w:rsidRPr="00114C35" w:rsidRDefault="007A461B" w:rsidP="00F33AA2">
            <w:pPr>
              <w:widowControl w:val="0"/>
              <w:suppressLineNumbers/>
              <w:snapToGrid w:val="0"/>
              <w:rPr>
                <w:rFonts w:eastAsia="Lucida Sans Unicode"/>
              </w:rPr>
            </w:pPr>
            <w:r w:rsidRPr="00114C35">
              <w:rPr>
                <w:rFonts w:eastAsia="Lucida Sans Unicode"/>
              </w:rPr>
              <w:t xml:space="preserve">Justinas </w:t>
            </w:r>
            <w:proofErr w:type="spellStart"/>
            <w:r w:rsidRPr="00114C35">
              <w:rPr>
                <w:rFonts w:eastAsia="Lucida Sans Unicode"/>
              </w:rPr>
              <w:t>Kanaporis</w:t>
            </w:r>
            <w:proofErr w:type="spellEnd"/>
          </w:p>
        </w:tc>
      </w:tr>
      <w:tr w:rsidR="007A461B" w:rsidRPr="00114C35" w:rsidTr="001901B3">
        <w:tc>
          <w:tcPr>
            <w:tcW w:w="423" w:type="dxa"/>
            <w:shd w:val="clear" w:color="auto" w:fill="auto"/>
            <w:tcMar>
              <w:top w:w="0" w:type="dxa"/>
              <w:left w:w="57" w:type="dxa"/>
              <w:bottom w:w="0" w:type="dxa"/>
              <w:right w:w="57" w:type="dxa"/>
            </w:tcMar>
            <w:vAlign w:val="center"/>
          </w:tcPr>
          <w:p w:rsidR="007A461B" w:rsidRPr="00114C35" w:rsidRDefault="007A461B" w:rsidP="007A461B">
            <w:pPr>
              <w:widowControl w:val="0"/>
              <w:numPr>
                <w:ilvl w:val="0"/>
                <w:numId w:val="20"/>
              </w:numPr>
              <w:suppressLineNumbers/>
              <w:tabs>
                <w:tab w:val="left" w:pos="0"/>
              </w:tabs>
              <w:suppressAutoHyphens/>
              <w:autoSpaceDN w:val="0"/>
              <w:snapToGrid w:val="0"/>
              <w:jc w:val="center"/>
              <w:rPr>
                <w:rFonts w:eastAsia="Lucida Sans Unicode"/>
              </w:rPr>
            </w:pPr>
          </w:p>
        </w:tc>
        <w:tc>
          <w:tcPr>
            <w:tcW w:w="4817" w:type="dxa"/>
            <w:shd w:val="clear" w:color="auto" w:fill="auto"/>
            <w:tcMar>
              <w:top w:w="0" w:type="dxa"/>
              <w:left w:w="57" w:type="dxa"/>
              <w:bottom w:w="0" w:type="dxa"/>
              <w:right w:w="57" w:type="dxa"/>
            </w:tcMar>
          </w:tcPr>
          <w:p w:rsidR="007A461B" w:rsidRPr="00114C35" w:rsidRDefault="007A461B" w:rsidP="00F33AA2">
            <w:pPr>
              <w:widowControl w:val="0"/>
              <w:suppressLineNumbers/>
              <w:snapToGrid w:val="0"/>
              <w:rPr>
                <w:rFonts w:eastAsia="Lucida Sans Unicode"/>
              </w:rPr>
            </w:pPr>
            <w:r w:rsidRPr="00114C35">
              <w:rPr>
                <w:rFonts w:eastAsia="Lucida Sans Unicode"/>
              </w:rPr>
              <w:t>Mėgėjų teatras „</w:t>
            </w:r>
            <w:proofErr w:type="spellStart"/>
            <w:r w:rsidRPr="00114C35">
              <w:rPr>
                <w:rFonts w:eastAsia="Lucida Sans Unicode"/>
              </w:rPr>
              <w:t>Mincelis</w:t>
            </w:r>
            <w:proofErr w:type="spellEnd"/>
            <w:r w:rsidRPr="00114C35">
              <w:rPr>
                <w:rFonts w:eastAsia="Lucida Sans Unicode"/>
              </w:rPr>
              <w:t>“</w:t>
            </w:r>
          </w:p>
        </w:tc>
        <w:tc>
          <w:tcPr>
            <w:tcW w:w="992" w:type="dxa"/>
            <w:shd w:val="clear" w:color="auto" w:fill="auto"/>
            <w:tcMar>
              <w:top w:w="0" w:type="dxa"/>
              <w:left w:w="57" w:type="dxa"/>
              <w:bottom w:w="0" w:type="dxa"/>
              <w:right w:w="57" w:type="dxa"/>
            </w:tcMar>
            <w:vAlign w:val="center"/>
          </w:tcPr>
          <w:p w:rsidR="007A461B" w:rsidRPr="00114C35" w:rsidRDefault="007A461B" w:rsidP="00F33AA2">
            <w:pPr>
              <w:widowControl w:val="0"/>
              <w:suppressLineNumbers/>
              <w:snapToGrid w:val="0"/>
              <w:jc w:val="center"/>
              <w:rPr>
                <w:rFonts w:eastAsia="Lucida Sans Unicode"/>
              </w:rPr>
            </w:pPr>
            <w:r w:rsidRPr="00114C35">
              <w:rPr>
                <w:rFonts w:eastAsia="Lucida Sans Unicode"/>
              </w:rPr>
              <w:t>7</w:t>
            </w:r>
          </w:p>
        </w:tc>
        <w:tc>
          <w:tcPr>
            <w:tcW w:w="3681" w:type="dxa"/>
            <w:shd w:val="clear" w:color="auto" w:fill="auto"/>
            <w:tcMar>
              <w:top w:w="0" w:type="dxa"/>
              <w:left w:w="57" w:type="dxa"/>
              <w:bottom w:w="0" w:type="dxa"/>
              <w:right w:w="57" w:type="dxa"/>
            </w:tcMar>
          </w:tcPr>
          <w:p w:rsidR="007A461B" w:rsidRPr="00114C35" w:rsidRDefault="007A461B" w:rsidP="00F33AA2">
            <w:pPr>
              <w:widowControl w:val="0"/>
              <w:suppressLineNumbers/>
              <w:snapToGrid w:val="0"/>
              <w:rPr>
                <w:rFonts w:eastAsia="Lucida Sans Unicode"/>
              </w:rPr>
            </w:pPr>
            <w:r w:rsidRPr="00114C35">
              <w:rPr>
                <w:rFonts w:eastAsia="Lucida Sans Unicode"/>
              </w:rPr>
              <w:t>Kęstutis Valionis</w:t>
            </w:r>
          </w:p>
        </w:tc>
      </w:tr>
      <w:tr w:rsidR="007A461B" w:rsidRPr="00114C35" w:rsidTr="001901B3">
        <w:tc>
          <w:tcPr>
            <w:tcW w:w="423" w:type="dxa"/>
            <w:shd w:val="clear" w:color="auto" w:fill="auto"/>
            <w:tcMar>
              <w:top w:w="0" w:type="dxa"/>
              <w:left w:w="57" w:type="dxa"/>
              <w:bottom w:w="0" w:type="dxa"/>
              <w:right w:w="57" w:type="dxa"/>
            </w:tcMar>
            <w:vAlign w:val="center"/>
          </w:tcPr>
          <w:p w:rsidR="007A461B" w:rsidRPr="00114C35" w:rsidRDefault="007A461B" w:rsidP="007A461B">
            <w:pPr>
              <w:widowControl w:val="0"/>
              <w:numPr>
                <w:ilvl w:val="0"/>
                <w:numId w:val="20"/>
              </w:numPr>
              <w:suppressLineNumbers/>
              <w:tabs>
                <w:tab w:val="left" w:pos="0"/>
              </w:tabs>
              <w:suppressAutoHyphens/>
              <w:autoSpaceDN w:val="0"/>
              <w:snapToGrid w:val="0"/>
              <w:jc w:val="center"/>
              <w:rPr>
                <w:rFonts w:eastAsia="Lucida Sans Unicode"/>
              </w:rPr>
            </w:pPr>
          </w:p>
        </w:tc>
        <w:tc>
          <w:tcPr>
            <w:tcW w:w="4817" w:type="dxa"/>
            <w:shd w:val="clear" w:color="auto" w:fill="auto"/>
            <w:tcMar>
              <w:top w:w="0" w:type="dxa"/>
              <w:left w:w="57" w:type="dxa"/>
              <w:bottom w:w="0" w:type="dxa"/>
              <w:right w:w="57" w:type="dxa"/>
            </w:tcMar>
          </w:tcPr>
          <w:p w:rsidR="007A461B" w:rsidRPr="00114C35" w:rsidRDefault="007A461B" w:rsidP="00F33AA2">
            <w:pPr>
              <w:widowControl w:val="0"/>
              <w:suppressLineNumbers/>
              <w:snapToGrid w:val="0"/>
              <w:rPr>
                <w:rFonts w:eastAsia="Lucida Sans Unicode"/>
              </w:rPr>
            </w:pPr>
            <w:r w:rsidRPr="00114C35">
              <w:rPr>
                <w:rFonts w:eastAsia="Lucida Sans Unicode"/>
              </w:rPr>
              <w:t>Kultūros darbuotojų kvartetas</w:t>
            </w:r>
          </w:p>
        </w:tc>
        <w:tc>
          <w:tcPr>
            <w:tcW w:w="992" w:type="dxa"/>
            <w:shd w:val="clear" w:color="auto" w:fill="auto"/>
            <w:tcMar>
              <w:top w:w="0" w:type="dxa"/>
              <w:left w:w="57" w:type="dxa"/>
              <w:bottom w:w="0" w:type="dxa"/>
              <w:right w:w="57" w:type="dxa"/>
            </w:tcMar>
            <w:vAlign w:val="center"/>
          </w:tcPr>
          <w:p w:rsidR="007A461B" w:rsidRPr="00114C35" w:rsidRDefault="007A461B" w:rsidP="00F33AA2">
            <w:pPr>
              <w:widowControl w:val="0"/>
              <w:suppressLineNumbers/>
              <w:snapToGrid w:val="0"/>
              <w:jc w:val="center"/>
              <w:rPr>
                <w:rFonts w:eastAsia="Lucida Sans Unicode"/>
              </w:rPr>
            </w:pPr>
            <w:r w:rsidRPr="00114C35">
              <w:rPr>
                <w:rFonts w:eastAsia="Lucida Sans Unicode"/>
              </w:rPr>
              <w:t>4</w:t>
            </w:r>
          </w:p>
        </w:tc>
        <w:tc>
          <w:tcPr>
            <w:tcW w:w="3681" w:type="dxa"/>
            <w:shd w:val="clear" w:color="auto" w:fill="auto"/>
            <w:tcMar>
              <w:top w:w="0" w:type="dxa"/>
              <w:left w:w="57" w:type="dxa"/>
              <w:bottom w:w="0" w:type="dxa"/>
              <w:right w:w="57" w:type="dxa"/>
            </w:tcMar>
          </w:tcPr>
          <w:p w:rsidR="007A461B" w:rsidRPr="00114C35" w:rsidRDefault="007A461B" w:rsidP="00F33AA2">
            <w:pPr>
              <w:widowControl w:val="0"/>
              <w:suppressLineNumbers/>
              <w:snapToGrid w:val="0"/>
              <w:rPr>
                <w:rFonts w:eastAsia="Lucida Sans Unicode"/>
              </w:rPr>
            </w:pPr>
            <w:r w:rsidRPr="00114C35">
              <w:rPr>
                <w:rFonts w:eastAsia="Lucida Sans Unicode"/>
              </w:rPr>
              <w:t xml:space="preserve">Justinas </w:t>
            </w:r>
            <w:proofErr w:type="spellStart"/>
            <w:r w:rsidRPr="00114C35">
              <w:rPr>
                <w:rFonts w:eastAsia="Lucida Sans Unicode"/>
              </w:rPr>
              <w:t>Kanaporis</w:t>
            </w:r>
            <w:proofErr w:type="spellEnd"/>
          </w:p>
        </w:tc>
      </w:tr>
      <w:tr w:rsidR="007A461B" w:rsidRPr="00114C35" w:rsidTr="001901B3">
        <w:tc>
          <w:tcPr>
            <w:tcW w:w="423" w:type="dxa"/>
            <w:shd w:val="clear" w:color="auto" w:fill="auto"/>
            <w:tcMar>
              <w:top w:w="0" w:type="dxa"/>
              <w:left w:w="57" w:type="dxa"/>
              <w:bottom w:w="0" w:type="dxa"/>
              <w:right w:w="57" w:type="dxa"/>
            </w:tcMar>
            <w:vAlign w:val="center"/>
          </w:tcPr>
          <w:p w:rsidR="007A461B" w:rsidRPr="00114C35" w:rsidRDefault="007A461B" w:rsidP="007A461B">
            <w:pPr>
              <w:widowControl w:val="0"/>
              <w:numPr>
                <w:ilvl w:val="0"/>
                <w:numId w:val="20"/>
              </w:numPr>
              <w:suppressLineNumbers/>
              <w:tabs>
                <w:tab w:val="left" w:pos="0"/>
              </w:tabs>
              <w:suppressAutoHyphens/>
              <w:autoSpaceDN w:val="0"/>
              <w:snapToGrid w:val="0"/>
              <w:jc w:val="center"/>
              <w:rPr>
                <w:rFonts w:eastAsia="Lucida Sans Unicode"/>
              </w:rPr>
            </w:pPr>
          </w:p>
        </w:tc>
        <w:tc>
          <w:tcPr>
            <w:tcW w:w="4817" w:type="dxa"/>
            <w:shd w:val="clear" w:color="auto" w:fill="auto"/>
            <w:tcMar>
              <w:top w:w="0" w:type="dxa"/>
              <w:left w:w="57" w:type="dxa"/>
              <w:bottom w:w="0" w:type="dxa"/>
              <w:right w:w="57" w:type="dxa"/>
            </w:tcMar>
          </w:tcPr>
          <w:p w:rsidR="007A461B" w:rsidRPr="00114C35" w:rsidRDefault="007A461B" w:rsidP="00F33AA2">
            <w:pPr>
              <w:widowControl w:val="0"/>
              <w:suppressLineNumbers/>
              <w:snapToGrid w:val="0"/>
              <w:rPr>
                <w:rFonts w:eastAsia="Lucida Sans Unicode"/>
              </w:rPr>
            </w:pPr>
            <w:r w:rsidRPr="00114C35">
              <w:rPr>
                <w:rFonts w:eastAsia="Lucida Sans Unicode"/>
              </w:rPr>
              <w:t>Merginų šokių grupė „</w:t>
            </w:r>
            <w:proofErr w:type="spellStart"/>
            <w:r w:rsidRPr="00114C35">
              <w:rPr>
                <w:rFonts w:eastAsia="Lucida Sans Unicode"/>
              </w:rPr>
              <w:t>Vermenėlė</w:t>
            </w:r>
            <w:proofErr w:type="spellEnd"/>
            <w:r w:rsidRPr="00114C35">
              <w:rPr>
                <w:rFonts w:eastAsia="Lucida Sans Unicode"/>
              </w:rPr>
              <w:t>“</w:t>
            </w:r>
          </w:p>
        </w:tc>
        <w:tc>
          <w:tcPr>
            <w:tcW w:w="992" w:type="dxa"/>
            <w:shd w:val="clear" w:color="auto" w:fill="auto"/>
            <w:tcMar>
              <w:top w:w="0" w:type="dxa"/>
              <w:left w:w="57" w:type="dxa"/>
              <w:bottom w:w="0" w:type="dxa"/>
              <w:right w:w="57" w:type="dxa"/>
            </w:tcMar>
            <w:vAlign w:val="center"/>
          </w:tcPr>
          <w:p w:rsidR="007A461B" w:rsidRPr="00114C35" w:rsidRDefault="007A461B" w:rsidP="00F33AA2">
            <w:pPr>
              <w:widowControl w:val="0"/>
              <w:suppressLineNumbers/>
              <w:snapToGrid w:val="0"/>
              <w:jc w:val="center"/>
              <w:rPr>
                <w:rFonts w:eastAsia="Lucida Sans Unicode"/>
              </w:rPr>
            </w:pPr>
            <w:r w:rsidRPr="00114C35">
              <w:rPr>
                <w:rFonts w:eastAsia="Lucida Sans Unicode"/>
              </w:rPr>
              <w:t>8</w:t>
            </w:r>
          </w:p>
        </w:tc>
        <w:tc>
          <w:tcPr>
            <w:tcW w:w="3681" w:type="dxa"/>
            <w:shd w:val="clear" w:color="auto" w:fill="auto"/>
            <w:tcMar>
              <w:top w:w="0" w:type="dxa"/>
              <w:left w:w="57" w:type="dxa"/>
              <w:bottom w:w="0" w:type="dxa"/>
              <w:right w:w="57" w:type="dxa"/>
            </w:tcMar>
          </w:tcPr>
          <w:p w:rsidR="007A461B" w:rsidRPr="00114C35" w:rsidRDefault="007A461B" w:rsidP="00F33AA2">
            <w:pPr>
              <w:widowControl w:val="0"/>
              <w:suppressLineNumbers/>
              <w:snapToGrid w:val="0"/>
              <w:rPr>
                <w:rFonts w:eastAsia="Lucida Sans Unicode"/>
              </w:rPr>
            </w:pPr>
            <w:r w:rsidRPr="00114C35">
              <w:rPr>
                <w:rFonts w:eastAsia="Lucida Sans Unicode"/>
              </w:rPr>
              <w:t xml:space="preserve">Nijolė </w:t>
            </w:r>
            <w:proofErr w:type="spellStart"/>
            <w:r w:rsidRPr="00114C35">
              <w:rPr>
                <w:rFonts w:eastAsia="Lucida Sans Unicode"/>
              </w:rPr>
              <w:t>Vidžiūtė</w:t>
            </w:r>
            <w:proofErr w:type="spellEnd"/>
          </w:p>
        </w:tc>
      </w:tr>
      <w:tr w:rsidR="007A461B" w:rsidRPr="00114C35" w:rsidTr="001901B3">
        <w:tc>
          <w:tcPr>
            <w:tcW w:w="423" w:type="dxa"/>
            <w:shd w:val="clear" w:color="auto" w:fill="auto"/>
            <w:tcMar>
              <w:top w:w="0" w:type="dxa"/>
              <w:left w:w="57" w:type="dxa"/>
              <w:bottom w:w="0" w:type="dxa"/>
              <w:right w:w="57" w:type="dxa"/>
            </w:tcMar>
            <w:vAlign w:val="center"/>
          </w:tcPr>
          <w:p w:rsidR="007A461B" w:rsidRPr="00114C35" w:rsidRDefault="007A461B" w:rsidP="00F33AA2">
            <w:pPr>
              <w:widowControl w:val="0"/>
              <w:suppressLineNumbers/>
              <w:tabs>
                <w:tab w:val="left" w:pos="0"/>
              </w:tabs>
              <w:snapToGrid w:val="0"/>
              <w:rPr>
                <w:rFonts w:eastAsia="Lucida Sans Unicode"/>
              </w:rPr>
            </w:pPr>
            <w:r w:rsidRPr="00114C35">
              <w:rPr>
                <w:rFonts w:eastAsia="Lucida Sans Unicode"/>
              </w:rPr>
              <w:t>9.</w:t>
            </w:r>
          </w:p>
        </w:tc>
        <w:tc>
          <w:tcPr>
            <w:tcW w:w="4817" w:type="dxa"/>
            <w:shd w:val="clear" w:color="auto" w:fill="auto"/>
            <w:tcMar>
              <w:top w:w="0" w:type="dxa"/>
              <w:left w:w="57" w:type="dxa"/>
              <w:bottom w:w="0" w:type="dxa"/>
              <w:right w:w="57" w:type="dxa"/>
            </w:tcMar>
          </w:tcPr>
          <w:p w:rsidR="007A461B" w:rsidRPr="00114C35" w:rsidRDefault="007A461B" w:rsidP="00F33AA2">
            <w:pPr>
              <w:widowControl w:val="0"/>
              <w:suppressLineNumbers/>
              <w:snapToGrid w:val="0"/>
              <w:rPr>
                <w:rFonts w:eastAsia="Lucida Sans Unicode"/>
              </w:rPr>
            </w:pPr>
            <w:r w:rsidRPr="00114C35">
              <w:rPr>
                <w:rFonts w:eastAsia="Lucida Sans Unicode"/>
              </w:rPr>
              <w:t>Kūrybiškumo akademija (būrelis)</w:t>
            </w:r>
          </w:p>
        </w:tc>
        <w:tc>
          <w:tcPr>
            <w:tcW w:w="992" w:type="dxa"/>
            <w:shd w:val="clear" w:color="auto" w:fill="auto"/>
            <w:tcMar>
              <w:top w:w="0" w:type="dxa"/>
              <w:left w:w="57" w:type="dxa"/>
              <w:bottom w:w="0" w:type="dxa"/>
              <w:right w:w="57" w:type="dxa"/>
            </w:tcMar>
            <w:vAlign w:val="center"/>
          </w:tcPr>
          <w:p w:rsidR="007A461B" w:rsidRPr="00114C35" w:rsidRDefault="007A461B" w:rsidP="00F33AA2">
            <w:pPr>
              <w:widowControl w:val="0"/>
              <w:suppressLineNumbers/>
              <w:snapToGrid w:val="0"/>
              <w:jc w:val="center"/>
              <w:rPr>
                <w:rFonts w:eastAsia="Lucida Sans Unicode"/>
              </w:rPr>
            </w:pPr>
            <w:r w:rsidRPr="00114C35">
              <w:rPr>
                <w:rFonts w:eastAsia="Lucida Sans Unicode"/>
              </w:rPr>
              <w:t>10</w:t>
            </w:r>
          </w:p>
        </w:tc>
        <w:tc>
          <w:tcPr>
            <w:tcW w:w="3681" w:type="dxa"/>
            <w:shd w:val="clear" w:color="auto" w:fill="auto"/>
            <w:tcMar>
              <w:top w:w="0" w:type="dxa"/>
              <w:left w:w="57" w:type="dxa"/>
              <w:bottom w:w="0" w:type="dxa"/>
              <w:right w:w="57" w:type="dxa"/>
            </w:tcMar>
          </w:tcPr>
          <w:p w:rsidR="007A461B" w:rsidRPr="00114C35" w:rsidRDefault="007A461B" w:rsidP="00F33AA2">
            <w:pPr>
              <w:widowControl w:val="0"/>
              <w:suppressLineNumbers/>
              <w:snapToGrid w:val="0"/>
              <w:rPr>
                <w:rFonts w:eastAsia="Lucida Sans Unicode"/>
              </w:rPr>
            </w:pPr>
            <w:r w:rsidRPr="00114C35">
              <w:rPr>
                <w:rFonts w:eastAsia="Lucida Sans Unicode"/>
              </w:rPr>
              <w:t xml:space="preserve">Laima </w:t>
            </w:r>
            <w:proofErr w:type="spellStart"/>
            <w:r w:rsidRPr="00114C35">
              <w:rPr>
                <w:rFonts w:eastAsia="Lucida Sans Unicode"/>
              </w:rPr>
              <w:t>Dirsienė</w:t>
            </w:r>
            <w:proofErr w:type="spellEnd"/>
            <w:r w:rsidRPr="00114C35">
              <w:rPr>
                <w:rFonts w:eastAsia="Lucida Sans Unicode"/>
              </w:rPr>
              <w:t xml:space="preserve">, Justinas </w:t>
            </w:r>
            <w:proofErr w:type="spellStart"/>
            <w:r w:rsidRPr="00114C35">
              <w:rPr>
                <w:rFonts w:eastAsia="Lucida Sans Unicode"/>
              </w:rPr>
              <w:t>Kanaporis</w:t>
            </w:r>
            <w:proofErr w:type="spellEnd"/>
          </w:p>
        </w:tc>
      </w:tr>
    </w:tbl>
    <w:p w:rsidR="007A461B" w:rsidRPr="00114C35" w:rsidRDefault="007A461B" w:rsidP="007A461B">
      <w:pPr>
        <w:pStyle w:val="Textbody0"/>
        <w:spacing w:after="26" w:line="240" w:lineRule="auto"/>
        <w:jc w:val="both"/>
        <w:rPr>
          <w:rFonts w:ascii="Times New Roman" w:hAnsi="Times New Roman" w:cs="Times New Roman"/>
        </w:rPr>
      </w:pPr>
    </w:p>
    <w:p w:rsidR="007A461B" w:rsidRPr="00114C35" w:rsidRDefault="007A461B" w:rsidP="007A461B">
      <w:pPr>
        <w:pStyle w:val="Textbody0"/>
        <w:spacing w:after="0" w:line="240" w:lineRule="auto"/>
        <w:ind w:firstLine="567"/>
        <w:jc w:val="both"/>
        <w:rPr>
          <w:rFonts w:ascii="Times New Roman" w:hAnsi="Times New Roman" w:cs="Times New Roman"/>
        </w:rPr>
      </w:pPr>
      <w:r w:rsidRPr="00114C35">
        <w:rPr>
          <w:rFonts w:ascii="Times New Roman" w:hAnsi="Times New Roman" w:cs="Times New Roman"/>
          <w:color w:val="000000"/>
        </w:rPr>
        <w:t xml:space="preserve">Truskavos kultūros centro mėgėjų meno kolektyvų veikloje </w:t>
      </w:r>
      <w:r w:rsidRPr="00114C35">
        <w:rPr>
          <w:rFonts w:ascii="Times New Roman" w:hAnsi="Times New Roman" w:cs="Times New Roman"/>
        </w:rPr>
        <w:t>dalyvauja 86 dalyvis, iš jų 34 vaikai ir jaunimas.</w:t>
      </w:r>
    </w:p>
    <w:p w:rsidR="007A461B" w:rsidRPr="00114C35" w:rsidRDefault="007A461B" w:rsidP="007A461B">
      <w:pPr>
        <w:pStyle w:val="Textbody0"/>
        <w:spacing w:after="0" w:line="240" w:lineRule="auto"/>
        <w:ind w:firstLine="567"/>
        <w:jc w:val="both"/>
        <w:rPr>
          <w:rFonts w:ascii="Times New Roman" w:hAnsi="Times New Roman" w:cs="Times New Roman"/>
        </w:rPr>
      </w:pPr>
      <w:r w:rsidRPr="00114C35">
        <w:rPr>
          <w:rFonts w:ascii="Times New Roman" w:hAnsi="Times New Roman" w:cs="Times New Roman"/>
          <w:color w:val="000000"/>
        </w:rPr>
        <w:t xml:space="preserve">Mėgėjų meno kolektyvai per metus surengė 56 koncertus ir spektaklius: 7 kultūros centre, </w:t>
      </w:r>
      <w:r w:rsidRPr="00114C35">
        <w:rPr>
          <w:rFonts w:ascii="Times New Roman" w:hAnsi="Times New Roman" w:cs="Times New Roman"/>
        </w:rPr>
        <w:t xml:space="preserve">kiti koncertai </w:t>
      </w:r>
      <w:r w:rsidRPr="00114C35">
        <w:rPr>
          <w:rFonts w:ascii="Times New Roman" w:hAnsi="Times New Roman" w:cs="Times New Roman"/>
          <w:color w:val="000000"/>
        </w:rPr>
        <w:t xml:space="preserve">rajono kultūros įstaigose ir už jo ribų. Trys kolektyvai dalyvavo Lietuvos dainų šventėje „Vardan tos…”. Pagyvenusiųjų šokių kolektyvas dalyvavo festivalyje, skirtame Lietuvos 100 </w:t>
      </w:r>
      <w:proofErr w:type="spellStart"/>
      <w:r w:rsidRPr="00114C35">
        <w:rPr>
          <w:rFonts w:ascii="Times New Roman" w:hAnsi="Times New Roman" w:cs="Times New Roman"/>
          <w:color w:val="000000"/>
        </w:rPr>
        <w:t>mečiui</w:t>
      </w:r>
      <w:proofErr w:type="spellEnd"/>
      <w:r w:rsidRPr="00114C35">
        <w:rPr>
          <w:rFonts w:ascii="Times New Roman" w:hAnsi="Times New Roman" w:cs="Times New Roman"/>
          <w:color w:val="000000"/>
        </w:rPr>
        <w:t xml:space="preserve">  </w:t>
      </w:r>
      <w:proofErr w:type="spellStart"/>
      <w:r w:rsidRPr="00114C35">
        <w:rPr>
          <w:rFonts w:ascii="Times New Roman" w:hAnsi="Times New Roman" w:cs="Times New Roman"/>
          <w:color w:val="000000"/>
        </w:rPr>
        <w:t>Zadare</w:t>
      </w:r>
      <w:proofErr w:type="spellEnd"/>
      <w:r w:rsidRPr="00114C35">
        <w:rPr>
          <w:rFonts w:ascii="Times New Roman" w:hAnsi="Times New Roman" w:cs="Times New Roman"/>
          <w:color w:val="000000"/>
        </w:rPr>
        <w:t xml:space="preserve"> (Kroatija) ir laimėjo I vietą.</w:t>
      </w:r>
    </w:p>
    <w:p w:rsidR="007A461B" w:rsidRPr="00114C35" w:rsidRDefault="007A461B" w:rsidP="007A461B">
      <w:pPr>
        <w:pStyle w:val="Textbody0"/>
        <w:spacing w:after="0" w:line="240" w:lineRule="auto"/>
        <w:ind w:firstLine="567"/>
        <w:jc w:val="both"/>
        <w:rPr>
          <w:rFonts w:ascii="Times New Roman" w:hAnsi="Times New Roman" w:cs="Times New Roman"/>
        </w:rPr>
      </w:pPr>
      <w:r w:rsidRPr="00114C35">
        <w:rPr>
          <w:rFonts w:ascii="Times New Roman" w:hAnsi="Times New Roman" w:cs="Times New Roman"/>
          <w:color w:val="000000"/>
        </w:rPr>
        <w:t>Išanalizavus metinės veiklos programos įgyvendinimo rezultatus, galima daryti išvadą, jog dauguma programoje numatytų tikslų sėkmingai įgyvendinti.</w:t>
      </w:r>
    </w:p>
    <w:p w:rsidR="007A461B" w:rsidRPr="00114C35" w:rsidRDefault="007A461B" w:rsidP="007A461B">
      <w:pPr>
        <w:pStyle w:val="Textbody0"/>
        <w:tabs>
          <w:tab w:val="left" w:pos="7838"/>
        </w:tabs>
        <w:spacing w:after="26" w:line="240" w:lineRule="auto"/>
        <w:rPr>
          <w:rFonts w:ascii="Times New Roman" w:hAnsi="Times New Roman" w:cs="Times New Roman"/>
        </w:rPr>
      </w:pPr>
      <w:bookmarkStart w:id="3" w:name="wrapper"/>
      <w:bookmarkEnd w:id="3"/>
      <w:r w:rsidRPr="00114C35">
        <w:rPr>
          <w:rFonts w:ascii="Times New Roman" w:hAnsi="Times New Roman" w:cs="Times New Roman"/>
          <w:color w:val="000000"/>
        </w:rPr>
        <w:t xml:space="preserve">              </w:t>
      </w:r>
      <w:r w:rsidRPr="00114C35">
        <w:rPr>
          <w:rFonts w:ascii="Times New Roman" w:hAnsi="Times New Roman" w:cs="Times New Roman"/>
          <w:color w:val="6666FF"/>
        </w:rPr>
        <w:t xml:space="preserve"> </w:t>
      </w:r>
      <w:r w:rsidRPr="00114C35">
        <w:rPr>
          <w:rFonts w:ascii="Times New Roman" w:hAnsi="Times New Roman" w:cs="Times New Roman"/>
          <w:color w:val="000000"/>
        </w:rPr>
        <w:t xml:space="preserve">             </w:t>
      </w:r>
    </w:p>
    <w:p w:rsidR="007A461B" w:rsidRPr="00114C35" w:rsidRDefault="007A461B" w:rsidP="007A461B">
      <w:pPr>
        <w:pStyle w:val="DefaultStyle"/>
        <w:jc w:val="center"/>
        <w:rPr>
          <w:rFonts w:cs="Times New Roman"/>
          <w:b/>
          <w:lang w:val="lt-LT"/>
        </w:rPr>
      </w:pPr>
      <w:r w:rsidRPr="00114C35">
        <w:rPr>
          <w:rFonts w:cs="Times New Roman"/>
          <w:b/>
          <w:lang w:val="lt-LT"/>
        </w:rPr>
        <w:t xml:space="preserve">      III SKYRIUS</w:t>
      </w:r>
    </w:p>
    <w:p w:rsidR="007A461B" w:rsidRPr="00114C35" w:rsidRDefault="007A461B" w:rsidP="007A461B">
      <w:pPr>
        <w:pStyle w:val="DefaultStyle"/>
        <w:jc w:val="center"/>
        <w:rPr>
          <w:rFonts w:cs="Times New Roman"/>
          <w:b/>
          <w:lang w:val="lt-LT"/>
        </w:rPr>
      </w:pPr>
      <w:r w:rsidRPr="00114C35">
        <w:rPr>
          <w:rFonts w:cs="Times New Roman"/>
          <w:b/>
          <w:lang w:val="lt-LT"/>
        </w:rPr>
        <w:t>ŽMOGIŠKŲJŲ IŠTEKLIŲ VALDYMAS</w:t>
      </w:r>
    </w:p>
    <w:p w:rsidR="007A461B" w:rsidRPr="00114C35" w:rsidRDefault="007A461B" w:rsidP="007A461B">
      <w:pPr>
        <w:pStyle w:val="DefaultStyle"/>
        <w:ind w:firstLine="851"/>
        <w:jc w:val="both"/>
        <w:rPr>
          <w:rFonts w:cs="Times New Roman"/>
          <w:lang w:val="lt-LT"/>
        </w:rPr>
      </w:pPr>
    </w:p>
    <w:p w:rsidR="007A461B" w:rsidRPr="00114C35" w:rsidRDefault="007A461B" w:rsidP="007A461B">
      <w:pPr>
        <w:pStyle w:val="DefaultStyle"/>
        <w:spacing w:line="240" w:lineRule="auto"/>
        <w:ind w:firstLine="567"/>
        <w:jc w:val="both"/>
        <w:rPr>
          <w:rFonts w:cs="Times New Roman"/>
          <w:lang w:val="lt-LT"/>
        </w:rPr>
      </w:pPr>
      <w:r w:rsidRPr="00114C35">
        <w:rPr>
          <w:rFonts w:cs="Times New Roman"/>
          <w:lang w:val="lt-LT"/>
        </w:rPr>
        <w:t>Truskavos kultūros centro bendras etatų skaičius – 5,5, iš jų: kultūros ir meno – 4,0 etatai.</w:t>
      </w:r>
    </w:p>
    <w:p w:rsidR="007A461B" w:rsidRPr="00114C35" w:rsidRDefault="007A461B" w:rsidP="007A461B">
      <w:pPr>
        <w:pStyle w:val="TextBody"/>
        <w:spacing w:after="0" w:line="240" w:lineRule="auto"/>
        <w:ind w:firstLine="567"/>
        <w:rPr>
          <w:rFonts w:cs="Times New Roman"/>
        </w:rPr>
      </w:pPr>
      <w:proofErr w:type="spellStart"/>
      <w:r w:rsidRPr="00114C35">
        <w:rPr>
          <w:rFonts w:cs="Times New Roman"/>
          <w:bCs/>
          <w:iCs/>
        </w:rPr>
        <w:t>Truskavos</w:t>
      </w:r>
      <w:proofErr w:type="spellEnd"/>
      <w:r w:rsidRPr="00114C35">
        <w:rPr>
          <w:rFonts w:cs="Times New Roman"/>
          <w:bCs/>
          <w:iCs/>
        </w:rPr>
        <w:t xml:space="preserve"> </w:t>
      </w:r>
      <w:proofErr w:type="spellStart"/>
      <w:r w:rsidRPr="00114C35">
        <w:rPr>
          <w:rFonts w:cs="Times New Roman"/>
          <w:bCs/>
          <w:iCs/>
        </w:rPr>
        <w:t>kultūros</w:t>
      </w:r>
      <w:proofErr w:type="spellEnd"/>
      <w:r w:rsidRPr="00114C35">
        <w:rPr>
          <w:rFonts w:cs="Times New Roman"/>
          <w:bCs/>
          <w:iCs/>
        </w:rPr>
        <w:t xml:space="preserve"> centre </w:t>
      </w:r>
      <w:proofErr w:type="spellStart"/>
      <w:r w:rsidRPr="00114C35">
        <w:rPr>
          <w:rFonts w:cs="Times New Roman"/>
          <w:bCs/>
          <w:iCs/>
        </w:rPr>
        <w:t>dirba</w:t>
      </w:r>
      <w:proofErr w:type="spellEnd"/>
      <w:r w:rsidRPr="00114C35">
        <w:rPr>
          <w:rFonts w:cs="Times New Roman"/>
          <w:bCs/>
          <w:iCs/>
        </w:rPr>
        <w:t xml:space="preserve"> 10 </w:t>
      </w:r>
      <w:proofErr w:type="spellStart"/>
      <w:r w:rsidRPr="00114C35">
        <w:rPr>
          <w:rFonts w:cs="Times New Roman"/>
          <w:bCs/>
          <w:iCs/>
        </w:rPr>
        <w:t>darbuotojų</w:t>
      </w:r>
      <w:proofErr w:type="spellEnd"/>
      <w:r w:rsidRPr="00114C35">
        <w:rPr>
          <w:rFonts w:cs="Times New Roman"/>
          <w:bCs/>
          <w:iCs/>
        </w:rPr>
        <w:t xml:space="preserve">, </w:t>
      </w:r>
      <w:proofErr w:type="spellStart"/>
      <w:r w:rsidRPr="00114C35">
        <w:rPr>
          <w:rFonts w:cs="Times New Roman"/>
          <w:bCs/>
          <w:iCs/>
        </w:rPr>
        <w:t>iš</w:t>
      </w:r>
      <w:proofErr w:type="spellEnd"/>
      <w:r w:rsidRPr="00114C35">
        <w:rPr>
          <w:rFonts w:cs="Times New Roman"/>
          <w:bCs/>
          <w:iCs/>
        </w:rPr>
        <w:t xml:space="preserve"> </w:t>
      </w:r>
      <w:proofErr w:type="spellStart"/>
      <w:r w:rsidRPr="00114C35">
        <w:rPr>
          <w:rFonts w:cs="Times New Roman"/>
          <w:bCs/>
          <w:iCs/>
        </w:rPr>
        <w:t>jų</w:t>
      </w:r>
      <w:proofErr w:type="spellEnd"/>
      <w:r w:rsidRPr="00114C35">
        <w:rPr>
          <w:rFonts w:cs="Times New Roman"/>
          <w:bCs/>
          <w:iCs/>
        </w:rPr>
        <w:t xml:space="preserve"> 7 </w:t>
      </w:r>
      <w:proofErr w:type="spellStart"/>
      <w:r w:rsidRPr="00114C35">
        <w:rPr>
          <w:rFonts w:cs="Times New Roman"/>
          <w:bCs/>
          <w:iCs/>
        </w:rPr>
        <w:t>kultūros</w:t>
      </w:r>
      <w:proofErr w:type="spellEnd"/>
      <w:r w:rsidRPr="00114C35">
        <w:rPr>
          <w:rFonts w:cs="Times New Roman"/>
          <w:bCs/>
          <w:iCs/>
        </w:rPr>
        <w:t xml:space="preserve"> </w:t>
      </w:r>
      <w:proofErr w:type="spellStart"/>
      <w:r w:rsidRPr="00114C35">
        <w:rPr>
          <w:rFonts w:cs="Times New Roman"/>
          <w:bCs/>
          <w:iCs/>
        </w:rPr>
        <w:t>ir</w:t>
      </w:r>
      <w:proofErr w:type="spellEnd"/>
      <w:r w:rsidRPr="00114C35">
        <w:rPr>
          <w:rFonts w:cs="Times New Roman"/>
          <w:bCs/>
          <w:iCs/>
        </w:rPr>
        <w:t xml:space="preserve"> </w:t>
      </w:r>
      <w:proofErr w:type="spellStart"/>
      <w:r w:rsidRPr="00114C35">
        <w:rPr>
          <w:rFonts w:cs="Times New Roman"/>
          <w:bCs/>
          <w:iCs/>
        </w:rPr>
        <w:t>meno</w:t>
      </w:r>
      <w:proofErr w:type="spellEnd"/>
      <w:r w:rsidRPr="00114C35">
        <w:rPr>
          <w:rFonts w:cs="Times New Roman"/>
          <w:bCs/>
          <w:iCs/>
        </w:rPr>
        <w:t xml:space="preserve"> </w:t>
      </w:r>
      <w:proofErr w:type="spellStart"/>
      <w:r w:rsidRPr="00114C35">
        <w:rPr>
          <w:rFonts w:cs="Times New Roman"/>
          <w:bCs/>
          <w:iCs/>
        </w:rPr>
        <w:t>specialistai</w:t>
      </w:r>
      <w:proofErr w:type="spellEnd"/>
      <w:r w:rsidRPr="00114C35">
        <w:rPr>
          <w:rFonts w:cs="Times New Roman"/>
          <w:bCs/>
          <w:iCs/>
        </w:rPr>
        <w:t>.</w:t>
      </w:r>
    </w:p>
    <w:p w:rsidR="007A461B" w:rsidRPr="00114C35" w:rsidRDefault="007A461B" w:rsidP="007A461B">
      <w:pPr>
        <w:pStyle w:val="DefaultStyle"/>
        <w:spacing w:line="240" w:lineRule="auto"/>
        <w:ind w:firstLine="567"/>
        <w:jc w:val="both"/>
        <w:rPr>
          <w:rFonts w:cs="Times New Roman"/>
        </w:rPr>
      </w:pPr>
      <w:proofErr w:type="spellStart"/>
      <w:r w:rsidRPr="00114C35">
        <w:rPr>
          <w:rFonts w:cs="Times New Roman"/>
          <w:bCs/>
          <w:iCs/>
        </w:rPr>
        <w:t>Kultūros</w:t>
      </w:r>
      <w:proofErr w:type="spellEnd"/>
      <w:r w:rsidRPr="00114C35">
        <w:rPr>
          <w:rFonts w:cs="Times New Roman"/>
          <w:bCs/>
          <w:iCs/>
        </w:rPr>
        <w:t xml:space="preserve"> </w:t>
      </w:r>
      <w:proofErr w:type="spellStart"/>
      <w:r w:rsidRPr="00114C35">
        <w:rPr>
          <w:rFonts w:cs="Times New Roman"/>
          <w:bCs/>
          <w:iCs/>
        </w:rPr>
        <w:t>ir</w:t>
      </w:r>
      <w:proofErr w:type="spellEnd"/>
      <w:r w:rsidRPr="00114C35">
        <w:rPr>
          <w:rFonts w:cs="Times New Roman"/>
          <w:bCs/>
          <w:iCs/>
        </w:rPr>
        <w:t xml:space="preserve"> </w:t>
      </w:r>
      <w:proofErr w:type="spellStart"/>
      <w:r w:rsidRPr="00114C35">
        <w:rPr>
          <w:rFonts w:cs="Times New Roman"/>
          <w:bCs/>
          <w:iCs/>
        </w:rPr>
        <w:t>meno</w:t>
      </w:r>
      <w:proofErr w:type="spellEnd"/>
      <w:r w:rsidRPr="00114C35">
        <w:rPr>
          <w:rFonts w:cs="Times New Roman"/>
          <w:bCs/>
          <w:iCs/>
        </w:rPr>
        <w:t xml:space="preserve"> </w:t>
      </w:r>
      <w:proofErr w:type="spellStart"/>
      <w:r w:rsidRPr="00114C35">
        <w:rPr>
          <w:rFonts w:cs="Times New Roman"/>
          <w:bCs/>
          <w:iCs/>
        </w:rPr>
        <w:t>specialistų</w:t>
      </w:r>
      <w:proofErr w:type="spellEnd"/>
      <w:r w:rsidRPr="00114C35">
        <w:rPr>
          <w:rFonts w:cs="Times New Roman"/>
          <w:bCs/>
          <w:iCs/>
        </w:rPr>
        <w:t xml:space="preserve"> </w:t>
      </w:r>
      <w:proofErr w:type="spellStart"/>
      <w:r w:rsidRPr="00114C35">
        <w:rPr>
          <w:rFonts w:cs="Times New Roman"/>
          <w:bCs/>
          <w:iCs/>
        </w:rPr>
        <w:t>išsilavinimas</w:t>
      </w:r>
      <w:proofErr w:type="spellEnd"/>
      <w:r w:rsidRPr="00114C35">
        <w:rPr>
          <w:rFonts w:cs="Times New Roman"/>
          <w:bCs/>
          <w:iCs/>
        </w:rPr>
        <w:t xml:space="preserve">: </w:t>
      </w:r>
      <w:proofErr w:type="spellStart"/>
      <w:r w:rsidRPr="00114C35">
        <w:rPr>
          <w:rFonts w:cs="Times New Roman"/>
          <w:bCs/>
          <w:iCs/>
        </w:rPr>
        <w:t>aukštasis</w:t>
      </w:r>
      <w:proofErr w:type="spellEnd"/>
      <w:r w:rsidRPr="00114C35">
        <w:rPr>
          <w:rFonts w:cs="Times New Roman"/>
          <w:bCs/>
          <w:iCs/>
        </w:rPr>
        <w:t xml:space="preserve"> </w:t>
      </w:r>
      <w:proofErr w:type="spellStart"/>
      <w:r w:rsidRPr="00114C35">
        <w:rPr>
          <w:rFonts w:cs="Times New Roman"/>
          <w:bCs/>
          <w:iCs/>
        </w:rPr>
        <w:t>universitetinis</w:t>
      </w:r>
      <w:proofErr w:type="spellEnd"/>
      <w:r w:rsidRPr="00114C35">
        <w:rPr>
          <w:rFonts w:cs="Times New Roman"/>
          <w:bCs/>
          <w:iCs/>
        </w:rPr>
        <w:t xml:space="preserve"> – 5; </w:t>
      </w:r>
      <w:proofErr w:type="spellStart"/>
      <w:r w:rsidRPr="00114C35">
        <w:rPr>
          <w:rFonts w:cs="Times New Roman"/>
          <w:bCs/>
          <w:iCs/>
        </w:rPr>
        <w:t>aukštasis</w:t>
      </w:r>
      <w:proofErr w:type="spellEnd"/>
      <w:r w:rsidRPr="00114C35">
        <w:rPr>
          <w:rFonts w:cs="Times New Roman"/>
          <w:bCs/>
          <w:iCs/>
        </w:rPr>
        <w:t xml:space="preserve"> </w:t>
      </w:r>
      <w:proofErr w:type="spellStart"/>
      <w:r w:rsidRPr="00114C35">
        <w:rPr>
          <w:rFonts w:cs="Times New Roman"/>
          <w:bCs/>
          <w:iCs/>
        </w:rPr>
        <w:t>neuniversitetinis</w:t>
      </w:r>
      <w:proofErr w:type="spellEnd"/>
      <w:r w:rsidRPr="00114C35">
        <w:rPr>
          <w:rFonts w:cs="Times New Roman"/>
          <w:bCs/>
          <w:iCs/>
        </w:rPr>
        <w:t xml:space="preserve"> – 1, </w:t>
      </w:r>
      <w:proofErr w:type="spellStart"/>
      <w:r w:rsidRPr="00114C35">
        <w:rPr>
          <w:rFonts w:cs="Times New Roman"/>
          <w:bCs/>
          <w:iCs/>
        </w:rPr>
        <w:t>vidurinis</w:t>
      </w:r>
      <w:proofErr w:type="spellEnd"/>
      <w:r w:rsidRPr="00114C35">
        <w:rPr>
          <w:rFonts w:cs="Times New Roman"/>
          <w:bCs/>
          <w:iCs/>
        </w:rPr>
        <w:t xml:space="preserve"> – 1.</w:t>
      </w:r>
      <w:r w:rsidRPr="00114C35">
        <w:rPr>
          <w:rFonts w:cs="Times New Roman"/>
        </w:rPr>
        <w:t xml:space="preserve">  </w:t>
      </w:r>
      <w:proofErr w:type="gramStart"/>
      <w:r w:rsidRPr="00114C35">
        <w:rPr>
          <w:rFonts w:cs="Times New Roman"/>
        </w:rPr>
        <w:t xml:space="preserve">4 </w:t>
      </w:r>
      <w:proofErr w:type="spellStart"/>
      <w:r w:rsidRPr="00114C35">
        <w:rPr>
          <w:rFonts w:cs="Times New Roman"/>
        </w:rPr>
        <w:t>darbuotojai</w:t>
      </w:r>
      <w:proofErr w:type="spellEnd"/>
      <w:proofErr w:type="gramEnd"/>
      <w:r w:rsidRPr="00114C35">
        <w:rPr>
          <w:rFonts w:cs="Times New Roman"/>
        </w:rPr>
        <w:t xml:space="preserve"> </w:t>
      </w:r>
      <w:proofErr w:type="spellStart"/>
      <w:r w:rsidRPr="00114C35">
        <w:rPr>
          <w:rFonts w:cs="Times New Roman"/>
        </w:rPr>
        <w:t>kėlė</w:t>
      </w:r>
      <w:proofErr w:type="spellEnd"/>
      <w:r w:rsidRPr="00114C35">
        <w:rPr>
          <w:rFonts w:cs="Times New Roman"/>
        </w:rPr>
        <w:t xml:space="preserve"> </w:t>
      </w:r>
      <w:proofErr w:type="spellStart"/>
      <w:r w:rsidRPr="00114C35">
        <w:rPr>
          <w:rFonts w:cs="Times New Roman"/>
        </w:rPr>
        <w:t>kvalifikaciją</w:t>
      </w:r>
      <w:proofErr w:type="spellEnd"/>
      <w:r w:rsidRPr="00114C35">
        <w:rPr>
          <w:rFonts w:cs="Times New Roman"/>
        </w:rPr>
        <w:t xml:space="preserve"> 9 </w:t>
      </w:r>
      <w:proofErr w:type="spellStart"/>
      <w:r w:rsidRPr="00114C35">
        <w:rPr>
          <w:rFonts w:cs="Times New Roman"/>
        </w:rPr>
        <w:t>seminaruose</w:t>
      </w:r>
      <w:proofErr w:type="spellEnd"/>
      <w:r w:rsidRPr="00114C35">
        <w:rPr>
          <w:rFonts w:cs="Times New Roman"/>
        </w:rPr>
        <w:t xml:space="preserve"> </w:t>
      </w:r>
      <w:proofErr w:type="spellStart"/>
      <w:r w:rsidRPr="00114C35">
        <w:rPr>
          <w:rFonts w:cs="Times New Roman"/>
        </w:rPr>
        <w:t>bei</w:t>
      </w:r>
      <w:proofErr w:type="spellEnd"/>
      <w:r w:rsidRPr="00114C35">
        <w:rPr>
          <w:rFonts w:cs="Times New Roman"/>
        </w:rPr>
        <w:t xml:space="preserve"> </w:t>
      </w:r>
      <w:proofErr w:type="spellStart"/>
      <w:r w:rsidRPr="00114C35">
        <w:rPr>
          <w:rFonts w:cs="Times New Roman"/>
        </w:rPr>
        <w:t>praktiniuose</w:t>
      </w:r>
      <w:proofErr w:type="spellEnd"/>
      <w:r w:rsidRPr="00114C35">
        <w:rPr>
          <w:rFonts w:cs="Times New Roman"/>
        </w:rPr>
        <w:t xml:space="preserve"> </w:t>
      </w:r>
      <w:proofErr w:type="spellStart"/>
      <w:r w:rsidRPr="00114C35">
        <w:rPr>
          <w:rFonts w:cs="Times New Roman"/>
        </w:rPr>
        <w:t>užsiėmimuose</w:t>
      </w:r>
      <w:proofErr w:type="spellEnd"/>
      <w:r w:rsidRPr="00114C35">
        <w:rPr>
          <w:rFonts w:cs="Times New Roman"/>
        </w:rPr>
        <w:t>.</w:t>
      </w:r>
    </w:p>
    <w:p w:rsidR="007A461B" w:rsidRPr="00114C35" w:rsidRDefault="007A461B" w:rsidP="007A461B">
      <w:pPr>
        <w:pStyle w:val="TextBody"/>
        <w:spacing w:after="0" w:line="240" w:lineRule="auto"/>
        <w:ind w:firstLine="567"/>
        <w:jc w:val="both"/>
        <w:rPr>
          <w:rFonts w:cs="Times New Roman"/>
        </w:rPr>
      </w:pPr>
      <w:proofErr w:type="spellStart"/>
      <w:r w:rsidRPr="00114C35">
        <w:rPr>
          <w:rFonts w:cs="Times New Roman"/>
        </w:rPr>
        <w:t>Kultūros</w:t>
      </w:r>
      <w:proofErr w:type="spellEnd"/>
      <w:r w:rsidRPr="00114C35">
        <w:rPr>
          <w:rFonts w:cs="Times New Roman"/>
        </w:rPr>
        <w:t xml:space="preserve"> </w:t>
      </w:r>
      <w:proofErr w:type="spellStart"/>
      <w:r w:rsidRPr="00114C35">
        <w:rPr>
          <w:rFonts w:cs="Times New Roman"/>
        </w:rPr>
        <w:t>centro</w:t>
      </w:r>
      <w:proofErr w:type="spellEnd"/>
      <w:r w:rsidRPr="00114C35">
        <w:rPr>
          <w:rFonts w:cs="Times New Roman"/>
        </w:rPr>
        <w:t xml:space="preserve"> direktorius </w:t>
      </w:r>
      <w:proofErr w:type="spellStart"/>
      <w:r w:rsidRPr="00114C35">
        <w:rPr>
          <w:rFonts w:cs="Times New Roman"/>
        </w:rPr>
        <w:t>organizavo</w:t>
      </w:r>
      <w:proofErr w:type="spellEnd"/>
      <w:r w:rsidRPr="00114C35">
        <w:rPr>
          <w:rFonts w:cs="Times New Roman"/>
        </w:rPr>
        <w:t xml:space="preserve"> </w:t>
      </w:r>
      <w:proofErr w:type="spellStart"/>
      <w:r w:rsidRPr="00114C35">
        <w:rPr>
          <w:rFonts w:cs="Times New Roman"/>
        </w:rPr>
        <w:t>darbuotojų</w:t>
      </w:r>
      <w:proofErr w:type="spellEnd"/>
      <w:r w:rsidRPr="00114C35">
        <w:rPr>
          <w:rFonts w:cs="Times New Roman"/>
        </w:rPr>
        <w:t xml:space="preserve"> </w:t>
      </w:r>
      <w:proofErr w:type="spellStart"/>
      <w:r w:rsidRPr="00114C35">
        <w:rPr>
          <w:rFonts w:cs="Times New Roman"/>
        </w:rPr>
        <w:t>pasitarimus</w:t>
      </w:r>
      <w:proofErr w:type="spellEnd"/>
      <w:r w:rsidRPr="00114C35">
        <w:rPr>
          <w:rFonts w:cs="Times New Roman"/>
        </w:rPr>
        <w:t xml:space="preserve"> veiklos </w:t>
      </w:r>
      <w:proofErr w:type="spellStart"/>
      <w:r w:rsidRPr="00114C35">
        <w:rPr>
          <w:rFonts w:cs="Times New Roman"/>
        </w:rPr>
        <w:t>klausimais</w:t>
      </w:r>
      <w:proofErr w:type="spellEnd"/>
      <w:r w:rsidRPr="00114C35">
        <w:rPr>
          <w:rFonts w:cs="Times New Roman"/>
        </w:rPr>
        <w:t xml:space="preserve">, </w:t>
      </w:r>
      <w:proofErr w:type="spellStart"/>
      <w:r w:rsidRPr="00114C35">
        <w:rPr>
          <w:rFonts w:cs="Times New Roman"/>
        </w:rPr>
        <w:t>renginių</w:t>
      </w:r>
      <w:proofErr w:type="spellEnd"/>
      <w:r w:rsidRPr="00114C35">
        <w:rPr>
          <w:rFonts w:cs="Times New Roman"/>
        </w:rPr>
        <w:t xml:space="preserve"> </w:t>
      </w:r>
      <w:proofErr w:type="spellStart"/>
      <w:r w:rsidRPr="00114C35">
        <w:rPr>
          <w:rFonts w:cs="Times New Roman"/>
        </w:rPr>
        <w:t>aptarimus</w:t>
      </w:r>
      <w:proofErr w:type="spellEnd"/>
      <w:r w:rsidRPr="00114C35">
        <w:rPr>
          <w:rFonts w:cs="Times New Roman"/>
        </w:rPr>
        <w:t xml:space="preserve">, </w:t>
      </w:r>
      <w:proofErr w:type="spellStart"/>
      <w:r w:rsidRPr="00114C35">
        <w:rPr>
          <w:rFonts w:cs="Times New Roman"/>
        </w:rPr>
        <w:t>kontroliavo</w:t>
      </w:r>
      <w:proofErr w:type="spellEnd"/>
      <w:r w:rsidRPr="00114C35">
        <w:rPr>
          <w:rFonts w:cs="Times New Roman"/>
        </w:rPr>
        <w:t xml:space="preserve"> 2018 m. veiklos </w:t>
      </w:r>
      <w:proofErr w:type="spellStart"/>
      <w:r w:rsidRPr="00114C35">
        <w:rPr>
          <w:rFonts w:cs="Times New Roman"/>
        </w:rPr>
        <w:t>programos</w:t>
      </w:r>
      <w:proofErr w:type="spellEnd"/>
      <w:r w:rsidRPr="00114C35">
        <w:rPr>
          <w:rFonts w:cs="Times New Roman"/>
        </w:rPr>
        <w:t xml:space="preserve"> </w:t>
      </w:r>
      <w:proofErr w:type="spellStart"/>
      <w:r w:rsidRPr="00114C35">
        <w:rPr>
          <w:rFonts w:cs="Times New Roman"/>
        </w:rPr>
        <w:t>vykdymą</w:t>
      </w:r>
      <w:proofErr w:type="spellEnd"/>
      <w:r w:rsidRPr="00114C35">
        <w:rPr>
          <w:rFonts w:cs="Times New Roman"/>
        </w:rPr>
        <w:t>.</w:t>
      </w:r>
    </w:p>
    <w:p w:rsidR="007A461B" w:rsidRPr="00114C35" w:rsidRDefault="007A461B" w:rsidP="007A461B">
      <w:pPr>
        <w:pStyle w:val="TextBody"/>
        <w:tabs>
          <w:tab w:val="left" w:pos="4358"/>
        </w:tabs>
        <w:spacing w:after="0" w:line="240" w:lineRule="auto"/>
        <w:ind w:firstLine="851"/>
        <w:jc w:val="both"/>
        <w:rPr>
          <w:rFonts w:cs="Times New Roman"/>
          <w:bCs/>
          <w:iCs/>
        </w:rPr>
      </w:pPr>
      <w:r w:rsidRPr="00114C35">
        <w:rPr>
          <w:rFonts w:cs="Times New Roman"/>
          <w:bCs/>
          <w:iCs/>
        </w:rPr>
        <w:tab/>
      </w:r>
    </w:p>
    <w:p w:rsidR="007A461B" w:rsidRPr="00114C35" w:rsidRDefault="007A461B" w:rsidP="007A461B">
      <w:pPr>
        <w:pStyle w:val="DefaultStyle"/>
        <w:jc w:val="center"/>
        <w:rPr>
          <w:rFonts w:cs="Times New Roman"/>
          <w:b/>
        </w:rPr>
      </w:pPr>
      <w:r w:rsidRPr="00114C35">
        <w:rPr>
          <w:rFonts w:cs="Times New Roman"/>
          <w:b/>
        </w:rPr>
        <w:t>IV SKYRIUS</w:t>
      </w:r>
    </w:p>
    <w:p w:rsidR="007A461B" w:rsidRPr="00114C35" w:rsidRDefault="007A461B" w:rsidP="007A461B">
      <w:pPr>
        <w:pStyle w:val="DefaultStyle"/>
        <w:jc w:val="center"/>
        <w:rPr>
          <w:rFonts w:cs="Times New Roman"/>
          <w:b/>
        </w:rPr>
      </w:pPr>
      <w:r w:rsidRPr="00114C35">
        <w:rPr>
          <w:rFonts w:cs="Times New Roman"/>
          <w:b/>
        </w:rPr>
        <w:t xml:space="preserve"> FINANSŲ IŠTEKLIŲ VALDYMAS</w:t>
      </w:r>
    </w:p>
    <w:p w:rsidR="007A461B" w:rsidRPr="00114C35" w:rsidRDefault="007A461B" w:rsidP="007A461B">
      <w:pPr>
        <w:pStyle w:val="DefaultStyle"/>
        <w:jc w:val="center"/>
        <w:rPr>
          <w:rFonts w:cs="Times New Roman"/>
        </w:rPr>
      </w:pPr>
    </w:p>
    <w:p w:rsidR="007A461B" w:rsidRPr="00114C35" w:rsidRDefault="007A461B" w:rsidP="007A461B">
      <w:pPr>
        <w:pStyle w:val="DefaultStyle"/>
        <w:ind w:firstLine="567"/>
        <w:jc w:val="both"/>
        <w:rPr>
          <w:rFonts w:cs="Times New Roman"/>
        </w:rPr>
      </w:pPr>
      <w:proofErr w:type="spellStart"/>
      <w:r w:rsidRPr="00114C35">
        <w:rPr>
          <w:rFonts w:cs="Times New Roman"/>
          <w:bCs/>
        </w:rPr>
        <w:t>Kultūros</w:t>
      </w:r>
      <w:proofErr w:type="spellEnd"/>
      <w:r w:rsidRPr="00114C35">
        <w:rPr>
          <w:rFonts w:cs="Times New Roman"/>
          <w:bCs/>
        </w:rPr>
        <w:t xml:space="preserve"> </w:t>
      </w:r>
      <w:proofErr w:type="spellStart"/>
      <w:r w:rsidRPr="00114C35">
        <w:rPr>
          <w:rFonts w:cs="Times New Roman"/>
          <w:bCs/>
        </w:rPr>
        <w:t>centro</w:t>
      </w:r>
      <w:proofErr w:type="spellEnd"/>
      <w:r w:rsidRPr="00114C35">
        <w:rPr>
          <w:rFonts w:cs="Times New Roman"/>
          <w:bCs/>
        </w:rPr>
        <w:t xml:space="preserve"> </w:t>
      </w:r>
      <w:proofErr w:type="spellStart"/>
      <w:r w:rsidRPr="00114C35">
        <w:rPr>
          <w:rFonts w:cs="Times New Roman"/>
          <w:bCs/>
        </w:rPr>
        <w:t>finansiniai</w:t>
      </w:r>
      <w:proofErr w:type="spellEnd"/>
      <w:r w:rsidRPr="00114C35">
        <w:rPr>
          <w:rFonts w:cs="Times New Roman"/>
          <w:bCs/>
        </w:rPr>
        <w:t xml:space="preserve"> </w:t>
      </w:r>
      <w:proofErr w:type="spellStart"/>
      <w:r w:rsidRPr="00114C35">
        <w:rPr>
          <w:rFonts w:cs="Times New Roman"/>
          <w:bCs/>
        </w:rPr>
        <w:t>ištekliai</w:t>
      </w:r>
      <w:proofErr w:type="spellEnd"/>
      <w:r w:rsidRPr="00114C35">
        <w:rPr>
          <w:rFonts w:cs="Times New Roman"/>
          <w:bCs/>
        </w:rPr>
        <w:t xml:space="preserve"> </w:t>
      </w:r>
      <w:proofErr w:type="spellStart"/>
      <w:r w:rsidRPr="00114C35">
        <w:rPr>
          <w:rFonts w:cs="Times New Roman"/>
          <w:bCs/>
        </w:rPr>
        <w:t>valdomi</w:t>
      </w:r>
      <w:proofErr w:type="spellEnd"/>
      <w:r w:rsidRPr="00114C35">
        <w:rPr>
          <w:rFonts w:cs="Times New Roman"/>
          <w:bCs/>
        </w:rPr>
        <w:t xml:space="preserve"> </w:t>
      </w:r>
      <w:proofErr w:type="spellStart"/>
      <w:r w:rsidRPr="00114C35">
        <w:rPr>
          <w:rFonts w:cs="Times New Roman"/>
          <w:bCs/>
        </w:rPr>
        <w:t>vadovaujantis</w:t>
      </w:r>
      <w:proofErr w:type="spellEnd"/>
      <w:r w:rsidRPr="00114C35">
        <w:rPr>
          <w:rFonts w:cs="Times New Roman"/>
          <w:bCs/>
        </w:rPr>
        <w:t xml:space="preserve"> </w:t>
      </w:r>
      <w:proofErr w:type="spellStart"/>
      <w:r w:rsidRPr="00114C35">
        <w:rPr>
          <w:rFonts w:cs="Times New Roman"/>
          <w:bCs/>
        </w:rPr>
        <w:t>patvirtinta</w:t>
      </w:r>
      <w:proofErr w:type="spellEnd"/>
      <w:r w:rsidRPr="00114C35">
        <w:rPr>
          <w:rFonts w:cs="Times New Roman"/>
          <w:bCs/>
        </w:rPr>
        <w:t xml:space="preserve"> </w:t>
      </w:r>
      <w:proofErr w:type="spellStart"/>
      <w:r w:rsidRPr="00114C35">
        <w:rPr>
          <w:rFonts w:cs="Times New Roman"/>
          <w:bCs/>
          <w:i/>
        </w:rPr>
        <w:t>Apskaitos</w:t>
      </w:r>
      <w:proofErr w:type="spellEnd"/>
      <w:r w:rsidRPr="00114C35">
        <w:rPr>
          <w:rFonts w:cs="Times New Roman"/>
          <w:bCs/>
          <w:i/>
        </w:rPr>
        <w:t xml:space="preserve"> </w:t>
      </w:r>
      <w:proofErr w:type="spellStart"/>
      <w:r w:rsidRPr="00114C35">
        <w:rPr>
          <w:rFonts w:cs="Times New Roman"/>
          <w:bCs/>
          <w:i/>
        </w:rPr>
        <w:t>politika</w:t>
      </w:r>
      <w:proofErr w:type="spellEnd"/>
      <w:r w:rsidRPr="00114C35">
        <w:rPr>
          <w:rFonts w:cs="Times New Roman"/>
          <w:bCs/>
        </w:rPr>
        <w:t xml:space="preserve"> </w:t>
      </w:r>
      <w:proofErr w:type="spellStart"/>
      <w:r w:rsidRPr="00114C35">
        <w:rPr>
          <w:rFonts w:cs="Times New Roman"/>
          <w:bCs/>
        </w:rPr>
        <w:t>bei</w:t>
      </w:r>
      <w:proofErr w:type="spellEnd"/>
      <w:r w:rsidRPr="00114C35">
        <w:rPr>
          <w:rFonts w:cs="Times New Roman"/>
          <w:bCs/>
        </w:rPr>
        <w:t xml:space="preserve"> </w:t>
      </w:r>
      <w:proofErr w:type="spellStart"/>
      <w:r w:rsidRPr="00114C35">
        <w:rPr>
          <w:rFonts w:cs="Times New Roman"/>
          <w:bCs/>
        </w:rPr>
        <w:t>patvirtintu</w:t>
      </w:r>
      <w:proofErr w:type="spellEnd"/>
      <w:r w:rsidRPr="00114C35">
        <w:rPr>
          <w:rFonts w:cs="Times New Roman"/>
          <w:bCs/>
        </w:rPr>
        <w:t xml:space="preserve"> </w:t>
      </w:r>
      <w:r w:rsidRPr="00114C35">
        <w:rPr>
          <w:rFonts w:cs="Times New Roman"/>
          <w:bCs/>
          <w:i/>
        </w:rPr>
        <w:t xml:space="preserve">2018 </w:t>
      </w:r>
      <w:proofErr w:type="spellStart"/>
      <w:r w:rsidRPr="00114C35">
        <w:rPr>
          <w:rFonts w:cs="Times New Roman"/>
          <w:bCs/>
          <w:i/>
        </w:rPr>
        <w:t>metų</w:t>
      </w:r>
      <w:proofErr w:type="spellEnd"/>
      <w:r w:rsidRPr="00114C35">
        <w:rPr>
          <w:rFonts w:cs="Times New Roman"/>
          <w:bCs/>
          <w:i/>
        </w:rPr>
        <w:t xml:space="preserve"> veiklos </w:t>
      </w:r>
      <w:proofErr w:type="spellStart"/>
      <w:r w:rsidRPr="00114C35">
        <w:rPr>
          <w:rFonts w:cs="Times New Roman"/>
          <w:bCs/>
          <w:i/>
        </w:rPr>
        <w:t>planu</w:t>
      </w:r>
      <w:proofErr w:type="spellEnd"/>
      <w:r w:rsidRPr="00114C35">
        <w:rPr>
          <w:rFonts w:cs="Times New Roman"/>
          <w:bCs/>
          <w:i/>
        </w:rPr>
        <w:t xml:space="preserve">. </w:t>
      </w:r>
      <w:proofErr w:type="spellStart"/>
      <w:r w:rsidRPr="00114C35">
        <w:rPr>
          <w:rFonts w:cs="Times New Roman"/>
          <w:bCs/>
          <w:i/>
        </w:rPr>
        <w:t>Biudžeto</w:t>
      </w:r>
      <w:proofErr w:type="spellEnd"/>
      <w:r w:rsidRPr="00114C35">
        <w:rPr>
          <w:rFonts w:cs="Times New Roman"/>
          <w:bCs/>
          <w:i/>
        </w:rPr>
        <w:t xml:space="preserve"> </w:t>
      </w:r>
      <w:proofErr w:type="spellStart"/>
      <w:r w:rsidRPr="00114C35">
        <w:rPr>
          <w:rFonts w:cs="Times New Roman"/>
          <w:bCs/>
          <w:i/>
        </w:rPr>
        <w:t>projekto</w:t>
      </w:r>
      <w:proofErr w:type="spellEnd"/>
      <w:r w:rsidRPr="00114C35">
        <w:rPr>
          <w:rFonts w:cs="Times New Roman"/>
          <w:bCs/>
          <w:i/>
        </w:rPr>
        <w:t xml:space="preserve"> </w:t>
      </w:r>
      <w:proofErr w:type="spellStart"/>
      <w:r w:rsidRPr="00114C35">
        <w:rPr>
          <w:rFonts w:cs="Times New Roman"/>
          <w:bCs/>
          <w:i/>
        </w:rPr>
        <w:t>sudarymo</w:t>
      </w:r>
      <w:proofErr w:type="spellEnd"/>
      <w:r w:rsidRPr="00114C35">
        <w:rPr>
          <w:rFonts w:cs="Times New Roman"/>
          <w:bCs/>
          <w:i/>
        </w:rPr>
        <w:t xml:space="preserve">, </w:t>
      </w:r>
      <w:proofErr w:type="spellStart"/>
      <w:r w:rsidRPr="00114C35">
        <w:rPr>
          <w:rFonts w:cs="Times New Roman"/>
          <w:bCs/>
          <w:i/>
        </w:rPr>
        <w:t>biudžeto</w:t>
      </w:r>
      <w:proofErr w:type="spellEnd"/>
      <w:r w:rsidRPr="00114C35">
        <w:rPr>
          <w:rFonts w:cs="Times New Roman"/>
          <w:bCs/>
          <w:i/>
        </w:rPr>
        <w:t xml:space="preserve"> </w:t>
      </w:r>
      <w:proofErr w:type="spellStart"/>
      <w:r w:rsidRPr="00114C35">
        <w:rPr>
          <w:rFonts w:cs="Times New Roman"/>
          <w:bCs/>
          <w:i/>
        </w:rPr>
        <w:t>vykdymo</w:t>
      </w:r>
      <w:proofErr w:type="spellEnd"/>
      <w:r w:rsidRPr="00114C35">
        <w:rPr>
          <w:rFonts w:cs="Times New Roman"/>
          <w:bCs/>
          <w:i/>
        </w:rPr>
        <w:t xml:space="preserve"> </w:t>
      </w:r>
      <w:proofErr w:type="spellStart"/>
      <w:r w:rsidRPr="00114C35">
        <w:rPr>
          <w:rFonts w:cs="Times New Roman"/>
          <w:bCs/>
          <w:i/>
        </w:rPr>
        <w:t>ir</w:t>
      </w:r>
      <w:proofErr w:type="spellEnd"/>
      <w:r w:rsidRPr="00114C35">
        <w:rPr>
          <w:rFonts w:cs="Times New Roman"/>
          <w:bCs/>
          <w:i/>
        </w:rPr>
        <w:t xml:space="preserve"> </w:t>
      </w:r>
      <w:proofErr w:type="spellStart"/>
      <w:r w:rsidRPr="00114C35">
        <w:rPr>
          <w:rFonts w:cs="Times New Roman"/>
          <w:bCs/>
          <w:i/>
        </w:rPr>
        <w:t>ataskaitų</w:t>
      </w:r>
      <w:proofErr w:type="spellEnd"/>
      <w:r w:rsidRPr="00114C35">
        <w:rPr>
          <w:rFonts w:cs="Times New Roman"/>
          <w:bCs/>
          <w:i/>
        </w:rPr>
        <w:t xml:space="preserve"> </w:t>
      </w:r>
      <w:proofErr w:type="spellStart"/>
      <w:r w:rsidRPr="00114C35">
        <w:rPr>
          <w:rFonts w:cs="Times New Roman"/>
          <w:bCs/>
          <w:i/>
        </w:rPr>
        <w:t>rinkinių</w:t>
      </w:r>
      <w:proofErr w:type="spellEnd"/>
      <w:r w:rsidRPr="00114C35">
        <w:rPr>
          <w:rFonts w:cs="Times New Roman"/>
          <w:bCs/>
          <w:i/>
        </w:rPr>
        <w:t xml:space="preserve"> </w:t>
      </w:r>
      <w:proofErr w:type="spellStart"/>
      <w:r w:rsidRPr="00114C35">
        <w:rPr>
          <w:rFonts w:cs="Times New Roman"/>
          <w:bCs/>
          <w:i/>
        </w:rPr>
        <w:t>rengimo</w:t>
      </w:r>
      <w:proofErr w:type="spellEnd"/>
      <w:r w:rsidRPr="00114C35">
        <w:rPr>
          <w:rFonts w:cs="Times New Roman"/>
          <w:bCs/>
          <w:i/>
        </w:rPr>
        <w:t xml:space="preserve"> </w:t>
      </w:r>
      <w:proofErr w:type="spellStart"/>
      <w:r w:rsidRPr="00114C35">
        <w:rPr>
          <w:rFonts w:cs="Times New Roman"/>
          <w:bCs/>
          <w:i/>
        </w:rPr>
        <w:t>tvarkos</w:t>
      </w:r>
      <w:proofErr w:type="spellEnd"/>
      <w:r w:rsidRPr="00114C35">
        <w:rPr>
          <w:rFonts w:cs="Times New Roman"/>
          <w:bCs/>
          <w:i/>
        </w:rPr>
        <w:t xml:space="preserve"> </w:t>
      </w:r>
      <w:proofErr w:type="spellStart"/>
      <w:r w:rsidRPr="00114C35">
        <w:rPr>
          <w:rFonts w:cs="Times New Roman"/>
          <w:bCs/>
          <w:i/>
        </w:rPr>
        <w:t>aprašu</w:t>
      </w:r>
      <w:proofErr w:type="spellEnd"/>
      <w:r w:rsidRPr="00114C35">
        <w:rPr>
          <w:rFonts w:cs="Times New Roman"/>
          <w:bCs/>
          <w:i/>
        </w:rPr>
        <w:t xml:space="preserve">. </w:t>
      </w:r>
    </w:p>
    <w:p w:rsidR="007A461B" w:rsidRPr="00114C35" w:rsidRDefault="007A461B" w:rsidP="007A461B">
      <w:pPr>
        <w:pStyle w:val="DefaultStyle"/>
        <w:ind w:firstLine="567"/>
        <w:jc w:val="both"/>
        <w:rPr>
          <w:rFonts w:cs="Times New Roman"/>
        </w:rPr>
      </w:pPr>
      <w:proofErr w:type="spellStart"/>
      <w:r w:rsidRPr="00114C35">
        <w:rPr>
          <w:rFonts w:cs="Times New Roman"/>
          <w:bCs/>
        </w:rPr>
        <w:t>Steigėjo</w:t>
      </w:r>
      <w:proofErr w:type="spellEnd"/>
      <w:r w:rsidRPr="00114C35">
        <w:rPr>
          <w:rFonts w:cs="Times New Roman"/>
          <w:bCs/>
        </w:rPr>
        <w:t xml:space="preserve"> </w:t>
      </w:r>
      <w:proofErr w:type="spellStart"/>
      <w:r w:rsidRPr="00114C35">
        <w:rPr>
          <w:rFonts w:cs="Times New Roman"/>
          <w:bCs/>
        </w:rPr>
        <w:t>tiksliniai</w:t>
      </w:r>
      <w:proofErr w:type="spellEnd"/>
      <w:r w:rsidRPr="00114C35">
        <w:rPr>
          <w:rFonts w:cs="Times New Roman"/>
          <w:bCs/>
        </w:rPr>
        <w:t xml:space="preserve"> </w:t>
      </w:r>
      <w:proofErr w:type="spellStart"/>
      <w:r w:rsidRPr="00114C35">
        <w:rPr>
          <w:rFonts w:cs="Times New Roman"/>
          <w:bCs/>
        </w:rPr>
        <w:t>asignavimai</w:t>
      </w:r>
      <w:proofErr w:type="spellEnd"/>
      <w:r w:rsidRPr="00114C35">
        <w:rPr>
          <w:rFonts w:cs="Times New Roman"/>
          <w:bCs/>
        </w:rPr>
        <w:t xml:space="preserve"> – 71507 </w:t>
      </w:r>
      <w:proofErr w:type="spellStart"/>
      <w:r w:rsidRPr="00114C35">
        <w:rPr>
          <w:rFonts w:cs="Times New Roman"/>
          <w:bCs/>
        </w:rPr>
        <w:t>Eur</w:t>
      </w:r>
      <w:proofErr w:type="spellEnd"/>
      <w:r w:rsidRPr="00114C35">
        <w:rPr>
          <w:rFonts w:cs="Times New Roman"/>
          <w:bCs/>
        </w:rPr>
        <w:t xml:space="preserve">, </w:t>
      </w:r>
      <w:proofErr w:type="spellStart"/>
      <w:r w:rsidRPr="00114C35">
        <w:rPr>
          <w:rFonts w:cs="Times New Roman"/>
          <w:bCs/>
        </w:rPr>
        <w:t>iš</w:t>
      </w:r>
      <w:proofErr w:type="spellEnd"/>
      <w:r w:rsidRPr="00114C35">
        <w:rPr>
          <w:rFonts w:cs="Times New Roman"/>
          <w:bCs/>
        </w:rPr>
        <w:t xml:space="preserve"> </w:t>
      </w:r>
      <w:proofErr w:type="spellStart"/>
      <w:r w:rsidRPr="00114C35">
        <w:rPr>
          <w:rFonts w:cs="Times New Roman"/>
          <w:bCs/>
        </w:rPr>
        <w:t>jų</w:t>
      </w:r>
      <w:proofErr w:type="spellEnd"/>
      <w:r w:rsidRPr="00114C35">
        <w:rPr>
          <w:rFonts w:cs="Times New Roman"/>
          <w:bCs/>
        </w:rPr>
        <w:t>:</w:t>
      </w:r>
    </w:p>
    <w:p w:rsidR="007A461B" w:rsidRPr="00114C35" w:rsidRDefault="007A461B" w:rsidP="007A461B">
      <w:pPr>
        <w:pStyle w:val="DefaultStyle"/>
        <w:ind w:firstLine="567"/>
        <w:jc w:val="both"/>
        <w:rPr>
          <w:rFonts w:cs="Times New Roman"/>
        </w:rPr>
      </w:pPr>
      <w:proofErr w:type="spellStart"/>
      <w:r w:rsidRPr="00114C35">
        <w:rPr>
          <w:rFonts w:cs="Times New Roman"/>
          <w:bCs/>
        </w:rPr>
        <w:t>Darbo</w:t>
      </w:r>
      <w:proofErr w:type="spellEnd"/>
      <w:r w:rsidRPr="00114C35">
        <w:rPr>
          <w:rFonts w:cs="Times New Roman"/>
          <w:bCs/>
        </w:rPr>
        <w:t xml:space="preserve"> </w:t>
      </w:r>
      <w:proofErr w:type="spellStart"/>
      <w:r w:rsidRPr="00114C35">
        <w:rPr>
          <w:rFonts w:cs="Times New Roman"/>
          <w:bCs/>
        </w:rPr>
        <w:t>užmokesčiui</w:t>
      </w:r>
      <w:proofErr w:type="spellEnd"/>
      <w:r w:rsidRPr="00114C35">
        <w:rPr>
          <w:rFonts w:cs="Times New Roman"/>
          <w:bCs/>
        </w:rPr>
        <w:t xml:space="preserve"> – 56999 </w:t>
      </w:r>
      <w:proofErr w:type="spellStart"/>
      <w:r w:rsidRPr="00114C35">
        <w:rPr>
          <w:rFonts w:cs="Times New Roman"/>
          <w:bCs/>
        </w:rPr>
        <w:t>Eur</w:t>
      </w:r>
      <w:proofErr w:type="spellEnd"/>
      <w:r w:rsidRPr="00114C35">
        <w:rPr>
          <w:rFonts w:cs="Times New Roman"/>
          <w:bCs/>
        </w:rPr>
        <w:t xml:space="preserve">: </w:t>
      </w:r>
      <w:proofErr w:type="spellStart"/>
      <w:r w:rsidRPr="00114C35">
        <w:rPr>
          <w:rFonts w:cs="Times New Roman"/>
          <w:bCs/>
        </w:rPr>
        <w:t>iš</w:t>
      </w:r>
      <w:proofErr w:type="spellEnd"/>
      <w:r w:rsidRPr="00114C35">
        <w:rPr>
          <w:rFonts w:cs="Times New Roman"/>
          <w:bCs/>
        </w:rPr>
        <w:t xml:space="preserve"> </w:t>
      </w:r>
      <w:proofErr w:type="spellStart"/>
      <w:r w:rsidRPr="00114C35">
        <w:rPr>
          <w:rFonts w:cs="Times New Roman"/>
          <w:bCs/>
        </w:rPr>
        <w:t>jų</w:t>
      </w:r>
      <w:proofErr w:type="spellEnd"/>
      <w:r w:rsidRPr="00114C35">
        <w:rPr>
          <w:rFonts w:cs="Times New Roman"/>
          <w:bCs/>
        </w:rPr>
        <w:t>:</w:t>
      </w:r>
    </w:p>
    <w:p w:rsidR="007A461B" w:rsidRPr="00114C35" w:rsidRDefault="007A461B" w:rsidP="007A461B">
      <w:pPr>
        <w:pStyle w:val="DefaultStyle"/>
        <w:ind w:firstLine="567"/>
        <w:jc w:val="both"/>
        <w:rPr>
          <w:rFonts w:cs="Times New Roman"/>
        </w:rPr>
      </w:pPr>
      <w:proofErr w:type="spellStart"/>
      <w:r w:rsidRPr="00114C35">
        <w:rPr>
          <w:rFonts w:cs="Times New Roman"/>
        </w:rPr>
        <w:t>Kultūros</w:t>
      </w:r>
      <w:proofErr w:type="spellEnd"/>
      <w:r w:rsidRPr="00114C35">
        <w:rPr>
          <w:rFonts w:cs="Times New Roman"/>
        </w:rPr>
        <w:t xml:space="preserve"> </w:t>
      </w:r>
      <w:proofErr w:type="spellStart"/>
      <w:r w:rsidRPr="00114C35">
        <w:rPr>
          <w:rFonts w:cs="Times New Roman"/>
        </w:rPr>
        <w:t>ir</w:t>
      </w:r>
      <w:proofErr w:type="spellEnd"/>
      <w:r w:rsidRPr="00114C35">
        <w:rPr>
          <w:rFonts w:cs="Times New Roman"/>
        </w:rPr>
        <w:t xml:space="preserve"> </w:t>
      </w:r>
      <w:proofErr w:type="spellStart"/>
      <w:r w:rsidRPr="00114C35">
        <w:rPr>
          <w:rFonts w:cs="Times New Roman"/>
        </w:rPr>
        <w:t>meno</w:t>
      </w:r>
      <w:proofErr w:type="spellEnd"/>
      <w:r w:rsidRPr="00114C35">
        <w:rPr>
          <w:rFonts w:cs="Times New Roman"/>
        </w:rPr>
        <w:t xml:space="preserve"> </w:t>
      </w:r>
      <w:proofErr w:type="spellStart"/>
      <w:r w:rsidRPr="00114C35">
        <w:rPr>
          <w:rFonts w:cs="Times New Roman"/>
        </w:rPr>
        <w:t>darbuotojams</w:t>
      </w:r>
      <w:proofErr w:type="spellEnd"/>
      <w:r w:rsidRPr="00114C35">
        <w:rPr>
          <w:rFonts w:cs="Times New Roman"/>
        </w:rPr>
        <w:t xml:space="preserve"> – 47153 </w:t>
      </w:r>
      <w:proofErr w:type="spellStart"/>
      <w:r w:rsidRPr="00114C35">
        <w:rPr>
          <w:rFonts w:cs="Times New Roman"/>
        </w:rPr>
        <w:t>Eur</w:t>
      </w:r>
      <w:proofErr w:type="spellEnd"/>
      <w:r w:rsidRPr="00114C35">
        <w:rPr>
          <w:rFonts w:cs="Times New Roman"/>
        </w:rPr>
        <w:t>;</w:t>
      </w:r>
    </w:p>
    <w:p w:rsidR="007A461B" w:rsidRPr="00114C35" w:rsidRDefault="007A461B" w:rsidP="007A461B">
      <w:pPr>
        <w:pStyle w:val="DefaultStyle"/>
        <w:ind w:firstLine="567"/>
        <w:jc w:val="both"/>
        <w:rPr>
          <w:rFonts w:cs="Times New Roman"/>
        </w:rPr>
      </w:pPr>
      <w:proofErr w:type="spellStart"/>
      <w:r w:rsidRPr="00114C35">
        <w:rPr>
          <w:rFonts w:cs="Times New Roman"/>
          <w:bCs/>
        </w:rPr>
        <w:t>Veiklai</w:t>
      </w:r>
      <w:proofErr w:type="spellEnd"/>
      <w:r w:rsidRPr="00114C35">
        <w:rPr>
          <w:rFonts w:cs="Times New Roman"/>
          <w:bCs/>
        </w:rPr>
        <w:t xml:space="preserve"> – 8508 </w:t>
      </w:r>
      <w:proofErr w:type="spellStart"/>
      <w:r w:rsidRPr="00114C35">
        <w:rPr>
          <w:rFonts w:cs="Times New Roman"/>
          <w:bCs/>
        </w:rPr>
        <w:t>Eur</w:t>
      </w:r>
      <w:proofErr w:type="spellEnd"/>
      <w:r w:rsidRPr="00114C35">
        <w:rPr>
          <w:rFonts w:cs="Times New Roman"/>
          <w:bCs/>
        </w:rPr>
        <w:t>;</w:t>
      </w:r>
    </w:p>
    <w:p w:rsidR="007A461B" w:rsidRPr="00114C35" w:rsidRDefault="007A461B" w:rsidP="007A461B">
      <w:pPr>
        <w:pStyle w:val="DefaultStyle"/>
        <w:ind w:firstLine="567"/>
        <w:jc w:val="both"/>
        <w:rPr>
          <w:rFonts w:cs="Times New Roman"/>
        </w:rPr>
      </w:pPr>
      <w:proofErr w:type="spellStart"/>
      <w:r w:rsidRPr="00114C35">
        <w:rPr>
          <w:rFonts w:cs="Times New Roman"/>
          <w:bCs/>
        </w:rPr>
        <w:t>Infrastruktūros</w:t>
      </w:r>
      <w:proofErr w:type="spellEnd"/>
      <w:r w:rsidRPr="00114C35">
        <w:rPr>
          <w:rFonts w:cs="Times New Roman"/>
          <w:bCs/>
        </w:rPr>
        <w:t xml:space="preserve"> </w:t>
      </w:r>
      <w:proofErr w:type="spellStart"/>
      <w:r w:rsidRPr="00114C35">
        <w:rPr>
          <w:rFonts w:cs="Times New Roman"/>
          <w:bCs/>
        </w:rPr>
        <w:t>išlaikymui</w:t>
      </w:r>
      <w:proofErr w:type="spellEnd"/>
      <w:r w:rsidRPr="00114C35">
        <w:rPr>
          <w:rFonts w:cs="Times New Roman"/>
          <w:bCs/>
        </w:rPr>
        <w:t xml:space="preserve"> – 6000 </w:t>
      </w:r>
      <w:proofErr w:type="spellStart"/>
      <w:r w:rsidRPr="00114C35">
        <w:rPr>
          <w:rFonts w:cs="Times New Roman"/>
          <w:bCs/>
        </w:rPr>
        <w:t>Eur</w:t>
      </w:r>
      <w:proofErr w:type="spellEnd"/>
      <w:r w:rsidRPr="00114C35">
        <w:rPr>
          <w:rFonts w:cs="Times New Roman"/>
          <w:bCs/>
        </w:rPr>
        <w:t>;</w:t>
      </w:r>
    </w:p>
    <w:p w:rsidR="007A461B" w:rsidRPr="00114C35" w:rsidRDefault="007A461B" w:rsidP="007A461B">
      <w:pPr>
        <w:pStyle w:val="DefaultStyle"/>
        <w:ind w:firstLine="567"/>
        <w:jc w:val="both"/>
        <w:rPr>
          <w:rFonts w:cs="Times New Roman"/>
          <w:bCs/>
        </w:rPr>
      </w:pPr>
      <w:proofErr w:type="spellStart"/>
      <w:r w:rsidRPr="00114C35">
        <w:rPr>
          <w:rFonts w:cs="Times New Roman"/>
          <w:bCs/>
        </w:rPr>
        <w:t>Ilgalaikiam</w:t>
      </w:r>
      <w:proofErr w:type="spellEnd"/>
      <w:r w:rsidRPr="00114C35">
        <w:rPr>
          <w:rFonts w:cs="Times New Roman"/>
          <w:bCs/>
        </w:rPr>
        <w:t xml:space="preserve"> </w:t>
      </w:r>
      <w:proofErr w:type="spellStart"/>
      <w:r w:rsidRPr="00114C35">
        <w:rPr>
          <w:rFonts w:cs="Times New Roman"/>
          <w:bCs/>
        </w:rPr>
        <w:t>materialiniam</w:t>
      </w:r>
      <w:proofErr w:type="spellEnd"/>
      <w:r w:rsidRPr="00114C35">
        <w:rPr>
          <w:rFonts w:cs="Times New Roman"/>
          <w:bCs/>
        </w:rPr>
        <w:t xml:space="preserve"> </w:t>
      </w:r>
      <w:proofErr w:type="spellStart"/>
      <w:r w:rsidRPr="00114C35">
        <w:rPr>
          <w:rFonts w:cs="Times New Roman"/>
          <w:bCs/>
        </w:rPr>
        <w:t>turtui</w:t>
      </w:r>
      <w:proofErr w:type="spellEnd"/>
      <w:r w:rsidRPr="00114C35">
        <w:rPr>
          <w:rFonts w:cs="Times New Roman"/>
          <w:bCs/>
        </w:rPr>
        <w:t xml:space="preserve"> </w:t>
      </w:r>
      <w:proofErr w:type="spellStart"/>
      <w:r w:rsidRPr="00114C35">
        <w:rPr>
          <w:rFonts w:cs="Times New Roman"/>
          <w:bCs/>
        </w:rPr>
        <w:t>įsigyti</w:t>
      </w:r>
      <w:proofErr w:type="spellEnd"/>
      <w:r w:rsidRPr="00114C35">
        <w:rPr>
          <w:rFonts w:cs="Times New Roman"/>
          <w:bCs/>
        </w:rPr>
        <w:t xml:space="preserve"> – 0 </w:t>
      </w:r>
      <w:proofErr w:type="spellStart"/>
      <w:r w:rsidRPr="00114C35">
        <w:rPr>
          <w:rFonts w:cs="Times New Roman"/>
          <w:bCs/>
        </w:rPr>
        <w:t>Eur</w:t>
      </w:r>
      <w:proofErr w:type="spellEnd"/>
      <w:r w:rsidRPr="00114C35">
        <w:rPr>
          <w:rFonts w:cs="Times New Roman"/>
          <w:bCs/>
        </w:rPr>
        <w:t>;</w:t>
      </w:r>
    </w:p>
    <w:p w:rsidR="007A461B" w:rsidRPr="00114C35" w:rsidRDefault="007A461B" w:rsidP="007A461B">
      <w:pPr>
        <w:pStyle w:val="DefaultStyle"/>
        <w:ind w:firstLine="567"/>
        <w:jc w:val="both"/>
        <w:rPr>
          <w:rFonts w:cs="Times New Roman"/>
        </w:rPr>
      </w:pPr>
      <w:proofErr w:type="spellStart"/>
      <w:r w:rsidRPr="00114C35">
        <w:rPr>
          <w:rFonts w:cs="Times New Roman"/>
          <w:bCs/>
        </w:rPr>
        <w:t>Pajamos</w:t>
      </w:r>
      <w:proofErr w:type="spellEnd"/>
      <w:r w:rsidRPr="00114C35">
        <w:rPr>
          <w:rFonts w:cs="Times New Roman"/>
          <w:bCs/>
        </w:rPr>
        <w:t xml:space="preserve"> </w:t>
      </w:r>
      <w:proofErr w:type="spellStart"/>
      <w:r w:rsidRPr="00114C35">
        <w:rPr>
          <w:rFonts w:cs="Times New Roman"/>
          <w:bCs/>
        </w:rPr>
        <w:t>už</w:t>
      </w:r>
      <w:proofErr w:type="spellEnd"/>
      <w:r w:rsidRPr="00114C35">
        <w:rPr>
          <w:rFonts w:cs="Times New Roman"/>
          <w:bCs/>
        </w:rPr>
        <w:t xml:space="preserve"> </w:t>
      </w:r>
      <w:proofErr w:type="spellStart"/>
      <w:r w:rsidRPr="00114C35">
        <w:rPr>
          <w:rFonts w:cs="Times New Roman"/>
          <w:bCs/>
        </w:rPr>
        <w:t>teikiamas</w:t>
      </w:r>
      <w:proofErr w:type="spellEnd"/>
      <w:r w:rsidRPr="00114C35">
        <w:rPr>
          <w:rFonts w:cs="Times New Roman"/>
          <w:bCs/>
        </w:rPr>
        <w:t xml:space="preserve"> </w:t>
      </w:r>
      <w:proofErr w:type="spellStart"/>
      <w:r w:rsidRPr="00114C35">
        <w:rPr>
          <w:rFonts w:cs="Times New Roman"/>
          <w:bCs/>
        </w:rPr>
        <w:t>paslaugas</w:t>
      </w:r>
      <w:proofErr w:type="spellEnd"/>
      <w:r w:rsidRPr="00114C35">
        <w:rPr>
          <w:rFonts w:cs="Times New Roman"/>
          <w:bCs/>
        </w:rPr>
        <w:t xml:space="preserve"> – 852 </w:t>
      </w:r>
      <w:proofErr w:type="spellStart"/>
      <w:r w:rsidRPr="00114C35">
        <w:rPr>
          <w:rFonts w:cs="Times New Roman"/>
          <w:bCs/>
        </w:rPr>
        <w:t>Eur</w:t>
      </w:r>
      <w:proofErr w:type="spellEnd"/>
      <w:r w:rsidRPr="00114C35">
        <w:rPr>
          <w:rFonts w:cs="Times New Roman"/>
          <w:bCs/>
        </w:rPr>
        <w:t>;</w:t>
      </w:r>
    </w:p>
    <w:p w:rsidR="007A461B" w:rsidRPr="00114C35" w:rsidRDefault="007A461B" w:rsidP="007A461B">
      <w:pPr>
        <w:pStyle w:val="DefaultStyle"/>
        <w:ind w:firstLine="567"/>
        <w:rPr>
          <w:rFonts w:cs="Times New Roman"/>
          <w:bCs/>
        </w:rPr>
      </w:pPr>
      <w:proofErr w:type="spellStart"/>
      <w:r w:rsidRPr="00114C35">
        <w:rPr>
          <w:rFonts w:cs="Times New Roman"/>
          <w:bCs/>
        </w:rPr>
        <w:t>Lėšos</w:t>
      </w:r>
      <w:proofErr w:type="spellEnd"/>
      <w:r w:rsidRPr="00114C35">
        <w:rPr>
          <w:rFonts w:cs="Times New Roman"/>
          <w:bCs/>
        </w:rPr>
        <w:t xml:space="preserve"> </w:t>
      </w:r>
      <w:proofErr w:type="spellStart"/>
      <w:r w:rsidRPr="00114C35">
        <w:rPr>
          <w:rFonts w:cs="Times New Roman"/>
          <w:bCs/>
        </w:rPr>
        <w:t>iš</w:t>
      </w:r>
      <w:proofErr w:type="spellEnd"/>
      <w:r w:rsidRPr="00114C35">
        <w:rPr>
          <w:rFonts w:cs="Times New Roman"/>
          <w:bCs/>
        </w:rPr>
        <w:t xml:space="preserve"> </w:t>
      </w:r>
      <w:proofErr w:type="spellStart"/>
      <w:r w:rsidRPr="00114C35">
        <w:rPr>
          <w:rFonts w:cs="Times New Roman"/>
          <w:bCs/>
        </w:rPr>
        <w:t>privačių</w:t>
      </w:r>
      <w:proofErr w:type="spellEnd"/>
      <w:r w:rsidRPr="00114C35">
        <w:rPr>
          <w:rFonts w:cs="Times New Roman"/>
          <w:bCs/>
        </w:rPr>
        <w:t xml:space="preserve"> </w:t>
      </w:r>
      <w:proofErr w:type="spellStart"/>
      <w:r w:rsidRPr="00114C35">
        <w:rPr>
          <w:rFonts w:cs="Times New Roman"/>
          <w:bCs/>
        </w:rPr>
        <w:t>rėmėjų</w:t>
      </w:r>
      <w:proofErr w:type="spellEnd"/>
      <w:r w:rsidRPr="00114C35">
        <w:rPr>
          <w:rFonts w:cs="Times New Roman"/>
          <w:bCs/>
        </w:rPr>
        <w:t xml:space="preserve"> – 1100 Eur.</w:t>
      </w:r>
    </w:p>
    <w:p w:rsidR="007A461B" w:rsidRPr="00114C35" w:rsidRDefault="007A461B" w:rsidP="007A461B">
      <w:pPr>
        <w:pStyle w:val="Textbody0"/>
        <w:spacing w:after="26" w:line="240" w:lineRule="auto"/>
        <w:ind w:firstLine="567"/>
        <w:jc w:val="both"/>
        <w:rPr>
          <w:rFonts w:ascii="Times New Roman" w:hAnsi="Times New Roman" w:cs="Times New Roman"/>
          <w:color w:val="000000"/>
        </w:rPr>
      </w:pPr>
      <w:r w:rsidRPr="00114C35">
        <w:rPr>
          <w:rFonts w:ascii="Times New Roman" w:hAnsi="Times New Roman" w:cs="Times New Roman"/>
          <w:color w:val="000000"/>
        </w:rPr>
        <w:t>Racionaliai naudojant lėšas, metų eigoje, pavyko įsigyti papildomą garso bei apšvietimo įrangą, smulkų inventorių buvo atnaujinti kolektyvų koncertiniai kostiumai, avalynė.</w:t>
      </w:r>
    </w:p>
    <w:p w:rsidR="007A461B" w:rsidRPr="00114C35" w:rsidRDefault="007A461B" w:rsidP="007A461B">
      <w:pPr>
        <w:pStyle w:val="DefaultStyle"/>
        <w:jc w:val="center"/>
        <w:rPr>
          <w:rFonts w:cs="Times New Roman"/>
          <w:b/>
        </w:rPr>
      </w:pPr>
    </w:p>
    <w:p w:rsidR="007A461B" w:rsidRPr="00114C35" w:rsidRDefault="007A461B" w:rsidP="007A461B">
      <w:pPr>
        <w:pStyle w:val="DefaultStyle"/>
        <w:jc w:val="center"/>
        <w:rPr>
          <w:rFonts w:cs="Times New Roman"/>
          <w:b/>
        </w:rPr>
      </w:pPr>
      <w:r w:rsidRPr="00114C35">
        <w:rPr>
          <w:rFonts w:cs="Times New Roman"/>
          <w:b/>
        </w:rPr>
        <w:t>V SKYRIUS</w:t>
      </w:r>
    </w:p>
    <w:p w:rsidR="007A461B" w:rsidRPr="00114C35" w:rsidRDefault="007A461B" w:rsidP="007A461B">
      <w:pPr>
        <w:pStyle w:val="DefaultStyle"/>
        <w:jc w:val="center"/>
        <w:rPr>
          <w:rFonts w:cs="Times New Roman"/>
          <w:b/>
        </w:rPr>
      </w:pPr>
      <w:r w:rsidRPr="00114C35">
        <w:rPr>
          <w:rFonts w:cs="Times New Roman"/>
          <w:b/>
        </w:rPr>
        <w:t xml:space="preserve"> ĮSTAIGOS PARTNERYSTĖS IR BENDRADARBIAVIMO VALDYMAS</w:t>
      </w:r>
    </w:p>
    <w:p w:rsidR="007A461B" w:rsidRPr="00114C35" w:rsidRDefault="007A461B" w:rsidP="007A461B">
      <w:pPr>
        <w:pStyle w:val="DefaultStyle"/>
        <w:rPr>
          <w:rFonts w:cs="Times New Roman"/>
          <w:color w:val="FF00CC"/>
        </w:rPr>
      </w:pPr>
    </w:p>
    <w:p w:rsidR="007A461B" w:rsidRPr="00114C35" w:rsidRDefault="007A461B" w:rsidP="007A461B">
      <w:pPr>
        <w:pStyle w:val="DefaultStyle"/>
        <w:ind w:firstLine="567"/>
        <w:jc w:val="both"/>
        <w:rPr>
          <w:rFonts w:cs="Times New Roman"/>
        </w:rPr>
      </w:pPr>
      <w:proofErr w:type="spellStart"/>
      <w:r w:rsidRPr="00114C35">
        <w:rPr>
          <w:rFonts w:cs="Times New Roman"/>
        </w:rPr>
        <w:t>Nuolatinė</w:t>
      </w:r>
      <w:proofErr w:type="spellEnd"/>
      <w:r w:rsidRPr="00114C35">
        <w:rPr>
          <w:rFonts w:cs="Times New Roman"/>
        </w:rPr>
        <w:t xml:space="preserve"> </w:t>
      </w:r>
      <w:proofErr w:type="spellStart"/>
      <w:r w:rsidRPr="00114C35">
        <w:rPr>
          <w:rFonts w:cs="Times New Roman"/>
        </w:rPr>
        <w:t>vykdomos</w:t>
      </w:r>
      <w:proofErr w:type="spellEnd"/>
      <w:r w:rsidRPr="00114C35">
        <w:rPr>
          <w:rFonts w:cs="Times New Roman"/>
        </w:rPr>
        <w:t xml:space="preserve"> veiklos </w:t>
      </w:r>
      <w:proofErr w:type="spellStart"/>
      <w:r w:rsidRPr="00114C35">
        <w:rPr>
          <w:rFonts w:cs="Times New Roman"/>
        </w:rPr>
        <w:t>partnerė</w:t>
      </w:r>
      <w:proofErr w:type="spellEnd"/>
      <w:r w:rsidRPr="00114C35">
        <w:rPr>
          <w:rFonts w:cs="Times New Roman"/>
        </w:rPr>
        <w:t xml:space="preserve"> </w:t>
      </w:r>
      <w:proofErr w:type="spellStart"/>
      <w:r w:rsidRPr="00114C35">
        <w:rPr>
          <w:rFonts w:cs="Times New Roman"/>
        </w:rPr>
        <w:t>yra</w:t>
      </w:r>
      <w:proofErr w:type="spellEnd"/>
      <w:r w:rsidRPr="00114C35">
        <w:rPr>
          <w:rFonts w:cs="Times New Roman"/>
        </w:rPr>
        <w:t xml:space="preserve"> </w:t>
      </w:r>
      <w:proofErr w:type="spellStart"/>
      <w:r w:rsidRPr="00114C35">
        <w:rPr>
          <w:rFonts w:cs="Times New Roman"/>
        </w:rPr>
        <w:t>Truskavos</w:t>
      </w:r>
      <w:proofErr w:type="spellEnd"/>
      <w:r w:rsidRPr="00114C35">
        <w:rPr>
          <w:rFonts w:cs="Times New Roman"/>
        </w:rPr>
        <w:t xml:space="preserve"> seniūnija. </w:t>
      </w:r>
      <w:proofErr w:type="spellStart"/>
      <w:r w:rsidRPr="00114C35">
        <w:rPr>
          <w:rFonts w:cs="Times New Roman"/>
        </w:rPr>
        <w:t>Talkinama</w:t>
      </w:r>
      <w:proofErr w:type="spellEnd"/>
      <w:r w:rsidRPr="00114C35">
        <w:rPr>
          <w:rFonts w:cs="Times New Roman"/>
        </w:rPr>
        <w:t xml:space="preserve"> </w:t>
      </w:r>
      <w:proofErr w:type="spellStart"/>
      <w:r w:rsidRPr="00114C35">
        <w:rPr>
          <w:rFonts w:cs="Times New Roman"/>
        </w:rPr>
        <w:t>atliekant</w:t>
      </w:r>
      <w:proofErr w:type="spellEnd"/>
      <w:r w:rsidRPr="00114C35">
        <w:rPr>
          <w:rFonts w:cs="Times New Roman"/>
        </w:rPr>
        <w:t xml:space="preserve"> </w:t>
      </w:r>
      <w:proofErr w:type="spellStart"/>
      <w:r w:rsidRPr="00114C35">
        <w:rPr>
          <w:rFonts w:cs="Times New Roman"/>
        </w:rPr>
        <w:t>įvairius</w:t>
      </w:r>
      <w:proofErr w:type="spellEnd"/>
      <w:r w:rsidRPr="00114C35">
        <w:rPr>
          <w:rFonts w:cs="Times New Roman"/>
        </w:rPr>
        <w:t xml:space="preserve"> </w:t>
      </w:r>
      <w:proofErr w:type="spellStart"/>
      <w:r w:rsidRPr="00114C35">
        <w:rPr>
          <w:rFonts w:cs="Times New Roman"/>
        </w:rPr>
        <w:t>darbus</w:t>
      </w:r>
      <w:proofErr w:type="spellEnd"/>
      <w:r w:rsidRPr="00114C35">
        <w:rPr>
          <w:rFonts w:cs="Times New Roman"/>
        </w:rPr>
        <w:t xml:space="preserve">: </w:t>
      </w:r>
      <w:proofErr w:type="spellStart"/>
      <w:r w:rsidRPr="00114C35">
        <w:rPr>
          <w:rFonts w:cs="Times New Roman"/>
        </w:rPr>
        <w:t>teritorijos</w:t>
      </w:r>
      <w:proofErr w:type="spellEnd"/>
      <w:r w:rsidRPr="00114C35">
        <w:rPr>
          <w:rFonts w:cs="Times New Roman"/>
        </w:rPr>
        <w:t xml:space="preserve"> </w:t>
      </w:r>
      <w:proofErr w:type="spellStart"/>
      <w:r w:rsidRPr="00114C35">
        <w:rPr>
          <w:rFonts w:cs="Times New Roman"/>
        </w:rPr>
        <w:t>parengimo</w:t>
      </w:r>
      <w:proofErr w:type="spellEnd"/>
      <w:r w:rsidRPr="00114C35">
        <w:rPr>
          <w:rFonts w:cs="Times New Roman"/>
        </w:rPr>
        <w:t xml:space="preserve">, </w:t>
      </w:r>
      <w:proofErr w:type="spellStart"/>
      <w:r w:rsidRPr="00114C35">
        <w:rPr>
          <w:rFonts w:cs="Times New Roman"/>
        </w:rPr>
        <w:t>transportavimo</w:t>
      </w:r>
      <w:proofErr w:type="spellEnd"/>
      <w:r w:rsidRPr="00114C35">
        <w:rPr>
          <w:rFonts w:cs="Times New Roman"/>
        </w:rPr>
        <w:t xml:space="preserve">, </w:t>
      </w:r>
      <w:proofErr w:type="spellStart"/>
      <w:r w:rsidRPr="00114C35">
        <w:rPr>
          <w:rFonts w:cs="Times New Roman"/>
        </w:rPr>
        <w:t>aplinkos</w:t>
      </w:r>
      <w:proofErr w:type="spellEnd"/>
      <w:r w:rsidRPr="00114C35">
        <w:rPr>
          <w:rFonts w:cs="Times New Roman"/>
        </w:rPr>
        <w:t xml:space="preserve"> </w:t>
      </w:r>
      <w:proofErr w:type="spellStart"/>
      <w:r w:rsidRPr="00114C35">
        <w:rPr>
          <w:rFonts w:cs="Times New Roman"/>
        </w:rPr>
        <w:t>priežiūros</w:t>
      </w:r>
      <w:proofErr w:type="spellEnd"/>
      <w:r w:rsidRPr="00114C35">
        <w:rPr>
          <w:rFonts w:cs="Times New Roman"/>
        </w:rPr>
        <w:t xml:space="preserve">, </w:t>
      </w:r>
      <w:proofErr w:type="spellStart"/>
      <w:r w:rsidRPr="00114C35">
        <w:rPr>
          <w:rFonts w:cs="Times New Roman"/>
        </w:rPr>
        <w:t>inventoriaus</w:t>
      </w:r>
      <w:proofErr w:type="spellEnd"/>
      <w:r w:rsidRPr="00114C35">
        <w:rPr>
          <w:rFonts w:cs="Times New Roman"/>
        </w:rPr>
        <w:t xml:space="preserve"> </w:t>
      </w:r>
      <w:proofErr w:type="spellStart"/>
      <w:r w:rsidRPr="00114C35">
        <w:rPr>
          <w:rFonts w:cs="Times New Roman"/>
        </w:rPr>
        <w:t>skolinimo</w:t>
      </w:r>
      <w:proofErr w:type="spellEnd"/>
      <w:r w:rsidRPr="00114C35">
        <w:rPr>
          <w:rFonts w:cs="Times New Roman"/>
        </w:rPr>
        <w:t xml:space="preserve">, </w:t>
      </w:r>
      <w:proofErr w:type="spellStart"/>
      <w:r w:rsidRPr="00114C35">
        <w:rPr>
          <w:rFonts w:cs="Times New Roman"/>
        </w:rPr>
        <w:t>atmintinų</w:t>
      </w:r>
      <w:proofErr w:type="spellEnd"/>
      <w:r w:rsidRPr="00114C35">
        <w:rPr>
          <w:rFonts w:cs="Times New Roman"/>
        </w:rPr>
        <w:t xml:space="preserve"> </w:t>
      </w:r>
      <w:proofErr w:type="spellStart"/>
      <w:r w:rsidRPr="00114C35">
        <w:rPr>
          <w:rFonts w:cs="Times New Roman"/>
        </w:rPr>
        <w:t>dienų</w:t>
      </w:r>
      <w:proofErr w:type="spellEnd"/>
      <w:r w:rsidRPr="00114C35">
        <w:rPr>
          <w:rFonts w:cs="Times New Roman"/>
        </w:rPr>
        <w:t xml:space="preserve"> </w:t>
      </w:r>
      <w:proofErr w:type="spellStart"/>
      <w:r w:rsidRPr="00114C35">
        <w:rPr>
          <w:rFonts w:cs="Times New Roman"/>
        </w:rPr>
        <w:t>ir</w:t>
      </w:r>
      <w:proofErr w:type="spellEnd"/>
      <w:r w:rsidRPr="00114C35">
        <w:rPr>
          <w:rFonts w:cs="Times New Roman"/>
        </w:rPr>
        <w:t xml:space="preserve"> </w:t>
      </w:r>
      <w:proofErr w:type="spellStart"/>
      <w:r w:rsidRPr="00114C35">
        <w:rPr>
          <w:rFonts w:cs="Times New Roman"/>
        </w:rPr>
        <w:t>valstybinių</w:t>
      </w:r>
      <w:proofErr w:type="spellEnd"/>
      <w:r w:rsidRPr="00114C35">
        <w:rPr>
          <w:rFonts w:cs="Times New Roman"/>
        </w:rPr>
        <w:t xml:space="preserve"> </w:t>
      </w:r>
      <w:proofErr w:type="spellStart"/>
      <w:r w:rsidRPr="00114C35">
        <w:rPr>
          <w:rFonts w:cs="Times New Roman"/>
        </w:rPr>
        <w:t>švenčių</w:t>
      </w:r>
      <w:proofErr w:type="spellEnd"/>
      <w:r w:rsidRPr="00114C35">
        <w:rPr>
          <w:rFonts w:cs="Times New Roman"/>
        </w:rPr>
        <w:t xml:space="preserve"> </w:t>
      </w:r>
      <w:proofErr w:type="spellStart"/>
      <w:r w:rsidRPr="00114C35">
        <w:rPr>
          <w:rFonts w:cs="Times New Roman"/>
        </w:rPr>
        <w:t>organizavimo</w:t>
      </w:r>
      <w:proofErr w:type="spellEnd"/>
      <w:r w:rsidRPr="00114C35">
        <w:rPr>
          <w:rFonts w:cs="Times New Roman"/>
        </w:rPr>
        <w:t>.</w:t>
      </w:r>
    </w:p>
    <w:p w:rsidR="007A461B" w:rsidRPr="00114C35" w:rsidRDefault="007A461B" w:rsidP="007A461B">
      <w:pPr>
        <w:pStyle w:val="DefaultStyle"/>
        <w:ind w:firstLine="567"/>
        <w:jc w:val="both"/>
        <w:rPr>
          <w:rFonts w:cs="Times New Roman"/>
        </w:rPr>
      </w:pPr>
      <w:proofErr w:type="spellStart"/>
      <w:r w:rsidRPr="00114C35">
        <w:rPr>
          <w:rFonts w:cs="Times New Roman"/>
        </w:rPr>
        <w:t>Kultūros</w:t>
      </w:r>
      <w:proofErr w:type="spellEnd"/>
      <w:r w:rsidRPr="00114C35">
        <w:rPr>
          <w:rFonts w:cs="Times New Roman"/>
        </w:rPr>
        <w:t xml:space="preserve"> </w:t>
      </w:r>
      <w:proofErr w:type="spellStart"/>
      <w:r w:rsidRPr="00114C35">
        <w:rPr>
          <w:rFonts w:cs="Times New Roman"/>
        </w:rPr>
        <w:t>centras</w:t>
      </w:r>
      <w:proofErr w:type="spellEnd"/>
      <w:r w:rsidRPr="00114C35">
        <w:rPr>
          <w:rFonts w:cs="Times New Roman"/>
        </w:rPr>
        <w:t xml:space="preserve"> </w:t>
      </w:r>
      <w:proofErr w:type="spellStart"/>
      <w:r w:rsidRPr="00114C35">
        <w:rPr>
          <w:rFonts w:cs="Times New Roman"/>
        </w:rPr>
        <w:t>bendradarbiauja</w:t>
      </w:r>
      <w:proofErr w:type="spellEnd"/>
      <w:r w:rsidRPr="00114C35">
        <w:rPr>
          <w:rFonts w:cs="Times New Roman"/>
        </w:rPr>
        <w:t xml:space="preserve"> </w:t>
      </w:r>
      <w:proofErr w:type="spellStart"/>
      <w:r w:rsidRPr="00114C35">
        <w:rPr>
          <w:rFonts w:cs="Times New Roman"/>
        </w:rPr>
        <w:t>su</w:t>
      </w:r>
      <w:proofErr w:type="spellEnd"/>
      <w:r w:rsidRPr="00114C35">
        <w:rPr>
          <w:rFonts w:cs="Times New Roman"/>
        </w:rPr>
        <w:t xml:space="preserve"> </w:t>
      </w:r>
      <w:proofErr w:type="spellStart"/>
      <w:r w:rsidRPr="00114C35">
        <w:rPr>
          <w:rFonts w:cs="Times New Roman"/>
        </w:rPr>
        <w:t>Truskavos</w:t>
      </w:r>
      <w:proofErr w:type="spellEnd"/>
      <w:r w:rsidRPr="00114C35">
        <w:rPr>
          <w:rFonts w:cs="Times New Roman"/>
        </w:rPr>
        <w:t xml:space="preserve"> </w:t>
      </w:r>
      <w:proofErr w:type="spellStart"/>
      <w:r w:rsidRPr="00114C35">
        <w:rPr>
          <w:rFonts w:cs="Times New Roman"/>
        </w:rPr>
        <w:t>pagrindine</w:t>
      </w:r>
      <w:proofErr w:type="spellEnd"/>
      <w:r w:rsidRPr="00114C35">
        <w:rPr>
          <w:rFonts w:cs="Times New Roman"/>
        </w:rPr>
        <w:t xml:space="preserve"> </w:t>
      </w:r>
      <w:proofErr w:type="spellStart"/>
      <w:r w:rsidRPr="00114C35">
        <w:rPr>
          <w:rFonts w:cs="Times New Roman"/>
        </w:rPr>
        <w:t>mokykla</w:t>
      </w:r>
      <w:proofErr w:type="spellEnd"/>
      <w:r w:rsidRPr="00114C35">
        <w:rPr>
          <w:rFonts w:cs="Times New Roman"/>
        </w:rPr>
        <w:t xml:space="preserve">. Tai </w:t>
      </w:r>
      <w:proofErr w:type="spellStart"/>
      <w:r w:rsidRPr="00114C35">
        <w:rPr>
          <w:rFonts w:cs="Times New Roman"/>
        </w:rPr>
        <w:t>bendri</w:t>
      </w:r>
      <w:proofErr w:type="spellEnd"/>
      <w:r w:rsidRPr="00114C35">
        <w:rPr>
          <w:rFonts w:cs="Times New Roman"/>
        </w:rPr>
        <w:t xml:space="preserve"> </w:t>
      </w:r>
      <w:proofErr w:type="spellStart"/>
      <w:r w:rsidRPr="00114C35">
        <w:rPr>
          <w:rFonts w:cs="Times New Roman"/>
        </w:rPr>
        <w:t>projektai</w:t>
      </w:r>
      <w:proofErr w:type="spellEnd"/>
      <w:r w:rsidRPr="00114C35">
        <w:rPr>
          <w:rFonts w:cs="Times New Roman"/>
        </w:rPr>
        <w:t xml:space="preserve">: </w:t>
      </w:r>
      <w:proofErr w:type="spellStart"/>
      <w:r w:rsidRPr="00114C35">
        <w:rPr>
          <w:rFonts w:cs="Times New Roman"/>
        </w:rPr>
        <w:t>Liepų</w:t>
      </w:r>
      <w:proofErr w:type="spellEnd"/>
      <w:r w:rsidRPr="00114C35">
        <w:rPr>
          <w:rFonts w:cs="Times New Roman"/>
        </w:rPr>
        <w:t xml:space="preserve"> </w:t>
      </w:r>
      <w:proofErr w:type="spellStart"/>
      <w:r w:rsidRPr="00114C35">
        <w:rPr>
          <w:rFonts w:cs="Times New Roman"/>
        </w:rPr>
        <w:t>tako</w:t>
      </w:r>
      <w:proofErr w:type="spellEnd"/>
      <w:r w:rsidRPr="00114C35">
        <w:rPr>
          <w:rFonts w:cs="Times New Roman"/>
        </w:rPr>
        <w:t xml:space="preserve"> </w:t>
      </w:r>
      <w:proofErr w:type="spellStart"/>
      <w:r w:rsidRPr="00114C35">
        <w:rPr>
          <w:rFonts w:cs="Times New Roman"/>
        </w:rPr>
        <w:t>puošimas</w:t>
      </w:r>
      <w:proofErr w:type="spellEnd"/>
      <w:r w:rsidRPr="00114C35">
        <w:rPr>
          <w:rFonts w:cs="Times New Roman"/>
        </w:rPr>
        <w:t xml:space="preserve"> </w:t>
      </w:r>
      <w:proofErr w:type="spellStart"/>
      <w:r w:rsidRPr="00114C35">
        <w:rPr>
          <w:rFonts w:cs="Times New Roman"/>
        </w:rPr>
        <w:t>prieššventiniu</w:t>
      </w:r>
      <w:proofErr w:type="spellEnd"/>
      <w:r w:rsidRPr="00114C35">
        <w:rPr>
          <w:rFonts w:cs="Times New Roman"/>
        </w:rPr>
        <w:t xml:space="preserve"> </w:t>
      </w:r>
      <w:proofErr w:type="spellStart"/>
      <w:r w:rsidRPr="00114C35">
        <w:rPr>
          <w:rFonts w:cs="Times New Roman"/>
        </w:rPr>
        <w:t>laikotarpiu</w:t>
      </w:r>
      <w:proofErr w:type="spellEnd"/>
      <w:r w:rsidRPr="00114C35">
        <w:rPr>
          <w:rFonts w:cs="Times New Roman"/>
        </w:rPr>
        <w:t xml:space="preserve">, </w:t>
      </w:r>
      <w:proofErr w:type="spellStart"/>
      <w:r w:rsidRPr="00114C35">
        <w:rPr>
          <w:rFonts w:cs="Times New Roman"/>
        </w:rPr>
        <w:t>Atkurtos</w:t>
      </w:r>
      <w:proofErr w:type="spellEnd"/>
      <w:r w:rsidRPr="00114C35">
        <w:rPr>
          <w:rFonts w:cs="Times New Roman"/>
        </w:rPr>
        <w:t xml:space="preserve"> </w:t>
      </w:r>
      <w:proofErr w:type="spellStart"/>
      <w:r w:rsidRPr="00114C35">
        <w:rPr>
          <w:rFonts w:cs="Times New Roman"/>
        </w:rPr>
        <w:t>Lietuvos</w:t>
      </w:r>
      <w:proofErr w:type="spellEnd"/>
      <w:r w:rsidRPr="00114C35">
        <w:rPr>
          <w:rFonts w:cs="Times New Roman"/>
        </w:rPr>
        <w:t xml:space="preserve"> 100-mečiui </w:t>
      </w:r>
      <w:proofErr w:type="spellStart"/>
      <w:r w:rsidRPr="00114C35">
        <w:rPr>
          <w:rFonts w:cs="Times New Roman"/>
        </w:rPr>
        <w:t>skirtas</w:t>
      </w:r>
      <w:proofErr w:type="spellEnd"/>
      <w:r w:rsidRPr="00114C35">
        <w:rPr>
          <w:rFonts w:cs="Times New Roman"/>
        </w:rPr>
        <w:t xml:space="preserve"> </w:t>
      </w:r>
      <w:proofErr w:type="spellStart"/>
      <w:r w:rsidRPr="00114C35">
        <w:rPr>
          <w:rFonts w:cs="Times New Roman"/>
        </w:rPr>
        <w:t>renginys</w:t>
      </w:r>
      <w:proofErr w:type="spellEnd"/>
      <w:r w:rsidRPr="00114C35">
        <w:rPr>
          <w:rFonts w:cs="Times New Roman"/>
        </w:rPr>
        <w:t xml:space="preserve">, </w:t>
      </w:r>
      <w:proofErr w:type="spellStart"/>
      <w:r w:rsidRPr="00114C35">
        <w:rPr>
          <w:rFonts w:cs="Times New Roman"/>
        </w:rPr>
        <w:t>galimybė</w:t>
      </w:r>
      <w:proofErr w:type="spellEnd"/>
      <w:r w:rsidRPr="00114C35">
        <w:rPr>
          <w:rFonts w:cs="Times New Roman"/>
        </w:rPr>
        <w:t xml:space="preserve"> </w:t>
      </w:r>
      <w:proofErr w:type="spellStart"/>
      <w:r w:rsidRPr="00114C35">
        <w:rPr>
          <w:rFonts w:cs="Times New Roman"/>
        </w:rPr>
        <w:t>pasinaudoti</w:t>
      </w:r>
      <w:proofErr w:type="spellEnd"/>
      <w:r w:rsidRPr="00114C35">
        <w:rPr>
          <w:rFonts w:cs="Times New Roman"/>
        </w:rPr>
        <w:t xml:space="preserve"> </w:t>
      </w:r>
      <w:proofErr w:type="spellStart"/>
      <w:r w:rsidRPr="00114C35">
        <w:rPr>
          <w:rFonts w:cs="Times New Roman"/>
        </w:rPr>
        <w:t>transportu</w:t>
      </w:r>
      <w:proofErr w:type="spellEnd"/>
      <w:r w:rsidRPr="00114C35">
        <w:rPr>
          <w:rFonts w:cs="Times New Roman"/>
        </w:rPr>
        <w:t>.</w:t>
      </w:r>
    </w:p>
    <w:p w:rsidR="007A461B" w:rsidRPr="00114C35" w:rsidRDefault="007A461B" w:rsidP="007A461B">
      <w:pPr>
        <w:pStyle w:val="DefaultStyle"/>
        <w:ind w:firstLine="567"/>
        <w:jc w:val="both"/>
        <w:rPr>
          <w:rFonts w:cs="Times New Roman"/>
        </w:rPr>
      </w:pPr>
      <w:proofErr w:type="spellStart"/>
      <w:r w:rsidRPr="00114C35">
        <w:rPr>
          <w:rFonts w:cs="Times New Roman"/>
        </w:rPr>
        <w:t>Atsinaujino</w:t>
      </w:r>
      <w:proofErr w:type="spellEnd"/>
      <w:r w:rsidRPr="00114C35">
        <w:rPr>
          <w:rFonts w:cs="Times New Roman"/>
        </w:rPr>
        <w:t xml:space="preserve"> </w:t>
      </w:r>
      <w:proofErr w:type="spellStart"/>
      <w:r w:rsidRPr="00114C35">
        <w:rPr>
          <w:rFonts w:cs="Times New Roman"/>
        </w:rPr>
        <w:t>bendradarbiavimas</w:t>
      </w:r>
      <w:proofErr w:type="spellEnd"/>
      <w:r w:rsidRPr="00114C35">
        <w:rPr>
          <w:rFonts w:cs="Times New Roman"/>
        </w:rPr>
        <w:t xml:space="preserve"> </w:t>
      </w:r>
      <w:proofErr w:type="spellStart"/>
      <w:r w:rsidRPr="00114C35">
        <w:rPr>
          <w:rFonts w:cs="Times New Roman"/>
        </w:rPr>
        <w:t>su</w:t>
      </w:r>
      <w:proofErr w:type="spellEnd"/>
      <w:r w:rsidRPr="00114C35">
        <w:rPr>
          <w:rFonts w:cs="Times New Roman"/>
        </w:rPr>
        <w:t xml:space="preserve"> </w:t>
      </w:r>
      <w:proofErr w:type="spellStart"/>
      <w:r w:rsidRPr="00114C35">
        <w:rPr>
          <w:rFonts w:cs="Times New Roman"/>
        </w:rPr>
        <w:t>Truskavos</w:t>
      </w:r>
      <w:proofErr w:type="spellEnd"/>
      <w:r w:rsidRPr="00114C35">
        <w:rPr>
          <w:rFonts w:cs="Times New Roman"/>
        </w:rPr>
        <w:t xml:space="preserve"> </w:t>
      </w:r>
      <w:proofErr w:type="spellStart"/>
      <w:r w:rsidRPr="00114C35">
        <w:rPr>
          <w:rFonts w:cs="Times New Roman"/>
        </w:rPr>
        <w:t>parapijos</w:t>
      </w:r>
      <w:proofErr w:type="spellEnd"/>
      <w:r w:rsidRPr="00114C35">
        <w:rPr>
          <w:rFonts w:cs="Times New Roman"/>
        </w:rPr>
        <w:t xml:space="preserve"> </w:t>
      </w:r>
      <w:proofErr w:type="spellStart"/>
      <w:r w:rsidRPr="00114C35">
        <w:rPr>
          <w:rFonts w:cs="Times New Roman"/>
        </w:rPr>
        <w:t>bažnyčia</w:t>
      </w:r>
      <w:proofErr w:type="spellEnd"/>
      <w:r w:rsidRPr="00114C35">
        <w:rPr>
          <w:rFonts w:cs="Times New Roman"/>
        </w:rPr>
        <w:t xml:space="preserve"> </w:t>
      </w:r>
      <w:proofErr w:type="spellStart"/>
      <w:r w:rsidRPr="00114C35">
        <w:rPr>
          <w:rFonts w:cs="Times New Roman"/>
        </w:rPr>
        <w:t>ir</w:t>
      </w:r>
      <w:proofErr w:type="spellEnd"/>
      <w:r w:rsidRPr="00114C35">
        <w:rPr>
          <w:rFonts w:cs="Times New Roman"/>
        </w:rPr>
        <w:t xml:space="preserve"> </w:t>
      </w:r>
      <w:proofErr w:type="spellStart"/>
      <w:r w:rsidRPr="00114C35">
        <w:rPr>
          <w:rFonts w:cs="Times New Roman"/>
        </w:rPr>
        <w:t>klebonu</w:t>
      </w:r>
      <w:proofErr w:type="spellEnd"/>
      <w:r w:rsidRPr="00114C35">
        <w:rPr>
          <w:rFonts w:cs="Times New Roman"/>
        </w:rPr>
        <w:t xml:space="preserve"> </w:t>
      </w:r>
      <w:proofErr w:type="spellStart"/>
      <w:r w:rsidRPr="00114C35">
        <w:rPr>
          <w:rFonts w:cs="Times New Roman"/>
        </w:rPr>
        <w:t>Alfredu</w:t>
      </w:r>
      <w:proofErr w:type="spellEnd"/>
      <w:r w:rsidRPr="00114C35">
        <w:rPr>
          <w:rFonts w:cs="Times New Roman"/>
        </w:rPr>
        <w:t xml:space="preserve"> </w:t>
      </w:r>
      <w:proofErr w:type="spellStart"/>
      <w:r w:rsidRPr="00114C35">
        <w:rPr>
          <w:rFonts w:cs="Times New Roman"/>
        </w:rPr>
        <w:t>Puško</w:t>
      </w:r>
      <w:proofErr w:type="spellEnd"/>
      <w:r w:rsidRPr="00114C35">
        <w:rPr>
          <w:rFonts w:cs="Times New Roman"/>
        </w:rPr>
        <w:t xml:space="preserve">. </w:t>
      </w:r>
    </w:p>
    <w:p w:rsidR="007A461B" w:rsidRPr="00114C35" w:rsidRDefault="007A461B" w:rsidP="007A461B">
      <w:pPr>
        <w:pStyle w:val="DefaultStyle"/>
        <w:ind w:firstLine="567"/>
        <w:jc w:val="both"/>
        <w:rPr>
          <w:rFonts w:cs="Times New Roman"/>
        </w:rPr>
      </w:pPr>
      <w:proofErr w:type="spellStart"/>
      <w:r w:rsidRPr="00114C35">
        <w:rPr>
          <w:rFonts w:cs="Times New Roman"/>
        </w:rPr>
        <w:t>Tamprus</w:t>
      </w:r>
      <w:proofErr w:type="spellEnd"/>
      <w:r w:rsidRPr="00114C35">
        <w:rPr>
          <w:rFonts w:cs="Times New Roman"/>
        </w:rPr>
        <w:t xml:space="preserve"> </w:t>
      </w:r>
      <w:proofErr w:type="spellStart"/>
      <w:r w:rsidRPr="00114C35">
        <w:rPr>
          <w:rFonts w:cs="Times New Roman"/>
        </w:rPr>
        <w:t>bendradarbiavimas</w:t>
      </w:r>
      <w:proofErr w:type="spellEnd"/>
      <w:r w:rsidRPr="00114C35">
        <w:rPr>
          <w:rFonts w:cs="Times New Roman"/>
        </w:rPr>
        <w:t xml:space="preserve"> </w:t>
      </w:r>
      <w:proofErr w:type="spellStart"/>
      <w:r w:rsidRPr="00114C35">
        <w:rPr>
          <w:rFonts w:cs="Times New Roman"/>
        </w:rPr>
        <w:t>su</w:t>
      </w:r>
      <w:proofErr w:type="spellEnd"/>
      <w:r w:rsidRPr="00114C35">
        <w:rPr>
          <w:rFonts w:cs="Times New Roman"/>
        </w:rPr>
        <w:t xml:space="preserve"> </w:t>
      </w:r>
      <w:proofErr w:type="spellStart"/>
      <w:r w:rsidRPr="00114C35">
        <w:rPr>
          <w:rFonts w:cs="Times New Roman"/>
        </w:rPr>
        <w:t>Petkūnų</w:t>
      </w:r>
      <w:proofErr w:type="spellEnd"/>
      <w:r w:rsidRPr="00114C35">
        <w:rPr>
          <w:rFonts w:cs="Times New Roman"/>
        </w:rPr>
        <w:t xml:space="preserve"> </w:t>
      </w:r>
      <w:proofErr w:type="spellStart"/>
      <w:r w:rsidRPr="00114C35">
        <w:rPr>
          <w:rFonts w:cs="Times New Roman"/>
        </w:rPr>
        <w:t>bendruomene</w:t>
      </w:r>
      <w:proofErr w:type="spellEnd"/>
      <w:r w:rsidRPr="00114C35">
        <w:rPr>
          <w:rFonts w:cs="Times New Roman"/>
        </w:rPr>
        <w:t xml:space="preserve">. Tai </w:t>
      </w:r>
      <w:proofErr w:type="spellStart"/>
      <w:r w:rsidRPr="00114C35">
        <w:rPr>
          <w:rFonts w:cs="Times New Roman"/>
        </w:rPr>
        <w:t>bendri</w:t>
      </w:r>
      <w:proofErr w:type="spellEnd"/>
      <w:r w:rsidRPr="00114C35">
        <w:rPr>
          <w:rFonts w:cs="Times New Roman"/>
        </w:rPr>
        <w:t xml:space="preserve"> </w:t>
      </w:r>
      <w:proofErr w:type="spellStart"/>
      <w:r w:rsidRPr="00114C35">
        <w:rPr>
          <w:rFonts w:cs="Times New Roman"/>
        </w:rPr>
        <w:t>renginiai</w:t>
      </w:r>
      <w:proofErr w:type="spellEnd"/>
      <w:r w:rsidRPr="00114C35">
        <w:rPr>
          <w:rFonts w:cs="Times New Roman"/>
        </w:rPr>
        <w:t xml:space="preserve">, </w:t>
      </w:r>
      <w:proofErr w:type="spellStart"/>
      <w:r w:rsidRPr="00114C35">
        <w:rPr>
          <w:rFonts w:cs="Times New Roman"/>
        </w:rPr>
        <w:t>pagalba</w:t>
      </w:r>
      <w:proofErr w:type="spellEnd"/>
      <w:r w:rsidRPr="00114C35">
        <w:rPr>
          <w:rFonts w:cs="Times New Roman"/>
        </w:rPr>
        <w:t xml:space="preserve"> </w:t>
      </w:r>
      <w:proofErr w:type="spellStart"/>
      <w:r w:rsidRPr="00114C35">
        <w:rPr>
          <w:rFonts w:cs="Times New Roman"/>
        </w:rPr>
        <w:t>vieni</w:t>
      </w:r>
      <w:proofErr w:type="spellEnd"/>
      <w:r w:rsidRPr="00114C35">
        <w:rPr>
          <w:rFonts w:cs="Times New Roman"/>
        </w:rPr>
        <w:t xml:space="preserve"> </w:t>
      </w:r>
      <w:proofErr w:type="spellStart"/>
      <w:proofErr w:type="gramStart"/>
      <w:r w:rsidRPr="00114C35">
        <w:rPr>
          <w:rFonts w:cs="Times New Roman"/>
        </w:rPr>
        <w:t>kitiems</w:t>
      </w:r>
      <w:proofErr w:type="spellEnd"/>
      <w:r w:rsidRPr="00114C35">
        <w:rPr>
          <w:rFonts w:cs="Times New Roman"/>
        </w:rPr>
        <w:t xml:space="preserve"> .</w:t>
      </w:r>
      <w:proofErr w:type="gramEnd"/>
    </w:p>
    <w:p w:rsidR="007A461B" w:rsidRPr="00114C35" w:rsidRDefault="007A461B" w:rsidP="007A461B">
      <w:pPr>
        <w:pStyle w:val="DefaultStyle"/>
        <w:ind w:firstLine="567"/>
        <w:jc w:val="both"/>
        <w:rPr>
          <w:rFonts w:cs="Times New Roman"/>
        </w:rPr>
      </w:pPr>
      <w:bookmarkStart w:id="4" w:name="__DdeLink__769_503705960"/>
      <w:proofErr w:type="spellStart"/>
      <w:r w:rsidRPr="00114C35">
        <w:rPr>
          <w:rFonts w:cs="Times New Roman"/>
        </w:rPr>
        <w:t>Kultūros</w:t>
      </w:r>
      <w:proofErr w:type="spellEnd"/>
      <w:r w:rsidRPr="00114C35">
        <w:rPr>
          <w:rFonts w:cs="Times New Roman"/>
        </w:rPr>
        <w:t xml:space="preserve"> </w:t>
      </w:r>
      <w:proofErr w:type="spellStart"/>
      <w:proofErr w:type="gramStart"/>
      <w:r w:rsidRPr="00114C35">
        <w:rPr>
          <w:rFonts w:cs="Times New Roman"/>
        </w:rPr>
        <w:t>centras</w:t>
      </w:r>
      <w:proofErr w:type="spellEnd"/>
      <w:r w:rsidRPr="00114C35">
        <w:rPr>
          <w:rFonts w:cs="Times New Roman"/>
        </w:rPr>
        <w:t xml:space="preserve">  </w:t>
      </w:r>
      <w:proofErr w:type="spellStart"/>
      <w:r w:rsidRPr="00114C35">
        <w:rPr>
          <w:rFonts w:cs="Times New Roman"/>
        </w:rPr>
        <w:t>bendradarbiauja</w:t>
      </w:r>
      <w:proofErr w:type="spellEnd"/>
      <w:proofErr w:type="gramEnd"/>
      <w:r w:rsidRPr="00114C35">
        <w:rPr>
          <w:rFonts w:cs="Times New Roman"/>
        </w:rPr>
        <w:t xml:space="preserve"> </w:t>
      </w:r>
      <w:proofErr w:type="spellStart"/>
      <w:r w:rsidRPr="00114C35">
        <w:rPr>
          <w:rFonts w:cs="Times New Roman"/>
        </w:rPr>
        <w:t>su</w:t>
      </w:r>
      <w:proofErr w:type="spellEnd"/>
      <w:r w:rsidRPr="00114C35">
        <w:rPr>
          <w:rFonts w:cs="Times New Roman"/>
        </w:rPr>
        <w:t xml:space="preserve"> </w:t>
      </w:r>
      <w:proofErr w:type="spellStart"/>
      <w:r w:rsidRPr="00114C35">
        <w:rPr>
          <w:rFonts w:cs="Times New Roman"/>
        </w:rPr>
        <w:t>Panevėžio</w:t>
      </w:r>
      <w:proofErr w:type="spellEnd"/>
      <w:r w:rsidRPr="00114C35">
        <w:rPr>
          <w:rFonts w:cs="Times New Roman"/>
        </w:rPr>
        <w:t xml:space="preserve"> </w:t>
      </w:r>
      <w:proofErr w:type="spellStart"/>
      <w:r w:rsidRPr="00114C35">
        <w:rPr>
          <w:rFonts w:cs="Times New Roman"/>
        </w:rPr>
        <w:t>rajono</w:t>
      </w:r>
      <w:proofErr w:type="spellEnd"/>
      <w:r w:rsidRPr="00114C35">
        <w:rPr>
          <w:rFonts w:cs="Times New Roman"/>
        </w:rPr>
        <w:t xml:space="preserve"> </w:t>
      </w:r>
      <w:proofErr w:type="spellStart"/>
      <w:r w:rsidRPr="00114C35">
        <w:rPr>
          <w:rFonts w:cs="Times New Roman"/>
        </w:rPr>
        <w:t>Liūdynės</w:t>
      </w:r>
      <w:proofErr w:type="spellEnd"/>
      <w:r w:rsidRPr="00114C35">
        <w:rPr>
          <w:rFonts w:cs="Times New Roman"/>
        </w:rPr>
        <w:t xml:space="preserve"> </w:t>
      </w:r>
      <w:proofErr w:type="spellStart"/>
      <w:r w:rsidRPr="00114C35">
        <w:rPr>
          <w:rFonts w:cs="Times New Roman"/>
        </w:rPr>
        <w:t>kultūros</w:t>
      </w:r>
      <w:proofErr w:type="spellEnd"/>
      <w:r w:rsidRPr="00114C35">
        <w:rPr>
          <w:rFonts w:cs="Times New Roman"/>
        </w:rPr>
        <w:t xml:space="preserve"> </w:t>
      </w:r>
      <w:proofErr w:type="spellStart"/>
      <w:r w:rsidRPr="00114C35">
        <w:rPr>
          <w:rFonts w:cs="Times New Roman"/>
        </w:rPr>
        <w:t>centro</w:t>
      </w:r>
      <w:proofErr w:type="spellEnd"/>
      <w:r w:rsidRPr="00114C35">
        <w:rPr>
          <w:rFonts w:cs="Times New Roman"/>
        </w:rPr>
        <w:t xml:space="preserve"> </w:t>
      </w:r>
      <w:proofErr w:type="spellStart"/>
      <w:r w:rsidRPr="00114C35">
        <w:rPr>
          <w:rFonts w:cs="Times New Roman"/>
        </w:rPr>
        <w:t>Dembavos</w:t>
      </w:r>
      <w:proofErr w:type="spellEnd"/>
      <w:r w:rsidRPr="00114C35">
        <w:rPr>
          <w:rFonts w:cs="Times New Roman"/>
        </w:rPr>
        <w:t xml:space="preserve"> </w:t>
      </w:r>
      <w:proofErr w:type="spellStart"/>
      <w:r w:rsidRPr="00114C35">
        <w:rPr>
          <w:rFonts w:cs="Times New Roman"/>
        </w:rPr>
        <w:t>padaliniu</w:t>
      </w:r>
      <w:proofErr w:type="spellEnd"/>
      <w:r w:rsidRPr="00114C35">
        <w:rPr>
          <w:rFonts w:cs="Times New Roman"/>
        </w:rPr>
        <w:t xml:space="preserve">, </w:t>
      </w:r>
      <w:proofErr w:type="spellStart"/>
      <w:r w:rsidRPr="00114C35">
        <w:rPr>
          <w:rFonts w:cs="Times New Roman"/>
        </w:rPr>
        <w:t>Panevėžio</w:t>
      </w:r>
      <w:proofErr w:type="spellEnd"/>
      <w:r w:rsidRPr="00114C35">
        <w:rPr>
          <w:rFonts w:cs="Times New Roman"/>
        </w:rPr>
        <w:t xml:space="preserve"> </w:t>
      </w:r>
      <w:proofErr w:type="spellStart"/>
      <w:r w:rsidRPr="00114C35">
        <w:rPr>
          <w:rFonts w:cs="Times New Roman"/>
        </w:rPr>
        <w:t>rajono</w:t>
      </w:r>
      <w:proofErr w:type="spellEnd"/>
      <w:r w:rsidRPr="00114C35">
        <w:rPr>
          <w:rFonts w:cs="Times New Roman"/>
        </w:rPr>
        <w:t xml:space="preserve"> </w:t>
      </w:r>
      <w:proofErr w:type="spellStart"/>
      <w:r w:rsidRPr="00114C35">
        <w:rPr>
          <w:rFonts w:cs="Times New Roman"/>
        </w:rPr>
        <w:t>Paįstrio</w:t>
      </w:r>
      <w:proofErr w:type="spellEnd"/>
      <w:r w:rsidRPr="00114C35">
        <w:rPr>
          <w:rFonts w:cs="Times New Roman"/>
        </w:rPr>
        <w:t xml:space="preserve"> </w:t>
      </w:r>
      <w:proofErr w:type="spellStart"/>
      <w:r w:rsidRPr="00114C35">
        <w:rPr>
          <w:rFonts w:cs="Times New Roman"/>
        </w:rPr>
        <w:t>kultūros</w:t>
      </w:r>
      <w:proofErr w:type="spellEnd"/>
      <w:r w:rsidRPr="00114C35">
        <w:rPr>
          <w:rFonts w:cs="Times New Roman"/>
        </w:rPr>
        <w:t xml:space="preserve"> </w:t>
      </w:r>
      <w:proofErr w:type="spellStart"/>
      <w:r w:rsidRPr="00114C35">
        <w:rPr>
          <w:rFonts w:cs="Times New Roman"/>
        </w:rPr>
        <w:t>centru</w:t>
      </w:r>
      <w:proofErr w:type="spellEnd"/>
      <w:r w:rsidRPr="00114C35">
        <w:rPr>
          <w:rFonts w:cs="Times New Roman"/>
        </w:rPr>
        <w:t xml:space="preserve"> (</w:t>
      </w:r>
      <w:proofErr w:type="spellStart"/>
      <w:r w:rsidRPr="00114C35">
        <w:rPr>
          <w:rFonts w:cs="Times New Roman"/>
        </w:rPr>
        <w:t>tęstiniai</w:t>
      </w:r>
      <w:proofErr w:type="spellEnd"/>
      <w:r w:rsidRPr="00114C35">
        <w:rPr>
          <w:rFonts w:cs="Times New Roman"/>
        </w:rPr>
        <w:t xml:space="preserve"> </w:t>
      </w:r>
      <w:proofErr w:type="spellStart"/>
      <w:r w:rsidRPr="00114C35">
        <w:rPr>
          <w:rFonts w:cs="Times New Roman"/>
        </w:rPr>
        <w:t>bendri</w:t>
      </w:r>
      <w:proofErr w:type="spellEnd"/>
      <w:r w:rsidRPr="00114C35">
        <w:rPr>
          <w:rFonts w:cs="Times New Roman"/>
        </w:rPr>
        <w:t xml:space="preserve"> </w:t>
      </w:r>
      <w:proofErr w:type="spellStart"/>
      <w:r w:rsidRPr="00114C35">
        <w:rPr>
          <w:rFonts w:cs="Times New Roman"/>
        </w:rPr>
        <w:t>projektai</w:t>
      </w:r>
      <w:proofErr w:type="spellEnd"/>
      <w:r w:rsidRPr="00114C35">
        <w:rPr>
          <w:rFonts w:cs="Times New Roman"/>
        </w:rPr>
        <w:t xml:space="preserve"> </w:t>
      </w:r>
      <w:proofErr w:type="spellStart"/>
      <w:r w:rsidRPr="00114C35">
        <w:rPr>
          <w:rFonts w:cs="Times New Roman"/>
        </w:rPr>
        <w:t>jaunimui</w:t>
      </w:r>
      <w:proofErr w:type="spellEnd"/>
      <w:r w:rsidRPr="00114C35">
        <w:rPr>
          <w:rFonts w:cs="Times New Roman"/>
        </w:rPr>
        <w:t>),</w:t>
      </w:r>
      <w:proofErr w:type="spellStart"/>
      <w:r w:rsidRPr="00114C35">
        <w:rPr>
          <w:rFonts w:cs="Times New Roman"/>
        </w:rPr>
        <w:t>Velžio</w:t>
      </w:r>
      <w:proofErr w:type="spellEnd"/>
      <w:r w:rsidRPr="00114C35">
        <w:rPr>
          <w:rFonts w:cs="Times New Roman"/>
        </w:rPr>
        <w:t xml:space="preserve"> </w:t>
      </w:r>
      <w:proofErr w:type="spellStart"/>
      <w:r w:rsidRPr="00114C35">
        <w:rPr>
          <w:rFonts w:cs="Times New Roman"/>
        </w:rPr>
        <w:t>kultūros</w:t>
      </w:r>
      <w:proofErr w:type="spellEnd"/>
      <w:r w:rsidRPr="00114C35">
        <w:rPr>
          <w:rFonts w:cs="Times New Roman"/>
        </w:rPr>
        <w:t xml:space="preserve"> </w:t>
      </w:r>
      <w:proofErr w:type="spellStart"/>
      <w:r w:rsidRPr="00114C35">
        <w:rPr>
          <w:rFonts w:cs="Times New Roman"/>
        </w:rPr>
        <w:t>centru</w:t>
      </w:r>
      <w:proofErr w:type="spellEnd"/>
      <w:r w:rsidRPr="00114C35">
        <w:rPr>
          <w:rFonts w:cs="Times New Roman"/>
        </w:rPr>
        <w:t xml:space="preserve">, </w:t>
      </w:r>
      <w:proofErr w:type="spellStart"/>
      <w:r w:rsidRPr="00114C35">
        <w:rPr>
          <w:rFonts w:cs="Times New Roman"/>
        </w:rPr>
        <w:t>Kupiškio</w:t>
      </w:r>
      <w:proofErr w:type="spellEnd"/>
      <w:r w:rsidRPr="00114C35">
        <w:rPr>
          <w:rFonts w:cs="Times New Roman"/>
        </w:rPr>
        <w:t xml:space="preserve"> </w:t>
      </w:r>
      <w:proofErr w:type="spellStart"/>
      <w:r w:rsidRPr="00114C35">
        <w:rPr>
          <w:rFonts w:cs="Times New Roman"/>
        </w:rPr>
        <w:t>rajono</w:t>
      </w:r>
      <w:proofErr w:type="spellEnd"/>
      <w:r w:rsidRPr="00114C35">
        <w:rPr>
          <w:rFonts w:cs="Times New Roman"/>
        </w:rPr>
        <w:t xml:space="preserve"> </w:t>
      </w:r>
      <w:proofErr w:type="spellStart"/>
      <w:r w:rsidRPr="00114C35">
        <w:rPr>
          <w:rFonts w:cs="Times New Roman"/>
        </w:rPr>
        <w:t>Subačiaus</w:t>
      </w:r>
      <w:proofErr w:type="spellEnd"/>
      <w:r w:rsidRPr="00114C35">
        <w:rPr>
          <w:rFonts w:cs="Times New Roman"/>
        </w:rPr>
        <w:t xml:space="preserve"> </w:t>
      </w:r>
      <w:proofErr w:type="spellStart"/>
      <w:r w:rsidRPr="00114C35">
        <w:rPr>
          <w:rFonts w:cs="Times New Roman"/>
        </w:rPr>
        <w:t>kultūros</w:t>
      </w:r>
      <w:proofErr w:type="spellEnd"/>
      <w:r w:rsidRPr="00114C35">
        <w:rPr>
          <w:rFonts w:cs="Times New Roman"/>
        </w:rPr>
        <w:t xml:space="preserve"> </w:t>
      </w:r>
      <w:proofErr w:type="spellStart"/>
      <w:r w:rsidRPr="00114C35">
        <w:rPr>
          <w:rFonts w:cs="Times New Roman"/>
        </w:rPr>
        <w:t>centru</w:t>
      </w:r>
      <w:proofErr w:type="spellEnd"/>
      <w:r w:rsidRPr="00114C35">
        <w:rPr>
          <w:rFonts w:cs="Times New Roman"/>
        </w:rPr>
        <w:t xml:space="preserve">. </w:t>
      </w:r>
      <w:proofErr w:type="spellStart"/>
      <w:r w:rsidRPr="00114C35">
        <w:rPr>
          <w:rFonts w:cs="Times New Roman"/>
        </w:rPr>
        <w:t>Tamprus</w:t>
      </w:r>
      <w:proofErr w:type="spellEnd"/>
      <w:r w:rsidRPr="00114C35">
        <w:rPr>
          <w:rFonts w:cs="Times New Roman"/>
        </w:rPr>
        <w:t xml:space="preserve"> </w:t>
      </w:r>
      <w:proofErr w:type="spellStart"/>
      <w:r w:rsidRPr="00114C35">
        <w:rPr>
          <w:rFonts w:cs="Times New Roman"/>
        </w:rPr>
        <w:t>bendradarbiavimas</w:t>
      </w:r>
      <w:proofErr w:type="spellEnd"/>
      <w:r w:rsidRPr="00114C35">
        <w:rPr>
          <w:rFonts w:cs="Times New Roman"/>
        </w:rPr>
        <w:t xml:space="preserve"> </w:t>
      </w:r>
      <w:proofErr w:type="spellStart"/>
      <w:proofErr w:type="gramStart"/>
      <w:r w:rsidRPr="00114C35">
        <w:rPr>
          <w:rFonts w:cs="Times New Roman"/>
        </w:rPr>
        <w:t>su</w:t>
      </w:r>
      <w:proofErr w:type="spellEnd"/>
      <w:r w:rsidRPr="00114C35">
        <w:rPr>
          <w:rFonts w:cs="Times New Roman"/>
        </w:rPr>
        <w:t xml:space="preserve">  Kėdainių</w:t>
      </w:r>
      <w:proofErr w:type="gramEnd"/>
      <w:r w:rsidRPr="00114C35">
        <w:rPr>
          <w:rFonts w:cs="Times New Roman"/>
        </w:rPr>
        <w:t xml:space="preserve"> </w:t>
      </w:r>
      <w:proofErr w:type="spellStart"/>
      <w:r w:rsidRPr="00114C35">
        <w:rPr>
          <w:rFonts w:cs="Times New Roman"/>
        </w:rPr>
        <w:t>rajono</w:t>
      </w:r>
      <w:proofErr w:type="spellEnd"/>
      <w:r w:rsidRPr="00114C35">
        <w:rPr>
          <w:rFonts w:cs="Times New Roman"/>
        </w:rPr>
        <w:t xml:space="preserve"> </w:t>
      </w:r>
      <w:proofErr w:type="spellStart"/>
      <w:r w:rsidRPr="00114C35">
        <w:rPr>
          <w:rFonts w:cs="Times New Roman"/>
        </w:rPr>
        <w:t>Lančiūnavos</w:t>
      </w:r>
      <w:proofErr w:type="spellEnd"/>
      <w:r w:rsidRPr="00114C35">
        <w:rPr>
          <w:rFonts w:cs="Times New Roman"/>
        </w:rPr>
        <w:t xml:space="preserve"> </w:t>
      </w:r>
      <w:proofErr w:type="spellStart"/>
      <w:r w:rsidRPr="00114C35">
        <w:rPr>
          <w:rFonts w:cs="Times New Roman"/>
        </w:rPr>
        <w:t>bendruomenės</w:t>
      </w:r>
      <w:proofErr w:type="spellEnd"/>
      <w:r w:rsidRPr="00114C35">
        <w:rPr>
          <w:rFonts w:cs="Times New Roman"/>
        </w:rPr>
        <w:t xml:space="preserve"> </w:t>
      </w:r>
      <w:proofErr w:type="spellStart"/>
      <w:r w:rsidRPr="00114C35">
        <w:rPr>
          <w:rFonts w:cs="Times New Roman"/>
        </w:rPr>
        <w:t>centru</w:t>
      </w:r>
      <w:proofErr w:type="spellEnd"/>
      <w:r w:rsidRPr="00114C35">
        <w:rPr>
          <w:rFonts w:cs="Times New Roman"/>
        </w:rPr>
        <w:t xml:space="preserve">. </w:t>
      </w:r>
      <w:proofErr w:type="spellStart"/>
      <w:r w:rsidRPr="00114C35">
        <w:rPr>
          <w:rFonts w:cs="Times New Roman"/>
        </w:rPr>
        <w:t>Sudaryta</w:t>
      </w:r>
      <w:proofErr w:type="spellEnd"/>
      <w:r w:rsidRPr="00114C35">
        <w:rPr>
          <w:rFonts w:cs="Times New Roman"/>
        </w:rPr>
        <w:t xml:space="preserve"> </w:t>
      </w:r>
      <w:proofErr w:type="spellStart"/>
      <w:r w:rsidRPr="00114C35">
        <w:rPr>
          <w:rFonts w:cs="Times New Roman"/>
        </w:rPr>
        <w:t>bendradarbiavimo</w:t>
      </w:r>
      <w:proofErr w:type="spellEnd"/>
      <w:r w:rsidRPr="00114C35">
        <w:rPr>
          <w:rFonts w:cs="Times New Roman"/>
        </w:rPr>
        <w:t xml:space="preserve"> </w:t>
      </w:r>
      <w:proofErr w:type="spellStart"/>
      <w:r w:rsidRPr="00114C35">
        <w:rPr>
          <w:rFonts w:cs="Times New Roman"/>
        </w:rPr>
        <w:t>sutartis</w:t>
      </w:r>
      <w:proofErr w:type="spellEnd"/>
      <w:r w:rsidRPr="00114C35">
        <w:rPr>
          <w:rFonts w:cs="Times New Roman"/>
        </w:rPr>
        <w:t xml:space="preserve"> </w:t>
      </w:r>
      <w:proofErr w:type="spellStart"/>
      <w:proofErr w:type="gramStart"/>
      <w:r w:rsidRPr="00114C35">
        <w:rPr>
          <w:rFonts w:cs="Times New Roman"/>
        </w:rPr>
        <w:t>su</w:t>
      </w:r>
      <w:proofErr w:type="spellEnd"/>
      <w:r w:rsidRPr="00114C35">
        <w:rPr>
          <w:rFonts w:cs="Times New Roman"/>
        </w:rPr>
        <w:t xml:space="preserve"> </w:t>
      </w:r>
      <w:bookmarkEnd w:id="4"/>
      <w:r w:rsidRPr="00114C35">
        <w:rPr>
          <w:rFonts w:cs="Times New Roman"/>
        </w:rPr>
        <w:t xml:space="preserve"> </w:t>
      </w:r>
      <w:proofErr w:type="spellStart"/>
      <w:r w:rsidRPr="00114C35">
        <w:rPr>
          <w:rFonts w:cs="Times New Roman"/>
        </w:rPr>
        <w:t>Panevėžio</w:t>
      </w:r>
      <w:proofErr w:type="spellEnd"/>
      <w:proofErr w:type="gramEnd"/>
      <w:r w:rsidRPr="00114C35">
        <w:rPr>
          <w:rFonts w:cs="Times New Roman"/>
        </w:rPr>
        <w:t xml:space="preserve"> </w:t>
      </w:r>
      <w:proofErr w:type="spellStart"/>
      <w:r w:rsidRPr="00114C35">
        <w:rPr>
          <w:rFonts w:cs="Times New Roman"/>
        </w:rPr>
        <w:t>rajono</w:t>
      </w:r>
      <w:proofErr w:type="spellEnd"/>
      <w:r w:rsidRPr="00114C35">
        <w:rPr>
          <w:rFonts w:cs="Times New Roman"/>
        </w:rPr>
        <w:t xml:space="preserve"> </w:t>
      </w:r>
      <w:proofErr w:type="spellStart"/>
      <w:r w:rsidRPr="00114C35">
        <w:rPr>
          <w:rFonts w:cs="Times New Roman"/>
        </w:rPr>
        <w:t>Krekenavos</w:t>
      </w:r>
      <w:proofErr w:type="spellEnd"/>
      <w:r w:rsidRPr="00114C35">
        <w:rPr>
          <w:rFonts w:cs="Times New Roman"/>
        </w:rPr>
        <w:t xml:space="preserve"> </w:t>
      </w:r>
      <w:proofErr w:type="spellStart"/>
      <w:r w:rsidRPr="00114C35">
        <w:rPr>
          <w:rFonts w:cs="Times New Roman"/>
        </w:rPr>
        <w:t>kultūros</w:t>
      </w:r>
      <w:proofErr w:type="spellEnd"/>
      <w:r w:rsidRPr="00114C35">
        <w:rPr>
          <w:rFonts w:cs="Times New Roman"/>
        </w:rPr>
        <w:t xml:space="preserve"> </w:t>
      </w:r>
      <w:proofErr w:type="spellStart"/>
      <w:r w:rsidRPr="00114C35">
        <w:rPr>
          <w:rFonts w:cs="Times New Roman"/>
        </w:rPr>
        <w:t>centru</w:t>
      </w:r>
      <w:proofErr w:type="spellEnd"/>
      <w:r w:rsidRPr="00114C35">
        <w:rPr>
          <w:rFonts w:cs="Times New Roman"/>
        </w:rPr>
        <w:t xml:space="preserve"> (</w:t>
      </w:r>
      <w:proofErr w:type="spellStart"/>
      <w:r w:rsidRPr="00114C35">
        <w:rPr>
          <w:rFonts w:cs="Times New Roman"/>
        </w:rPr>
        <w:t>bendras</w:t>
      </w:r>
      <w:proofErr w:type="spellEnd"/>
      <w:r w:rsidRPr="00114C35">
        <w:rPr>
          <w:rFonts w:cs="Times New Roman"/>
        </w:rPr>
        <w:t xml:space="preserve"> </w:t>
      </w:r>
      <w:proofErr w:type="spellStart"/>
      <w:r w:rsidRPr="00114C35">
        <w:rPr>
          <w:rFonts w:cs="Times New Roman"/>
        </w:rPr>
        <w:t>projektas</w:t>
      </w:r>
      <w:proofErr w:type="spellEnd"/>
      <w:r w:rsidRPr="00114C35">
        <w:rPr>
          <w:rFonts w:cs="Times New Roman"/>
        </w:rPr>
        <w:t xml:space="preserve"> „Po </w:t>
      </w:r>
      <w:proofErr w:type="spellStart"/>
      <w:r w:rsidRPr="00114C35">
        <w:rPr>
          <w:rFonts w:cs="Times New Roman"/>
        </w:rPr>
        <w:t>Maironio</w:t>
      </w:r>
      <w:proofErr w:type="spellEnd"/>
      <w:r w:rsidRPr="00114C35">
        <w:rPr>
          <w:rFonts w:cs="Times New Roman"/>
        </w:rPr>
        <w:t xml:space="preserve"> </w:t>
      </w:r>
      <w:proofErr w:type="spellStart"/>
      <w:r w:rsidRPr="00114C35">
        <w:rPr>
          <w:rFonts w:cs="Times New Roman"/>
        </w:rPr>
        <w:t>liepom</w:t>
      </w:r>
      <w:proofErr w:type="spellEnd"/>
      <w:r w:rsidRPr="00114C35">
        <w:rPr>
          <w:rFonts w:cs="Times New Roman"/>
        </w:rPr>
        <w:t>“).</w:t>
      </w:r>
    </w:p>
    <w:p w:rsidR="007A461B" w:rsidRPr="00114C35" w:rsidRDefault="007A461B" w:rsidP="007A461B">
      <w:pPr>
        <w:pStyle w:val="DefaultStyle"/>
        <w:ind w:firstLine="840"/>
        <w:jc w:val="both"/>
        <w:rPr>
          <w:rFonts w:cs="Times New Roman"/>
        </w:rPr>
      </w:pPr>
    </w:p>
    <w:p w:rsidR="007A461B" w:rsidRPr="00114C35" w:rsidRDefault="007A461B" w:rsidP="007A461B">
      <w:pPr>
        <w:pStyle w:val="Textbody0"/>
        <w:spacing w:after="0" w:line="240" w:lineRule="auto"/>
        <w:jc w:val="center"/>
        <w:rPr>
          <w:rStyle w:val="StrongEmphasis"/>
          <w:rFonts w:ascii="Times New Roman" w:hAnsi="Times New Roman" w:cs="Times New Roman"/>
          <w:color w:val="000000"/>
        </w:rPr>
      </w:pPr>
      <w:r w:rsidRPr="00114C35">
        <w:rPr>
          <w:rStyle w:val="StrongEmphasis"/>
          <w:rFonts w:ascii="Times New Roman" w:hAnsi="Times New Roman" w:cs="Times New Roman"/>
          <w:color w:val="000000"/>
        </w:rPr>
        <w:t>VI SKYRIUS</w:t>
      </w:r>
    </w:p>
    <w:p w:rsidR="007A461B" w:rsidRPr="00114C35" w:rsidRDefault="007A461B" w:rsidP="007A461B">
      <w:pPr>
        <w:pStyle w:val="Textbody0"/>
        <w:spacing w:after="0" w:line="240" w:lineRule="auto"/>
        <w:jc w:val="center"/>
        <w:rPr>
          <w:rStyle w:val="StrongEmphasis"/>
          <w:rFonts w:ascii="Times New Roman" w:hAnsi="Times New Roman" w:cs="Times New Roman"/>
          <w:color w:val="000000"/>
        </w:rPr>
      </w:pPr>
      <w:r w:rsidRPr="00114C35">
        <w:rPr>
          <w:rStyle w:val="StrongEmphasis"/>
          <w:rFonts w:ascii="Times New Roman" w:hAnsi="Times New Roman" w:cs="Times New Roman"/>
          <w:color w:val="000000"/>
        </w:rPr>
        <w:t>ĮSTAIGOS PROBLEMOS IR JŲ SPRENDIMAS</w:t>
      </w:r>
    </w:p>
    <w:p w:rsidR="007A461B" w:rsidRPr="00114C35" w:rsidRDefault="007A461B" w:rsidP="007A461B">
      <w:pPr>
        <w:pStyle w:val="Textbody0"/>
        <w:spacing w:after="0" w:line="240" w:lineRule="auto"/>
        <w:jc w:val="center"/>
        <w:rPr>
          <w:rFonts w:ascii="Times New Roman" w:hAnsi="Times New Roman" w:cs="Times New Roman"/>
        </w:rPr>
      </w:pPr>
    </w:p>
    <w:p w:rsidR="007A461B" w:rsidRPr="00114C35" w:rsidRDefault="007A461B" w:rsidP="007A461B">
      <w:pPr>
        <w:pStyle w:val="Textbody0"/>
        <w:spacing w:after="0" w:line="240" w:lineRule="auto"/>
        <w:ind w:firstLine="567"/>
        <w:jc w:val="both"/>
        <w:rPr>
          <w:rFonts w:ascii="Times New Roman" w:hAnsi="Times New Roman" w:cs="Times New Roman"/>
        </w:rPr>
      </w:pPr>
      <w:r w:rsidRPr="00114C35">
        <w:rPr>
          <w:rFonts w:ascii="Times New Roman" w:hAnsi="Times New Roman" w:cs="Times New Roman"/>
          <w:color w:val="000000"/>
        </w:rPr>
        <w:t xml:space="preserve">Truskavos kultūros centras lieka nerenovuotas: patalpos šaltos. Šaltuoju metų laikotarpiu nėra vandens, neveikia sanitariniai mazgai. Kompiuterinė įranga veikia tik gerai pašildžius patalpas. Patalpos šildomos tik renginių ir repeticijų metu. Elektros instaliacija pasenusi ir nuolat genda. Sujungus daugiau šildymo prietaisų ar apšvietimo įrenginių, elektra išsijungia, nuo drėgmės kibirkščiuoja elektros prietaisai ir dažnai genda. Specialisto šiems prietaisams suremontuoti neturime, todėl reikalingos papildomos išlaidos elektros prietaisų remontui ar naujiems įsigyti. </w:t>
      </w:r>
    </w:p>
    <w:p w:rsidR="007A461B" w:rsidRPr="00114C35" w:rsidRDefault="007A461B" w:rsidP="007A461B">
      <w:pPr>
        <w:pStyle w:val="Textbody0"/>
        <w:spacing w:after="0" w:line="240" w:lineRule="auto"/>
        <w:ind w:firstLine="567"/>
        <w:jc w:val="both"/>
        <w:rPr>
          <w:rFonts w:ascii="Times New Roman" w:hAnsi="Times New Roman" w:cs="Times New Roman"/>
        </w:rPr>
      </w:pPr>
      <w:r w:rsidRPr="00114C35">
        <w:rPr>
          <w:rFonts w:ascii="Times New Roman" w:hAnsi="Times New Roman" w:cs="Times New Roman"/>
          <w:color w:val="000000"/>
        </w:rPr>
        <w:t>Pastatas yra dirbtuvių teritorijoje, ateiti į repeticijas ar renginius yra nepatogu, į repeticijas darbuotojai saviveiklininkus atsiveža savu transportu. Nepatogu ir gyventojams ateiti į renginius. Pavasarį ir rudenį kultūros centro kiemas patvinęs, nes pro pastato apačią upeliais bėga vanduo iš ŽŪB kiemo pusės, dėl to supuvo pirmojo aukšto patalpų grindys, sudrėko ir supelijo baldai ir ten esantys daiktai, ir jokia veikla negali ten vykti. Dažniau renginius organizuojame seniūnijos salėje, ten žmonėms ir patogiau ateiti ir patalpos yra šiltos.</w:t>
      </w:r>
    </w:p>
    <w:p w:rsidR="007A461B" w:rsidRPr="00114C35" w:rsidRDefault="007A461B" w:rsidP="007A461B">
      <w:pPr>
        <w:pStyle w:val="DefaultStyle"/>
        <w:jc w:val="both"/>
        <w:rPr>
          <w:rFonts w:cs="Times New Roman"/>
        </w:rPr>
      </w:pPr>
      <w:r w:rsidRPr="00114C35">
        <w:rPr>
          <w:rFonts w:cs="Times New Roman"/>
        </w:rPr>
        <w:t xml:space="preserve">            </w:t>
      </w:r>
    </w:p>
    <w:p w:rsidR="00D241DD" w:rsidRPr="00114C35" w:rsidRDefault="00D241DD" w:rsidP="00D241DD">
      <w:pPr>
        <w:tabs>
          <w:tab w:val="left" w:pos="851"/>
          <w:tab w:val="left" w:pos="900"/>
        </w:tabs>
        <w:ind w:firstLine="567"/>
        <w:jc w:val="center"/>
        <w:rPr>
          <w:rFonts w:eastAsia="Times New Roman"/>
          <w:lang w:eastAsia="lt-LT"/>
        </w:rPr>
      </w:pPr>
      <w:r w:rsidRPr="00114C35">
        <w:rPr>
          <w:rFonts w:eastAsia="Times New Roman"/>
          <w:lang w:eastAsia="lt-LT"/>
        </w:rPr>
        <w:t>________________________</w:t>
      </w:r>
    </w:p>
    <w:p w:rsidR="00D241DD" w:rsidRPr="00114C35" w:rsidRDefault="00D241DD" w:rsidP="00D241DD">
      <w:pPr>
        <w:rPr>
          <w:b/>
          <w:color w:val="000000"/>
        </w:rPr>
      </w:pPr>
    </w:p>
    <w:p w:rsidR="00D241DD" w:rsidRPr="00114C35" w:rsidRDefault="00D241DD" w:rsidP="00D241DD">
      <w:pPr>
        <w:rPr>
          <w:w w:val="106"/>
        </w:rPr>
      </w:pPr>
    </w:p>
    <w:sectPr w:rsidR="00D241DD" w:rsidRPr="00114C35" w:rsidSect="00ED7EB3">
      <w:footerReference w:type="default" r:id="rId13"/>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D64" w:rsidRDefault="003B6D64" w:rsidP="00461E96">
      <w:r>
        <w:separator/>
      </w:r>
    </w:p>
  </w:endnote>
  <w:endnote w:type="continuationSeparator" w:id="0">
    <w:p w:rsidR="003B6D64" w:rsidRDefault="003B6D64" w:rsidP="0046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OrnamentinisB TL"/>
    <w:charset w:val="00"/>
    <w:family w:val="auto"/>
    <w:pitch w:val="variable"/>
    <w:sig w:usb0="00000003"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imesLT">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Liberation Serif">
    <w:altName w:val="Times New Roman"/>
    <w:charset w:val="BA"/>
    <w:family w:val="roman"/>
    <w:pitch w:val="variable"/>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Sans Serif">
    <w:charset w:val="BA"/>
    <w:family w:val="swiss"/>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C35" w:rsidRDefault="00114C35">
    <w:pPr>
      <w:pStyle w:val="Porat"/>
      <w:jc w:val="center"/>
    </w:pPr>
  </w:p>
  <w:p w:rsidR="00114C35" w:rsidRDefault="00114C3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D64" w:rsidRDefault="003B6D64" w:rsidP="00461E96">
      <w:r>
        <w:separator/>
      </w:r>
    </w:p>
  </w:footnote>
  <w:footnote w:type="continuationSeparator" w:id="0">
    <w:p w:rsidR="003B6D64" w:rsidRDefault="003B6D64" w:rsidP="00461E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644"/>
        </w:tabs>
        <w:ind w:left="644" w:hanging="360"/>
      </w:pPr>
      <w:rPr>
        <w:b w:val="0"/>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363"/>
        </w:tabs>
        <w:ind w:left="1363" w:hanging="283"/>
      </w:pPr>
      <w:rPr>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decimal"/>
      <w:lvlText w:val="%1."/>
      <w:lvlJc w:val="left"/>
      <w:pPr>
        <w:tabs>
          <w:tab w:val="num" w:pos="0"/>
        </w:tabs>
        <w:ind w:left="927" w:hanging="360"/>
      </w:pPr>
      <w:rPr>
        <w:rFonts w:cs="Times New Roman"/>
        <w:sz w:val="22"/>
        <w:szCs w:val="22"/>
      </w:rPr>
    </w:lvl>
    <w:lvl w:ilvl="1">
      <w:start w:val="1"/>
      <w:numFmt w:val="decimal"/>
      <w:pStyle w:val="Numeravimo"/>
      <w:lvlText w:val="%1.%2."/>
      <w:lvlJc w:val="left"/>
      <w:pPr>
        <w:tabs>
          <w:tab w:val="num" w:pos="0"/>
        </w:tabs>
        <w:ind w:left="927" w:hanging="360"/>
      </w:pPr>
      <w:rPr>
        <w:rFonts w:cs="Times New Roman"/>
        <w:b/>
        <w:bCs/>
      </w:rPr>
    </w:lvl>
    <w:lvl w:ilvl="2">
      <w:start w:val="1"/>
      <w:numFmt w:val="decimal"/>
      <w:lvlText w:val="%1.%2.%3."/>
      <w:lvlJc w:val="left"/>
      <w:pPr>
        <w:tabs>
          <w:tab w:val="num" w:pos="0"/>
        </w:tabs>
        <w:ind w:left="1287" w:hanging="720"/>
      </w:pPr>
      <w:rPr>
        <w:rFonts w:cs="Times New Roman"/>
        <w:b/>
        <w:bCs/>
      </w:rPr>
    </w:lvl>
    <w:lvl w:ilvl="3">
      <w:start w:val="1"/>
      <w:numFmt w:val="decimal"/>
      <w:lvlText w:val="%1.%2.%3.%4."/>
      <w:lvlJc w:val="left"/>
      <w:pPr>
        <w:tabs>
          <w:tab w:val="num" w:pos="0"/>
        </w:tabs>
        <w:ind w:left="1287" w:hanging="720"/>
      </w:pPr>
      <w:rPr>
        <w:rFonts w:cs="Times New Roman"/>
        <w:b/>
        <w:bCs/>
      </w:rPr>
    </w:lvl>
    <w:lvl w:ilvl="4">
      <w:start w:val="1"/>
      <w:numFmt w:val="decimal"/>
      <w:lvlText w:val="%1.%2.%3.%4.%5."/>
      <w:lvlJc w:val="left"/>
      <w:pPr>
        <w:tabs>
          <w:tab w:val="num" w:pos="0"/>
        </w:tabs>
        <w:ind w:left="1647" w:hanging="1080"/>
      </w:pPr>
      <w:rPr>
        <w:rFonts w:cs="Times New Roman"/>
        <w:b/>
        <w:bCs/>
      </w:rPr>
    </w:lvl>
    <w:lvl w:ilvl="5">
      <w:start w:val="1"/>
      <w:numFmt w:val="decimal"/>
      <w:lvlText w:val="%1.%2.%3.%4.%5.%6."/>
      <w:lvlJc w:val="left"/>
      <w:pPr>
        <w:tabs>
          <w:tab w:val="num" w:pos="0"/>
        </w:tabs>
        <w:ind w:left="1647" w:hanging="1080"/>
      </w:pPr>
      <w:rPr>
        <w:rFonts w:cs="Times New Roman"/>
        <w:b/>
        <w:bCs/>
      </w:rPr>
    </w:lvl>
    <w:lvl w:ilvl="6">
      <w:start w:val="1"/>
      <w:numFmt w:val="decimal"/>
      <w:lvlText w:val="%1.%2.%3.%4.%5.%6.%7."/>
      <w:lvlJc w:val="left"/>
      <w:pPr>
        <w:tabs>
          <w:tab w:val="num" w:pos="0"/>
        </w:tabs>
        <w:ind w:left="2007" w:hanging="1440"/>
      </w:pPr>
      <w:rPr>
        <w:rFonts w:cs="Times New Roman"/>
        <w:b/>
        <w:bCs/>
      </w:rPr>
    </w:lvl>
    <w:lvl w:ilvl="7">
      <w:start w:val="1"/>
      <w:numFmt w:val="decimal"/>
      <w:lvlText w:val="%1.%2.%3.%4.%5.%6.%7.%8."/>
      <w:lvlJc w:val="left"/>
      <w:pPr>
        <w:tabs>
          <w:tab w:val="num" w:pos="0"/>
        </w:tabs>
        <w:ind w:left="2007" w:hanging="1440"/>
      </w:pPr>
      <w:rPr>
        <w:rFonts w:cs="Times New Roman"/>
        <w:b/>
        <w:bCs/>
      </w:rPr>
    </w:lvl>
    <w:lvl w:ilvl="8">
      <w:start w:val="1"/>
      <w:numFmt w:val="decimal"/>
      <w:lvlText w:val="%1.%2.%3.%4.%5.%6.%7.%8.%9."/>
      <w:lvlJc w:val="left"/>
      <w:pPr>
        <w:tabs>
          <w:tab w:val="num" w:pos="0"/>
        </w:tabs>
        <w:ind w:left="2367" w:hanging="1800"/>
      </w:pPr>
      <w:rPr>
        <w:rFonts w:cs="Times New Roman"/>
        <w:b/>
        <w:bCs/>
      </w:r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0" w:firstLine="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4" w15:restartNumberingAfterBreak="0">
    <w:nsid w:val="00000008"/>
    <w:multiLevelType w:val="multilevel"/>
    <w:tmpl w:val="00000008"/>
    <w:name w:val="WW8Num8"/>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27029B"/>
    <w:multiLevelType w:val="hybridMultilevel"/>
    <w:tmpl w:val="249E2A1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03E104DE"/>
    <w:multiLevelType w:val="multilevel"/>
    <w:tmpl w:val="EC0AE270"/>
    <w:styleLink w:val="WW8Num3"/>
    <w:lvl w:ilvl="0">
      <w:start w:val="1"/>
      <w:numFmt w:val="decimal"/>
      <w:lvlText w:val="%1."/>
      <w:lvlJc w:val="left"/>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7" w15:restartNumberingAfterBreak="0">
    <w:nsid w:val="06342967"/>
    <w:multiLevelType w:val="multilevel"/>
    <w:tmpl w:val="42227968"/>
    <w:styleLink w:val="WWNum14"/>
    <w:lvl w:ilvl="0">
      <w:start w:val="1"/>
      <w:numFmt w:val="decimal"/>
      <w:lvlText w:val="%1."/>
      <w:lvlJc w:val="left"/>
      <w:pPr>
        <w:ind w:left="927" w:hanging="360"/>
      </w:pPr>
      <w:rPr>
        <w:sz w:val="22"/>
      </w:rPr>
    </w:lvl>
    <w:lvl w:ilvl="1">
      <w:start w:val="1"/>
      <w:numFmt w:val="decimal"/>
      <w:lvlText w:val="%1.%2."/>
      <w:lvlJc w:val="left"/>
      <w:pPr>
        <w:ind w:left="786" w:hanging="360"/>
      </w:pPr>
      <w:rPr>
        <w:b/>
      </w:rPr>
    </w:lvl>
    <w:lvl w:ilvl="2">
      <w:start w:val="1"/>
      <w:numFmt w:val="decimal"/>
      <w:lvlText w:val="%1.%2.%3."/>
      <w:lvlJc w:val="left"/>
      <w:pPr>
        <w:ind w:left="1287" w:hanging="720"/>
      </w:pPr>
      <w:rPr>
        <w:b/>
      </w:rPr>
    </w:lvl>
    <w:lvl w:ilvl="3">
      <w:start w:val="1"/>
      <w:numFmt w:val="decimal"/>
      <w:lvlText w:val="%1.%2.%3.%4."/>
      <w:lvlJc w:val="left"/>
      <w:pPr>
        <w:ind w:left="1287" w:hanging="720"/>
      </w:pPr>
      <w:rPr>
        <w:b/>
      </w:rPr>
    </w:lvl>
    <w:lvl w:ilvl="4">
      <w:start w:val="1"/>
      <w:numFmt w:val="decimal"/>
      <w:lvlText w:val="%1.%2.%3.%4.%5."/>
      <w:lvlJc w:val="left"/>
      <w:pPr>
        <w:ind w:left="1647" w:hanging="1080"/>
      </w:pPr>
      <w:rPr>
        <w:b/>
      </w:rPr>
    </w:lvl>
    <w:lvl w:ilvl="5">
      <w:start w:val="1"/>
      <w:numFmt w:val="decimal"/>
      <w:lvlText w:val="%1.%2.%3.%4.%5.%6."/>
      <w:lvlJc w:val="left"/>
      <w:pPr>
        <w:ind w:left="1647" w:hanging="1080"/>
      </w:pPr>
      <w:rPr>
        <w:b/>
      </w:rPr>
    </w:lvl>
    <w:lvl w:ilvl="6">
      <w:start w:val="1"/>
      <w:numFmt w:val="decimal"/>
      <w:lvlText w:val="%1.%2.%3.%4.%5.%6.%7."/>
      <w:lvlJc w:val="left"/>
      <w:pPr>
        <w:ind w:left="2007" w:hanging="1440"/>
      </w:pPr>
      <w:rPr>
        <w:b/>
      </w:rPr>
    </w:lvl>
    <w:lvl w:ilvl="7">
      <w:start w:val="1"/>
      <w:numFmt w:val="decimal"/>
      <w:lvlText w:val="%1.%2.%3.%4.%5.%6.%7.%8."/>
      <w:lvlJc w:val="left"/>
      <w:pPr>
        <w:ind w:left="2007" w:hanging="1440"/>
      </w:pPr>
      <w:rPr>
        <w:b/>
      </w:rPr>
    </w:lvl>
    <w:lvl w:ilvl="8">
      <w:start w:val="1"/>
      <w:numFmt w:val="decimal"/>
      <w:lvlText w:val="%1.%2.%3.%4.%5.%6.%7.%8.%9."/>
      <w:lvlJc w:val="left"/>
      <w:pPr>
        <w:ind w:left="2367" w:hanging="1800"/>
      </w:pPr>
      <w:rPr>
        <w:b/>
      </w:rPr>
    </w:lvl>
  </w:abstractNum>
  <w:abstractNum w:abstractNumId="8" w15:restartNumberingAfterBreak="0">
    <w:nsid w:val="073403FA"/>
    <w:multiLevelType w:val="multilevel"/>
    <w:tmpl w:val="717E7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93223B"/>
    <w:multiLevelType w:val="hybridMultilevel"/>
    <w:tmpl w:val="ADF62F8E"/>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15:restartNumberingAfterBreak="0">
    <w:nsid w:val="19F457EC"/>
    <w:multiLevelType w:val="hybridMultilevel"/>
    <w:tmpl w:val="A0426C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115441"/>
    <w:multiLevelType w:val="multilevel"/>
    <w:tmpl w:val="FFAE7F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60C6591"/>
    <w:multiLevelType w:val="hybridMultilevel"/>
    <w:tmpl w:val="8DBCD7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342FC9"/>
    <w:multiLevelType w:val="hybridMultilevel"/>
    <w:tmpl w:val="5C72E1B8"/>
    <w:lvl w:ilvl="0" w:tplc="04270001">
      <w:start w:val="1"/>
      <w:numFmt w:val="bullet"/>
      <w:lvlText w:val=""/>
      <w:lvlJc w:val="left"/>
      <w:pPr>
        <w:ind w:left="928" w:hanging="360"/>
      </w:pPr>
      <w:rPr>
        <w:rFonts w:ascii="Symbol" w:hAnsi="Symbol" w:hint="default"/>
      </w:rPr>
    </w:lvl>
    <w:lvl w:ilvl="1" w:tplc="04270003">
      <w:start w:val="1"/>
      <w:numFmt w:val="bullet"/>
      <w:lvlText w:val="o"/>
      <w:lvlJc w:val="left"/>
      <w:pPr>
        <w:ind w:left="1648" w:hanging="360"/>
      </w:pPr>
      <w:rPr>
        <w:rFonts w:ascii="Courier New" w:hAnsi="Courier New" w:hint="default"/>
      </w:rPr>
    </w:lvl>
    <w:lvl w:ilvl="2" w:tplc="04270005">
      <w:start w:val="1"/>
      <w:numFmt w:val="bullet"/>
      <w:lvlText w:val=""/>
      <w:lvlJc w:val="left"/>
      <w:pPr>
        <w:ind w:left="2368" w:hanging="360"/>
      </w:pPr>
      <w:rPr>
        <w:rFonts w:ascii="Wingdings" w:hAnsi="Wingdings" w:hint="default"/>
      </w:rPr>
    </w:lvl>
    <w:lvl w:ilvl="3" w:tplc="04270001">
      <w:start w:val="1"/>
      <w:numFmt w:val="bullet"/>
      <w:lvlText w:val=""/>
      <w:lvlJc w:val="left"/>
      <w:pPr>
        <w:ind w:left="3088" w:hanging="360"/>
      </w:pPr>
      <w:rPr>
        <w:rFonts w:ascii="Symbol" w:hAnsi="Symbol" w:hint="default"/>
      </w:rPr>
    </w:lvl>
    <w:lvl w:ilvl="4" w:tplc="04270003">
      <w:start w:val="1"/>
      <w:numFmt w:val="bullet"/>
      <w:lvlText w:val="o"/>
      <w:lvlJc w:val="left"/>
      <w:pPr>
        <w:ind w:left="3808" w:hanging="360"/>
      </w:pPr>
      <w:rPr>
        <w:rFonts w:ascii="Courier New" w:hAnsi="Courier New" w:hint="default"/>
      </w:rPr>
    </w:lvl>
    <w:lvl w:ilvl="5" w:tplc="04270005">
      <w:start w:val="1"/>
      <w:numFmt w:val="bullet"/>
      <w:lvlText w:val=""/>
      <w:lvlJc w:val="left"/>
      <w:pPr>
        <w:ind w:left="4528" w:hanging="360"/>
      </w:pPr>
      <w:rPr>
        <w:rFonts w:ascii="Wingdings" w:hAnsi="Wingdings" w:hint="default"/>
      </w:rPr>
    </w:lvl>
    <w:lvl w:ilvl="6" w:tplc="04270001">
      <w:start w:val="1"/>
      <w:numFmt w:val="bullet"/>
      <w:lvlText w:val=""/>
      <w:lvlJc w:val="left"/>
      <w:pPr>
        <w:ind w:left="5248" w:hanging="360"/>
      </w:pPr>
      <w:rPr>
        <w:rFonts w:ascii="Symbol" w:hAnsi="Symbol" w:hint="default"/>
      </w:rPr>
    </w:lvl>
    <w:lvl w:ilvl="7" w:tplc="04270003">
      <w:start w:val="1"/>
      <w:numFmt w:val="bullet"/>
      <w:lvlText w:val="o"/>
      <w:lvlJc w:val="left"/>
      <w:pPr>
        <w:ind w:left="5968" w:hanging="360"/>
      </w:pPr>
      <w:rPr>
        <w:rFonts w:ascii="Courier New" w:hAnsi="Courier New" w:hint="default"/>
      </w:rPr>
    </w:lvl>
    <w:lvl w:ilvl="8" w:tplc="04270005">
      <w:start w:val="1"/>
      <w:numFmt w:val="bullet"/>
      <w:lvlText w:val=""/>
      <w:lvlJc w:val="left"/>
      <w:pPr>
        <w:ind w:left="6688" w:hanging="360"/>
      </w:pPr>
      <w:rPr>
        <w:rFonts w:ascii="Wingdings" w:hAnsi="Wingdings" w:hint="default"/>
      </w:rPr>
    </w:lvl>
  </w:abstractNum>
  <w:abstractNum w:abstractNumId="14" w15:restartNumberingAfterBreak="0">
    <w:nsid w:val="2A8B4ED5"/>
    <w:multiLevelType w:val="multilevel"/>
    <w:tmpl w:val="2E8C249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5" w15:restartNumberingAfterBreak="0">
    <w:nsid w:val="2BB16DD1"/>
    <w:multiLevelType w:val="multilevel"/>
    <w:tmpl w:val="5336936E"/>
    <w:styleLink w:val="WW8Num4"/>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506A2F35"/>
    <w:multiLevelType w:val="multilevel"/>
    <w:tmpl w:val="5D2CE0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2764844"/>
    <w:multiLevelType w:val="hybridMultilevel"/>
    <w:tmpl w:val="51324B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8F295C"/>
    <w:multiLevelType w:val="multilevel"/>
    <w:tmpl w:val="CF822954"/>
    <w:lvl w:ilvl="0">
      <w:start w:val="1"/>
      <w:numFmt w:val="decimal"/>
      <w:lvlText w:val="%1."/>
      <w:lvlJc w:val="left"/>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19" w15:restartNumberingAfterBreak="0">
    <w:nsid w:val="69FE1125"/>
    <w:multiLevelType w:val="hybridMultilevel"/>
    <w:tmpl w:val="B2924278"/>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0" w15:restartNumberingAfterBreak="0">
    <w:nsid w:val="78407396"/>
    <w:multiLevelType w:val="multilevel"/>
    <w:tmpl w:val="0DDE79AA"/>
    <w:styleLink w:val="WWNum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2"/>
  </w:num>
  <w:num w:numId="2">
    <w:abstractNumId w:val="7"/>
  </w:num>
  <w:num w:numId="3">
    <w:abstractNumId w:val="20"/>
  </w:num>
  <w:num w:numId="4">
    <w:abstractNumId w:val="6"/>
  </w:num>
  <w:num w:numId="5">
    <w:abstractNumId w:val="15"/>
  </w:num>
  <w:num w:numId="6">
    <w:abstractNumId w:val="0"/>
  </w:num>
  <w:num w:numId="7">
    <w:abstractNumId w:val="17"/>
  </w:num>
  <w:num w:numId="8">
    <w:abstractNumId w:val="5"/>
  </w:num>
  <w:num w:numId="9">
    <w:abstractNumId w:val="10"/>
  </w:num>
  <w:num w:numId="10">
    <w:abstractNumId w:val="12"/>
  </w:num>
  <w:num w:numId="11">
    <w:abstractNumId w:val="8"/>
  </w:num>
  <w:num w:numId="12">
    <w:abstractNumId w:val="13"/>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0"/>
    <w:lvlOverride w:ilvl="0">
      <w:startOverride w:val="1"/>
    </w:lvlOverride>
  </w:num>
  <w:num w:numId="19">
    <w:abstractNumId w:val="14"/>
  </w:num>
  <w:num w:numId="20">
    <w:abstractNumId w:val="18"/>
  </w:num>
  <w:num w:numId="21">
    <w:abstractNumId w:val="8"/>
  </w:num>
  <w:num w:numId="22">
    <w:abstractNumId w:val="13"/>
  </w:num>
  <w:num w:numId="2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10"/>
  <w:displayHorizontalDrawingGridEvery w:val="2"/>
  <w:displayVertic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E96"/>
    <w:rsid w:val="00003753"/>
    <w:rsid w:val="00005A20"/>
    <w:rsid w:val="00007298"/>
    <w:rsid w:val="00015F3E"/>
    <w:rsid w:val="00016FDD"/>
    <w:rsid w:val="00023330"/>
    <w:rsid w:val="00023CD3"/>
    <w:rsid w:val="0003288F"/>
    <w:rsid w:val="00033D90"/>
    <w:rsid w:val="000415A5"/>
    <w:rsid w:val="00042441"/>
    <w:rsid w:val="00043308"/>
    <w:rsid w:val="00047286"/>
    <w:rsid w:val="00050E7F"/>
    <w:rsid w:val="00054D14"/>
    <w:rsid w:val="00056725"/>
    <w:rsid w:val="00057B2C"/>
    <w:rsid w:val="00057C68"/>
    <w:rsid w:val="00060CE6"/>
    <w:rsid w:val="000623BA"/>
    <w:rsid w:val="0006357B"/>
    <w:rsid w:val="00063E02"/>
    <w:rsid w:val="00064551"/>
    <w:rsid w:val="00071CEC"/>
    <w:rsid w:val="0007299B"/>
    <w:rsid w:val="00072BC7"/>
    <w:rsid w:val="000766CF"/>
    <w:rsid w:val="0007697B"/>
    <w:rsid w:val="00077D7C"/>
    <w:rsid w:val="000827E5"/>
    <w:rsid w:val="00090439"/>
    <w:rsid w:val="00091EED"/>
    <w:rsid w:val="0009213A"/>
    <w:rsid w:val="00093439"/>
    <w:rsid w:val="00094A41"/>
    <w:rsid w:val="0009548D"/>
    <w:rsid w:val="00096F9A"/>
    <w:rsid w:val="000A11E4"/>
    <w:rsid w:val="000A15B8"/>
    <w:rsid w:val="000A217A"/>
    <w:rsid w:val="000A3A57"/>
    <w:rsid w:val="000A43E2"/>
    <w:rsid w:val="000A6D5D"/>
    <w:rsid w:val="000B0262"/>
    <w:rsid w:val="000B0CF9"/>
    <w:rsid w:val="000B0F12"/>
    <w:rsid w:val="000B1B80"/>
    <w:rsid w:val="000B2EA4"/>
    <w:rsid w:val="000B4A5E"/>
    <w:rsid w:val="000C0A51"/>
    <w:rsid w:val="000C3092"/>
    <w:rsid w:val="000C7B1A"/>
    <w:rsid w:val="000D03A2"/>
    <w:rsid w:val="000D0FBF"/>
    <w:rsid w:val="000D5333"/>
    <w:rsid w:val="000D5E77"/>
    <w:rsid w:val="000D5F47"/>
    <w:rsid w:val="000E31D2"/>
    <w:rsid w:val="000E7165"/>
    <w:rsid w:val="00101913"/>
    <w:rsid w:val="00101B05"/>
    <w:rsid w:val="00105154"/>
    <w:rsid w:val="00105F73"/>
    <w:rsid w:val="001076C7"/>
    <w:rsid w:val="00113BF0"/>
    <w:rsid w:val="00113FC6"/>
    <w:rsid w:val="00114C35"/>
    <w:rsid w:val="00123302"/>
    <w:rsid w:val="001234DF"/>
    <w:rsid w:val="00125AF2"/>
    <w:rsid w:val="001261CB"/>
    <w:rsid w:val="00131F7D"/>
    <w:rsid w:val="001331D1"/>
    <w:rsid w:val="001405FE"/>
    <w:rsid w:val="00144693"/>
    <w:rsid w:val="0014739E"/>
    <w:rsid w:val="0014781C"/>
    <w:rsid w:val="0015172D"/>
    <w:rsid w:val="00156349"/>
    <w:rsid w:val="00157C02"/>
    <w:rsid w:val="00160708"/>
    <w:rsid w:val="0017091D"/>
    <w:rsid w:val="00172A19"/>
    <w:rsid w:val="001749D8"/>
    <w:rsid w:val="00180469"/>
    <w:rsid w:val="001811C8"/>
    <w:rsid w:val="00182A4F"/>
    <w:rsid w:val="0018348A"/>
    <w:rsid w:val="00183576"/>
    <w:rsid w:val="001848D3"/>
    <w:rsid w:val="00187168"/>
    <w:rsid w:val="001901B3"/>
    <w:rsid w:val="00193135"/>
    <w:rsid w:val="00193665"/>
    <w:rsid w:val="001A09C2"/>
    <w:rsid w:val="001A2C41"/>
    <w:rsid w:val="001A6167"/>
    <w:rsid w:val="001A72A8"/>
    <w:rsid w:val="001B0EE7"/>
    <w:rsid w:val="001B3CC4"/>
    <w:rsid w:val="001B5467"/>
    <w:rsid w:val="001B58F2"/>
    <w:rsid w:val="001B7F8C"/>
    <w:rsid w:val="001C5D84"/>
    <w:rsid w:val="001C6367"/>
    <w:rsid w:val="001C7509"/>
    <w:rsid w:val="001C7703"/>
    <w:rsid w:val="001D0739"/>
    <w:rsid w:val="001D2A11"/>
    <w:rsid w:val="001D4241"/>
    <w:rsid w:val="001D7230"/>
    <w:rsid w:val="001E4EB6"/>
    <w:rsid w:val="001F07D4"/>
    <w:rsid w:val="001F0DFE"/>
    <w:rsid w:val="001F322C"/>
    <w:rsid w:val="00204822"/>
    <w:rsid w:val="00205651"/>
    <w:rsid w:val="00206490"/>
    <w:rsid w:val="00210BCE"/>
    <w:rsid w:val="00214418"/>
    <w:rsid w:val="00216F10"/>
    <w:rsid w:val="00217DF7"/>
    <w:rsid w:val="00220A10"/>
    <w:rsid w:val="002237D1"/>
    <w:rsid w:val="002249A1"/>
    <w:rsid w:val="00230CC8"/>
    <w:rsid w:val="00230D56"/>
    <w:rsid w:val="00233615"/>
    <w:rsid w:val="00244744"/>
    <w:rsid w:val="00247DEE"/>
    <w:rsid w:val="002511D9"/>
    <w:rsid w:val="002522FB"/>
    <w:rsid w:val="00253DE2"/>
    <w:rsid w:val="00257EA7"/>
    <w:rsid w:val="0026138B"/>
    <w:rsid w:val="00272051"/>
    <w:rsid w:val="00274836"/>
    <w:rsid w:val="002831CA"/>
    <w:rsid w:val="00283C31"/>
    <w:rsid w:val="002A1D51"/>
    <w:rsid w:val="002B092A"/>
    <w:rsid w:val="002B2E3D"/>
    <w:rsid w:val="002B472A"/>
    <w:rsid w:val="002B68E3"/>
    <w:rsid w:val="002B7D1F"/>
    <w:rsid w:val="002C03D2"/>
    <w:rsid w:val="002C17DE"/>
    <w:rsid w:val="002C6EFD"/>
    <w:rsid w:val="002C7CB6"/>
    <w:rsid w:val="002D04C2"/>
    <w:rsid w:val="002D064F"/>
    <w:rsid w:val="002D2E8C"/>
    <w:rsid w:val="002D3C07"/>
    <w:rsid w:val="002E6D95"/>
    <w:rsid w:val="002F1DC2"/>
    <w:rsid w:val="002F29E9"/>
    <w:rsid w:val="002F4CAF"/>
    <w:rsid w:val="002F6070"/>
    <w:rsid w:val="00303B20"/>
    <w:rsid w:val="003067CA"/>
    <w:rsid w:val="00306EF2"/>
    <w:rsid w:val="00307C70"/>
    <w:rsid w:val="003101F7"/>
    <w:rsid w:val="00310498"/>
    <w:rsid w:val="00312985"/>
    <w:rsid w:val="0031537A"/>
    <w:rsid w:val="00322A9D"/>
    <w:rsid w:val="00323483"/>
    <w:rsid w:val="003306FA"/>
    <w:rsid w:val="00331BA2"/>
    <w:rsid w:val="00333D94"/>
    <w:rsid w:val="00334010"/>
    <w:rsid w:val="00353538"/>
    <w:rsid w:val="003617CF"/>
    <w:rsid w:val="00366954"/>
    <w:rsid w:val="0036786B"/>
    <w:rsid w:val="00371316"/>
    <w:rsid w:val="00372FE8"/>
    <w:rsid w:val="00377B85"/>
    <w:rsid w:val="00380209"/>
    <w:rsid w:val="0038134A"/>
    <w:rsid w:val="003904E1"/>
    <w:rsid w:val="00395D3B"/>
    <w:rsid w:val="00397530"/>
    <w:rsid w:val="003A1B8C"/>
    <w:rsid w:val="003A2F25"/>
    <w:rsid w:val="003A3A9C"/>
    <w:rsid w:val="003B6D64"/>
    <w:rsid w:val="003B7418"/>
    <w:rsid w:val="003B7B5F"/>
    <w:rsid w:val="003C137D"/>
    <w:rsid w:val="003C1902"/>
    <w:rsid w:val="003C1A78"/>
    <w:rsid w:val="003C559C"/>
    <w:rsid w:val="003C5616"/>
    <w:rsid w:val="003C7C03"/>
    <w:rsid w:val="003C7E5B"/>
    <w:rsid w:val="003D1A11"/>
    <w:rsid w:val="003D1D00"/>
    <w:rsid w:val="003D2F78"/>
    <w:rsid w:val="003D45C2"/>
    <w:rsid w:val="003D749F"/>
    <w:rsid w:val="003E5090"/>
    <w:rsid w:val="003E6D44"/>
    <w:rsid w:val="003F1ED3"/>
    <w:rsid w:val="003F515D"/>
    <w:rsid w:val="00400434"/>
    <w:rsid w:val="00403E5F"/>
    <w:rsid w:val="004047FF"/>
    <w:rsid w:val="004064BD"/>
    <w:rsid w:val="00414794"/>
    <w:rsid w:val="00415616"/>
    <w:rsid w:val="00415CC1"/>
    <w:rsid w:val="00426A61"/>
    <w:rsid w:val="004274C7"/>
    <w:rsid w:val="00431640"/>
    <w:rsid w:val="004316C8"/>
    <w:rsid w:val="004374F4"/>
    <w:rsid w:val="00441800"/>
    <w:rsid w:val="0044245B"/>
    <w:rsid w:val="00450ACC"/>
    <w:rsid w:val="00450CC9"/>
    <w:rsid w:val="00453519"/>
    <w:rsid w:val="00456E26"/>
    <w:rsid w:val="00457094"/>
    <w:rsid w:val="00461E96"/>
    <w:rsid w:val="00466002"/>
    <w:rsid w:val="0046737F"/>
    <w:rsid w:val="00470675"/>
    <w:rsid w:val="004738D0"/>
    <w:rsid w:val="00490910"/>
    <w:rsid w:val="00492A7A"/>
    <w:rsid w:val="00493AF1"/>
    <w:rsid w:val="00495649"/>
    <w:rsid w:val="0049651D"/>
    <w:rsid w:val="004A3996"/>
    <w:rsid w:val="004B56E6"/>
    <w:rsid w:val="004C1109"/>
    <w:rsid w:val="004C67E5"/>
    <w:rsid w:val="004C757C"/>
    <w:rsid w:val="004D2DA1"/>
    <w:rsid w:val="004D366D"/>
    <w:rsid w:val="004E16EE"/>
    <w:rsid w:val="004E17D2"/>
    <w:rsid w:val="004E1BC4"/>
    <w:rsid w:val="004E391E"/>
    <w:rsid w:val="004E62E9"/>
    <w:rsid w:val="004F100A"/>
    <w:rsid w:val="004F41FD"/>
    <w:rsid w:val="004F4A5A"/>
    <w:rsid w:val="004F7FFB"/>
    <w:rsid w:val="005035AF"/>
    <w:rsid w:val="00503DA4"/>
    <w:rsid w:val="00504EAE"/>
    <w:rsid w:val="00511F50"/>
    <w:rsid w:val="00512E48"/>
    <w:rsid w:val="00513527"/>
    <w:rsid w:val="005159DF"/>
    <w:rsid w:val="0051781E"/>
    <w:rsid w:val="00521F78"/>
    <w:rsid w:val="00526103"/>
    <w:rsid w:val="00527EB2"/>
    <w:rsid w:val="005311D3"/>
    <w:rsid w:val="005333C2"/>
    <w:rsid w:val="00541C52"/>
    <w:rsid w:val="0054319C"/>
    <w:rsid w:val="00544514"/>
    <w:rsid w:val="0055168A"/>
    <w:rsid w:val="005529BB"/>
    <w:rsid w:val="00553C1E"/>
    <w:rsid w:val="00554253"/>
    <w:rsid w:val="00556996"/>
    <w:rsid w:val="005574B2"/>
    <w:rsid w:val="00557682"/>
    <w:rsid w:val="00557DAD"/>
    <w:rsid w:val="00571338"/>
    <w:rsid w:val="005725C4"/>
    <w:rsid w:val="00573D5E"/>
    <w:rsid w:val="0057511B"/>
    <w:rsid w:val="0057679C"/>
    <w:rsid w:val="00576D4F"/>
    <w:rsid w:val="005813A0"/>
    <w:rsid w:val="00586D9E"/>
    <w:rsid w:val="00592E9A"/>
    <w:rsid w:val="00593B39"/>
    <w:rsid w:val="00595BFD"/>
    <w:rsid w:val="005A02D8"/>
    <w:rsid w:val="005A0F98"/>
    <w:rsid w:val="005A670D"/>
    <w:rsid w:val="005B391A"/>
    <w:rsid w:val="005B5995"/>
    <w:rsid w:val="005B6CDB"/>
    <w:rsid w:val="005C01A2"/>
    <w:rsid w:val="005C2D92"/>
    <w:rsid w:val="005C4413"/>
    <w:rsid w:val="005C7D3A"/>
    <w:rsid w:val="005E462A"/>
    <w:rsid w:val="005E4795"/>
    <w:rsid w:val="005E5319"/>
    <w:rsid w:val="005E6F9F"/>
    <w:rsid w:val="005E7162"/>
    <w:rsid w:val="005F34BC"/>
    <w:rsid w:val="0060597D"/>
    <w:rsid w:val="00612544"/>
    <w:rsid w:val="0061339D"/>
    <w:rsid w:val="006208FE"/>
    <w:rsid w:val="006238CF"/>
    <w:rsid w:val="0062459A"/>
    <w:rsid w:val="00630D28"/>
    <w:rsid w:val="00630DCA"/>
    <w:rsid w:val="006335CD"/>
    <w:rsid w:val="00637162"/>
    <w:rsid w:val="00637F14"/>
    <w:rsid w:val="0064344C"/>
    <w:rsid w:val="00643578"/>
    <w:rsid w:val="00644849"/>
    <w:rsid w:val="00645052"/>
    <w:rsid w:val="00655CC7"/>
    <w:rsid w:val="0066146E"/>
    <w:rsid w:val="00665306"/>
    <w:rsid w:val="00665FE1"/>
    <w:rsid w:val="006670A4"/>
    <w:rsid w:val="006754CC"/>
    <w:rsid w:val="0068566D"/>
    <w:rsid w:val="00690146"/>
    <w:rsid w:val="006921D9"/>
    <w:rsid w:val="006925EC"/>
    <w:rsid w:val="00693E9D"/>
    <w:rsid w:val="00693EC4"/>
    <w:rsid w:val="006972A5"/>
    <w:rsid w:val="006A4CB2"/>
    <w:rsid w:val="006B1C6F"/>
    <w:rsid w:val="006B3F82"/>
    <w:rsid w:val="006B5C7C"/>
    <w:rsid w:val="006B7C23"/>
    <w:rsid w:val="006C3088"/>
    <w:rsid w:val="006D1E11"/>
    <w:rsid w:val="006E0579"/>
    <w:rsid w:val="006E269B"/>
    <w:rsid w:val="006E4527"/>
    <w:rsid w:val="006E67ED"/>
    <w:rsid w:val="006F47F5"/>
    <w:rsid w:val="006F5513"/>
    <w:rsid w:val="006F626F"/>
    <w:rsid w:val="006F65BC"/>
    <w:rsid w:val="00706F9B"/>
    <w:rsid w:val="007079F6"/>
    <w:rsid w:val="00707C29"/>
    <w:rsid w:val="0071437E"/>
    <w:rsid w:val="00714C46"/>
    <w:rsid w:val="00731F30"/>
    <w:rsid w:val="00750C2C"/>
    <w:rsid w:val="0075143F"/>
    <w:rsid w:val="00751BC5"/>
    <w:rsid w:val="00755C1B"/>
    <w:rsid w:val="00756358"/>
    <w:rsid w:val="00756375"/>
    <w:rsid w:val="00757FDF"/>
    <w:rsid w:val="00760B70"/>
    <w:rsid w:val="00764265"/>
    <w:rsid w:val="00767F04"/>
    <w:rsid w:val="00770ECB"/>
    <w:rsid w:val="007750A4"/>
    <w:rsid w:val="0077533A"/>
    <w:rsid w:val="00775683"/>
    <w:rsid w:val="007851FE"/>
    <w:rsid w:val="0078523B"/>
    <w:rsid w:val="0078664D"/>
    <w:rsid w:val="00786AC7"/>
    <w:rsid w:val="007974A4"/>
    <w:rsid w:val="007A2469"/>
    <w:rsid w:val="007A3D8E"/>
    <w:rsid w:val="007A42DF"/>
    <w:rsid w:val="007A44EB"/>
    <w:rsid w:val="007A461B"/>
    <w:rsid w:val="007A55B5"/>
    <w:rsid w:val="007A5A75"/>
    <w:rsid w:val="007B5C1C"/>
    <w:rsid w:val="007B7F52"/>
    <w:rsid w:val="007C1178"/>
    <w:rsid w:val="007C6C4A"/>
    <w:rsid w:val="007D1356"/>
    <w:rsid w:val="007D41F4"/>
    <w:rsid w:val="007D6EA3"/>
    <w:rsid w:val="007D7FBE"/>
    <w:rsid w:val="007E0D03"/>
    <w:rsid w:val="007E3BBA"/>
    <w:rsid w:val="007E4851"/>
    <w:rsid w:val="007E7106"/>
    <w:rsid w:val="007F391F"/>
    <w:rsid w:val="007F3E85"/>
    <w:rsid w:val="007F50FA"/>
    <w:rsid w:val="008020AC"/>
    <w:rsid w:val="0080496B"/>
    <w:rsid w:val="00805261"/>
    <w:rsid w:val="00805C9C"/>
    <w:rsid w:val="0081091D"/>
    <w:rsid w:val="00814332"/>
    <w:rsid w:val="0081433B"/>
    <w:rsid w:val="00814557"/>
    <w:rsid w:val="0081582A"/>
    <w:rsid w:val="00823FEE"/>
    <w:rsid w:val="0082513A"/>
    <w:rsid w:val="008331A8"/>
    <w:rsid w:val="008342AA"/>
    <w:rsid w:val="00834501"/>
    <w:rsid w:val="0083491C"/>
    <w:rsid w:val="008415DB"/>
    <w:rsid w:val="00846B40"/>
    <w:rsid w:val="008541DD"/>
    <w:rsid w:val="00854C70"/>
    <w:rsid w:val="008609D0"/>
    <w:rsid w:val="008623AE"/>
    <w:rsid w:val="00864721"/>
    <w:rsid w:val="00870ABD"/>
    <w:rsid w:val="008715D5"/>
    <w:rsid w:val="00871D19"/>
    <w:rsid w:val="00871DF6"/>
    <w:rsid w:val="0087522D"/>
    <w:rsid w:val="00881F0B"/>
    <w:rsid w:val="008828B3"/>
    <w:rsid w:val="00885AAD"/>
    <w:rsid w:val="00886FF4"/>
    <w:rsid w:val="0088775D"/>
    <w:rsid w:val="0089065B"/>
    <w:rsid w:val="008907DB"/>
    <w:rsid w:val="008919CC"/>
    <w:rsid w:val="0089290E"/>
    <w:rsid w:val="008943FB"/>
    <w:rsid w:val="00897CCE"/>
    <w:rsid w:val="008A1FF0"/>
    <w:rsid w:val="008A27E4"/>
    <w:rsid w:val="008A5594"/>
    <w:rsid w:val="008A78E3"/>
    <w:rsid w:val="008B0405"/>
    <w:rsid w:val="008B15F5"/>
    <w:rsid w:val="008B167C"/>
    <w:rsid w:val="008B5A1F"/>
    <w:rsid w:val="008C186F"/>
    <w:rsid w:val="008C4153"/>
    <w:rsid w:val="008C730C"/>
    <w:rsid w:val="008D1FE9"/>
    <w:rsid w:val="008D382F"/>
    <w:rsid w:val="008D38EA"/>
    <w:rsid w:val="008D7251"/>
    <w:rsid w:val="008E0D8B"/>
    <w:rsid w:val="008E7FD0"/>
    <w:rsid w:val="008F0673"/>
    <w:rsid w:val="008F4349"/>
    <w:rsid w:val="008F74E0"/>
    <w:rsid w:val="009006BA"/>
    <w:rsid w:val="00901A50"/>
    <w:rsid w:val="00903580"/>
    <w:rsid w:val="009062AF"/>
    <w:rsid w:val="009114C5"/>
    <w:rsid w:val="00914184"/>
    <w:rsid w:val="0092177E"/>
    <w:rsid w:val="00922B8B"/>
    <w:rsid w:val="009236BC"/>
    <w:rsid w:val="00927BBF"/>
    <w:rsid w:val="00931D25"/>
    <w:rsid w:val="00933772"/>
    <w:rsid w:val="00934240"/>
    <w:rsid w:val="009358AD"/>
    <w:rsid w:val="00936150"/>
    <w:rsid w:val="00947156"/>
    <w:rsid w:val="00950119"/>
    <w:rsid w:val="0095143B"/>
    <w:rsid w:val="009609F0"/>
    <w:rsid w:val="009615F6"/>
    <w:rsid w:val="00965E74"/>
    <w:rsid w:val="00970506"/>
    <w:rsid w:val="00971027"/>
    <w:rsid w:val="0098454C"/>
    <w:rsid w:val="00984DDF"/>
    <w:rsid w:val="00991BEB"/>
    <w:rsid w:val="00994B15"/>
    <w:rsid w:val="00995A44"/>
    <w:rsid w:val="009A1198"/>
    <w:rsid w:val="009A27A2"/>
    <w:rsid w:val="009A5AEE"/>
    <w:rsid w:val="009B4083"/>
    <w:rsid w:val="009C5A05"/>
    <w:rsid w:val="009C5AE8"/>
    <w:rsid w:val="009C5EA7"/>
    <w:rsid w:val="009D1868"/>
    <w:rsid w:val="009D296D"/>
    <w:rsid w:val="009D6293"/>
    <w:rsid w:val="009D6EA6"/>
    <w:rsid w:val="009D7486"/>
    <w:rsid w:val="009F21A0"/>
    <w:rsid w:val="009F51AA"/>
    <w:rsid w:val="009F5ED9"/>
    <w:rsid w:val="00A03006"/>
    <w:rsid w:val="00A114A7"/>
    <w:rsid w:val="00A11E46"/>
    <w:rsid w:val="00A210EF"/>
    <w:rsid w:val="00A23885"/>
    <w:rsid w:val="00A25EF4"/>
    <w:rsid w:val="00A261B6"/>
    <w:rsid w:val="00A26735"/>
    <w:rsid w:val="00A2714A"/>
    <w:rsid w:val="00A27BDC"/>
    <w:rsid w:val="00A377F2"/>
    <w:rsid w:val="00A406AD"/>
    <w:rsid w:val="00A41602"/>
    <w:rsid w:val="00A51D1D"/>
    <w:rsid w:val="00A5715D"/>
    <w:rsid w:val="00A609AE"/>
    <w:rsid w:val="00A641E3"/>
    <w:rsid w:val="00A64D2B"/>
    <w:rsid w:val="00A67E18"/>
    <w:rsid w:val="00A70093"/>
    <w:rsid w:val="00A72C50"/>
    <w:rsid w:val="00A74A2E"/>
    <w:rsid w:val="00A761A2"/>
    <w:rsid w:val="00A8454D"/>
    <w:rsid w:val="00A87251"/>
    <w:rsid w:val="00A96646"/>
    <w:rsid w:val="00AA4E2A"/>
    <w:rsid w:val="00AB0238"/>
    <w:rsid w:val="00AB730C"/>
    <w:rsid w:val="00AC1924"/>
    <w:rsid w:val="00AC4EC1"/>
    <w:rsid w:val="00AC50AE"/>
    <w:rsid w:val="00AC76DB"/>
    <w:rsid w:val="00AC7B91"/>
    <w:rsid w:val="00AD1AB0"/>
    <w:rsid w:val="00AD73F9"/>
    <w:rsid w:val="00AE0BD4"/>
    <w:rsid w:val="00AE5BB9"/>
    <w:rsid w:val="00AF0129"/>
    <w:rsid w:val="00AF0E5C"/>
    <w:rsid w:val="00AF1581"/>
    <w:rsid w:val="00AF37A4"/>
    <w:rsid w:val="00AF60DB"/>
    <w:rsid w:val="00B01077"/>
    <w:rsid w:val="00B03088"/>
    <w:rsid w:val="00B06B93"/>
    <w:rsid w:val="00B07646"/>
    <w:rsid w:val="00B10646"/>
    <w:rsid w:val="00B11FD9"/>
    <w:rsid w:val="00B12B51"/>
    <w:rsid w:val="00B13FF4"/>
    <w:rsid w:val="00B178A6"/>
    <w:rsid w:val="00B218C9"/>
    <w:rsid w:val="00B27AF7"/>
    <w:rsid w:val="00B308AD"/>
    <w:rsid w:val="00B30AD2"/>
    <w:rsid w:val="00B30DB6"/>
    <w:rsid w:val="00B340FB"/>
    <w:rsid w:val="00B34F8C"/>
    <w:rsid w:val="00B46F9E"/>
    <w:rsid w:val="00B51777"/>
    <w:rsid w:val="00B560A1"/>
    <w:rsid w:val="00B60BA8"/>
    <w:rsid w:val="00B60EDD"/>
    <w:rsid w:val="00B6355F"/>
    <w:rsid w:val="00B63E3D"/>
    <w:rsid w:val="00B64BDA"/>
    <w:rsid w:val="00B65DBE"/>
    <w:rsid w:val="00B70E72"/>
    <w:rsid w:val="00B73212"/>
    <w:rsid w:val="00B75187"/>
    <w:rsid w:val="00B82C5C"/>
    <w:rsid w:val="00B91693"/>
    <w:rsid w:val="00B92968"/>
    <w:rsid w:val="00B92DC3"/>
    <w:rsid w:val="00B95826"/>
    <w:rsid w:val="00BA2496"/>
    <w:rsid w:val="00BA318D"/>
    <w:rsid w:val="00BA57C7"/>
    <w:rsid w:val="00BA7573"/>
    <w:rsid w:val="00BB25CB"/>
    <w:rsid w:val="00BC12CD"/>
    <w:rsid w:val="00BC13E7"/>
    <w:rsid w:val="00BC4C3C"/>
    <w:rsid w:val="00BC72EE"/>
    <w:rsid w:val="00BD7368"/>
    <w:rsid w:val="00BE05D5"/>
    <w:rsid w:val="00BE0AEE"/>
    <w:rsid w:val="00BE3B8A"/>
    <w:rsid w:val="00BF5A44"/>
    <w:rsid w:val="00C00BA7"/>
    <w:rsid w:val="00C026FC"/>
    <w:rsid w:val="00C05EE7"/>
    <w:rsid w:val="00C10C82"/>
    <w:rsid w:val="00C1183C"/>
    <w:rsid w:val="00C12566"/>
    <w:rsid w:val="00C14AE6"/>
    <w:rsid w:val="00C17162"/>
    <w:rsid w:val="00C20017"/>
    <w:rsid w:val="00C26E42"/>
    <w:rsid w:val="00C35797"/>
    <w:rsid w:val="00C35907"/>
    <w:rsid w:val="00C36446"/>
    <w:rsid w:val="00C440DF"/>
    <w:rsid w:val="00C46E64"/>
    <w:rsid w:val="00C50201"/>
    <w:rsid w:val="00C54FD0"/>
    <w:rsid w:val="00C619A7"/>
    <w:rsid w:val="00C620A7"/>
    <w:rsid w:val="00C62EEC"/>
    <w:rsid w:val="00C6442B"/>
    <w:rsid w:val="00C7323A"/>
    <w:rsid w:val="00C765E9"/>
    <w:rsid w:val="00C80AAA"/>
    <w:rsid w:val="00C82EA9"/>
    <w:rsid w:val="00C951FE"/>
    <w:rsid w:val="00C9531F"/>
    <w:rsid w:val="00CA6727"/>
    <w:rsid w:val="00CB036C"/>
    <w:rsid w:val="00CB2ED5"/>
    <w:rsid w:val="00CB6A24"/>
    <w:rsid w:val="00CB7BE5"/>
    <w:rsid w:val="00CB7EDE"/>
    <w:rsid w:val="00CC04D1"/>
    <w:rsid w:val="00CC7664"/>
    <w:rsid w:val="00CD1CCF"/>
    <w:rsid w:val="00CD3F29"/>
    <w:rsid w:val="00CD448B"/>
    <w:rsid w:val="00CD4BD0"/>
    <w:rsid w:val="00CD718E"/>
    <w:rsid w:val="00CE058E"/>
    <w:rsid w:val="00CE1E92"/>
    <w:rsid w:val="00CF0883"/>
    <w:rsid w:val="00CF1416"/>
    <w:rsid w:val="00CF7CE3"/>
    <w:rsid w:val="00D00AF1"/>
    <w:rsid w:val="00D03F39"/>
    <w:rsid w:val="00D0661B"/>
    <w:rsid w:val="00D068D2"/>
    <w:rsid w:val="00D102AB"/>
    <w:rsid w:val="00D107CB"/>
    <w:rsid w:val="00D11C83"/>
    <w:rsid w:val="00D123D0"/>
    <w:rsid w:val="00D14D44"/>
    <w:rsid w:val="00D213D2"/>
    <w:rsid w:val="00D22012"/>
    <w:rsid w:val="00D23295"/>
    <w:rsid w:val="00D241DD"/>
    <w:rsid w:val="00D24DA3"/>
    <w:rsid w:val="00D30417"/>
    <w:rsid w:val="00D30C04"/>
    <w:rsid w:val="00D337AE"/>
    <w:rsid w:val="00D34A19"/>
    <w:rsid w:val="00D40D87"/>
    <w:rsid w:val="00D46163"/>
    <w:rsid w:val="00D541AC"/>
    <w:rsid w:val="00D542BD"/>
    <w:rsid w:val="00D54480"/>
    <w:rsid w:val="00D54741"/>
    <w:rsid w:val="00D54C43"/>
    <w:rsid w:val="00D554F5"/>
    <w:rsid w:val="00D5743C"/>
    <w:rsid w:val="00D60C9F"/>
    <w:rsid w:val="00D61856"/>
    <w:rsid w:val="00D645CE"/>
    <w:rsid w:val="00D6673B"/>
    <w:rsid w:val="00D7535A"/>
    <w:rsid w:val="00D81979"/>
    <w:rsid w:val="00D83899"/>
    <w:rsid w:val="00D844CE"/>
    <w:rsid w:val="00D85A31"/>
    <w:rsid w:val="00D91909"/>
    <w:rsid w:val="00DA0112"/>
    <w:rsid w:val="00DA11B1"/>
    <w:rsid w:val="00DA7C47"/>
    <w:rsid w:val="00DC2926"/>
    <w:rsid w:val="00DC5978"/>
    <w:rsid w:val="00DC6D41"/>
    <w:rsid w:val="00DC732D"/>
    <w:rsid w:val="00DD3CE3"/>
    <w:rsid w:val="00DD5AE2"/>
    <w:rsid w:val="00DE2A25"/>
    <w:rsid w:val="00DE2FEF"/>
    <w:rsid w:val="00DE4556"/>
    <w:rsid w:val="00DE4CCD"/>
    <w:rsid w:val="00DE511F"/>
    <w:rsid w:val="00DE64D6"/>
    <w:rsid w:val="00DF1AD1"/>
    <w:rsid w:val="00E02727"/>
    <w:rsid w:val="00E0359D"/>
    <w:rsid w:val="00E055DA"/>
    <w:rsid w:val="00E21222"/>
    <w:rsid w:val="00E22026"/>
    <w:rsid w:val="00E3164A"/>
    <w:rsid w:val="00E32D8A"/>
    <w:rsid w:val="00E40336"/>
    <w:rsid w:val="00E4455B"/>
    <w:rsid w:val="00E446C9"/>
    <w:rsid w:val="00E46DD2"/>
    <w:rsid w:val="00E47777"/>
    <w:rsid w:val="00E6115A"/>
    <w:rsid w:val="00E65DFF"/>
    <w:rsid w:val="00E65F8B"/>
    <w:rsid w:val="00E660F1"/>
    <w:rsid w:val="00E7070E"/>
    <w:rsid w:val="00E87168"/>
    <w:rsid w:val="00E90098"/>
    <w:rsid w:val="00E92397"/>
    <w:rsid w:val="00E95ABB"/>
    <w:rsid w:val="00E95CB1"/>
    <w:rsid w:val="00E95E3C"/>
    <w:rsid w:val="00EA3D51"/>
    <w:rsid w:val="00EB04C8"/>
    <w:rsid w:val="00EB116A"/>
    <w:rsid w:val="00EB2E33"/>
    <w:rsid w:val="00EB4242"/>
    <w:rsid w:val="00EB722A"/>
    <w:rsid w:val="00ED008B"/>
    <w:rsid w:val="00ED45FE"/>
    <w:rsid w:val="00ED7EB3"/>
    <w:rsid w:val="00EE3C8B"/>
    <w:rsid w:val="00EF4A92"/>
    <w:rsid w:val="00EF605A"/>
    <w:rsid w:val="00F03736"/>
    <w:rsid w:val="00F054FA"/>
    <w:rsid w:val="00F236BB"/>
    <w:rsid w:val="00F24374"/>
    <w:rsid w:val="00F32819"/>
    <w:rsid w:val="00F32EC3"/>
    <w:rsid w:val="00F33AA2"/>
    <w:rsid w:val="00F37634"/>
    <w:rsid w:val="00F41EBF"/>
    <w:rsid w:val="00F52F1F"/>
    <w:rsid w:val="00F574D5"/>
    <w:rsid w:val="00F6034C"/>
    <w:rsid w:val="00F61624"/>
    <w:rsid w:val="00F6269F"/>
    <w:rsid w:val="00F668C3"/>
    <w:rsid w:val="00F67530"/>
    <w:rsid w:val="00F873A8"/>
    <w:rsid w:val="00F928FE"/>
    <w:rsid w:val="00FA496B"/>
    <w:rsid w:val="00FA7F0E"/>
    <w:rsid w:val="00FA7F2E"/>
    <w:rsid w:val="00FB239C"/>
    <w:rsid w:val="00FC17B2"/>
    <w:rsid w:val="00FC4981"/>
    <w:rsid w:val="00FE2E95"/>
    <w:rsid w:val="00FE56D5"/>
    <w:rsid w:val="00FE6253"/>
    <w:rsid w:val="00FE6592"/>
    <w:rsid w:val="00FF34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3298118-CEB0-400D-8065-CEF87715B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1E96"/>
    <w:rPr>
      <w:rFonts w:eastAsia="SimSun"/>
      <w:sz w:val="24"/>
      <w:szCs w:val="24"/>
      <w:lang w:eastAsia="zh-CN"/>
    </w:rPr>
  </w:style>
  <w:style w:type="paragraph" w:styleId="Antrat1">
    <w:name w:val="heading 1"/>
    <w:basedOn w:val="prastasis"/>
    <w:next w:val="prastasis"/>
    <w:link w:val="Antrat1Diagrama"/>
    <w:uiPriority w:val="9"/>
    <w:qFormat/>
    <w:locked/>
    <w:rsid w:val="00D241DD"/>
    <w:pPr>
      <w:keepNext/>
      <w:widowControl w:val="0"/>
      <w:suppressAutoHyphens/>
      <w:spacing w:before="240" w:after="60"/>
      <w:outlineLvl w:val="0"/>
    </w:pPr>
    <w:rPr>
      <w:rFonts w:ascii="Cambria" w:eastAsia="Times New Roman" w:hAnsi="Cambria" w:cs="Mangal"/>
      <w:b/>
      <w:bCs/>
      <w:kern w:val="32"/>
      <w:sz w:val="32"/>
      <w:szCs w:val="29"/>
      <w:lang w:bidi="hi-IN"/>
    </w:rPr>
  </w:style>
  <w:style w:type="paragraph" w:styleId="Antrat3">
    <w:name w:val="heading 3"/>
    <w:basedOn w:val="prastasis"/>
    <w:next w:val="prastasis"/>
    <w:link w:val="Antrat3Diagrama"/>
    <w:semiHidden/>
    <w:unhideWhenUsed/>
    <w:qFormat/>
    <w:locked/>
    <w:rsid w:val="001234DF"/>
    <w:pPr>
      <w:keepNext/>
      <w:spacing w:before="240" w:after="60"/>
      <w:outlineLvl w:val="2"/>
    </w:pPr>
    <w:rPr>
      <w:rFonts w:ascii="Cambria" w:eastAsia="Times New Roman"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461E96"/>
    <w:rPr>
      <w:rFonts w:cs="Times New Roman"/>
      <w:color w:val="0000FF"/>
      <w:u w:val="single"/>
    </w:rPr>
  </w:style>
  <w:style w:type="paragraph" w:styleId="Porat">
    <w:name w:val="footer"/>
    <w:basedOn w:val="prastasis"/>
    <w:link w:val="PoratDiagrama"/>
    <w:rsid w:val="00461E96"/>
    <w:pPr>
      <w:tabs>
        <w:tab w:val="center" w:pos="4153"/>
        <w:tab w:val="right" w:pos="8306"/>
      </w:tabs>
    </w:pPr>
    <w:rPr>
      <w:rFonts w:eastAsia="Calibri"/>
      <w:lang w:val="en-GB" w:eastAsia="en-GB"/>
    </w:rPr>
  </w:style>
  <w:style w:type="character" w:customStyle="1" w:styleId="PoratDiagrama">
    <w:name w:val="Poraštė Diagrama"/>
    <w:link w:val="Porat"/>
    <w:locked/>
    <w:rsid w:val="00461E96"/>
    <w:rPr>
      <w:rFonts w:eastAsia="Times New Roman" w:cs="Times New Roman"/>
      <w:lang w:val="en-GB" w:eastAsia="en-GB"/>
    </w:rPr>
  </w:style>
  <w:style w:type="paragraph" w:customStyle="1" w:styleId="prastasistinklapis1">
    <w:name w:val="Įprastasis (tinklapis)1"/>
    <w:basedOn w:val="prastasis"/>
    <w:uiPriority w:val="99"/>
    <w:rsid w:val="00461E96"/>
    <w:pPr>
      <w:spacing w:before="100" w:beforeAutospacing="1" w:after="100" w:afterAutospacing="1"/>
    </w:pPr>
    <w:rPr>
      <w:rFonts w:eastAsia="Calibri"/>
      <w:lang w:eastAsia="lt-LT"/>
    </w:rPr>
  </w:style>
  <w:style w:type="character" w:styleId="Grietas">
    <w:name w:val="Strong"/>
    <w:uiPriority w:val="22"/>
    <w:qFormat/>
    <w:rsid w:val="00461E96"/>
    <w:rPr>
      <w:rFonts w:cs="Times New Roman"/>
      <w:b/>
      <w:bCs/>
    </w:rPr>
  </w:style>
  <w:style w:type="character" w:styleId="Puslapionumeris">
    <w:name w:val="page number"/>
    <w:rsid w:val="00461E96"/>
    <w:rPr>
      <w:rFonts w:cs="Times New Roman"/>
    </w:rPr>
  </w:style>
  <w:style w:type="paragraph" w:styleId="Antrats">
    <w:name w:val="header"/>
    <w:basedOn w:val="prastasis"/>
    <w:link w:val="AntratsDiagrama"/>
    <w:rsid w:val="00461E96"/>
    <w:pPr>
      <w:tabs>
        <w:tab w:val="center" w:pos="4680"/>
        <w:tab w:val="right" w:pos="9360"/>
      </w:tabs>
    </w:pPr>
  </w:style>
  <w:style w:type="character" w:customStyle="1" w:styleId="AntratsDiagrama">
    <w:name w:val="Antraštės Diagrama"/>
    <w:link w:val="Antrats"/>
    <w:locked/>
    <w:rsid w:val="00461E96"/>
    <w:rPr>
      <w:rFonts w:eastAsia="SimSun" w:cs="Times New Roman"/>
      <w:lang w:val="lt-LT" w:eastAsia="zh-CN"/>
    </w:rPr>
  </w:style>
  <w:style w:type="paragraph" w:customStyle="1" w:styleId="Sraopastraipa1">
    <w:name w:val="Sąrašo pastraipa1"/>
    <w:basedOn w:val="prastasis"/>
    <w:rsid w:val="002D04C2"/>
    <w:pPr>
      <w:ind w:left="720"/>
    </w:pPr>
    <w:rPr>
      <w:rFonts w:eastAsia="Calibri"/>
      <w:lang w:eastAsia="lt-LT"/>
    </w:rPr>
  </w:style>
  <w:style w:type="paragraph" w:styleId="Pavadinimas">
    <w:name w:val="Title"/>
    <w:basedOn w:val="prastasis"/>
    <w:link w:val="PavadinimasDiagrama"/>
    <w:qFormat/>
    <w:rsid w:val="0017091D"/>
    <w:pPr>
      <w:jc w:val="center"/>
    </w:pPr>
    <w:rPr>
      <w:rFonts w:eastAsia="Calibri"/>
      <w:b/>
      <w:bCs/>
      <w:lang w:eastAsia="en-US"/>
    </w:rPr>
  </w:style>
  <w:style w:type="character" w:customStyle="1" w:styleId="PavadinimasDiagrama">
    <w:name w:val="Pavadinimas Diagrama"/>
    <w:link w:val="Pavadinimas"/>
    <w:locked/>
    <w:rsid w:val="0017091D"/>
    <w:rPr>
      <w:rFonts w:eastAsia="Times New Roman" w:cs="Times New Roman"/>
      <w:b/>
      <w:bCs/>
      <w:lang w:val="lt-LT" w:eastAsia="x-none"/>
    </w:rPr>
  </w:style>
  <w:style w:type="paragraph" w:customStyle="1" w:styleId="Betarp1">
    <w:name w:val="Be tarpų1"/>
    <w:rsid w:val="0017091D"/>
    <w:rPr>
      <w:rFonts w:ascii="Calibri" w:hAnsi="Calibri" w:cs="Calibri"/>
      <w:sz w:val="22"/>
      <w:szCs w:val="22"/>
      <w:lang w:eastAsia="en-US"/>
    </w:rPr>
  </w:style>
  <w:style w:type="paragraph" w:customStyle="1" w:styleId="Sraopastraipa10">
    <w:name w:val="Sąrašo pastraipa1"/>
    <w:basedOn w:val="prastasis"/>
    <w:uiPriority w:val="99"/>
    <w:qFormat/>
    <w:rsid w:val="0017091D"/>
    <w:pPr>
      <w:ind w:left="720"/>
    </w:pPr>
  </w:style>
  <w:style w:type="character" w:customStyle="1" w:styleId="apple-converted-space">
    <w:name w:val="apple-converted-space"/>
    <w:uiPriority w:val="99"/>
    <w:rsid w:val="0017091D"/>
    <w:rPr>
      <w:rFonts w:cs="Times New Roman"/>
    </w:rPr>
  </w:style>
  <w:style w:type="paragraph" w:customStyle="1" w:styleId="patvirtinta">
    <w:name w:val="patvirtinta"/>
    <w:basedOn w:val="prastasis"/>
    <w:rsid w:val="0017091D"/>
    <w:pPr>
      <w:spacing w:before="100" w:beforeAutospacing="1" w:after="100" w:afterAutospacing="1"/>
    </w:pPr>
    <w:rPr>
      <w:rFonts w:eastAsia="Calibri"/>
      <w:lang w:eastAsia="lt-LT"/>
    </w:rPr>
  </w:style>
  <w:style w:type="paragraph" w:customStyle="1" w:styleId="BodyText1">
    <w:name w:val="Body Text1"/>
    <w:rsid w:val="0017091D"/>
    <w:pPr>
      <w:autoSpaceDE w:val="0"/>
      <w:autoSpaceDN w:val="0"/>
      <w:adjustRightInd w:val="0"/>
      <w:ind w:firstLine="312"/>
      <w:jc w:val="both"/>
    </w:pPr>
    <w:rPr>
      <w:rFonts w:ascii="TimesLT" w:hAnsi="TimesLT" w:cs="TimesLT"/>
      <w:lang w:val="en-US" w:eastAsia="en-US"/>
    </w:rPr>
  </w:style>
  <w:style w:type="paragraph" w:customStyle="1" w:styleId="Betarp2">
    <w:name w:val="Be tarpų2"/>
    <w:rsid w:val="0017091D"/>
    <w:rPr>
      <w:rFonts w:eastAsia="SimSun"/>
      <w:sz w:val="24"/>
      <w:szCs w:val="24"/>
      <w:lang w:eastAsia="zh-CN"/>
    </w:rPr>
  </w:style>
  <w:style w:type="paragraph" w:customStyle="1" w:styleId="Default">
    <w:name w:val="Default"/>
    <w:rsid w:val="0017091D"/>
    <w:pPr>
      <w:autoSpaceDE w:val="0"/>
      <w:autoSpaceDN w:val="0"/>
      <w:adjustRightInd w:val="0"/>
    </w:pPr>
    <w:rPr>
      <w:color w:val="000000"/>
      <w:sz w:val="24"/>
      <w:szCs w:val="24"/>
    </w:rPr>
  </w:style>
  <w:style w:type="character" w:customStyle="1" w:styleId="Numatytasispastraiposriftas1">
    <w:name w:val="Numatytasis pastraipos šriftas1"/>
    <w:rsid w:val="007E7106"/>
  </w:style>
  <w:style w:type="paragraph" w:customStyle="1" w:styleId="prastasis1">
    <w:name w:val="Įprastasis1"/>
    <w:rsid w:val="007E7106"/>
    <w:pPr>
      <w:suppressAutoHyphens/>
      <w:spacing w:line="100" w:lineRule="atLeast"/>
      <w:textAlignment w:val="baseline"/>
    </w:pPr>
    <w:rPr>
      <w:sz w:val="24"/>
      <w:szCs w:val="24"/>
      <w:lang w:eastAsia="ar-SA"/>
    </w:rPr>
  </w:style>
  <w:style w:type="paragraph" w:customStyle="1" w:styleId="ListParagraph1">
    <w:name w:val="List Paragraph1"/>
    <w:basedOn w:val="prastasis1"/>
    <w:rsid w:val="007E7106"/>
    <w:pPr>
      <w:spacing w:after="200" w:line="276" w:lineRule="auto"/>
      <w:ind w:left="720"/>
    </w:pPr>
    <w:rPr>
      <w:rFonts w:ascii="Calibri" w:eastAsia="Times New Roman" w:hAnsi="Calibri" w:cs="Calibri"/>
      <w:sz w:val="22"/>
      <w:szCs w:val="22"/>
    </w:rPr>
  </w:style>
  <w:style w:type="character" w:customStyle="1" w:styleId="Numatytasispastraiposriftas11">
    <w:name w:val="Numatytasis pastraipos šriftas11"/>
    <w:rsid w:val="00057B2C"/>
  </w:style>
  <w:style w:type="character" w:customStyle="1" w:styleId="st1">
    <w:name w:val="st1"/>
    <w:rsid w:val="00054D14"/>
    <w:rPr>
      <w:rFonts w:cs="Times New Roman"/>
    </w:rPr>
  </w:style>
  <w:style w:type="character" w:styleId="Emfaz">
    <w:name w:val="Emphasis"/>
    <w:uiPriority w:val="20"/>
    <w:qFormat/>
    <w:rsid w:val="00BF5A44"/>
    <w:rPr>
      <w:rFonts w:cs="Times New Roman"/>
      <w:b/>
      <w:bCs/>
    </w:rPr>
  </w:style>
  <w:style w:type="character" w:customStyle="1" w:styleId="st">
    <w:name w:val="st"/>
    <w:rsid w:val="00BF5A44"/>
    <w:rPr>
      <w:rFonts w:cs="Times New Roman"/>
    </w:rPr>
  </w:style>
  <w:style w:type="paragraph" w:customStyle="1" w:styleId="ListParagraph2">
    <w:name w:val="List Paragraph2"/>
    <w:basedOn w:val="prastasis"/>
    <w:rsid w:val="00BF5A44"/>
    <w:pPr>
      <w:ind w:left="720"/>
    </w:pPr>
  </w:style>
  <w:style w:type="paragraph" w:customStyle="1" w:styleId="NoSpacing1">
    <w:name w:val="No Spacing1"/>
    <w:rsid w:val="00BF5A44"/>
    <w:rPr>
      <w:rFonts w:eastAsia="SimSun"/>
      <w:sz w:val="24"/>
      <w:szCs w:val="24"/>
      <w:lang w:eastAsia="zh-CN"/>
    </w:rPr>
  </w:style>
  <w:style w:type="paragraph" w:styleId="Pagrindinistekstas">
    <w:name w:val="Body Text"/>
    <w:aliases w:val="Body Text Char,Body Text Char Diagrama Diagrama Diag"/>
    <w:basedOn w:val="prastasis"/>
    <w:link w:val="PagrindinistekstasDiagrama"/>
    <w:rsid w:val="00BF5A44"/>
    <w:pPr>
      <w:spacing w:after="120"/>
    </w:pPr>
    <w:rPr>
      <w:rFonts w:eastAsia="Calibri"/>
      <w:lang w:eastAsia="lt-LT"/>
    </w:rPr>
  </w:style>
  <w:style w:type="character" w:customStyle="1" w:styleId="PagrindinistekstasDiagrama">
    <w:name w:val="Pagrindinis tekstas Diagrama"/>
    <w:aliases w:val="Body Text Char Diagrama,Body Text Char Diagrama Diagrama Diag Diagrama"/>
    <w:link w:val="Pagrindinistekstas"/>
    <w:locked/>
    <w:rsid w:val="00BF5A44"/>
    <w:rPr>
      <w:rFonts w:eastAsia="Times New Roman" w:cs="Times New Roman"/>
      <w:lang w:val="lt-LT" w:eastAsia="lt-LT"/>
    </w:rPr>
  </w:style>
  <w:style w:type="paragraph" w:customStyle="1" w:styleId="Numeravimo">
    <w:name w:val="Numeravimo"/>
    <w:basedOn w:val="prastasis"/>
    <w:rsid w:val="00BF5A44"/>
    <w:pPr>
      <w:numPr>
        <w:ilvl w:val="1"/>
        <w:numId w:val="1"/>
      </w:numPr>
    </w:pPr>
    <w:rPr>
      <w:rFonts w:eastAsia="Calibri"/>
      <w:lang w:eastAsia="lt-LT"/>
    </w:rPr>
  </w:style>
  <w:style w:type="paragraph" w:customStyle="1" w:styleId="CentrBold">
    <w:name w:val="CentrBold"/>
    <w:rsid w:val="00637162"/>
    <w:pPr>
      <w:suppressAutoHyphens/>
      <w:autoSpaceDE w:val="0"/>
      <w:jc w:val="center"/>
    </w:pPr>
    <w:rPr>
      <w:rFonts w:ascii="TimesLT" w:eastAsia="Times New Roman" w:hAnsi="TimesLT" w:cs="TimesLT"/>
      <w:b/>
      <w:bCs/>
      <w:caps/>
      <w:lang w:val="en-US" w:eastAsia="ar-SA"/>
    </w:rPr>
  </w:style>
  <w:style w:type="paragraph" w:customStyle="1" w:styleId="DiagramaDiagramaDiagramaDiagramaDiagramaDiagramaChar">
    <w:name w:val="Diagrama Diagrama Diagrama Diagrama Diagrama Diagrama Char"/>
    <w:basedOn w:val="prastasis"/>
    <w:rsid w:val="002F6070"/>
    <w:pPr>
      <w:spacing w:after="160" w:line="240" w:lineRule="exact"/>
    </w:pPr>
    <w:rPr>
      <w:rFonts w:ascii="Tahoma" w:eastAsia="Calibri" w:hAnsi="Tahoma" w:cs="Tahoma"/>
      <w:sz w:val="20"/>
      <w:szCs w:val="20"/>
      <w:lang w:val="en-US" w:eastAsia="en-US"/>
    </w:rPr>
  </w:style>
  <w:style w:type="paragraph" w:styleId="Sraopastraipa">
    <w:name w:val="List Paragraph"/>
    <w:basedOn w:val="prastasis"/>
    <w:uiPriority w:val="34"/>
    <w:qFormat/>
    <w:rsid w:val="00E7070E"/>
    <w:pPr>
      <w:ind w:left="720"/>
      <w:contextualSpacing/>
    </w:pPr>
    <w:rPr>
      <w:rFonts w:eastAsia="Times New Roman"/>
      <w:lang w:eastAsia="lt-LT"/>
    </w:rPr>
  </w:style>
  <w:style w:type="character" w:customStyle="1" w:styleId="Numatytasispastraiposriftas2">
    <w:name w:val="Numatytasis pastraipos šriftas2"/>
    <w:rsid w:val="00764265"/>
  </w:style>
  <w:style w:type="paragraph" w:customStyle="1" w:styleId="prastasis2">
    <w:name w:val="Įprastasis2"/>
    <w:rsid w:val="00764265"/>
    <w:pPr>
      <w:suppressAutoHyphens/>
      <w:spacing w:line="100" w:lineRule="atLeast"/>
      <w:textAlignment w:val="baseline"/>
    </w:pPr>
    <w:rPr>
      <w:rFonts w:eastAsia="Times New Roman"/>
      <w:sz w:val="24"/>
      <w:szCs w:val="24"/>
      <w:lang w:eastAsia="ar-SA"/>
    </w:rPr>
  </w:style>
  <w:style w:type="paragraph" w:styleId="Betarp">
    <w:name w:val="No Spacing"/>
    <w:link w:val="BetarpDiagrama"/>
    <w:uiPriority w:val="99"/>
    <w:qFormat/>
    <w:rsid w:val="000827E5"/>
    <w:pPr>
      <w:widowControl w:val="0"/>
      <w:suppressAutoHyphens/>
      <w:spacing w:line="100" w:lineRule="atLeast"/>
      <w:textAlignment w:val="baseline"/>
    </w:pPr>
    <w:rPr>
      <w:rFonts w:eastAsia="Times New Roman"/>
      <w:kern w:val="1"/>
      <w:lang w:eastAsia="ar-SA"/>
    </w:rPr>
  </w:style>
  <w:style w:type="character" w:customStyle="1" w:styleId="None">
    <w:name w:val="None"/>
    <w:rsid w:val="001A6167"/>
  </w:style>
  <w:style w:type="table" w:styleId="Lentelstinklelis">
    <w:name w:val="Table Grid"/>
    <w:basedOn w:val="prastojilentel"/>
    <w:uiPriority w:val="39"/>
    <w:locked/>
    <w:rsid w:val="0081091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link w:val="Betarp"/>
    <w:uiPriority w:val="1"/>
    <w:locked/>
    <w:rsid w:val="0081091D"/>
    <w:rPr>
      <w:rFonts w:eastAsia="Times New Roman"/>
      <w:kern w:val="1"/>
      <w:lang w:eastAsia="ar-SA"/>
    </w:rPr>
  </w:style>
  <w:style w:type="paragraph" w:customStyle="1" w:styleId="Standard">
    <w:name w:val="Standard"/>
    <w:rsid w:val="00F24374"/>
    <w:pPr>
      <w:suppressAutoHyphens/>
      <w:autoSpaceDN w:val="0"/>
    </w:pPr>
    <w:rPr>
      <w:rFonts w:ascii="Calibri" w:hAnsi="Calibri"/>
      <w:kern w:val="3"/>
      <w:sz w:val="22"/>
      <w:szCs w:val="22"/>
    </w:rPr>
  </w:style>
  <w:style w:type="numbering" w:customStyle="1" w:styleId="WWNum14">
    <w:name w:val="WWNum14"/>
    <w:rsid w:val="00F24374"/>
    <w:pPr>
      <w:numPr>
        <w:numId w:val="2"/>
      </w:numPr>
    </w:pPr>
  </w:style>
  <w:style w:type="paragraph" w:customStyle="1" w:styleId="yiv2637040578msonormal">
    <w:name w:val="yiv2637040578msonormal"/>
    <w:basedOn w:val="prastasis"/>
    <w:rsid w:val="00113FC6"/>
    <w:pPr>
      <w:spacing w:before="100" w:beforeAutospacing="1" w:after="100" w:afterAutospacing="1"/>
    </w:pPr>
    <w:rPr>
      <w:rFonts w:eastAsia="Times New Roman"/>
      <w:lang w:val="en-US" w:eastAsia="en-US"/>
    </w:rPr>
  </w:style>
  <w:style w:type="paragraph" w:styleId="Sraotsinys2">
    <w:name w:val="List Continue 2"/>
    <w:basedOn w:val="prastasis"/>
    <w:link w:val="Sraotsinys2Diagrama"/>
    <w:rsid w:val="00C10C82"/>
    <w:pPr>
      <w:widowControl w:val="0"/>
      <w:suppressAutoHyphens/>
      <w:spacing w:after="120"/>
      <w:ind w:left="566"/>
    </w:pPr>
    <w:rPr>
      <w:rFonts w:eastAsia="Lucida Sans Unicode"/>
      <w:lang w:eastAsia="ar-SA"/>
    </w:rPr>
  </w:style>
  <w:style w:type="character" w:customStyle="1" w:styleId="Sraotsinys2Diagrama">
    <w:name w:val="Sąrašo tęsinys 2 Diagrama"/>
    <w:link w:val="Sraotsinys2"/>
    <w:uiPriority w:val="99"/>
    <w:rsid w:val="00C10C82"/>
    <w:rPr>
      <w:rFonts w:eastAsia="Lucida Sans Unicode"/>
      <w:sz w:val="24"/>
      <w:szCs w:val="24"/>
      <w:lang w:eastAsia="ar-SA"/>
    </w:rPr>
  </w:style>
  <w:style w:type="character" w:customStyle="1" w:styleId="dlxnowrap1">
    <w:name w:val="dlxnowrap1"/>
    <w:rsid w:val="00C10C82"/>
  </w:style>
  <w:style w:type="character" w:customStyle="1" w:styleId="apple-style-span">
    <w:name w:val="apple-style-span"/>
    <w:basedOn w:val="Numatytasispastraiposriftas"/>
    <w:rsid w:val="00C10C82"/>
  </w:style>
  <w:style w:type="paragraph" w:styleId="Pagrindinistekstas3">
    <w:name w:val="Body Text 3"/>
    <w:basedOn w:val="prastasis"/>
    <w:link w:val="Pagrindinistekstas3Diagrama"/>
    <w:rsid w:val="00C10C82"/>
    <w:pPr>
      <w:spacing w:after="120"/>
    </w:pPr>
    <w:rPr>
      <w:sz w:val="16"/>
      <w:szCs w:val="16"/>
    </w:rPr>
  </w:style>
  <w:style w:type="character" w:customStyle="1" w:styleId="Pagrindinistekstas3Diagrama">
    <w:name w:val="Pagrindinis tekstas 3 Diagrama"/>
    <w:link w:val="Pagrindinistekstas3"/>
    <w:rsid w:val="00C10C82"/>
    <w:rPr>
      <w:rFonts w:eastAsia="SimSun"/>
      <w:sz w:val="16"/>
      <w:szCs w:val="16"/>
      <w:lang w:eastAsia="zh-CN"/>
    </w:rPr>
  </w:style>
  <w:style w:type="paragraph" w:customStyle="1" w:styleId="Lentelsturinys">
    <w:name w:val="Lentelės turinys"/>
    <w:basedOn w:val="prastasis"/>
    <w:rsid w:val="00C10C82"/>
    <w:pPr>
      <w:widowControl w:val="0"/>
      <w:suppressLineNumbers/>
      <w:suppressAutoHyphens/>
    </w:pPr>
    <w:rPr>
      <w:rFonts w:eastAsia="Lucida Sans Unicode"/>
    </w:rPr>
  </w:style>
  <w:style w:type="paragraph" w:customStyle="1" w:styleId="a">
    <w:basedOn w:val="prastasis"/>
    <w:next w:val="prastasistinklapis1"/>
    <w:rsid w:val="007750A4"/>
    <w:pPr>
      <w:spacing w:before="100" w:beforeAutospacing="1" w:after="100" w:afterAutospacing="1"/>
    </w:pPr>
    <w:rPr>
      <w:rFonts w:eastAsia="Times New Roman"/>
      <w:lang w:eastAsia="en-US"/>
    </w:rPr>
  </w:style>
  <w:style w:type="character" w:customStyle="1" w:styleId="Antrat1Diagrama">
    <w:name w:val="Antraštė 1 Diagrama"/>
    <w:link w:val="Antrat1"/>
    <w:uiPriority w:val="9"/>
    <w:rsid w:val="00D241DD"/>
    <w:rPr>
      <w:rFonts w:ascii="Cambria" w:eastAsia="Times New Roman" w:hAnsi="Cambria" w:cs="Mangal"/>
      <w:b/>
      <w:bCs/>
      <w:kern w:val="32"/>
      <w:sz w:val="32"/>
      <w:szCs w:val="29"/>
      <w:lang w:eastAsia="zh-CN" w:bidi="hi-IN"/>
    </w:rPr>
  </w:style>
  <w:style w:type="paragraph" w:customStyle="1" w:styleId="prastasistinklapis10">
    <w:name w:val="Įprastasis (tinklapis)1"/>
    <w:basedOn w:val="prastasis"/>
    <w:rsid w:val="00D241DD"/>
    <w:pPr>
      <w:widowControl w:val="0"/>
      <w:suppressAutoHyphens/>
      <w:spacing w:before="280" w:after="280"/>
      <w:jc w:val="both"/>
    </w:pPr>
    <w:rPr>
      <w:rFonts w:ascii="Liberation Serif" w:hAnsi="Liberation Serif" w:cs="Mangal"/>
      <w:kern w:val="1"/>
      <w:sz w:val="21"/>
      <w:szCs w:val="21"/>
      <w:lang w:bidi="hi-IN"/>
    </w:rPr>
  </w:style>
  <w:style w:type="paragraph" w:customStyle="1" w:styleId="DefaultStyle">
    <w:name w:val="Default Style"/>
    <w:rsid w:val="00D241DD"/>
    <w:pPr>
      <w:widowControl w:val="0"/>
      <w:suppressAutoHyphens/>
      <w:spacing w:line="100" w:lineRule="atLeast"/>
      <w:textAlignment w:val="baseline"/>
    </w:pPr>
    <w:rPr>
      <w:rFonts w:eastAsia="SimSun" w:cs="Mangal"/>
      <w:sz w:val="24"/>
      <w:szCs w:val="24"/>
      <w:lang w:val="en-GB" w:eastAsia="zh-CN" w:bidi="hi-IN"/>
    </w:rPr>
  </w:style>
  <w:style w:type="paragraph" w:customStyle="1" w:styleId="TextBody">
    <w:name w:val="Text Body"/>
    <w:basedOn w:val="DefaultStyle"/>
    <w:rsid w:val="00D241DD"/>
    <w:pPr>
      <w:spacing w:after="120"/>
    </w:pPr>
  </w:style>
  <w:style w:type="character" w:customStyle="1" w:styleId="Ataskaita1Diagrama">
    <w:name w:val="Ataskaita1 Diagrama"/>
    <w:link w:val="Ataskaita1"/>
    <w:locked/>
    <w:rsid w:val="00C00BA7"/>
    <w:rPr>
      <w:b/>
      <w:color w:val="000000"/>
      <w:sz w:val="24"/>
      <w:szCs w:val="24"/>
    </w:rPr>
  </w:style>
  <w:style w:type="paragraph" w:customStyle="1" w:styleId="Ataskaita1">
    <w:name w:val="Ataskaita1"/>
    <w:basedOn w:val="prastasis"/>
    <w:link w:val="Ataskaita1Diagrama"/>
    <w:qFormat/>
    <w:rsid w:val="00C00BA7"/>
    <w:rPr>
      <w:rFonts w:eastAsia="Calibri"/>
      <w:b/>
      <w:color w:val="000000"/>
      <w:lang w:eastAsia="lt-LT"/>
    </w:rPr>
  </w:style>
  <w:style w:type="character" w:customStyle="1" w:styleId="Antrat3Diagrama">
    <w:name w:val="Antraštė 3 Diagrama"/>
    <w:link w:val="Antrat3"/>
    <w:semiHidden/>
    <w:rsid w:val="001234DF"/>
    <w:rPr>
      <w:rFonts w:ascii="Cambria" w:eastAsia="Times New Roman" w:hAnsi="Cambria" w:cs="Times New Roman"/>
      <w:b/>
      <w:bCs/>
      <w:sz w:val="26"/>
      <w:szCs w:val="26"/>
      <w:lang w:eastAsia="zh-CN"/>
    </w:rPr>
  </w:style>
  <w:style w:type="paragraph" w:customStyle="1" w:styleId="tekstas">
    <w:name w:val="tekstas"/>
    <w:basedOn w:val="prastasis"/>
    <w:qFormat/>
    <w:rsid w:val="004C1109"/>
    <w:pPr>
      <w:ind w:firstLine="851"/>
      <w:jc w:val="both"/>
    </w:pPr>
    <w:rPr>
      <w:rFonts w:eastAsia="Times New Roman"/>
      <w:lang w:eastAsia="en-US"/>
    </w:rPr>
  </w:style>
  <w:style w:type="paragraph" w:customStyle="1" w:styleId="TableContents">
    <w:name w:val="Table Contents"/>
    <w:basedOn w:val="Standard"/>
    <w:rsid w:val="00770ECB"/>
    <w:pPr>
      <w:suppressLineNumbers/>
      <w:textAlignment w:val="baseline"/>
    </w:pPr>
    <w:rPr>
      <w:rFonts w:ascii="Liberation Serif" w:eastAsia="SimSun" w:hAnsi="Liberation Serif" w:cs="Arial"/>
      <w:sz w:val="24"/>
      <w:szCs w:val="24"/>
      <w:lang w:eastAsia="zh-CN" w:bidi="hi-IN"/>
    </w:rPr>
  </w:style>
  <w:style w:type="numbering" w:customStyle="1" w:styleId="WWNum1">
    <w:name w:val="WWNum1"/>
    <w:basedOn w:val="Sraonra"/>
    <w:rsid w:val="00770ECB"/>
    <w:pPr>
      <w:numPr>
        <w:numId w:val="3"/>
      </w:numPr>
    </w:pPr>
  </w:style>
  <w:style w:type="numbering" w:customStyle="1" w:styleId="WW8Num3">
    <w:name w:val="WW8Num3"/>
    <w:basedOn w:val="Sraonra"/>
    <w:rsid w:val="00770ECB"/>
    <w:pPr>
      <w:numPr>
        <w:numId w:val="4"/>
      </w:numPr>
    </w:pPr>
  </w:style>
  <w:style w:type="numbering" w:customStyle="1" w:styleId="WW8Num4">
    <w:name w:val="WW8Num4"/>
    <w:basedOn w:val="Sraonra"/>
    <w:rsid w:val="00770ECB"/>
    <w:pPr>
      <w:numPr>
        <w:numId w:val="5"/>
      </w:numPr>
    </w:pPr>
  </w:style>
  <w:style w:type="paragraph" w:customStyle="1" w:styleId="1">
    <w:name w:val="1"/>
    <w:basedOn w:val="prastasis"/>
    <w:next w:val="prastasistinklapis1"/>
    <w:rsid w:val="00D5743C"/>
    <w:pPr>
      <w:spacing w:before="100" w:beforeAutospacing="1" w:after="100" w:afterAutospacing="1"/>
    </w:pPr>
    <w:rPr>
      <w:rFonts w:eastAsia="Calibri"/>
      <w:lang w:eastAsia="lt-LT"/>
    </w:rPr>
  </w:style>
  <w:style w:type="character" w:customStyle="1" w:styleId="WW8Num2z0">
    <w:name w:val="WW8Num2z0"/>
    <w:rsid w:val="00D40D87"/>
    <w:rPr>
      <w:rFonts w:ascii="Symbol" w:hAnsi="Symbol" w:cs="OpenSymbol"/>
    </w:rPr>
  </w:style>
  <w:style w:type="paragraph" w:customStyle="1" w:styleId="Textbody0">
    <w:name w:val="Text body"/>
    <w:basedOn w:val="Standard"/>
    <w:rsid w:val="00CA6727"/>
    <w:pPr>
      <w:spacing w:after="140" w:line="288" w:lineRule="auto"/>
      <w:textAlignment w:val="baseline"/>
    </w:pPr>
    <w:rPr>
      <w:rFonts w:ascii="Liberation Serif" w:eastAsia="SimSun" w:hAnsi="Liberation Serif" w:cs="Arial"/>
      <w:sz w:val="24"/>
      <w:szCs w:val="24"/>
      <w:lang w:eastAsia="zh-CN" w:bidi="hi-IN"/>
    </w:rPr>
  </w:style>
  <w:style w:type="character" w:customStyle="1" w:styleId="StrongEmphasis">
    <w:name w:val="Strong Emphasis"/>
    <w:rsid w:val="00CA6727"/>
    <w:rPr>
      <w:b/>
      <w:bCs/>
    </w:rPr>
  </w:style>
  <w:style w:type="paragraph" w:styleId="Debesliotekstas">
    <w:name w:val="Balloon Text"/>
    <w:basedOn w:val="prastasis"/>
    <w:link w:val="DebesliotekstasDiagrama"/>
    <w:rsid w:val="00114C35"/>
    <w:rPr>
      <w:rFonts w:ascii="Segoe UI" w:hAnsi="Segoe UI" w:cs="Segoe UI"/>
      <w:sz w:val="18"/>
      <w:szCs w:val="18"/>
    </w:rPr>
  </w:style>
  <w:style w:type="character" w:customStyle="1" w:styleId="DebesliotekstasDiagrama">
    <w:name w:val="Debesėlio tekstas Diagrama"/>
    <w:basedOn w:val="Numatytasispastraiposriftas"/>
    <w:link w:val="Debesliotekstas"/>
    <w:rsid w:val="00114C35"/>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0366">
      <w:bodyDiv w:val="1"/>
      <w:marLeft w:val="0"/>
      <w:marRight w:val="0"/>
      <w:marTop w:val="0"/>
      <w:marBottom w:val="0"/>
      <w:divBdr>
        <w:top w:val="none" w:sz="0" w:space="0" w:color="auto"/>
        <w:left w:val="none" w:sz="0" w:space="0" w:color="auto"/>
        <w:bottom w:val="none" w:sz="0" w:space="0" w:color="auto"/>
        <w:right w:val="none" w:sz="0" w:space="0" w:color="auto"/>
      </w:divBdr>
    </w:div>
    <w:div w:id="357707212">
      <w:bodyDiv w:val="1"/>
      <w:marLeft w:val="0"/>
      <w:marRight w:val="0"/>
      <w:marTop w:val="0"/>
      <w:marBottom w:val="0"/>
      <w:divBdr>
        <w:top w:val="none" w:sz="0" w:space="0" w:color="auto"/>
        <w:left w:val="none" w:sz="0" w:space="0" w:color="auto"/>
        <w:bottom w:val="none" w:sz="0" w:space="0" w:color="auto"/>
        <w:right w:val="none" w:sz="0" w:space="0" w:color="auto"/>
      </w:divBdr>
    </w:div>
    <w:div w:id="417486222">
      <w:bodyDiv w:val="1"/>
      <w:marLeft w:val="0"/>
      <w:marRight w:val="0"/>
      <w:marTop w:val="0"/>
      <w:marBottom w:val="0"/>
      <w:divBdr>
        <w:top w:val="none" w:sz="0" w:space="0" w:color="auto"/>
        <w:left w:val="none" w:sz="0" w:space="0" w:color="auto"/>
        <w:bottom w:val="none" w:sz="0" w:space="0" w:color="auto"/>
        <w:right w:val="none" w:sz="0" w:space="0" w:color="auto"/>
      </w:divBdr>
    </w:div>
    <w:div w:id="656300915">
      <w:bodyDiv w:val="1"/>
      <w:marLeft w:val="0"/>
      <w:marRight w:val="0"/>
      <w:marTop w:val="0"/>
      <w:marBottom w:val="0"/>
      <w:divBdr>
        <w:top w:val="none" w:sz="0" w:space="0" w:color="auto"/>
        <w:left w:val="none" w:sz="0" w:space="0" w:color="auto"/>
        <w:bottom w:val="none" w:sz="0" w:space="0" w:color="auto"/>
        <w:right w:val="none" w:sz="0" w:space="0" w:color="auto"/>
      </w:divBdr>
    </w:div>
    <w:div w:id="961494981">
      <w:bodyDiv w:val="1"/>
      <w:marLeft w:val="0"/>
      <w:marRight w:val="0"/>
      <w:marTop w:val="0"/>
      <w:marBottom w:val="0"/>
      <w:divBdr>
        <w:top w:val="none" w:sz="0" w:space="0" w:color="auto"/>
        <w:left w:val="none" w:sz="0" w:space="0" w:color="auto"/>
        <w:bottom w:val="none" w:sz="0" w:space="0" w:color="auto"/>
        <w:right w:val="none" w:sz="0" w:space="0" w:color="auto"/>
      </w:divBdr>
    </w:div>
    <w:div w:id="1452935076">
      <w:bodyDiv w:val="1"/>
      <w:marLeft w:val="0"/>
      <w:marRight w:val="0"/>
      <w:marTop w:val="0"/>
      <w:marBottom w:val="0"/>
      <w:divBdr>
        <w:top w:val="none" w:sz="0" w:space="0" w:color="auto"/>
        <w:left w:val="none" w:sz="0" w:space="0" w:color="auto"/>
        <w:bottom w:val="none" w:sz="0" w:space="0" w:color="auto"/>
        <w:right w:val="none" w:sz="0" w:space="0" w:color="auto"/>
      </w:divBdr>
    </w:div>
    <w:div w:id="1484010322">
      <w:bodyDiv w:val="1"/>
      <w:marLeft w:val="0"/>
      <w:marRight w:val="0"/>
      <w:marTop w:val="0"/>
      <w:marBottom w:val="0"/>
      <w:divBdr>
        <w:top w:val="none" w:sz="0" w:space="0" w:color="auto"/>
        <w:left w:val="none" w:sz="0" w:space="0" w:color="auto"/>
        <w:bottom w:val="none" w:sz="0" w:space="0" w:color="auto"/>
        <w:right w:val="none" w:sz="0" w:space="0" w:color="auto"/>
      </w:divBdr>
    </w:div>
    <w:div w:id="1682925518">
      <w:bodyDiv w:val="1"/>
      <w:marLeft w:val="0"/>
      <w:marRight w:val="0"/>
      <w:marTop w:val="0"/>
      <w:marBottom w:val="0"/>
      <w:divBdr>
        <w:top w:val="none" w:sz="0" w:space="0" w:color="auto"/>
        <w:left w:val="none" w:sz="0" w:space="0" w:color="auto"/>
        <w:bottom w:val="none" w:sz="0" w:space="0" w:color="auto"/>
        <w:right w:val="none" w:sz="0" w:space="0" w:color="auto"/>
      </w:divBdr>
    </w:div>
    <w:div w:id="185106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blioteka@kedainiai.rvb.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irute.ruzgiene@%20kedainiai.rvb.lt" TargetMode="External"/><Relationship Id="rId4" Type="http://schemas.openxmlformats.org/officeDocument/2006/relationships/settings" Target="settings.xml"/><Relationship Id="rId9" Type="http://schemas.openxmlformats.org/officeDocument/2006/relationships/hyperlink" Target="http://www.kedainiai.rvb.lt"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a:t>Viešosios bibliotekos ir filialų vartotojų grupės 2018 m.</a:t>
            </a:r>
          </a:p>
        </c:rich>
      </c:tx>
      <c:overlay val="0"/>
    </c:title>
    <c:autoTitleDeleted val="0"/>
    <c:plotArea>
      <c:layout/>
      <c:barChart>
        <c:barDir val="col"/>
        <c:grouping val="clustered"/>
        <c:varyColors val="0"/>
        <c:ser>
          <c:idx val="0"/>
          <c:order val="0"/>
          <c:tx>
            <c:strRef>
              <c:f>Lapas1!$A$2</c:f>
              <c:strCache>
                <c:ptCount val="1"/>
                <c:pt idx="0">
                  <c:v>Kaimo filialai</c:v>
                </c:pt>
              </c:strCache>
            </c:strRef>
          </c:tx>
          <c:invertIfNegative val="0"/>
          <c:dLbls>
            <c:spPr>
              <a:noFill/>
              <a:ln w="25379">
                <a:noFill/>
              </a:ln>
            </c:sp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Lapas1!$B$1:$G$1</c:f>
              <c:strCache>
                <c:ptCount val="6"/>
                <c:pt idx="0">
                  <c:v>Studentai </c:v>
                </c:pt>
                <c:pt idx="1">
                  <c:v>Moksleiviai</c:v>
                </c:pt>
                <c:pt idx="2">
                  <c:v>Dirbantieji</c:v>
                </c:pt>
                <c:pt idx="3">
                  <c:v>Bedarbiai</c:v>
                </c:pt>
                <c:pt idx="4">
                  <c:v>Pensininkai</c:v>
                </c:pt>
                <c:pt idx="5">
                  <c:v>Neįgalieji</c:v>
                </c:pt>
              </c:strCache>
            </c:strRef>
          </c:cat>
          <c:val>
            <c:numRef>
              <c:f>Lapas1!$B$2:$G$2</c:f>
              <c:numCache>
                <c:formatCode>General</c:formatCode>
                <c:ptCount val="6"/>
                <c:pt idx="0">
                  <c:v>214</c:v>
                </c:pt>
                <c:pt idx="1">
                  <c:v>3293</c:v>
                </c:pt>
                <c:pt idx="2">
                  <c:v>2054</c:v>
                </c:pt>
                <c:pt idx="3">
                  <c:v>664</c:v>
                </c:pt>
                <c:pt idx="4">
                  <c:v>967</c:v>
                </c:pt>
                <c:pt idx="5">
                  <c:v>295</c:v>
                </c:pt>
              </c:numCache>
            </c:numRef>
          </c:val>
          <c:extLst xmlns:c16r2="http://schemas.microsoft.com/office/drawing/2015/06/chart">
            <c:ext xmlns:c16="http://schemas.microsoft.com/office/drawing/2014/chart" uri="{C3380CC4-5D6E-409C-BE32-E72D297353CC}">
              <c16:uniqueId val="{00000000-992D-4B46-814F-997A4C4FA526}"/>
            </c:ext>
          </c:extLst>
        </c:ser>
        <c:ser>
          <c:idx val="1"/>
          <c:order val="1"/>
          <c:tx>
            <c:strRef>
              <c:f>Lapas1!$A$3</c:f>
              <c:strCache>
                <c:ptCount val="1"/>
                <c:pt idx="0">
                  <c:v>Miesto filialai ir VB</c:v>
                </c:pt>
              </c:strCache>
            </c:strRef>
          </c:tx>
          <c:invertIfNegative val="0"/>
          <c:dLbls>
            <c:spPr>
              <a:noFill/>
              <a:ln w="25379">
                <a:noFill/>
              </a:ln>
            </c:sp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Lapas1!$B$1:$G$1</c:f>
              <c:strCache>
                <c:ptCount val="6"/>
                <c:pt idx="0">
                  <c:v>Studentai </c:v>
                </c:pt>
                <c:pt idx="1">
                  <c:v>Moksleiviai</c:v>
                </c:pt>
                <c:pt idx="2">
                  <c:v>Dirbantieji</c:v>
                </c:pt>
                <c:pt idx="3">
                  <c:v>Bedarbiai</c:v>
                </c:pt>
                <c:pt idx="4">
                  <c:v>Pensininkai</c:v>
                </c:pt>
                <c:pt idx="5">
                  <c:v>Neįgalieji</c:v>
                </c:pt>
              </c:strCache>
            </c:strRef>
          </c:cat>
          <c:val>
            <c:numRef>
              <c:f>Lapas1!$B$3:$G$3</c:f>
              <c:numCache>
                <c:formatCode>General</c:formatCode>
                <c:ptCount val="6"/>
                <c:pt idx="0">
                  <c:v>175</c:v>
                </c:pt>
                <c:pt idx="1">
                  <c:v>1925</c:v>
                </c:pt>
                <c:pt idx="2">
                  <c:v>1250</c:v>
                </c:pt>
                <c:pt idx="3">
                  <c:v>296</c:v>
                </c:pt>
                <c:pt idx="4">
                  <c:v>577</c:v>
                </c:pt>
                <c:pt idx="5">
                  <c:v>206</c:v>
                </c:pt>
              </c:numCache>
            </c:numRef>
          </c:val>
          <c:extLst xmlns:c16r2="http://schemas.microsoft.com/office/drawing/2015/06/chart">
            <c:ext xmlns:c16="http://schemas.microsoft.com/office/drawing/2014/chart" uri="{C3380CC4-5D6E-409C-BE32-E72D297353CC}">
              <c16:uniqueId val="{00000001-992D-4B46-814F-997A4C4FA526}"/>
            </c:ext>
          </c:extLst>
        </c:ser>
        <c:dLbls>
          <c:showLegendKey val="0"/>
          <c:showVal val="0"/>
          <c:showCatName val="0"/>
          <c:showSerName val="0"/>
          <c:showPercent val="0"/>
          <c:showBubbleSize val="0"/>
        </c:dLbls>
        <c:gapWidth val="150"/>
        <c:axId val="272483512"/>
        <c:axId val="383186520"/>
      </c:barChart>
      <c:catAx>
        <c:axId val="272483512"/>
        <c:scaling>
          <c:orientation val="minMax"/>
        </c:scaling>
        <c:delete val="0"/>
        <c:axPos val="b"/>
        <c:numFmt formatCode="General" sourceLinked="0"/>
        <c:majorTickMark val="out"/>
        <c:minorTickMark val="none"/>
        <c:tickLblPos val="nextTo"/>
        <c:crossAx val="383186520"/>
        <c:crosses val="autoZero"/>
        <c:auto val="1"/>
        <c:lblAlgn val="ctr"/>
        <c:lblOffset val="100"/>
        <c:noMultiLvlLbl val="0"/>
      </c:catAx>
      <c:valAx>
        <c:axId val="383186520"/>
        <c:scaling>
          <c:orientation val="minMax"/>
        </c:scaling>
        <c:delete val="0"/>
        <c:axPos val="l"/>
        <c:majorGridlines/>
        <c:numFmt formatCode="General" sourceLinked="1"/>
        <c:majorTickMark val="out"/>
        <c:minorTickMark val="none"/>
        <c:tickLblPos val="nextTo"/>
        <c:crossAx val="272483512"/>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a:t>Užsakymai/rezervavimai pagal vartotojų grupes 2018 m.</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Lapas1!$B$1</c:f>
              <c:strCache>
                <c:ptCount val="1"/>
                <c:pt idx="0">
                  <c:v>Užsakymai/rezervavimai pagal vartotojų grupes</c:v>
                </c:pt>
              </c:strCache>
            </c:strRef>
          </c:tx>
          <c:dPt>
            <c:idx val="0"/>
            <c:bubble3D val="0"/>
            <c:extLst xmlns:c16r2="http://schemas.microsoft.com/office/drawing/2015/06/chart">
              <c:ext xmlns:c16="http://schemas.microsoft.com/office/drawing/2014/chart" uri="{C3380CC4-5D6E-409C-BE32-E72D297353CC}">
                <c16:uniqueId val="{00000000-1C1D-4587-B1AB-4285CD613B51}"/>
              </c:ext>
            </c:extLst>
          </c:dPt>
          <c:dPt>
            <c:idx val="1"/>
            <c:bubble3D val="0"/>
            <c:extLst xmlns:c16r2="http://schemas.microsoft.com/office/drawing/2015/06/chart">
              <c:ext xmlns:c16="http://schemas.microsoft.com/office/drawing/2014/chart" uri="{C3380CC4-5D6E-409C-BE32-E72D297353CC}">
                <c16:uniqueId val="{00000001-1C1D-4587-B1AB-4285CD613B51}"/>
              </c:ext>
            </c:extLst>
          </c:dPt>
          <c:dPt>
            <c:idx val="2"/>
            <c:bubble3D val="0"/>
            <c:extLst xmlns:c16r2="http://schemas.microsoft.com/office/drawing/2015/06/chart">
              <c:ext xmlns:c16="http://schemas.microsoft.com/office/drawing/2014/chart" uri="{C3380CC4-5D6E-409C-BE32-E72D297353CC}">
                <c16:uniqueId val="{00000002-1C1D-4587-B1AB-4285CD613B51}"/>
              </c:ext>
            </c:extLst>
          </c:dPt>
          <c:dPt>
            <c:idx val="3"/>
            <c:bubble3D val="0"/>
            <c:extLst xmlns:c16r2="http://schemas.microsoft.com/office/drawing/2015/06/chart">
              <c:ext xmlns:c16="http://schemas.microsoft.com/office/drawing/2014/chart" uri="{C3380CC4-5D6E-409C-BE32-E72D297353CC}">
                <c16:uniqueId val="{00000003-1C1D-4587-B1AB-4285CD613B51}"/>
              </c:ext>
            </c:extLst>
          </c:dPt>
          <c:dPt>
            <c:idx val="4"/>
            <c:bubble3D val="0"/>
            <c:extLst xmlns:c16r2="http://schemas.microsoft.com/office/drawing/2015/06/chart">
              <c:ext xmlns:c16="http://schemas.microsoft.com/office/drawing/2014/chart" uri="{C3380CC4-5D6E-409C-BE32-E72D297353CC}">
                <c16:uniqueId val="{00000004-1C1D-4587-B1AB-4285CD613B51}"/>
              </c:ext>
            </c:extLst>
          </c:dPt>
          <c:dPt>
            <c:idx val="5"/>
            <c:bubble3D val="0"/>
            <c:extLst xmlns:c16r2="http://schemas.microsoft.com/office/drawing/2015/06/chart">
              <c:ext xmlns:c16="http://schemas.microsoft.com/office/drawing/2014/chart" uri="{C3380CC4-5D6E-409C-BE32-E72D297353CC}">
                <c16:uniqueId val="{00000005-1C1D-4587-B1AB-4285CD613B51}"/>
              </c:ext>
            </c:extLst>
          </c:dPt>
          <c:dPt>
            <c:idx val="6"/>
            <c:bubble3D val="0"/>
            <c:extLst xmlns:c16r2="http://schemas.microsoft.com/office/drawing/2015/06/chart">
              <c:ext xmlns:c16="http://schemas.microsoft.com/office/drawing/2014/chart" uri="{C3380CC4-5D6E-409C-BE32-E72D297353CC}">
                <c16:uniqueId val="{00000006-1C1D-4587-B1AB-4285CD613B51}"/>
              </c:ext>
            </c:extLst>
          </c:dPt>
          <c:dLbls>
            <c:spPr>
              <a:noFill/>
              <a:ln w="25385">
                <a:noFill/>
              </a:ln>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Lapas1!$A$2:$A$8</c:f>
              <c:strCache>
                <c:ptCount val="7"/>
                <c:pt idx="0">
                  <c:v>Vaikai</c:v>
                </c:pt>
                <c:pt idx="1">
                  <c:v>Jaunimas (14-19 m.)</c:v>
                </c:pt>
                <c:pt idx="2">
                  <c:v>Studentai</c:v>
                </c:pt>
                <c:pt idx="3">
                  <c:v>Dirbantieji</c:v>
                </c:pt>
                <c:pt idx="4">
                  <c:v>Bedarbiai</c:v>
                </c:pt>
                <c:pt idx="5">
                  <c:v>Neįgalieji</c:v>
                </c:pt>
                <c:pt idx="6">
                  <c:v>Senatvės pensininkai</c:v>
                </c:pt>
              </c:strCache>
            </c:strRef>
          </c:cat>
          <c:val>
            <c:numRef>
              <c:f>Lapas1!$B$2:$B$8</c:f>
              <c:numCache>
                <c:formatCode>General</c:formatCode>
                <c:ptCount val="7"/>
                <c:pt idx="0">
                  <c:v>95</c:v>
                </c:pt>
                <c:pt idx="1">
                  <c:v>147</c:v>
                </c:pt>
                <c:pt idx="2">
                  <c:v>155</c:v>
                </c:pt>
                <c:pt idx="3">
                  <c:v>1684</c:v>
                </c:pt>
                <c:pt idx="4">
                  <c:v>148</c:v>
                </c:pt>
                <c:pt idx="5">
                  <c:v>71</c:v>
                </c:pt>
                <c:pt idx="6">
                  <c:v>276</c:v>
                </c:pt>
              </c:numCache>
            </c:numRef>
          </c:val>
          <c:extLst xmlns:c16r2="http://schemas.microsoft.com/office/drawing/2015/06/chart">
            <c:ext xmlns:c16="http://schemas.microsoft.com/office/drawing/2014/chart" uri="{C3380CC4-5D6E-409C-BE32-E72D297353CC}">
              <c16:uniqueId val="{00000007-1C1D-4587-B1AB-4285CD613B51}"/>
            </c:ext>
          </c:extLst>
        </c:ser>
        <c:dLbls>
          <c:showLegendKey val="0"/>
          <c:showVal val="0"/>
          <c:showCatName val="0"/>
          <c:showSerName val="0"/>
          <c:showPercent val="0"/>
          <c:showBubbleSize val="0"/>
          <c:showLeaderLines val="1"/>
        </c:dLbls>
      </c:pie3DChart>
      <c:spPr>
        <a:noFill/>
        <a:ln w="25385">
          <a:noFill/>
        </a:ln>
      </c:spPr>
    </c:plotArea>
    <c:legend>
      <c:legendPos val="r"/>
      <c:layout>
        <c:manualLayout>
          <c:xMode val="edge"/>
          <c:yMode val="edge"/>
          <c:x val="0.69647817780876742"/>
          <c:y val="0.35163560804899385"/>
          <c:w val="0.2866180280380719"/>
          <c:h val="0.64836439195100615"/>
        </c:manualLayou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AD14E-C97A-4EDF-80C2-57E440E8E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15978</Words>
  <Characters>91076</Characters>
  <Application>Microsoft Office Word</Application>
  <DocSecurity>0</DocSecurity>
  <Lines>758</Lines>
  <Paragraphs>213</Paragraphs>
  <ScaleCrop>false</ScaleCrop>
  <HeadingPairs>
    <vt:vector size="2" baseType="variant">
      <vt:variant>
        <vt:lpstr>Pavadinimas</vt:lpstr>
      </vt:variant>
      <vt:variant>
        <vt:i4>1</vt:i4>
      </vt:variant>
    </vt:vector>
  </HeadingPairs>
  <TitlesOfParts>
    <vt:vector size="1" baseType="lpstr">
      <vt:lpstr/>
    </vt:vector>
  </TitlesOfParts>
  <Company>Kedainių raj. sav.</Company>
  <LinksUpToDate>false</LinksUpToDate>
  <CharactersWithSpaces>106841</CharactersWithSpaces>
  <SharedDoc>false</SharedDoc>
  <HLinks>
    <vt:vector size="18" baseType="variant">
      <vt:variant>
        <vt:i4>2490452</vt:i4>
      </vt:variant>
      <vt:variant>
        <vt:i4>6</vt:i4>
      </vt:variant>
      <vt:variant>
        <vt:i4>0</vt:i4>
      </vt:variant>
      <vt:variant>
        <vt:i4>5</vt:i4>
      </vt:variant>
      <vt:variant>
        <vt:lpwstr>mailto:birute.ruzgiene@%20kedainiai.rvb.lt</vt:lpwstr>
      </vt:variant>
      <vt:variant>
        <vt:lpwstr/>
      </vt:variant>
      <vt:variant>
        <vt:i4>1966169</vt:i4>
      </vt:variant>
      <vt:variant>
        <vt:i4>3</vt:i4>
      </vt:variant>
      <vt:variant>
        <vt:i4>0</vt:i4>
      </vt:variant>
      <vt:variant>
        <vt:i4>5</vt:i4>
      </vt:variant>
      <vt:variant>
        <vt:lpwstr>http://www.kedainiai.rvb.lt/</vt:lpwstr>
      </vt:variant>
      <vt:variant>
        <vt:lpwstr/>
      </vt:variant>
      <vt:variant>
        <vt:i4>6094910</vt:i4>
      </vt:variant>
      <vt:variant>
        <vt:i4>0</vt:i4>
      </vt:variant>
      <vt:variant>
        <vt:i4>0</vt:i4>
      </vt:variant>
      <vt:variant>
        <vt:i4>5</vt:i4>
      </vt:variant>
      <vt:variant>
        <vt:lpwstr>mailto:biblioteka@kedainiai.rvb.lt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Petretis</dc:creator>
  <cp:lastModifiedBy>Vartotoja</cp:lastModifiedBy>
  <cp:revision>12</cp:revision>
  <cp:lastPrinted>2019-03-08T08:23:00Z</cp:lastPrinted>
  <dcterms:created xsi:type="dcterms:W3CDTF">2019-03-08T08:40:00Z</dcterms:created>
  <dcterms:modified xsi:type="dcterms:W3CDTF">2019-04-01T06:06:00Z</dcterms:modified>
</cp:coreProperties>
</file>