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AB" w:rsidRPr="006A48AF" w:rsidRDefault="007768AB" w:rsidP="007768AB">
      <w:pPr>
        <w:jc w:val="right"/>
        <w:rPr>
          <w:rFonts w:eastAsia="SimSun" w:cs="Times New Roman"/>
          <w:b/>
          <w:szCs w:val="24"/>
          <w:lang w:eastAsia="zh-CN"/>
        </w:rPr>
      </w:pPr>
    </w:p>
    <w:p w:rsidR="007768AB" w:rsidRPr="006A48AF" w:rsidRDefault="007768AB" w:rsidP="007768AB">
      <w:pPr>
        <w:jc w:val="center"/>
        <w:rPr>
          <w:rFonts w:eastAsia="SimSun" w:cs="Times New Roman"/>
          <w:b/>
          <w:szCs w:val="24"/>
          <w:lang w:eastAsia="zh-CN"/>
        </w:rPr>
      </w:pPr>
      <w:r w:rsidRPr="006A48AF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592118661" r:id="rId5"/>
        </w:object>
      </w:r>
    </w:p>
    <w:p w:rsidR="007768AB" w:rsidRPr="006A48AF" w:rsidRDefault="007768AB" w:rsidP="007768AB">
      <w:pPr>
        <w:jc w:val="center"/>
        <w:rPr>
          <w:rFonts w:eastAsia="SimSun" w:cs="Times New Roman"/>
          <w:b/>
          <w:szCs w:val="24"/>
          <w:lang w:eastAsia="zh-CN"/>
        </w:rPr>
      </w:pPr>
      <w:r w:rsidRPr="006A48AF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7768AB" w:rsidRPr="006A48AF" w:rsidRDefault="007768AB" w:rsidP="007768AB">
      <w:pPr>
        <w:jc w:val="center"/>
        <w:rPr>
          <w:rFonts w:eastAsia="SimSun" w:cs="Times New Roman"/>
          <w:b/>
          <w:szCs w:val="24"/>
          <w:lang w:eastAsia="zh-CN"/>
        </w:rPr>
      </w:pPr>
    </w:p>
    <w:p w:rsidR="007768AB" w:rsidRPr="006A48AF" w:rsidRDefault="007768AB" w:rsidP="007768AB">
      <w:pPr>
        <w:jc w:val="center"/>
        <w:rPr>
          <w:rFonts w:eastAsia="SimSun" w:cs="Times New Roman"/>
          <w:b/>
          <w:szCs w:val="24"/>
          <w:lang w:eastAsia="zh-CN"/>
        </w:rPr>
      </w:pPr>
      <w:r w:rsidRPr="006A48AF">
        <w:rPr>
          <w:rFonts w:eastAsia="SimSun" w:cs="Times New Roman"/>
          <w:b/>
          <w:szCs w:val="24"/>
          <w:lang w:eastAsia="zh-CN"/>
        </w:rPr>
        <w:t>SPRENDIMAS</w:t>
      </w:r>
    </w:p>
    <w:p w:rsidR="003838CD" w:rsidRDefault="007768AB" w:rsidP="007768AB">
      <w:pPr>
        <w:jc w:val="center"/>
        <w:rPr>
          <w:b/>
          <w:bCs/>
          <w:caps/>
          <w:szCs w:val="24"/>
        </w:rPr>
      </w:pPr>
      <w:r w:rsidRPr="006A48AF">
        <w:rPr>
          <w:rFonts w:eastAsia="SimSun" w:cs="Times New Roman"/>
          <w:b/>
          <w:szCs w:val="24"/>
          <w:lang w:eastAsia="zh-CN"/>
        </w:rPr>
        <w:t xml:space="preserve">DĖL </w:t>
      </w:r>
      <w:r w:rsidRPr="006A48AF">
        <w:rPr>
          <w:b/>
          <w:szCs w:val="24"/>
        </w:rPr>
        <w:t xml:space="preserve">NEVYRIAUSYBINIŲ ORGANIZACIJŲ IR BENDRUOMENINĖS VEIKLOS STIPRINIMO 2017–2019 METŲ VEIKSMŲ </w:t>
      </w:r>
      <w:r w:rsidR="007F6F61">
        <w:rPr>
          <w:b/>
          <w:szCs w:val="24"/>
        </w:rPr>
        <w:t>PLANO ĮGYVENDINIMO 2.3 PRIEMONĖS</w:t>
      </w:r>
      <w:r w:rsidRPr="006A48AF">
        <w:rPr>
          <w:b/>
          <w:szCs w:val="24"/>
        </w:rPr>
        <w:t xml:space="preserve"> „REMTI BENDRUOMENINĘ VEIKLĄ SAVIVALDYBĖSE“ </w:t>
      </w:r>
      <w:r w:rsidR="007F6F61">
        <w:rPr>
          <w:b/>
          <w:bCs/>
          <w:caps/>
          <w:szCs w:val="24"/>
        </w:rPr>
        <w:t xml:space="preserve">įgyvendiNIMO, </w:t>
      </w:r>
      <w:r w:rsidRPr="006A48AF">
        <w:rPr>
          <w:b/>
          <w:bCs/>
          <w:caps/>
          <w:szCs w:val="24"/>
        </w:rPr>
        <w:t xml:space="preserve">LĖŠŲ SKYRIMO IR NAUDOJIMO </w:t>
      </w:r>
      <w:r w:rsidR="003838CD">
        <w:rPr>
          <w:b/>
          <w:bCs/>
          <w:caps/>
          <w:szCs w:val="24"/>
        </w:rPr>
        <w:t>KĖDAINIŲ RAJONO SAVIVALDYBĖJE</w:t>
      </w:r>
      <w:r w:rsidR="003838CD" w:rsidRPr="006A48AF">
        <w:rPr>
          <w:b/>
          <w:bCs/>
          <w:caps/>
          <w:szCs w:val="24"/>
        </w:rPr>
        <w:t xml:space="preserve"> </w:t>
      </w:r>
    </w:p>
    <w:p w:rsidR="007768AB" w:rsidRPr="006A48AF" w:rsidRDefault="007768AB" w:rsidP="007768AB">
      <w:pPr>
        <w:jc w:val="center"/>
        <w:rPr>
          <w:rFonts w:eastAsia="SimSun" w:cs="Times New Roman"/>
          <w:b/>
          <w:szCs w:val="24"/>
          <w:lang w:eastAsia="zh-CN"/>
        </w:rPr>
      </w:pPr>
      <w:r w:rsidRPr="006A48AF">
        <w:rPr>
          <w:b/>
          <w:bCs/>
          <w:caps/>
          <w:szCs w:val="24"/>
        </w:rPr>
        <w:t xml:space="preserve">TVARKOS APRAŠO TVIRTINIMO </w:t>
      </w:r>
    </w:p>
    <w:p w:rsidR="007768AB" w:rsidRPr="006A48AF" w:rsidRDefault="007768AB" w:rsidP="007768AB">
      <w:pPr>
        <w:jc w:val="center"/>
        <w:rPr>
          <w:rFonts w:eastAsia="SimSun" w:cs="Times New Roman"/>
          <w:szCs w:val="24"/>
          <w:lang w:eastAsia="zh-CN"/>
        </w:rPr>
      </w:pPr>
    </w:p>
    <w:p w:rsidR="007768AB" w:rsidRPr="006A48AF" w:rsidRDefault="007563BD" w:rsidP="007768AB">
      <w:pPr>
        <w:jc w:val="center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>2018</w:t>
      </w:r>
      <w:r w:rsidR="007768AB" w:rsidRPr="006A48AF">
        <w:rPr>
          <w:rFonts w:eastAsia="SimSun" w:cs="Times New Roman"/>
          <w:szCs w:val="24"/>
          <w:lang w:eastAsia="zh-CN"/>
        </w:rPr>
        <w:t xml:space="preserve"> m. </w:t>
      </w:r>
      <w:r w:rsidR="00CB6C9C">
        <w:rPr>
          <w:rFonts w:eastAsia="SimSun" w:cs="Times New Roman"/>
          <w:szCs w:val="24"/>
          <w:lang w:eastAsia="zh-CN"/>
        </w:rPr>
        <w:t>birželio 2</w:t>
      </w:r>
      <w:r w:rsidR="00EB26CC">
        <w:rPr>
          <w:rFonts w:eastAsia="SimSun" w:cs="Times New Roman"/>
          <w:szCs w:val="24"/>
          <w:lang w:eastAsia="zh-CN"/>
        </w:rPr>
        <w:t>9 d.</w:t>
      </w:r>
      <w:r w:rsidR="007768AB" w:rsidRPr="006A48AF">
        <w:rPr>
          <w:rFonts w:eastAsia="SimSun" w:cs="Times New Roman"/>
          <w:szCs w:val="24"/>
          <w:lang w:eastAsia="zh-CN"/>
        </w:rPr>
        <w:t xml:space="preserve"> Nr.</w:t>
      </w:r>
      <w:r w:rsidR="00EB26CC">
        <w:rPr>
          <w:rFonts w:eastAsia="SimSun" w:cs="Times New Roman"/>
          <w:szCs w:val="24"/>
          <w:lang w:eastAsia="zh-CN"/>
        </w:rPr>
        <w:t xml:space="preserve"> </w:t>
      </w:r>
      <w:r w:rsidR="00CB6C9C">
        <w:rPr>
          <w:rFonts w:eastAsia="SimSun" w:cs="Times New Roman"/>
          <w:szCs w:val="24"/>
          <w:lang w:eastAsia="zh-CN"/>
        </w:rPr>
        <w:t>TS-133</w:t>
      </w:r>
      <w:r w:rsidR="007768AB" w:rsidRPr="006A48AF">
        <w:rPr>
          <w:rFonts w:eastAsia="SimSun" w:cs="Times New Roman"/>
          <w:szCs w:val="24"/>
          <w:lang w:eastAsia="zh-CN"/>
        </w:rPr>
        <w:t xml:space="preserve"> </w:t>
      </w:r>
    </w:p>
    <w:p w:rsidR="007768AB" w:rsidRPr="006A48AF" w:rsidRDefault="007768AB" w:rsidP="007768AB">
      <w:pPr>
        <w:jc w:val="center"/>
        <w:rPr>
          <w:rFonts w:eastAsia="SimSun" w:cs="Times New Roman"/>
          <w:szCs w:val="24"/>
          <w:lang w:eastAsia="zh-CN"/>
        </w:rPr>
      </w:pPr>
      <w:r w:rsidRPr="006A48AF">
        <w:rPr>
          <w:rFonts w:eastAsia="SimSun" w:cs="Times New Roman"/>
          <w:szCs w:val="24"/>
          <w:lang w:eastAsia="zh-CN"/>
        </w:rPr>
        <w:t>Kėdainiai</w:t>
      </w:r>
    </w:p>
    <w:p w:rsidR="007768AB" w:rsidRPr="006A48AF" w:rsidRDefault="007768AB" w:rsidP="007768AB">
      <w:pPr>
        <w:jc w:val="center"/>
        <w:rPr>
          <w:rFonts w:eastAsia="SimSun" w:cs="Times New Roman"/>
          <w:szCs w:val="24"/>
          <w:lang w:eastAsia="zh-CN"/>
        </w:rPr>
      </w:pPr>
    </w:p>
    <w:p w:rsidR="007768AB" w:rsidRPr="006A11D7" w:rsidRDefault="007768AB" w:rsidP="007768AB">
      <w:pPr>
        <w:ind w:firstLine="720"/>
        <w:rPr>
          <w:szCs w:val="24"/>
        </w:rPr>
      </w:pPr>
      <w:r w:rsidRPr="00523E0F">
        <w:rPr>
          <w:rFonts w:cs="Times New Roman"/>
          <w:szCs w:val="24"/>
        </w:rPr>
        <w:t>Vadovaudamasi Lietuvos Respublikos vietos savivaldos įstatymo 16 straipsnio 4 dalimi,</w:t>
      </w:r>
      <w:r w:rsidR="002933F1" w:rsidRPr="00523E0F">
        <w:rPr>
          <w:rFonts w:cs="Times New Roman"/>
          <w:szCs w:val="24"/>
        </w:rPr>
        <w:t xml:space="preserve">        18 straipsnio 1 </w:t>
      </w:r>
      <w:r w:rsidR="002933F1" w:rsidRPr="006A11D7">
        <w:rPr>
          <w:rFonts w:cs="Times New Roman"/>
          <w:szCs w:val="24"/>
        </w:rPr>
        <w:t xml:space="preserve">dalimi, </w:t>
      </w:r>
      <w:r w:rsidRPr="006A11D7">
        <w:rPr>
          <w:szCs w:val="24"/>
        </w:rPr>
        <w:t>Nevyriausybinių organizacijų ir bendruomeninės veiklos stiprinimo 2017–2019 metų veiksmų plano įgyvendinimo 2.3 priemonės „Remti bendruomeninę veiklą savivaldybėse“ įgyvendinimo</w:t>
      </w:r>
      <w:r w:rsidRPr="006A11D7">
        <w:rPr>
          <w:i/>
          <w:szCs w:val="24"/>
        </w:rPr>
        <w:t xml:space="preserve"> </w:t>
      </w:r>
      <w:r w:rsidR="007941CA">
        <w:rPr>
          <w:szCs w:val="24"/>
        </w:rPr>
        <w:t>aprašo, patvirtinto</w:t>
      </w:r>
      <w:r w:rsidRPr="006A11D7">
        <w:rPr>
          <w:szCs w:val="24"/>
        </w:rPr>
        <w:t xml:space="preserve"> Lietuvos Respublikos socialinės ap</w:t>
      </w:r>
      <w:r w:rsidR="00797B44" w:rsidRPr="006A11D7">
        <w:rPr>
          <w:szCs w:val="24"/>
        </w:rPr>
        <w:t>saugos ir darbo ministro</w:t>
      </w:r>
      <w:r w:rsidR="006A11D7">
        <w:rPr>
          <w:szCs w:val="24"/>
        </w:rPr>
        <w:t xml:space="preserve"> </w:t>
      </w:r>
      <w:r w:rsidR="007941CA">
        <w:rPr>
          <w:szCs w:val="24"/>
        </w:rPr>
        <w:t xml:space="preserve">           </w:t>
      </w:r>
      <w:r w:rsidR="007941CA" w:rsidRPr="006A48AF">
        <w:rPr>
          <w:szCs w:val="24"/>
        </w:rPr>
        <w:t>2017 m. gegužės 25 d. įsakymu Nr. A1-259 „Dėl Nevyriausybinių organizacijų ir bendruomeninės veiklos stiprinimo 2017–2019 metų veiksmų plano įgyvendinimo 2.3 priemonės „Remti bendruomeninę veiklą savivaldybėse“ įgyvendinimo</w:t>
      </w:r>
      <w:r w:rsidR="007941CA" w:rsidRPr="006A48AF">
        <w:rPr>
          <w:i/>
          <w:szCs w:val="24"/>
        </w:rPr>
        <w:t xml:space="preserve"> </w:t>
      </w:r>
      <w:r w:rsidR="007941CA" w:rsidRPr="006A48AF">
        <w:rPr>
          <w:szCs w:val="24"/>
        </w:rPr>
        <w:t>aprašo patvirtinimo“,</w:t>
      </w:r>
      <w:r w:rsidR="006A11D7">
        <w:rPr>
          <w:szCs w:val="24"/>
        </w:rPr>
        <w:t xml:space="preserve"> </w:t>
      </w:r>
      <w:r w:rsidR="007941CA">
        <w:rPr>
          <w:szCs w:val="24"/>
        </w:rPr>
        <w:t xml:space="preserve">49 punktu, </w:t>
      </w:r>
      <w:r w:rsidRPr="006A11D7">
        <w:rPr>
          <w:rFonts w:cs="Times New Roman"/>
          <w:szCs w:val="24"/>
        </w:rPr>
        <w:t>Kėda</w:t>
      </w:r>
      <w:r w:rsidR="00523E0F" w:rsidRPr="006A11D7">
        <w:rPr>
          <w:rFonts w:cs="Times New Roman"/>
          <w:szCs w:val="24"/>
        </w:rPr>
        <w:t>inių rajono savivaldybės taryba</w:t>
      </w:r>
      <w:r w:rsidR="002933F1" w:rsidRPr="006A11D7">
        <w:rPr>
          <w:rFonts w:cs="Times New Roman"/>
          <w:szCs w:val="24"/>
        </w:rPr>
        <w:t xml:space="preserve"> </w:t>
      </w:r>
      <w:r w:rsidRPr="006A11D7">
        <w:rPr>
          <w:rFonts w:cs="Times New Roman"/>
          <w:szCs w:val="24"/>
        </w:rPr>
        <w:t>n u s p r e n d ž i a:</w:t>
      </w:r>
    </w:p>
    <w:p w:rsidR="007768AB" w:rsidRPr="006A48AF" w:rsidRDefault="007768AB" w:rsidP="007768AB">
      <w:pPr>
        <w:ind w:firstLine="720"/>
        <w:rPr>
          <w:szCs w:val="24"/>
        </w:rPr>
      </w:pPr>
      <w:r w:rsidRPr="006A11D7">
        <w:rPr>
          <w:szCs w:val="24"/>
        </w:rPr>
        <w:t xml:space="preserve">1. Patvirtinti Nevyriausybinių organizacijų ir bendruomeninės veiklos stiprinimo 2017–2019 metų veiksmų </w:t>
      </w:r>
      <w:r w:rsidR="007F6F61" w:rsidRPr="006A11D7">
        <w:rPr>
          <w:szCs w:val="24"/>
        </w:rPr>
        <w:t>plano įgyvendinimo 2.3 priemonės</w:t>
      </w:r>
      <w:r w:rsidRPr="006A11D7">
        <w:rPr>
          <w:szCs w:val="24"/>
        </w:rPr>
        <w:t xml:space="preserve"> „Remti bendruomeninę v</w:t>
      </w:r>
      <w:r w:rsidR="007F6F61" w:rsidRPr="006A11D7">
        <w:rPr>
          <w:szCs w:val="24"/>
        </w:rPr>
        <w:t xml:space="preserve">eiklą savivaldybėse“ įgyvendinimo, </w:t>
      </w:r>
      <w:r w:rsidRPr="006A11D7">
        <w:rPr>
          <w:szCs w:val="24"/>
        </w:rPr>
        <w:t xml:space="preserve">lėšų skyrimo ir naudojimo </w:t>
      </w:r>
      <w:r w:rsidR="003838CD" w:rsidRPr="006A11D7">
        <w:rPr>
          <w:szCs w:val="24"/>
        </w:rPr>
        <w:t xml:space="preserve">Kėdainių rajono savivaldybėje </w:t>
      </w:r>
      <w:r w:rsidRPr="006A48AF">
        <w:rPr>
          <w:szCs w:val="24"/>
        </w:rPr>
        <w:t xml:space="preserve">tvarkos aprašą (pridedama). </w:t>
      </w:r>
    </w:p>
    <w:p w:rsidR="007768AB" w:rsidRPr="006A48AF" w:rsidRDefault="007768AB" w:rsidP="007768AB">
      <w:pPr>
        <w:ind w:firstLine="720"/>
        <w:rPr>
          <w:szCs w:val="24"/>
        </w:rPr>
      </w:pPr>
      <w:r w:rsidRPr="006A48AF">
        <w:rPr>
          <w:szCs w:val="24"/>
        </w:rPr>
        <w:t>2. Pavesti vykdyti sprendimą Kėdainių rajono savivaldybės administracijai.</w:t>
      </w:r>
    </w:p>
    <w:p w:rsidR="007768AB" w:rsidRPr="006A48AF" w:rsidRDefault="007768AB" w:rsidP="007768AB">
      <w:pPr>
        <w:ind w:firstLine="709"/>
        <w:rPr>
          <w:rFonts w:eastAsia="SimSun" w:cs="Times New Roman"/>
          <w:szCs w:val="24"/>
          <w:lang w:eastAsia="zh-CN"/>
        </w:rPr>
      </w:pPr>
      <w:r>
        <w:rPr>
          <w:szCs w:val="24"/>
        </w:rPr>
        <w:t xml:space="preserve">3. Pripažinti netekusiu galios Kėdainių rajono savivaldybės tarybos </w:t>
      </w:r>
      <w:r>
        <w:rPr>
          <w:rFonts w:eastAsia="SimSun" w:cs="Times New Roman"/>
          <w:szCs w:val="24"/>
          <w:lang w:eastAsia="zh-CN"/>
        </w:rPr>
        <w:t xml:space="preserve">2017 m. birželio 30 d. sprendimą </w:t>
      </w:r>
      <w:r w:rsidRPr="006A48AF">
        <w:rPr>
          <w:rFonts w:eastAsia="SimSun" w:cs="Times New Roman"/>
          <w:szCs w:val="24"/>
          <w:lang w:eastAsia="zh-CN"/>
        </w:rPr>
        <w:t xml:space="preserve">Nr. </w:t>
      </w:r>
      <w:r>
        <w:rPr>
          <w:rFonts w:eastAsia="SimSun" w:cs="Times New Roman"/>
          <w:szCs w:val="24"/>
          <w:lang w:eastAsia="zh-CN"/>
        </w:rPr>
        <w:t xml:space="preserve">TS-139 „Dėl </w:t>
      </w:r>
      <w:r w:rsidRPr="006A48AF">
        <w:rPr>
          <w:szCs w:val="24"/>
        </w:rPr>
        <w:t>Nevyriausybinių organizacijų ir bendruomeninės veiklos stiprinimo 2017–2019 metų veiksmų plano įgyvendinimo 2.3 priemonei „Remti bendruomeninę veiklą savivaldybėse“ įgyvendinti Kėdainių rajono savivaldybėje lėšų sky</w:t>
      </w:r>
      <w:r>
        <w:rPr>
          <w:szCs w:val="24"/>
        </w:rPr>
        <w:t xml:space="preserve">rimo ir naudojimo tvarkos aprašo tvirtinimo“. </w:t>
      </w:r>
    </w:p>
    <w:p w:rsidR="007768AB" w:rsidRPr="006A48AF" w:rsidRDefault="007768AB" w:rsidP="007768AB">
      <w:pPr>
        <w:ind w:firstLine="720"/>
        <w:rPr>
          <w:szCs w:val="24"/>
        </w:rPr>
      </w:pPr>
    </w:p>
    <w:p w:rsidR="007768AB" w:rsidRDefault="007768AB" w:rsidP="007768AB">
      <w:pPr>
        <w:rPr>
          <w:rFonts w:cs="Times New Roman"/>
          <w:szCs w:val="24"/>
        </w:rPr>
      </w:pPr>
    </w:p>
    <w:p w:rsidR="00CB6C9C" w:rsidRPr="006A48AF" w:rsidRDefault="00CB6C9C" w:rsidP="007768AB">
      <w:pPr>
        <w:rPr>
          <w:rFonts w:cs="Times New Roman"/>
          <w:szCs w:val="24"/>
        </w:rPr>
      </w:pPr>
      <w:bookmarkStart w:id="0" w:name="_GoBack"/>
      <w:bookmarkEnd w:id="0"/>
    </w:p>
    <w:p w:rsidR="007768AB" w:rsidRPr="006A48AF" w:rsidRDefault="007768AB" w:rsidP="007768AB">
      <w:pPr>
        <w:rPr>
          <w:rFonts w:cs="Times New Roman"/>
          <w:szCs w:val="24"/>
        </w:rPr>
      </w:pPr>
      <w:r w:rsidRPr="006A48AF">
        <w:rPr>
          <w:rFonts w:cs="Times New Roman"/>
          <w:szCs w:val="24"/>
        </w:rPr>
        <w:t xml:space="preserve">Savivaldybės meras </w:t>
      </w:r>
      <w:r w:rsidR="00CB6C9C">
        <w:rPr>
          <w:rFonts w:cs="Times New Roman"/>
          <w:szCs w:val="24"/>
        </w:rPr>
        <w:tab/>
      </w:r>
      <w:r w:rsidR="00CB6C9C">
        <w:rPr>
          <w:rFonts w:cs="Times New Roman"/>
          <w:szCs w:val="24"/>
        </w:rPr>
        <w:tab/>
      </w:r>
      <w:r w:rsidR="00CB6C9C">
        <w:rPr>
          <w:rFonts w:cs="Times New Roman"/>
          <w:szCs w:val="24"/>
        </w:rPr>
        <w:tab/>
      </w:r>
      <w:r w:rsidR="00CB6C9C">
        <w:rPr>
          <w:rFonts w:cs="Times New Roman"/>
          <w:szCs w:val="24"/>
        </w:rPr>
        <w:tab/>
        <w:t xml:space="preserve">               Saulius Grinkevičius</w:t>
      </w:r>
    </w:p>
    <w:p w:rsidR="007768AB" w:rsidRPr="006A48AF" w:rsidRDefault="007768AB" w:rsidP="007768AB">
      <w:pPr>
        <w:rPr>
          <w:rFonts w:cs="Times New Roman"/>
          <w:szCs w:val="24"/>
        </w:rPr>
      </w:pPr>
    </w:p>
    <w:p w:rsidR="007768AB" w:rsidRPr="006A48AF" w:rsidRDefault="007768AB" w:rsidP="007768AB">
      <w:pPr>
        <w:jc w:val="left"/>
        <w:rPr>
          <w:rFonts w:eastAsia="SimSun" w:cs="Times New Roman"/>
          <w:szCs w:val="24"/>
          <w:lang w:eastAsia="zh-CN"/>
        </w:rPr>
      </w:pPr>
    </w:p>
    <w:p w:rsidR="007768AB" w:rsidRPr="006A48AF" w:rsidRDefault="007768AB" w:rsidP="007768AB">
      <w:pPr>
        <w:jc w:val="left"/>
        <w:rPr>
          <w:rFonts w:eastAsia="SimSun" w:cs="Times New Roman"/>
          <w:szCs w:val="24"/>
          <w:lang w:eastAsia="zh-CN"/>
        </w:rPr>
      </w:pPr>
    </w:p>
    <w:p w:rsidR="007768AB" w:rsidRDefault="007768AB" w:rsidP="007768AB">
      <w:pPr>
        <w:jc w:val="left"/>
        <w:rPr>
          <w:rFonts w:eastAsia="SimSun" w:cs="Times New Roman"/>
          <w:szCs w:val="24"/>
          <w:lang w:eastAsia="zh-CN"/>
        </w:rPr>
      </w:pPr>
    </w:p>
    <w:sectPr w:rsidR="007768AB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AB"/>
    <w:rsid w:val="0010007B"/>
    <w:rsid w:val="001D788D"/>
    <w:rsid w:val="00217B08"/>
    <w:rsid w:val="002933F1"/>
    <w:rsid w:val="003838CD"/>
    <w:rsid w:val="003F691E"/>
    <w:rsid w:val="004112BF"/>
    <w:rsid w:val="00416E1D"/>
    <w:rsid w:val="00523E0F"/>
    <w:rsid w:val="006A11D7"/>
    <w:rsid w:val="007563BD"/>
    <w:rsid w:val="007768AB"/>
    <w:rsid w:val="007941CA"/>
    <w:rsid w:val="00797B44"/>
    <w:rsid w:val="007F6F61"/>
    <w:rsid w:val="007F7ABA"/>
    <w:rsid w:val="00CB6C9C"/>
    <w:rsid w:val="00D151AF"/>
    <w:rsid w:val="00D83C1E"/>
    <w:rsid w:val="00E25F12"/>
    <w:rsid w:val="00E5022B"/>
    <w:rsid w:val="00EB26CC"/>
    <w:rsid w:val="00F63AB4"/>
    <w:rsid w:val="00F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6FC08-0CB7-4E69-B984-9FA2B74E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68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768AB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F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6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</cp:lastModifiedBy>
  <cp:revision>12</cp:revision>
  <cp:lastPrinted>2018-06-13T13:08:00Z</cp:lastPrinted>
  <dcterms:created xsi:type="dcterms:W3CDTF">2018-06-11T06:34:00Z</dcterms:created>
  <dcterms:modified xsi:type="dcterms:W3CDTF">2018-07-03T07:25:00Z</dcterms:modified>
</cp:coreProperties>
</file>