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336" w:rsidRPr="00333336" w:rsidRDefault="00333336" w:rsidP="00333336">
      <w:pPr>
        <w:tabs>
          <w:tab w:val="left" w:pos="900"/>
        </w:tabs>
        <w:suppressAutoHyphens/>
        <w:spacing w:after="0" w:line="240" w:lineRule="auto"/>
        <w:jc w:val="both"/>
        <w:rPr>
          <w:rFonts w:ascii="Times New Roman" w:eastAsia="Calibri" w:hAnsi="Times New Roman" w:cs="Times New Roman"/>
          <w:sz w:val="24"/>
          <w:lang w:eastAsia="en-US" w:bidi="lo-LA"/>
        </w:rPr>
      </w:pPr>
      <w:r w:rsidRPr="00333336">
        <w:rPr>
          <w:rFonts w:ascii="Times New Roman" w:eastAsia="Calibri" w:hAnsi="Times New Roman" w:cs="Times New Roman"/>
          <w:sz w:val="24"/>
          <w:lang w:eastAsia="en-US" w:bidi="lo-LA"/>
        </w:rPr>
        <w:t xml:space="preserve">                                                                                      PRITARTA</w:t>
      </w:r>
    </w:p>
    <w:p w:rsidR="00333336" w:rsidRPr="00333336" w:rsidRDefault="00333336" w:rsidP="00333336">
      <w:pPr>
        <w:tabs>
          <w:tab w:val="left" w:pos="900"/>
        </w:tabs>
        <w:suppressAutoHyphens/>
        <w:spacing w:after="0" w:line="240" w:lineRule="auto"/>
        <w:jc w:val="both"/>
        <w:rPr>
          <w:rFonts w:ascii="Times New Roman" w:eastAsia="Calibri" w:hAnsi="Times New Roman" w:cs="Times New Roman"/>
          <w:sz w:val="24"/>
          <w:lang w:eastAsia="en-US" w:bidi="lo-LA"/>
        </w:rPr>
      </w:pPr>
      <w:r w:rsidRPr="00333336">
        <w:rPr>
          <w:rFonts w:ascii="Times New Roman" w:eastAsia="Calibri" w:hAnsi="Times New Roman" w:cs="Times New Roman"/>
          <w:sz w:val="24"/>
          <w:lang w:eastAsia="en-US" w:bidi="lo-LA"/>
        </w:rPr>
        <w:tab/>
      </w:r>
      <w:r w:rsidRPr="00333336">
        <w:rPr>
          <w:rFonts w:ascii="Times New Roman" w:eastAsia="Calibri" w:hAnsi="Times New Roman" w:cs="Times New Roman"/>
          <w:sz w:val="24"/>
          <w:lang w:eastAsia="en-US" w:bidi="lo-LA"/>
        </w:rPr>
        <w:tab/>
      </w:r>
      <w:r w:rsidRPr="00333336">
        <w:rPr>
          <w:rFonts w:ascii="Times New Roman" w:eastAsia="Calibri" w:hAnsi="Times New Roman" w:cs="Times New Roman"/>
          <w:sz w:val="24"/>
          <w:lang w:eastAsia="en-US" w:bidi="lo-LA"/>
        </w:rPr>
        <w:tab/>
      </w:r>
      <w:r w:rsidRPr="00333336">
        <w:rPr>
          <w:rFonts w:ascii="Times New Roman" w:eastAsia="Calibri" w:hAnsi="Times New Roman" w:cs="Times New Roman"/>
          <w:sz w:val="24"/>
          <w:lang w:eastAsia="en-US" w:bidi="lo-LA"/>
        </w:rPr>
        <w:tab/>
        <w:t xml:space="preserve">            </w:t>
      </w:r>
      <w:r w:rsidRPr="00333336">
        <w:rPr>
          <w:rFonts w:ascii="Times New Roman" w:eastAsia="Calibri" w:hAnsi="Times New Roman" w:cs="Times New Roman"/>
          <w:sz w:val="24"/>
          <w:lang w:eastAsia="en-US" w:bidi="lo-LA"/>
        </w:rPr>
        <w:tab/>
        <w:t xml:space="preserve">Kėdainių rajono savivaldybės tarybos </w:t>
      </w:r>
    </w:p>
    <w:p w:rsidR="00333336" w:rsidRPr="00333336" w:rsidRDefault="00333336" w:rsidP="00333336">
      <w:pPr>
        <w:tabs>
          <w:tab w:val="left" w:pos="900"/>
        </w:tabs>
        <w:suppressAutoHyphens/>
        <w:spacing w:after="0" w:line="240" w:lineRule="auto"/>
        <w:jc w:val="both"/>
        <w:rPr>
          <w:rFonts w:ascii="Times New Roman" w:eastAsia="Calibri" w:hAnsi="Times New Roman" w:cs="Times New Roman"/>
          <w:sz w:val="24"/>
          <w:lang w:eastAsia="en-US" w:bidi="lo-LA"/>
        </w:rPr>
      </w:pPr>
      <w:r w:rsidRPr="00333336">
        <w:rPr>
          <w:rFonts w:ascii="Times New Roman" w:eastAsia="Calibri" w:hAnsi="Times New Roman" w:cs="Times New Roman"/>
          <w:sz w:val="24"/>
          <w:lang w:eastAsia="en-US" w:bidi="lo-LA"/>
        </w:rPr>
        <w:tab/>
      </w:r>
      <w:r w:rsidRPr="00333336">
        <w:rPr>
          <w:rFonts w:ascii="Times New Roman" w:eastAsia="Calibri" w:hAnsi="Times New Roman" w:cs="Times New Roman"/>
          <w:sz w:val="24"/>
          <w:lang w:eastAsia="en-US" w:bidi="lo-LA"/>
        </w:rPr>
        <w:tab/>
      </w:r>
      <w:r w:rsidRPr="00333336">
        <w:rPr>
          <w:rFonts w:ascii="Times New Roman" w:eastAsia="Calibri" w:hAnsi="Times New Roman" w:cs="Times New Roman"/>
          <w:sz w:val="24"/>
          <w:lang w:eastAsia="en-US" w:bidi="lo-LA"/>
        </w:rPr>
        <w:tab/>
      </w:r>
      <w:r w:rsidRPr="00333336">
        <w:rPr>
          <w:rFonts w:ascii="Times New Roman" w:eastAsia="Calibri" w:hAnsi="Times New Roman" w:cs="Times New Roman"/>
          <w:sz w:val="24"/>
          <w:lang w:eastAsia="en-US" w:bidi="lo-LA"/>
        </w:rPr>
        <w:tab/>
      </w:r>
      <w:r w:rsidRPr="00333336">
        <w:rPr>
          <w:rFonts w:ascii="Times New Roman" w:eastAsia="Calibri" w:hAnsi="Times New Roman" w:cs="Times New Roman"/>
          <w:sz w:val="24"/>
          <w:lang w:eastAsia="en-US" w:bidi="lo-LA"/>
        </w:rPr>
        <w:tab/>
        <w:t>2018 m. kovo 30 d. sprendimu Nr. TS-46</w:t>
      </w:r>
    </w:p>
    <w:p w:rsidR="00333336" w:rsidRDefault="00333336" w:rsidP="002B2757">
      <w:pPr>
        <w:pStyle w:val="Sraopastraipa"/>
        <w:spacing w:after="0" w:line="240" w:lineRule="auto"/>
        <w:ind w:left="0"/>
        <w:jc w:val="center"/>
        <w:rPr>
          <w:rFonts w:ascii="Times New Roman" w:eastAsia="Calibri" w:hAnsi="Times New Roman" w:cs="Times New Roman"/>
          <w:b/>
          <w:sz w:val="24"/>
          <w:szCs w:val="24"/>
        </w:rPr>
      </w:pPr>
    </w:p>
    <w:p w:rsidR="00333336" w:rsidRPr="00333336" w:rsidRDefault="00333336" w:rsidP="002B2757">
      <w:pPr>
        <w:pStyle w:val="Sraopastraipa"/>
        <w:spacing w:after="0" w:line="240" w:lineRule="auto"/>
        <w:ind w:left="0"/>
        <w:jc w:val="center"/>
        <w:rPr>
          <w:rFonts w:ascii="Times New Roman" w:eastAsia="Calibri" w:hAnsi="Times New Roman" w:cs="Times New Roman"/>
          <w:b/>
          <w:sz w:val="24"/>
          <w:szCs w:val="24"/>
        </w:rPr>
      </w:pPr>
      <w:r w:rsidRPr="00333336">
        <w:rPr>
          <w:rFonts w:ascii="Times New Roman" w:eastAsia="Calibri" w:hAnsi="Times New Roman" w:cs="Times New Roman"/>
          <w:b/>
          <w:sz w:val="24"/>
          <w:szCs w:val="24"/>
        </w:rPr>
        <w:t>ŠĖTOS SOCIALINIO IR UGDYMO CENTRO VADOVO 2017 METŲ ATASKAITA</w:t>
      </w:r>
    </w:p>
    <w:p w:rsidR="00333336" w:rsidRDefault="00333336" w:rsidP="002B2757">
      <w:pPr>
        <w:pStyle w:val="Sraopastraipa"/>
        <w:spacing w:after="0" w:line="240" w:lineRule="auto"/>
        <w:ind w:left="0"/>
        <w:jc w:val="center"/>
        <w:rPr>
          <w:rFonts w:ascii="Times New Roman" w:hAnsi="Times New Roman" w:cs="Times New Roman"/>
          <w:b/>
          <w:sz w:val="24"/>
          <w:szCs w:val="24"/>
        </w:rPr>
      </w:pPr>
    </w:p>
    <w:p w:rsidR="009838F5" w:rsidRPr="003F17E1" w:rsidRDefault="002B2757" w:rsidP="002B2757">
      <w:pPr>
        <w:pStyle w:val="Sraopastraipa"/>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I </w:t>
      </w:r>
      <w:r w:rsidR="009838F5" w:rsidRPr="003F17E1">
        <w:rPr>
          <w:rFonts w:ascii="Times New Roman" w:hAnsi="Times New Roman" w:cs="Times New Roman"/>
          <w:b/>
          <w:sz w:val="24"/>
          <w:szCs w:val="24"/>
        </w:rPr>
        <w:t>SKYRIUS</w:t>
      </w:r>
    </w:p>
    <w:p w:rsidR="00F55A4F" w:rsidRPr="002B2757" w:rsidRDefault="00F55A4F" w:rsidP="002B2757">
      <w:pPr>
        <w:spacing w:line="240" w:lineRule="auto"/>
        <w:jc w:val="center"/>
        <w:rPr>
          <w:rFonts w:ascii="Times New Roman" w:hAnsi="Times New Roman" w:cs="Times New Roman"/>
          <w:b/>
          <w:sz w:val="24"/>
          <w:szCs w:val="24"/>
        </w:rPr>
      </w:pPr>
      <w:r w:rsidRPr="002B2757">
        <w:rPr>
          <w:rFonts w:ascii="Times New Roman" w:hAnsi="Times New Roman" w:cs="Times New Roman"/>
          <w:b/>
          <w:sz w:val="24"/>
          <w:szCs w:val="24"/>
        </w:rPr>
        <w:t>BENDRA INFORMACIJA</w:t>
      </w:r>
    </w:p>
    <w:p w:rsidR="00CC4F4A" w:rsidRPr="003F17E1" w:rsidRDefault="00CC4F4A" w:rsidP="00D90CAA">
      <w:pPr>
        <w:pStyle w:val="Sraopastraipa"/>
        <w:spacing w:line="240" w:lineRule="auto"/>
        <w:ind w:left="1134"/>
        <w:jc w:val="center"/>
        <w:rPr>
          <w:rFonts w:ascii="Times New Roman" w:hAnsi="Times New Roman" w:cs="Times New Roman"/>
          <w:b/>
          <w:sz w:val="24"/>
          <w:szCs w:val="24"/>
        </w:rPr>
      </w:pPr>
    </w:p>
    <w:p w:rsidR="00D90CAA" w:rsidRPr="003F17E1" w:rsidRDefault="00F55A4F" w:rsidP="00D90CAA">
      <w:pPr>
        <w:pStyle w:val="Sraopastraipa"/>
        <w:numPr>
          <w:ilvl w:val="0"/>
          <w:numId w:val="5"/>
        </w:numPr>
        <w:tabs>
          <w:tab w:val="left" w:pos="426"/>
        </w:tabs>
        <w:spacing w:after="0" w:line="240" w:lineRule="auto"/>
        <w:ind w:left="0" w:right="119" w:firstLine="0"/>
        <w:jc w:val="both"/>
        <w:rPr>
          <w:rFonts w:ascii="Times New Roman" w:eastAsia="Calibri" w:hAnsi="Times New Roman" w:cs="Times New Roman"/>
          <w:sz w:val="24"/>
          <w:szCs w:val="24"/>
        </w:rPr>
      </w:pPr>
      <w:r w:rsidRPr="003F17E1">
        <w:rPr>
          <w:rFonts w:ascii="Times New Roman" w:eastAsia="Calibri" w:hAnsi="Times New Roman" w:cs="Times New Roman"/>
          <w:b/>
          <w:sz w:val="24"/>
          <w:szCs w:val="24"/>
        </w:rPr>
        <w:t>Pavadinimas:</w:t>
      </w:r>
      <w:r w:rsidRPr="003F17E1">
        <w:rPr>
          <w:rFonts w:ascii="Times New Roman" w:eastAsia="Calibri" w:hAnsi="Times New Roman" w:cs="Times New Roman"/>
          <w:sz w:val="24"/>
          <w:szCs w:val="24"/>
        </w:rPr>
        <w:t xml:space="preserve"> Šėtos socialinis ir ugdymo centras (toliau - Centras)</w:t>
      </w:r>
      <w:r w:rsidR="00D90CAA" w:rsidRPr="003F17E1">
        <w:rPr>
          <w:rFonts w:ascii="Times New Roman" w:eastAsia="Calibri" w:hAnsi="Times New Roman" w:cs="Times New Roman"/>
          <w:sz w:val="24"/>
          <w:szCs w:val="24"/>
        </w:rPr>
        <w:t>, kodas: 191892987</w:t>
      </w:r>
    </w:p>
    <w:p w:rsidR="005D43BA" w:rsidRPr="003F17E1" w:rsidRDefault="00F55A4F" w:rsidP="00E92DCB">
      <w:pPr>
        <w:pStyle w:val="Sraopastraipa"/>
        <w:numPr>
          <w:ilvl w:val="0"/>
          <w:numId w:val="5"/>
        </w:numPr>
        <w:tabs>
          <w:tab w:val="left" w:pos="426"/>
        </w:tabs>
        <w:spacing w:after="0" w:line="240" w:lineRule="auto"/>
        <w:ind w:left="0" w:right="119" w:firstLine="0"/>
        <w:jc w:val="both"/>
        <w:rPr>
          <w:rFonts w:ascii="Times New Roman" w:eastAsia="Calibri" w:hAnsi="Times New Roman" w:cs="Times New Roman"/>
          <w:sz w:val="24"/>
          <w:szCs w:val="24"/>
        </w:rPr>
      </w:pPr>
      <w:r w:rsidRPr="003F17E1">
        <w:rPr>
          <w:rFonts w:ascii="Times New Roman" w:eastAsia="Calibri" w:hAnsi="Times New Roman" w:cs="Times New Roman"/>
          <w:b/>
          <w:sz w:val="24"/>
          <w:szCs w:val="24"/>
        </w:rPr>
        <w:t>Apie įstaigą:</w:t>
      </w:r>
      <w:r w:rsidRPr="003F17E1">
        <w:rPr>
          <w:rFonts w:ascii="Times New Roman" w:eastAsia="Calibri" w:hAnsi="Times New Roman" w:cs="Times New Roman"/>
          <w:sz w:val="24"/>
          <w:szCs w:val="24"/>
        </w:rPr>
        <w:t xml:space="preserve"> Centras yra Kėdainių rajono savivald</w:t>
      </w:r>
      <w:r w:rsidR="005D43BA" w:rsidRPr="003F17E1">
        <w:rPr>
          <w:rFonts w:ascii="Times New Roman" w:eastAsia="Calibri" w:hAnsi="Times New Roman" w:cs="Times New Roman"/>
          <w:sz w:val="24"/>
          <w:szCs w:val="24"/>
        </w:rPr>
        <w:t xml:space="preserve">ybės biudžetinė įstaiga, </w:t>
      </w:r>
      <w:r w:rsidRPr="003F17E1">
        <w:rPr>
          <w:rFonts w:ascii="Times New Roman" w:eastAsia="Calibri" w:hAnsi="Times New Roman" w:cs="Times New Roman"/>
          <w:sz w:val="24"/>
          <w:szCs w:val="24"/>
        </w:rPr>
        <w:t xml:space="preserve"> įsteigta Kėdainių rajono savivaldybės valdybos 2001 m. rugsėjo 21 d. sprendimu Nr.494v „Dėl Šėtos socialinio ir ugdymo centro nuostatų ir etatų tvirtinimo“. Centras įregistruotas valstybinės įmonės „Registrų centras“ Kauno filiale. Centro adresas - Ramygalos g.</w:t>
      </w:r>
      <w:r w:rsidR="00D90CAA" w:rsidRPr="003F17E1">
        <w:rPr>
          <w:rFonts w:ascii="Times New Roman" w:eastAsia="Calibri" w:hAnsi="Times New Roman" w:cs="Times New Roman"/>
          <w:sz w:val="24"/>
          <w:szCs w:val="24"/>
        </w:rPr>
        <w:t xml:space="preserve"> </w:t>
      </w:r>
      <w:r w:rsidRPr="003F17E1">
        <w:rPr>
          <w:rFonts w:ascii="Times New Roman" w:eastAsia="Calibri" w:hAnsi="Times New Roman" w:cs="Times New Roman"/>
          <w:sz w:val="24"/>
          <w:szCs w:val="24"/>
        </w:rPr>
        <w:t xml:space="preserve">34a, LT – 58130, Šėtos mstl., Kėdainių r. savivaldybė. </w:t>
      </w:r>
      <w:r w:rsidR="005D43BA" w:rsidRPr="003F17E1">
        <w:rPr>
          <w:rFonts w:ascii="Times New Roman" w:eastAsia="Calibri" w:hAnsi="Times New Roman" w:cs="Times New Roman"/>
          <w:sz w:val="24"/>
          <w:szCs w:val="24"/>
        </w:rPr>
        <w:t xml:space="preserve">Interneto svetainė </w:t>
      </w:r>
      <w:hyperlink r:id="rId7" w:history="1">
        <w:r w:rsidR="005D43BA" w:rsidRPr="003F17E1">
          <w:rPr>
            <w:rStyle w:val="Hipersaitas"/>
            <w:rFonts w:ascii="Times New Roman" w:eastAsia="Calibri" w:hAnsi="Times New Roman" w:cs="Times New Roman"/>
            <w:sz w:val="24"/>
            <w:szCs w:val="24"/>
          </w:rPr>
          <w:t>www.ssuc.lt</w:t>
        </w:r>
      </w:hyperlink>
      <w:r w:rsidR="005D43BA" w:rsidRPr="003F17E1">
        <w:rPr>
          <w:rFonts w:ascii="Times New Roman" w:eastAsia="Calibri" w:hAnsi="Times New Roman" w:cs="Times New Roman"/>
          <w:sz w:val="24"/>
          <w:szCs w:val="24"/>
        </w:rPr>
        <w:t xml:space="preserve"> </w:t>
      </w:r>
    </w:p>
    <w:p w:rsidR="00F55A4F" w:rsidRPr="003F17E1" w:rsidRDefault="00F55A4F" w:rsidP="002B2757">
      <w:pPr>
        <w:pStyle w:val="Sraopastraipa"/>
        <w:numPr>
          <w:ilvl w:val="0"/>
          <w:numId w:val="5"/>
        </w:numPr>
        <w:tabs>
          <w:tab w:val="left" w:pos="426"/>
        </w:tabs>
        <w:spacing w:after="0" w:line="240" w:lineRule="auto"/>
        <w:ind w:left="0" w:firstLine="0"/>
        <w:jc w:val="both"/>
        <w:rPr>
          <w:rFonts w:ascii="Times New Roman" w:eastAsia="Calibri" w:hAnsi="Times New Roman" w:cs="Times New Roman"/>
          <w:sz w:val="24"/>
          <w:szCs w:val="24"/>
        </w:rPr>
      </w:pPr>
      <w:r w:rsidRPr="003F17E1">
        <w:rPr>
          <w:rFonts w:ascii="Times New Roman" w:hAnsi="Times New Roman" w:cs="Times New Roman"/>
          <w:b/>
          <w:sz w:val="24"/>
          <w:szCs w:val="24"/>
        </w:rPr>
        <w:t>Veiklos rūšys:</w:t>
      </w:r>
      <w:r w:rsidRPr="003F17E1">
        <w:rPr>
          <w:rFonts w:ascii="Times New Roman" w:hAnsi="Times New Roman" w:cs="Times New Roman"/>
          <w:sz w:val="24"/>
          <w:szCs w:val="24"/>
        </w:rPr>
        <w:t xml:space="preserve"> socialinio darbo veikla, susijusi su apgyvendinimu (kodas 87.30); socialinio darbo veikla, nesusijusi su apgyvendinimu (kodas 88.10); ikimokyklinis ir priešmokyklinis ugdymas (kodas 85.10.10, 85.10.20).</w:t>
      </w:r>
    </w:p>
    <w:p w:rsidR="00F55A4F" w:rsidRPr="003F17E1" w:rsidRDefault="00F55A4F" w:rsidP="00E92DCB">
      <w:pPr>
        <w:pStyle w:val="Sraopastraipa"/>
        <w:numPr>
          <w:ilvl w:val="0"/>
          <w:numId w:val="5"/>
        </w:numPr>
        <w:tabs>
          <w:tab w:val="left" w:pos="426"/>
        </w:tabs>
        <w:spacing w:before="240" w:line="240" w:lineRule="auto"/>
        <w:ind w:left="0" w:right="119" w:firstLine="0"/>
        <w:jc w:val="both"/>
        <w:rPr>
          <w:rFonts w:ascii="Times New Roman" w:eastAsia="Calibri" w:hAnsi="Times New Roman" w:cs="Times New Roman"/>
          <w:sz w:val="24"/>
          <w:szCs w:val="24"/>
        </w:rPr>
      </w:pPr>
      <w:r w:rsidRPr="003F17E1">
        <w:rPr>
          <w:rFonts w:ascii="Times New Roman" w:eastAsia="Calibri" w:hAnsi="Times New Roman" w:cs="Times New Roman"/>
          <w:b/>
          <w:sz w:val="24"/>
          <w:szCs w:val="24"/>
        </w:rPr>
        <w:t>Vadovas:</w:t>
      </w:r>
      <w:r w:rsidRPr="003F17E1">
        <w:rPr>
          <w:rFonts w:ascii="Times New Roman" w:eastAsia="Calibri" w:hAnsi="Times New Roman" w:cs="Times New Roman"/>
          <w:sz w:val="24"/>
          <w:szCs w:val="24"/>
        </w:rPr>
        <w:t xml:space="preserve"> direktorė Ele</w:t>
      </w:r>
      <w:r w:rsidR="00A45D6E" w:rsidRPr="003F17E1">
        <w:rPr>
          <w:rFonts w:ascii="Times New Roman" w:eastAsia="Calibri" w:hAnsi="Times New Roman" w:cs="Times New Roman"/>
          <w:sz w:val="24"/>
          <w:szCs w:val="24"/>
        </w:rPr>
        <w:t>onora Ramonienė.</w:t>
      </w:r>
    </w:p>
    <w:p w:rsidR="005E2EB6" w:rsidRPr="003F17E1" w:rsidRDefault="005E2EB6" w:rsidP="00E92DCB">
      <w:pPr>
        <w:pStyle w:val="Sraopastraipa"/>
        <w:tabs>
          <w:tab w:val="left" w:pos="426"/>
        </w:tabs>
        <w:spacing w:before="240" w:line="240" w:lineRule="auto"/>
        <w:ind w:left="0" w:right="119"/>
        <w:jc w:val="both"/>
        <w:rPr>
          <w:rFonts w:ascii="Times New Roman" w:eastAsia="Calibri" w:hAnsi="Times New Roman" w:cs="Times New Roman"/>
          <w:sz w:val="24"/>
          <w:szCs w:val="24"/>
        </w:rPr>
      </w:pPr>
    </w:p>
    <w:p w:rsidR="00F55A4F" w:rsidRPr="002B2757" w:rsidRDefault="002B2757" w:rsidP="002B2757">
      <w:pPr>
        <w:pStyle w:val="Sraopastraipa"/>
        <w:spacing w:before="240" w:line="240" w:lineRule="auto"/>
        <w:ind w:left="0" w:right="119"/>
        <w:jc w:val="center"/>
        <w:rPr>
          <w:rFonts w:ascii="Times New Roman" w:hAnsi="Times New Roman" w:cs="Times New Roman"/>
          <w:b/>
          <w:sz w:val="24"/>
          <w:szCs w:val="24"/>
        </w:rPr>
      </w:pPr>
      <w:r>
        <w:rPr>
          <w:rFonts w:ascii="Times New Roman" w:hAnsi="Times New Roman" w:cs="Times New Roman"/>
          <w:b/>
          <w:sz w:val="24"/>
          <w:szCs w:val="24"/>
        </w:rPr>
        <w:t xml:space="preserve">II </w:t>
      </w:r>
      <w:r w:rsidR="009838F5" w:rsidRPr="003F17E1">
        <w:rPr>
          <w:rFonts w:ascii="Times New Roman" w:hAnsi="Times New Roman" w:cs="Times New Roman"/>
          <w:b/>
          <w:sz w:val="24"/>
          <w:szCs w:val="24"/>
        </w:rPr>
        <w:t>SKYRIUS</w:t>
      </w:r>
      <w:r>
        <w:rPr>
          <w:rFonts w:ascii="Times New Roman" w:hAnsi="Times New Roman" w:cs="Times New Roman"/>
          <w:b/>
          <w:sz w:val="24"/>
          <w:szCs w:val="24"/>
        </w:rPr>
        <w:br/>
      </w:r>
      <w:r w:rsidR="00F55A4F" w:rsidRPr="002B2757">
        <w:rPr>
          <w:rFonts w:ascii="Times New Roman" w:hAnsi="Times New Roman" w:cs="Times New Roman"/>
          <w:b/>
          <w:sz w:val="24"/>
          <w:szCs w:val="24"/>
        </w:rPr>
        <w:t>ĮSTAIGOS VEIKLOS REZULTATAI</w:t>
      </w:r>
    </w:p>
    <w:p w:rsidR="005E2EB6" w:rsidRPr="003F17E1" w:rsidRDefault="005E2EB6" w:rsidP="005D43BA">
      <w:pPr>
        <w:pStyle w:val="Sraopastraipa"/>
        <w:spacing w:before="240" w:line="240" w:lineRule="auto"/>
        <w:ind w:left="1134" w:right="119"/>
        <w:rPr>
          <w:rFonts w:ascii="Times New Roman" w:hAnsi="Times New Roman" w:cs="Times New Roman"/>
          <w:b/>
          <w:sz w:val="24"/>
          <w:szCs w:val="24"/>
        </w:rPr>
      </w:pPr>
    </w:p>
    <w:p w:rsidR="00D90CAA" w:rsidRPr="003F17E1" w:rsidRDefault="00CA5A58" w:rsidP="00D90CAA">
      <w:pPr>
        <w:pStyle w:val="Sraopastraipa"/>
        <w:numPr>
          <w:ilvl w:val="0"/>
          <w:numId w:val="5"/>
        </w:numPr>
        <w:tabs>
          <w:tab w:val="left" w:pos="0"/>
          <w:tab w:val="left" w:pos="426"/>
        </w:tabs>
        <w:spacing w:before="240" w:after="0" w:line="240" w:lineRule="auto"/>
        <w:ind w:left="0" w:right="119" w:firstLine="0"/>
        <w:jc w:val="both"/>
        <w:rPr>
          <w:rFonts w:ascii="Times New Roman" w:hAnsi="Times New Roman" w:cs="Times New Roman"/>
          <w:sz w:val="24"/>
          <w:szCs w:val="24"/>
        </w:rPr>
      </w:pPr>
      <w:r w:rsidRPr="003F17E1">
        <w:rPr>
          <w:rFonts w:ascii="Times New Roman" w:hAnsi="Times New Roman" w:cs="Times New Roman"/>
          <w:b/>
          <w:sz w:val="24"/>
          <w:szCs w:val="24"/>
        </w:rPr>
        <w:t>Metinio veiklos plano įgyvendinimas.</w:t>
      </w:r>
      <w:r w:rsidRPr="003F17E1">
        <w:rPr>
          <w:rFonts w:ascii="Times New Roman" w:hAnsi="Times New Roman" w:cs="Times New Roman"/>
          <w:sz w:val="24"/>
          <w:szCs w:val="24"/>
        </w:rPr>
        <w:t xml:space="preserve"> </w:t>
      </w:r>
      <w:r w:rsidR="00F55A4F" w:rsidRPr="003F17E1">
        <w:rPr>
          <w:rFonts w:ascii="Times New Roman" w:hAnsi="Times New Roman" w:cs="Times New Roman"/>
          <w:sz w:val="24"/>
          <w:szCs w:val="24"/>
        </w:rPr>
        <w:t xml:space="preserve">Šėtos socialinio ir ugdymo centro veikla 2017 m. buvo vykdoma vadovaujantis įstaigos 2016-2020 m. strateginiu veiklos planu bei 2017 m. </w:t>
      </w:r>
      <w:r w:rsidR="00D90CAA" w:rsidRPr="003F17E1">
        <w:rPr>
          <w:rFonts w:ascii="Times New Roman" w:hAnsi="Times New Roman" w:cs="Times New Roman"/>
          <w:sz w:val="24"/>
          <w:szCs w:val="24"/>
        </w:rPr>
        <w:t xml:space="preserve">Šėtos socialinio ir ugdymo centro </w:t>
      </w:r>
      <w:r w:rsidR="00F55A4F" w:rsidRPr="003F17E1">
        <w:rPr>
          <w:rFonts w:ascii="Times New Roman" w:hAnsi="Times New Roman" w:cs="Times New Roman"/>
          <w:sz w:val="24"/>
          <w:szCs w:val="24"/>
        </w:rPr>
        <w:t>veiklos planu.</w:t>
      </w:r>
    </w:p>
    <w:p w:rsidR="00D8054E" w:rsidRPr="003F17E1" w:rsidRDefault="00D90CAA" w:rsidP="00E92DCB">
      <w:pPr>
        <w:pStyle w:val="Sraopastraipa"/>
        <w:numPr>
          <w:ilvl w:val="1"/>
          <w:numId w:val="13"/>
        </w:numPr>
        <w:tabs>
          <w:tab w:val="left" w:pos="0"/>
          <w:tab w:val="right" w:pos="426"/>
        </w:tabs>
        <w:spacing w:before="240" w:after="0" w:line="240" w:lineRule="auto"/>
        <w:ind w:left="0" w:right="119" w:firstLine="0"/>
        <w:jc w:val="both"/>
        <w:rPr>
          <w:rFonts w:ascii="Times New Roman" w:hAnsi="Times New Roman" w:cs="Times New Roman"/>
          <w:sz w:val="24"/>
          <w:szCs w:val="24"/>
        </w:rPr>
      </w:pPr>
      <w:r w:rsidRPr="003F17E1">
        <w:rPr>
          <w:rFonts w:ascii="Times New Roman" w:hAnsi="Times New Roman" w:cs="Times New Roman"/>
          <w:b/>
          <w:sz w:val="24"/>
          <w:szCs w:val="24"/>
        </w:rPr>
        <w:t xml:space="preserve"> </w:t>
      </w:r>
      <w:r w:rsidR="00CA5A58" w:rsidRPr="003F17E1">
        <w:rPr>
          <w:rFonts w:ascii="Times New Roman" w:hAnsi="Times New Roman" w:cs="Times New Roman"/>
          <w:b/>
          <w:sz w:val="24"/>
          <w:szCs w:val="24"/>
        </w:rPr>
        <w:t>Suaugusių ir senyvo amžiaus asmenų globos padalinio metinio veiklos plano įgyvendinimas.</w:t>
      </w:r>
      <w:r w:rsidRPr="003F17E1">
        <w:rPr>
          <w:rFonts w:ascii="Times New Roman" w:hAnsi="Times New Roman" w:cs="Times New Roman"/>
          <w:b/>
          <w:sz w:val="24"/>
          <w:szCs w:val="24"/>
        </w:rPr>
        <w:t xml:space="preserve"> </w:t>
      </w:r>
      <w:r w:rsidR="00D8054E" w:rsidRPr="003F17E1">
        <w:rPr>
          <w:rFonts w:ascii="Times New Roman" w:hAnsi="Times New Roman" w:cs="Times New Roman"/>
          <w:sz w:val="24"/>
          <w:szCs w:val="24"/>
        </w:rPr>
        <w:t xml:space="preserve">Įgyvendinant 2017 m. </w:t>
      </w:r>
      <w:r w:rsidR="00A45D6E" w:rsidRPr="003F17E1">
        <w:rPr>
          <w:rFonts w:ascii="Times New Roman" w:hAnsi="Times New Roman" w:cs="Times New Roman"/>
          <w:sz w:val="24"/>
          <w:szCs w:val="24"/>
        </w:rPr>
        <w:t xml:space="preserve">globos padalinio </w:t>
      </w:r>
      <w:r w:rsidR="00D8054E" w:rsidRPr="003F17E1">
        <w:rPr>
          <w:rFonts w:ascii="Times New Roman" w:hAnsi="Times New Roman" w:cs="Times New Roman"/>
          <w:sz w:val="24"/>
          <w:szCs w:val="24"/>
        </w:rPr>
        <w:t xml:space="preserve">veiklos planą, buvo siekta: 1) teikti asmenims socialinės globos normas atitinkančią institucinę ilgalaikę (trumpalaikę) socialinę globą, užtikrinant asmens įvairiapusiškų poreikių tenkinimą; 2) siekti modernios, saugios įstaigos, pritaikant ją gyventojams su specialiaisiais poreikiais.  </w:t>
      </w:r>
    </w:p>
    <w:p w:rsidR="00D90CAA" w:rsidRPr="003F17E1" w:rsidRDefault="00D90CAA" w:rsidP="00CC4F4A">
      <w:pPr>
        <w:spacing w:after="0" w:line="240" w:lineRule="auto"/>
        <w:ind w:right="119" w:firstLine="567"/>
        <w:jc w:val="both"/>
        <w:rPr>
          <w:rFonts w:ascii="Times New Roman" w:eastAsiaTheme="minorHAnsi" w:hAnsi="Times New Roman" w:cs="Times New Roman"/>
          <w:sz w:val="24"/>
          <w:szCs w:val="24"/>
          <w:lang w:eastAsia="en-US"/>
        </w:rPr>
      </w:pPr>
      <w:r w:rsidRPr="003F17E1">
        <w:rPr>
          <w:rFonts w:ascii="Times New Roman" w:eastAsiaTheme="minorHAnsi" w:hAnsi="Times New Roman" w:cs="Times New Roman"/>
          <w:sz w:val="24"/>
          <w:szCs w:val="24"/>
          <w:lang w:eastAsia="en-US"/>
        </w:rPr>
        <w:t>Centre t</w:t>
      </w:r>
      <w:r w:rsidR="00D8054E" w:rsidRPr="003F17E1">
        <w:rPr>
          <w:rFonts w:ascii="Times New Roman" w:eastAsiaTheme="minorHAnsi" w:hAnsi="Times New Roman" w:cs="Times New Roman"/>
          <w:sz w:val="24"/>
          <w:szCs w:val="24"/>
          <w:lang w:eastAsia="en-US"/>
        </w:rPr>
        <w:t>inkamai ir laiku organizuotos</w:t>
      </w:r>
      <w:r w:rsidR="0089609E" w:rsidRPr="003F17E1">
        <w:rPr>
          <w:rFonts w:ascii="Times New Roman" w:eastAsiaTheme="minorHAnsi" w:hAnsi="Times New Roman" w:cs="Times New Roman"/>
          <w:sz w:val="24"/>
          <w:szCs w:val="24"/>
          <w:lang w:eastAsia="en-US"/>
        </w:rPr>
        <w:t xml:space="preserve"> sveikatos priežiūros paslaugos: visi gyventojai pagal poreikį konsultuoti šeimos gydytojo, </w:t>
      </w:r>
      <w:r w:rsidR="00D8054E" w:rsidRPr="003F17E1">
        <w:rPr>
          <w:rFonts w:ascii="Times New Roman" w:eastAsiaTheme="minorHAnsi" w:hAnsi="Times New Roman" w:cs="Times New Roman"/>
          <w:sz w:val="24"/>
          <w:szCs w:val="24"/>
          <w:lang w:eastAsia="en-US"/>
        </w:rPr>
        <w:t>aprūpinti</w:t>
      </w:r>
      <w:r w:rsidR="00B70043" w:rsidRPr="003F17E1">
        <w:rPr>
          <w:rFonts w:ascii="Times New Roman" w:eastAsiaTheme="minorHAnsi" w:hAnsi="Times New Roman" w:cs="Times New Roman"/>
          <w:sz w:val="24"/>
          <w:szCs w:val="24"/>
          <w:lang w:eastAsia="en-US"/>
        </w:rPr>
        <w:t xml:space="preserve"> techninės paga</w:t>
      </w:r>
      <w:r w:rsidR="00711991" w:rsidRPr="003F17E1">
        <w:rPr>
          <w:rFonts w:ascii="Times New Roman" w:eastAsiaTheme="minorHAnsi" w:hAnsi="Times New Roman" w:cs="Times New Roman"/>
          <w:sz w:val="24"/>
          <w:szCs w:val="24"/>
          <w:lang w:eastAsia="en-US"/>
        </w:rPr>
        <w:t>lbos priemonėmis,</w:t>
      </w:r>
      <w:r w:rsidR="0089609E" w:rsidRPr="003F17E1">
        <w:rPr>
          <w:rFonts w:ascii="Times New Roman" w:eastAsiaTheme="minorHAnsi" w:hAnsi="Times New Roman" w:cs="Times New Roman"/>
          <w:sz w:val="24"/>
          <w:szCs w:val="24"/>
          <w:lang w:eastAsia="en-US"/>
        </w:rPr>
        <w:t xml:space="preserve"> atliktas poreikių vertinimas, nuolat tikslinami individualūs socialinės globos planai. </w:t>
      </w:r>
      <w:r w:rsidR="00EE6447" w:rsidRPr="003F17E1">
        <w:rPr>
          <w:rFonts w:ascii="Times New Roman" w:eastAsiaTheme="minorHAnsi" w:hAnsi="Times New Roman" w:cs="Times New Roman"/>
          <w:sz w:val="24"/>
          <w:szCs w:val="24"/>
          <w:lang w:eastAsia="en-US"/>
        </w:rPr>
        <w:t>2017 m. į</w:t>
      </w:r>
      <w:r w:rsidR="00203691" w:rsidRPr="003F17E1">
        <w:rPr>
          <w:rFonts w:ascii="Times New Roman" w:eastAsiaTheme="minorHAnsi" w:hAnsi="Times New Roman" w:cs="Times New Roman"/>
          <w:sz w:val="24"/>
          <w:szCs w:val="24"/>
          <w:lang w:eastAsia="en-US"/>
        </w:rPr>
        <w:t>si</w:t>
      </w:r>
      <w:r w:rsidR="00711991" w:rsidRPr="003F17E1">
        <w:rPr>
          <w:rFonts w:ascii="Times New Roman" w:eastAsiaTheme="minorHAnsi" w:hAnsi="Times New Roman" w:cs="Times New Roman"/>
          <w:sz w:val="24"/>
          <w:szCs w:val="24"/>
          <w:lang w:eastAsia="en-US"/>
        </w:rPr>
        <w:t>gyta</w:t>
      </w:r>
      <w:r w:rsidR="00391B52" w:rsidRPr="003F17E1">
        <w:rPr>
          <w:rFonts w:ascii="Times New Roman" w:eastAsiaTheme="minorHAnsi" w:hAnsi="Times New Roman" w:cs="Times New Roman"/>
          <w:sz w:val="24"/>
          <w:szCs w:val="24"/>
          <w:lang w:eastAsia="en-US"/>
        </w:rPr>
        <w:t xml:space="preserve"> trūkstamų</w:t>
      </w:r>
      <w:r w:rsidR="00711991" w:rsidRPr="003F17E1">
        <w:rPr>
          <w:rFonts w:ascii="Times New Roman" w:eastAsiaTheme="minorHAnsi" w:hAnsi="Times New Roman" w:cs="Times New Roman"/>
          <w:sz w:val="24"/>
          <w:szCs w:val="24"/>
          <w:lang w:eastAsia="en-US"/>
        </w:rPr>
        <w:t xml:space="preserve"> techninių</w:t>
      </w:r>
      <w:r w:rsidR="00203691" w:rsidRPr="003F17E1">
        <w:rPr>
          <w:rFonts w:ascii="Times New Roman" w:eastAsiaTheme="minorHAnsi" w:hAnsi="Times New Roman" w:cs="Times New Roman"/>
          <w:sz w:val="24"/>
          <w:szCs w:val="24"/>
          <w:lang w:eastAsia="en-US"/>
        </w:rPr>
        <w:t xml:space="preserve"> ir slaugos priemonių neįgaliesiems</w:t>
      </w:r>
      <w:r w:rsidR="00711991" w:rsidRPr="003F17E1">
        <w:rPr>
          <w:rFonts w:ascii="Times New Roman" w:eastAsiaTheme="minorHAnsi" w:hAnsi="Times New Roman" w:cs="Times New Roman"/>
          <w:sz w:val="24"/>
          <w:szCs w:val="24"/>
          <w:lang w:eastAsia="en-US"/>
        </w:rPr>
        <w:t xml:space="preserve">: neįgaliojo vežimėlių 2 vnt., pastatomų širmų, tualeto kėdė su ratukais, perkėlimo diržas. </w:t>
      </w:r>
    </w:p>
    <w:p w:rsidR="00203691" w:rsidRPr="003F17E1" w:rsidRDefault="00711991" w:rsidP="00CC4F4A">
      <w:pPr>
        <w:spacing w:after="0" w:line="240" w:lineRule="auto"/>
        <w:ind w:right="119" w:firstLine="567"/>
        <w:jc w:val="both"/>
        <w:rPr>
          <w:rFonts w:ascii="Times New Roman" w:eastAsiaTheme="minorHAnsi" w:hAnsi="Times New Roman" w:cs="Times New Roman"/>
          <w:sz w:val="24"/>
          <w:szCs w:val="24"/>
          <w:lang w:eastAsia="en-US"/>
        </w:rPr>
      </w:pPr>
      <w:r w:rsidRPr="003F17E1">
        <w:rPr>
          <w:rFonts w:ascii="Times New Roman" w:eastAsiaTheme="minorHAnsi" w:hAnsi="Times New Roman" w:cs="Times New Roman"/>
          <w:sz w:val="24"/>
          <w:szCs w:val="24"/>
          <w:lang w:eastAsia="en-US"/>
        </w:rPr>
        <w:t>Medicinos padalinyje dirba</w:t>
      </w:r>
      <w:r w:rsidR="006E110D" w:rsidRPr="003F17E1">
        <w:rPr>
          <w:rFonts w:ascii="Times New Roman" w:eastAsiaTheme="minorHAnsi" w:hAnsi="Times New Roman" w:cs="Times New Roman"/>
          <w:sz w:val="24"/>
          <w:szCs w:val="24"/>
          <w:lang w:eastAsia="en-US"/>
        </w:rPr>
        <w:t>:</w:t>
      </w:r>
      <w:r w:rsidRPr="003F17E1">
        <w:rPr>
          <w:rFonts w:ascii="Times New Roman" w:eastAsiaTheme="minorHAnsi" w:hAnsi="Times New Roman" w:cs="Times New Roman"/>
          <w:sz w:val="24"/>
          <w:szCs w:val="24"/>
          <w:lang w:eastAsia="en-US"/>
        </w:rPr>
        <w:t xml:space="preserve"> bendrosios praktikos slaugytoja</w:t>
      </w:r>
      <w:r w:rsidR="00EE6447" w:rsidRPr="003F17E1">
        <w:rPr>
          <w:rFonts w:ascii="Times New Roman" w:eastAsiaTheme="minorHAnsi" w:hAnsi="Times New Roman" w:cs="Times New Roman"/>
          <w:sz w:val="24"/>
          <w:szCs w:val="24"/>
          <w:lang w:eastAsia="en-US"/>
        </w:rPr>
        <w:t xml:space="preserve"> (1</w:t>
      </w:r>
      <w:r w:rsidR="00D90CAA" w:rsidRPr="003F17E1">
        <w:rPr>
          <w:rFonts w:ascii="Times New Roman" w:eastAsiaTheme="minorHAnsi" w:hAnsi="Times New Roman" w:cs="Times New Roman"/>
          <w:sz w:val="24"/>
          <w:szCs w:val="24"/>
          <w:lang w:eastAsia="en-US"/>
        </w:rPr>
        <w:t xml:space="preserve"> </w:t>
      </w:r>
      <w:r w:rsidR="00EE6447" w:rsidRPr="003F17E1">
        <w:rPr>
          <w:rFonts w:ascii="Times New Roman" w:eastAsiaTheme="minorHAnsi" w:hAnsi="Times New Roman" w:cs="Times New Roman"/>
          <w:sz w:val="24"/>
          <w:szCs w:val="24"/>
          <w:lang w:eastAsia="en-US"/>
        </w:rPr>
        <w:t>et)</w:t>
      </w:r>
      <w:r w:rsidR="006E110D" w:rsidRPr="003F17E1">
        <w:rPr>
          <w:rFonts w:ascii="Times New Roman" w:eastAsiaTheme="minorHAnsi" w:hAnsi="Times New Roman" w:cs="Times New Roman"/>
          <w:sz w:val="24"/>
          <w:szCs w:val="24"/>
          <w:lang w:eastAsia="en-US"/>
        </w:rPr>
        <w:t xml:space="preserve">, slaugytoja </w:t>
      </w:r>
      <w:r w:rsidR="00EE6447" w:rsidRPr="003F17E1">
        <w:rPr>
          <w:rFonts w:ascii="Times New Roman" w:eastAsiaTheme="minorHAnsi" w:hAnsi="Times New Roman" w:cs="Times New Roman"/>
          <w:sz w:val="24"/>
          <w:szCs w:val="24"/>
          <w:lang w:eastAsia="en-US"/>
        </w:rPr>
        <w:t>(0,5 et)</w:t>
      </w:r>
      <w:r w:rsidR="006E110D" w:rsidRPr="003F17E1">
        <w:rPr>
          <w:rFonts w:ascii="Times New Roman" w:eastAsiaTheme="minorHAnsi" w:hAnsi="Times New Roman" w:cs="Times New Roman"/>
          <w:sz w:val="24"/>
          <w:szCs w:val="24"/>
          <w:lang w:eastAsia="en-US"/>
        </w:rPr>
        <w:t xml:space="preserve">, </w:t>
      </w:r>
      <w:proofErr w:type="spellStart"/>
      <w:r w:rsidR="006E110D" w:rsidRPr="003F17E1">
        <w:rPr>
          <w:rFonts w:ascii="Times New Roman" w:eastAsiaTheme="minorHAnsi" w:hAnsi="Times New Roman" w:cs="Times New Roman"/>
          <w:sz w:val="24"/>
          <w:szCs w:val="24"/>
          <w:lang w:eastAsia="en-US"/>
        </w:rPr>
        <w:t>kineziterapeutas</w:t>
      </w:r>
      <w:proofErr w:type="spellEnd"/>
      <w:r w:rsidR="006E110D" w:rsidRPr="003F17E1">
        <w:rPr>
          <w:rFonts w:ascii="Times New Roman" w:eastAsiaTheme="minorHAnsi" w:hAnsi="Times New Roman" w:cs="Times New Roman"/>
          <w:sz w:val="24"/>
          <w:szCs w:val="24"/>
          <w:lang w:eastAsia="en-US"/>
        </w:rPr>
        <w:t xml:space="preserve">/masažuotojas </w:t>
      </w:r>
      <w:r w:rsidR="00EE6447" w:rsidRPr="003F17E1">
        <w:rPr>
          <w:rFonts w:ascii="Times New Roman" w:eastAsiaTheme="minorHAnsi" w:hAnsi="Times New Roman" w:cs="Times New Roman"/>
          <w:sz w:val="24"/>
          <w:szCs w:val="24"/>
          <w:lang w:eastAsia="en-US"/>
        </w:rPr>
        <w:t>(1 et)</w:t>
      </w:r>
      <w:r w:rsidR="006E110D" w:rsidRPr="003F17E1">
        <w:rPr>
          <w:rFonts w:ascii="Times New Roman" w:eastAsiaTheme="minorHAnsi" w:hAnsi="Times New Roman" w:cs="Times New Roman"/>
          <w:sz w:val="24"/>
          <w:szCs w:val="24"/>
          <w:lang w:eastAsia="en-US"/>
        </w:rPr>
        <w:t xml:space="preserve">. </w:t>
      </w:r>
      <w:r w:rsidR="00D90CAA" w:rsidRPr="003F17E1">
        <w:rPr>
          <w:rFonts w:ascii="Times New Roman" w:eastAsiaTheme="minorHAnsi" w:hAnsi="Times New Roman" w:cs="Times New Roman"/>
          <w:sz w:val="24"/>
          <w:szCs w:val="24"/>
          <w:lang w:eastAsia="en-US"/>
        </w:rPr>
        <w:t>Į</w:t>
      </w:r>
      <w:r w:rsidR="00391B52" w:rsidRPr="003F17E1">
        <w:rPr>
          <w:rFonts w:ascii="Times New Roman" w:eastAsiaTheme="minorHAnsi" w:hAnsi="Times New Roman" w:cs="Times New Roman"/>
          <w:sz w:val="24"/>
          <w:szCs w:val="24"/>
          <w:lang w:eastAsia="en-US"/>
        </w:rPr>
        <w:t>steigus</w:t>
      </w:r>
      <w:r w:rsidR="006E110D" w:rsidRPr="003F17E1">
        <w:rPr>
          <w:rFonts w:ascii="Times New Roman" w:eastAsiaTheme="minorHAnsi" w:hAnsi="Times New Roman" w:cs="Times New Roman"/>
          <w:sz w:val="24"/>
          <w:szCs w:val="24"/>
          <w:lang w:eastAsia="en-US"/>
        </w:rPr>
        <w:t xml:space="preserve"> slaugytojo padėjėjo</w:t>
      </w:r>
      <w:r w:rsidR="00391B52" w:rsidRPr="003F17E1">
        <w:rPr>
          <w:rFonts w:ascii="Times New Roman" w:eastAsiaTheme="minorHAnsi" w:hAnsi="Times New Roman" w:cs="Times New Roman"/>
          <w:sz w:val="24"/>
          <w:szCs w:val="24"/>
          <w:lang w:eastAsia="en-US"/>
        </w:rPr>
        <w:t xml:space="preserve"> etatą, p</w:t>
      </w:r>
      <w:r w:rsidR="006E110D" w:rsidRPr="003F17E1">
        <w:rPr>
          <w:rFonts w:ascii="Times New Roman" w:eastAsiaTheme="minorHAnsi" w:hAnsi="Times New Roman" w:cs="Times New Roman"/>
          <w:sz w:val="24"/>
          <w:szCs w:val="24"/>
          <w:lang w:eastAsia="en-US"/>
        </w:rPr>
        <w:t>agerėjo</w:t>
      </w:r>
      <w:r w:rsidR="00203691" w:rsidRPr="003F17E1">
        <w:rPr>
          <w:rFonts w:ascii="Times New Roman" w:eastAsiaTheme="minorHAnsi" w:hAnsi="Times New Roman" w:cs="Times New Roman"/>
          <w:sz w:val="24"/>
          <w:szCs w:val="24"/>
          <w:lang w:eastAsia="en-US"/>
        </w:rPr>
        <w:t xml:space="preserve"> nuolatinė kompleksinė pagalba</w:t>
      </w:r>
      <w:r w:rsidR="00391B52" w:rsidRPr="003F17E1">
        <w:rPr>
          <w:rFonts w:ascii="Times New Roman" w:eastAsiaTheme="minorHAnsi" w:hAnsi="Times New Roman" w:cs="Times New Roman"/>
          <w:sz w:val="24"/>
          <w:szCs w:val="24"/>
          <w:lang w:eastAsia="en-US"/>
        </w:rPr>
        <w:t>, slauga ir profilaktika</w:t>
      </w:r>
      <w:r w:rsidR="00203691" w:rsidRPr="003F17E1">
        <w:rPr>
          <w:rFonts w:ascii="Times New Roman" w:eastAsiaTheme="minorHAnsi" w:hAnsi="Times New Roman" w:cs="Times New Roman"/>
          <w:sz w:val="24"/>
          <w:szCs w:val="24"/>
          <w:lang w:eastAsia="en-US"/>
        </w:rPr>
        <w:t xml:space="preserve"> senyvo amžiaus asmenims ir asmenims su sunkia negalia.</w:t>
      </w:r>
    </w:p>
    <w:p w:rsidR="00397684" w:rsidRPr="003F17E1" w:rsidRDefault="0049138D" w:rsidP="00E92DCB">
      <w:pPr>
        <w:tabs>
          <w:tab w:val="left" w:pos="0"/>
          <w:tab w:val="left" w:pos="426"/>
        </w:tabs>
        <w:spacing w:after="0" w:line="240" w:lineRule="auto"/>
        <w:ind w:right="119"/>
        <w:jc w:val="both"/>
        <w:rPr>
          <w:rFonts w:ascii="Times New Roman" w:eastAsiaTheme="minorHAnsi" w:hAnsi="Times New Roman" w:cs="Times New Roman"/>
          <w:sz w:val="24"/>
          <w:szCs w:val="24"/>
          <w:lang w:eastAsia="en-US"/>
        </w:rPr>
      </w:pPr>
      <w:r w:rsidRPr="003F17E1">
        <w:rPr>
          <w:rFonts w:ascii="Times New Roman" w:eastAsiaTheme="minorHAnsi" w:hAnsi="Times New Roman" w:cs="Times New Roman"/>
          <w:sz w:val="24"/>
          <w:szCs w:val="24"/>
          <w:lang w:eastAsia="en-US"/>
        </w:rPr>
        <w:tab/>
      </w:r>
      <w:r w:rsidR="00D90CAA" w:rsidRPr="003F17E1">
        <w:rPr>
          <w:rFonts w:ascii="Times New Roman" w:eastAsiaTheme="minorHAnsi" w:hAnsi="Times New Roman" w:cs="Times New Roman"/>
          <w:sz w:val="24"/>
          <w:szCs w:val="24"/>
          <w:lang w:eastAsia="en-US"/>
        </w:rPr>
        <w:t xml:space="preserve">Per ataskaitinį laikotarpį globos padalinio gyventojai dalyvavo anketinėse apklausose dėl socialinės globos paslaugų, maitinimo paslaugų, užimtumo paslaugų teikimo kokybės. </w:t>
      </w:r>
      <w:r w:rsidR="0089609E" w:rsidRPr="003F17E1">
        <w:rPr>
          <w:rFonts w:ascii="Times New Roman" w:eastAsiaTheme="minorHAnsi" w:hAnsi="Times New Roman" w:cs="Times New Roman"/>
          <w:sz w:val="24"/>
          <w:szCs w:val="24"/>
          <w:lang w:eastAsia="en-US"/>
        </w:rPr>
        <w:t>Gyventojai</w:t>
      </w:r>
      <w:r w:rsidR="00EE6447" w:rsidRPr="003F17E1">
        <w:rPr>
          <w:rFonts w:ascii="Times New Roman" w:eastAsiaTheme="minorHAnsi" w:hAnsi="Times New Roman" w:cs="Times New Roman"/>
          <w:sz w:val="24"/>
          <w:szCs w:val="24"/>
          <w:lang w:eastAsia="en-US"/>
        </w:rPr>
        <w:t xml:space="preserve"> turėjo</w:t>
      </w:r>
      <w:r w:rsidR="0089609E" w:rsidRPr="003F17E1">
        <w:rPr>
          <w:rFonts w:ascii="Times New Roman" w:eastAsiaTheme="minorHAnsi" w:hAnsi="Times New Roman" w:cs="Times New Roman"/>
          <w:sz w:val="24"/>
          <w:szCs w:val="24"/>
          <w:lang w:eastAsia="en-US"/>
        </w:rPr>
        <w:t xml:space="preserve"> galimybę išsakyti savo nuomonę, kelti problemas, teikti siūlymus ir pageidavimus.</w:t>
      </w:r>
      <w:r w:rsidR="00203691" w:rsidRPr="003F17E1">
        <w:rPr>
          <w:rFonts w:ascii="Times New Roman" w:eastAsiaTheme="minorHAnsi" w:hAnsi="Times New Roman" w:cs="Times New Roman"/>
          <w:sz w:val="24"/>
          <w:szCs w:val="24"/>
          <w:lang w:eastAsia="en-US"/>
        </w:rPr>
        <w:t xml:space="preserve"> </w:t>
      </w:r>
      <w:r w:rsidR="00BA5B7F" w:rsidRPr="003F17E1">
        <w:rPr>
          <w:rFonts w:ascii="Times New Roman" w:eastAsiaTheme="minorHAnsi" w:hAnsi="Times New Roman" w:cs="Times New Roman"/>
          <w:sz w:val="24"/>
          <w:szCs w:val="24"/>
          <w:lang w:eastAsia="en-US"/>
        </w:rPr>
        <w:t xml:space="preserve">Gauti </w:t>
      </w:r>
      <w:r w:rsidR="00EE6447" w:rsidRPr="003F17E1">
        <w:rPr>
          <w:rFonts w:ascii="Times New Roman" w:eastAsiaTheme="minorHAnsi" w:hAnsi="Times New Roman" w:cs="Times New Roman"/>
          <w:sz w:val="24"/>
          <w:szCs w:val="24"/>
          <w:lang w:eastAsia="en-US"/>
        </w:rPr>
        <w:t>tyrimo</w:t>
      </w:r>
      <w:r w:rsidR="00BA5B7F" w:rsidRPr="003F17E1">
        <w:rPr>
          <w:rFonts w:ascii="Times New Roman" w:eastAsiaTheme="minorHAnsi" w:hAnsi="Times New Roman" w:cs="Times New Roman"/>
          <w:sz w:val="24"/>
          <w:szCs w:val="24"/>
          <w:lang w:eastAsia="en-US"/>
        </w:rPr>
        <w:t xml:space="preserve"> rezultatai </w:t>
      </w:r>
      <w:r w:rsidR="00EE6447" w:rsidRPr="003F17E1">
        <w:rPr>
          <w:rFonts w:ascii="Times New Roman" w:eastAsiaTheme="minorHAnsi" w:hAnsi="Times New Roman" w:cs="Times New Roman"/>
          <w:sz w:val="24"/>
          <w:szCs w:val="24"/>
          <w:lang w:eastAsia="en-US"/>
        </w:rPr>
        <w:t>buvo skelbti ir aptarti visuotiniame</w:t>
      </w:r>
      <w:r w:rsidR="00BA5B7F" w:rsidRPr="003F17E1">
        <w:rPr>
          <w:rFonts w:ascii="Times New Roman" w:eastAsiaTheme="minorHAnsi" w:hAnsi="Times New Roman" w:cs="Times New Roman"/>
          <w:sz w:val="24"/>
          <w:szCs w:val="24"/>
          <w:lang w:eastAsia="en-US"/>
        </w:rPr>
        <w:t xml:space="preserve"> darbuotojų ir gyventojų susirinkime, </w:t>
      </w:r>
      <w:r w:rsidR="00EE6447" w:rsidRPr="003F17E1">
        <w:rPr>
          <w:rFonts w:ascii="Times New Roman" w:eastAsiaTheme="minorHAnsi" w:hAnsi="Times New Roman" w:cs="Times New Roman"/>
          <w:sz w:val="24"/>
          <w:szCs w:val="24"/>
          <w:lang w:eastAsia="en-US"/>
        </w:rPr>
        <w:t>priimti</w:t>
      </w:r>
      <w:r w:rsidR="00BA5B7F" w:rsidRPr="003F17E1">
        <w:rPr>
          <w:rFonts w:ascii="Times New Roman" w:eastAsiaTheme="minorHAnsi" w:hAnsi="Times New Roman" w:cs="Times New Roman"/>
          <w:sz w:val="24"/>
          <w:szCs w:val="24"/>
          <w:lang w:eastAsia="en-US"/>
        </w:rPr>
        <w:t xml:space="preserve"> </w:t>
      </w:r>
      <w:r w:rsidR="00EE6447" w:rsidRPr="003F17E1">
        <w:rPr>
          <w:rFonts w:ascii="Times New Roman" w:eastAsiaTheme="minorHAnsi" w:hAnsi="Times New Roman" w:cs="Times New Roman"/>
          <w:sz w:val="24"/>
          <w:szCs w:val="24"/>
          <w:lang w:eastAsia="en-US"/>
        </w:rPr>
        <w:t>sprendimai</w:t>
      </w:r>
      <w:r w:rsidR="00BA5B7F" w:rsidRPr="003F17E1">
        <w:rPr>
          <w:rFonts w:ascii="Times New Roman" w:eastAsiaTheme="minorHAnsi" w:hAnsi="Times New Roman" w:cs="Times New Roman"/>
          <w:sz w:val="24"/>
          <w:szCs w:val="24"/>
          <w:lang w:eastAsia="en-US"/>
        </w:rPr>
        <w:t xml:space="preserve"> </w:t>
      </w:r>
      <w:r w:rsidR="00EE6447" w:rsidRPr="003F17E1">
        <w:rPr>
          <w:rFonts w:ascii="Times New Roman" w:eastAsiaTheme="minorHAnsi" w:hAnsi="Times New Roman" w:cs="Times New Roman"/>
          <w:sz w:val="24"/>
          <w:szCs w:val="24"/>
          <w:lang w:eastAsia="en-US"/>
        </w:rPr>
        <w:t>paslaugų kokybei</w:t>
      </w:r>
      <w:r w:rsidR="00BA5B7F" w:rsidRPr="003F17E1">
        <w:rPr>
          <w:rFonts w:ascii="Times New Roman" w:eastAsiaTheme="minorHAnsi" w:hAnsi="Times New Roman" w:cs="Times New Roman"/>
          <w:sz w:val="24"/>
          <w:szCs w:val="24"/>
          <w:lang w:eastAsia="en-US"/>
        </w:rPr>
        <w:t xml:space="preserve"> gerinti. </w:t>
      </w:r>
      <w:r w:rsidR="00EE6447" w:rsidRPr="003F17E1">
        <w:rPr>
          <w:rFonts w:ascii="Times New Roman" w:eastAsiaTheme="minorHAnsi" w:hAnsi="Times New Roman" w:cs="Times New Roman"/>
          <w:sz w:val="24"/>
          <w:szCs w:val="24"/>
          <w:lang w:eastAsia="en-US"/>
        </w:rPr>
        <w:t>T</w:t>
      </w:r>
      <w:r w:rsidR="00203691" w:rsidRPr="003F17E1">
        <w:rPr>
          <w:rFonts w:ascii="Times New Roman" w:eastAsiaTheme="minorHAnsi" w:hAnsi="Times New Roman" w:cs="Times New Roman"/>
          <w:sz w:val="24"/>
          <w:szCs w:val="24"/>
          <w:lang w:eastAsia="en-US"/>
        </w:rPr>
        <w:t>yrim</w:t>
      </w:r>
      <w:r w:rsidR="00EE6447" w:rsidRPr="003F17E1">
        <w:rPr>
          <w:rFonts w:ascii="Times New Roman" w:eastAsiaTheme="minorHAnsi" w:hAnsi="Times New Roman" w:cs="Times New Roman"/>
          <w:sz w:val="24"/>
          <w:szCs w:val="24"/>
          <w:lang w:eastAsia="en-US"/>
        </w:rPr>
        <w:t>o</w:t>
      </w:r>
      <w:r w:rsidR="00203691" w:rsidRPr="003F17E1">
        <w:rPr>
          <w:rFonts w:ascii="Times New Roman" w:eastAsiaTheme="minorHAnsi" w:hAnsi="Times New Roman" w:cs="Times New Roman"/>
          <w:sz w:val="24"/>
          <w:szCs w:val="24"/>
          <w:lang w:eastAsia="en-US"/>
        </w:rPr>
        <w:t xml:space="preserve"> „Senyvo amžiaus asmenų naujų paslaugų poreikio nustatymas socialinės globos įstaigoje“ </w:t>
      </w:r>
      <w:r w:rsidR="00EE6447" w:rsidRPr="003F17E1">
        <w:rPr>
          <w:rFonts w:ascii="Times New Roman" w:eastAsiaTheme="minorHAnsi" w:hAnsi="Times New Roman" w:cs="Times New Roman"/>
          <w:sz w:val="24"/>
          <w:szCs w:val="24"/>
          <w:lang w:eastAsia="en-US"/>
        </w:rPr>
        <w:t>duomenimis</w:t>
      </w:r>
      <w:r w:rsidR="00203691" w:rsidRPr="003F17E1">
        <w:rPr>
          <w:rFonts w:ascii="Times New Roman" w:eastAsiaTheme="minorHAnsi" w:hAnsi="Times New Roman" w:cs="Times New Roman"/>
          <w:sz w:val="24"/>
          <w:szCs w:val="24"/>
          <w:lang w:eastAsia="en-US"/>
        </w:rPr>
        <w:t xml:space="preserve"> gyventojai yra pat</w:t>
      </w:r>
      <w:r w:rsidR="00194EBA" w:rsidRPr="003F17E1">
        <w:rPr>
          <w:rFonts w:ascii="Times New Roman" w:eastAsiaTheme="minorHAnsi" w:hAnsi="Times New Roman" w:cs="Times New Roman"/>
          <w:sz w:val="24"/>
          <w:szCs w:val="24"/>
          <w:lang w:eastAsia="en-US"/>
        </w:rPr>
        <w:t xml:space="preserve">enkinti teikiamomis paslaugomis, tačiau norėtų daugiau įvairesnių užimtumo paslaugų, koncertų, kelionių. </w:t>
      </w:r>
    </w:p>
    <w:p w:rsidR="00194EBA" w:rsidRPr="003F17E1" w:rsidRDefault="00CC4F4A" w:rsidP="00861D5D">
      <w:pPr>
        <w:tabs>
          <w:tab w:val="right" w:pos="426"/>
        </w:tabs>
        <w:spacing w:after="0" w:line="240" w:lineRule="auto"/>
        <w:ind w:right="11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r>
      <w:r w:rsidR="00194EBA" w:rsidRPr="003F17E1">
        <w:rPr>
          <w:rFonts w:ascii="Times New Roman" w:eastAsiaTheme="minorHAnsi" w:hAnsi="Times New Roman" w:cs="Times New Roman"/>
          <w:sz w:val="24"/>
          <w:szCs w:val="24"/>
          <w:lang w:eastAsia="en-US"/>
        </w:rPr>
        <w:t>Siekiant efektyvios, veiksmingos užimtumo veiklos,</w:t>
      </w:r>
      <w:r w:rsidR="00561C8B" w:rsidRPr="003F17E1">
        <w:rPr>
          <w:rFonts w:ascii="Times New Roman" w:eastAsiaTheme="minorHAnsi" w:hAnsi="Times New Roman" w:cs="Times New Roman"/>
          <w:sz w:val="24"/>
          <w:szCs w:val="24"/>
          <w:lang w:eastAsia="en-US"/>
        </w:rPr>
        <w:t xml:space="preserve"> 2017 m.</w:t>
      </w:r>
      <w:r w:rsidR="00194EBA" w:rsidRPr="003F17E1">
        <w:rPr>
          <w:rFonts w:ascii="Times New Roman" w:eastAsiaTheme="minorHAnsi" w:hAnsi="Times New Roman" w:cs="Times New Roman"/>
          <w:sz w:val="24"/>
          <w:szCs w:val="24"/>
          <w:lang w:eastAsia="en-US"/>
        </w:rPr>
        <w:t xml:space="preserve"> įstaigoje įsteigtas užimtumo specialisto </w:t>
      </w:r>
      <w:r w:rsidR="00EE6447" w:rsidRPr="003F17E1">
        <w:rPr>
          <w:rFonts w:ascii="Times New Roman" w:eastAsiaTheme="minorHAnsi" w:hAnsi="Times New Roman" w:cs="Times New Roman"/>
          <w:sz w:val="24"/>
          <w:szCs w:val="24"/>
          <w:lang w:eastAsia="en-US"/>
        </w:rPr>
        <w:t xml:space="preserve">1 etatas </w:t>
      </w:r>
      <w:r w:rsidR="00194EBA" w:rsidRPr="003F17E1">
        <w:rPr>
          <w:rFonts w:ascii="Times New Roman" w:eastAsiaTheme="minorHAnsi" w:hAnsi="Times New Roman" w:cs="Times New Roman"/>
          <w:sz w:val="24"/>
          <w:szCs w:val="24"/>
          <w:lang w:eastAsia="en-US"/>
        </w:rPr>
        <w:t>gyventojų laisvalaikio ir užimtumo organizavimui.</w:t>
      </w:r>
      <w:r w:rsidR="00194EBA" w:rsidRPr="003F17E1">
        <w:rPr>
          <w:rFonts w:ascii="Times New Roman" w:hAnsi="Times New Roman" w:cs="Times New Roman"/>
          <w:sz w:val="24"/>
          <w:szCs w:val="24"/>
        </w:rPr>
        <w:t xml:space="preserve"> </w:t>
      </w:r>
      <w:r w:rsidR="0049138D" w:rsidRPr="003F17E1">
        <w:rPr>
          <w:rFonts w:ascii="Times New Roman" w:hAnsi="Times New Roman" w:cs="Times New Roman"/>
          <w:sz w:val="24"/>
          <w:szCs w:val="24"/>
        </w:rPr>
        <w:t xml:space="preserve">Pakartotinio tyrimo metu išsiaiškinta, kad </w:t>
      </w:r>
      <w:r w:rsidR="00194EBA" w:rsidRPr="003F17E1">
        <w:rPr>
          <w:rFonts w:ascii="Times New Roman" w:hAnsi="Times New Roman" w:cs="Times New Roman"/>
          <w:sz w:val="24"/>
          <w:szCs w:val="24"/>
        </w:rPr>
        <w:t xml:space="preserve"> gyventojai yra patenkinti teikiamomis</w:t>
      </w:r>
      <w:r w:rsidR="00561C8B" w:rsidRPr="003F17E1">
        <w:rPr>
          <w:rFonts w:ascii="Times New Roman" w:hAnsi="Times New Roman" w:cs="Times New Roman"/>
          <w:sz w:val="24"/>
          <w:szCs w:val="24"/>
        </w:rPr>
        <w:t xml:space="preserve"> užimtumo</w:t>
      </w:r>
      <w:r w:rsidR="00194EBA" w:rsidRPr="003F17E1">
        <w:rPr>
          <w:rFonts w:ascii="Times New Roman" w:hAnsi="Times New Roman" w:cs="Times New Roman"/>
          <w:sz w:val="24"/>
          <w:szCs w:val="24"/>
        </w:rPr>
        <w:t xml:space="preserve"> paslaugomis, laisvalaikio ir užimtumo organizavimas atitinka jų poreikius.</w:t>
      </w:r>
      <w:r w:rsidR="00DE06F2" w:rsidRPr="003F17E1">
        <w:rPr>
          <w:rFonts w:ascii="Times New Roman" w:eastAsiaTheme="minorHAnsi" w:hAnsi="Times New Roman" w:cs="Times New Roman"/>
          <w:sz w:val="24"/>
          <w:szCs w:val="24"/>
          <w:lang w:eastAsia="en-US"/>
        </w:rPr>
        <w:t xml:space="preserve"> </w:t>
      </w:r>
      <w:r w:rsidR="0049138D" w:rsidRPr="003F17E1">
        <w:rPr>
          <w:rFonts w:ascii="Times New Roman" w:eastAsiaTheme="minorHAnsi" w:hAnsi="Times New Roman" w:cs="Times New Roman"/>
          <w:sz w:val="24"/>
          <w:szCs w:val="24"/>
          <w:lang w:eastAsia="en-US"/>
        </w:rPr>
        <w:t>Gyventojai dalyvavo kelionėse, išvykose, renginiuose</w:t>
      </w:r>
      <w:r w:rsidR="00DE06F2" w:rsidRPr="003F17E1">
        <w:rPr>
          <w:rFonts w:ascii="Times New Roman" w:eastAsiaTheme="minorHAnsi" w:hAnsi="Times New Roman" w:cs="Times New Roman"/>
          <w:sz w:val="24"/>
          <w:szCs w:val="24"/>
          <w:lang w:eastAsia="en-US"/>
        </w:rPr>
        <w:t>:</w:t>
      </w:r>
      <w:r w:rsidR="00BA5B7F" w:rsidRPr="003F17E1">
        <w:rPr>
          <w:rFonts w:ascii="Times New Roman" w:eastAsiaTheme="minorHAnsi" w:hAnsi="Times New Roman" w:cs="Times New Roman"/>
          <w:sz w:val="24"/>
          <w:szCs w:val="24"/>
          <w:lang w:eastAsia="en-US"/>
        </w:rPr>
        <w:t xml:space="preserve"> </w:t>
      </w:r>
      <w:r w:rsidR="0049138D" w:rsidRPr="003F17E1">
        <w:rPr>
          <w:rFonts w:ascii="Times New Roman" w:eastAsiaTheme="minorHAnsi" w:hAnsi="Times New Roman" w:cs="Times New Roman"/>
          <w:sz w:val="24"/>
          <w:szCs w:val="24"/>
          <w:lang w:eastAsia="en-US"/>
        </w:rPr>
        <w:t>edukaciniame užsiėmime „Piešimas ant vandens“</w:t>
      </w:r>
      <w:r w:rsidR="00BA5B7F" w:rsidRPr="003F17E1">
        <w:rPr>
          <w:rFonts w:ascii="Times New Roman" w:eastAsiaTheme="minorHAnsi" w:hAnsi="Times New Roman" w:cs="Times New Roman"/>
          <w:sz w:val="24"/>
          <w:szCs w:val="24"/>
          <w:lang w:eastAsia="en-US"/>
        </w:rPr>
        <w:t xml:space="preserve"> Kėdainių Janinos </w:t>
      </w:r>
      <w:r w:rsidR="00BA5B7F" w:rsidRPr="003F17E1">
        <w:rPr>
          <w:rFonts w:ascii="Times New Roman" w:eastAsiaTheme="minorHAnsi" w:hAnsi="Times New Roman" w:cs="Times New Roman"/>
          <w:sz w:val="24"/>
          <w:szCs w:val="24"/>
          <w:lang w:eastAsia="en-US"/>
        </w:rPr>
        <w:lastRenderedPageBreak/>
        <w:t>Monkutės-Marks muziej</w:t>
      </w:r>
      <w:r w:rsidR="0049138D" w:rsidRPr="003F17E1">
        <w:rPr>
          <w:rFonts w:ascii="Times New Roman" w:eastAsiaTheme="minorHAnsi" w:hAnsi="Times New Roman" w:cs="Times New Roman"/>
          <w:sz w:val="24"/>
          <w:szCs w:val="24"/>
          <w:lang w:eastAsia="en-US"/>
        </w:rPr>
        <w:t>uje-galerijoje</w:t>
      </w:r>
      <w:r w:rsidR="00BA5B7F" w:rsidRPr="003F17E1">
        <w:rPr>
          <w:rFonts w:ascii="Times New Roman" w:eastAsiaTheme="minorHAnsi" w:hAnsi="Times New Roman" w:cs="Times New Roman"/>
          <w:sz w:val="24"/>
          <w:szCs w:val="24"/>
          <w:lang w:eastAsia="en-US"/>
        </w:rPr>
        <w:t xml:space="preserve">,  </w:t>
      </w:r>
      <w:r w:rsidR="00D90CAA" w:rsidRPr="003F17E1">
        <w:rPr>
          <w:rFonts w:ascii="Times New Roman" w:eastAsiaTheme="minorHAnsi" w:hAnsi="Times New Roman" w:cs="Times New Roman"/>
          <w:sz w:val="24"/>
          <w:szCs w:val="24"/>
          <w:lang w:eastAsia="en-US"/>
        </w:rPr>
        <w:t>k</w:t>
      </w:r>
      <w:r w:rsidR="0049138D" w:rsidRPr="003F17E1">
        <w:rPr>
          <w:rFonts w:ascii="Times New Roman" w:eastAsiaTheme="minorHAnsi" w:hAnsi="Times New Roman" w:cs="Times New Roman"/>
          <w:sz w:val="24"/>
          <w:szCs w:val="24"/>
          <w:lang w:eastAsia="en-US"/>
        </w:rPr>
        <w:t>elionėje</w:t>
      </w:r>
      <w:r w:rsidR="00BA5B7F" w:rsidRPr="003F17E1">
        <w:rPr>
          <w:rFonts w:ascii="Times New Roman" w:eastAsiaTheme="minorHAnsi" w:hAnsi="Times New Roman" w:cs="Times New Roman"/>
          <w:sz w:val="24"/>
          <w:szCs w:val="24"/>
          <w:lang w:eastAsia="en-US"/>
        </w:rPr>
        <w:t xml:space="preserve"> į Vilnių, aplankant </w:t>
      </w:r>
      <w:r w:rsidR="0049138D" w:rsidRPr="003F17E1">
        <w:rPr>
          <w:rFonts w:ascii="Times New Roman" w:eastAsiaTheme="minorHAnsi" w:hAnsi="Times New Roman" w:cs="Times New Roman"/>
          <w:sz w:val="24"/>
          <w:szCs w:val="24"/>
          <w:lang w:eastAsia="en-US"/>
        </w:rPr>
        <w:t xml:space="preserve">sostinės </w:t>
      </w:r>
      <w:r w:rsidR="00BA5B7F" w:rsidRPr="003F17E1">
        <w:rPr>
          <w:rFonts w:ascii="Times New Roman" w:eastAsiaTheme="minorHAnsi" w:hAnsi="Times New Roman" w:cs="Times New Roman"/>
          <w:sz w:val="24"/>
          <w:szCs w:val="24"/>
          <w:lang w:eastAsia="en-US"/>
        </w:rPr>
        <w:t xml:space="preserve">įžymias vietas,  </w:t>
      </w:r>
      <w:r w:rsidR="0049138D" w:rsidRPr="003F17E1">
        <w:rPr>
          <w:rFonts w:ascii="Times New Roman" w:eastAsiaTheme="minorHAnsi" w:hAnsi="Times New Roman" w:cs="Times New Roman"/>
          <w:sz w:val="24"/>
          <w:szCs w:val="24"/>
          <w:lang w:eastAsia="en-US"/>
        </w:rPr>
        <w:t xml:space="preserve">Centre </w:t>
      </w:r>
      <w:r w:rsidR="00BA5B7F" w:rsidRPr="003F17E1">
        <w:rPr>
          <w:rFonts w:ascii="Times New Roman" w:eastAsiaTheme="minorHAnsi" w:hAnsi="Times New Roman" w:cs="Times New Roman"/>
          <w:sz w:val="24"/>
          <w:szCs w:val="24"/>
          <w:lang w:eastAsia="en-US"/>
        </w:rPr>
        <w:t>organizuotos 5 teminės gy</w:t>
      </w:r>
      <w:r w:rsidR="00DA63AD" w:rsidRPr="003F17E1">
        <w:rPr>
          <w:rFonts w:ascii="Times New Roman" w:eastAsiaTheme="minorHAnsi" w:hAnsi="Times New Roman" w:cs="Times New Roman"/>
          <w:sz w:val="24"/>
          <w:szCs w:val="24"/>
          <w:lang w:eastAsia="en-US"/>
        </w:rPr>
        <w:t xml:space="preserve">ventojų kūrybinių darbų parodos, </w:t>
      </w:r>
      <w:r w:rsidR="00484322" w:rsidRPr="003F17E1">
        <w:rPr>
          <w:rFonts w:ascii="Times New Roman" w:eastAsiaTheme="minorHAnsi" w:hAnsi="Times New Roman" w:cs="Times New Roman"/>
          <w:sz w:val="24"/>
          <w:szCs w:val="24"/>
          <w:lang w:eastAsia="en-US"/>
        </w:rPr>
        <w:t>organizuota centro globos padalinio gyventojų kūrybinių darbų paroda</w:t>
      </w:r>
      <w:r w:rsidR="00A45D6E" w:rsidRPr="003F17E1">
        <w:rPr>
          <w:rFonts w:ascii="Times New Roman" w:eastAsiaTheme="minorHAnsi" w:hAnsi="Times New Roman" w:cs="Times New Roman"/>
          <w:sz w:val="24"/>
          <w:szCs w:val="24"/>
          <w:lang w:eastAsia="en-US"/>
        </w:rPr>
        <w:t xml:space="preserve"> Kėdainių rajono savivaldybės Mi</w:t>
      </w:r>
      <w:r w:rsidR="00484322" w:rsidRPr="003F17E1">
        <w:rPr>
          <w:rFonts w:ascii="Times New Roman" w:eastAsiaTheme="minorHAnsi" w:hAnsi="Times New Roman" w:cs="Times New Roman"/>
          <w:sz w:val="24"/>
          <w:szCs w:val="24"/>
          <w:lang w:eastAsia="en-US"/>
        </w:rPr>
        <w:t>kalojaus D</w:t>
      </w:r>
      <w:r w:rsidR="00A45D6E" w:rsidRPr="003F17E1">
        <w:rPr>
          <w:rFonts w:ascii="Times New Roman" w:eastAsiaTheme="minorHAnsi" w:hAnsi="Times New Roman" w:cs="Times New Roman"/>
          <w:sz w:val="24"/>
          <w:szCs w:val="24"/>
          <w:lang w:eastAsia="en-US"/>
        </w:rPr>
        <w:t xml:space="preserve">aukšos viešosios bibliotekos </w:t>
      </w:r>
      <w:proofErr w:type="spellStart"/>
      <w:r w:rsidR="00A45D6E" w:rsidRPr="003F17E1">
        <w:rPr>
          <w:rFonts w:ascii="Times New Roman" w:eastAsiaTheme="minorHAnsi" w:hAnsi="Times New Roman" w:cs="Times New Roman"/>
          <w:sz w:val="24"/>
          <w:szCs w:val="24"/>
          <w:lang w:eastAsia="en-US"/>
        </w:rPr>
        <w:t>Ą</w:t>
      </w:r>
      <w:r w:rsidR="00484322" w:rsidRPr="003F17E1">
        <w:rPr>
          <w:rFonts w:ascii="Times New Roman" w:eastAsiaTheme="minorHAnsi" w:hAnsi="Times New Roman" w:cs="Times New Roman"/>
          <w:sz w:val="24"/>
          <w:szCs w:val="24"/>
          <w:lang w:eastAsia="en-US"/>
        </w:rPr>
        <w:t>žuolaičių</w:t>
      </w:r>
      <w:proofErr w:type="spellEnd"/>
      <w:r w:rsidR="00484322" w:rsidRPr="003F17E1">
        <w:rPr>
          <w:rFonts w:ascii="Times New Roman" w:eastAsiaTheme="minorHAnsi" w:hAnsi="Times New Roman" w:cs="Times New Roman"/>
          <w:sz w:val="24"/>
          <w:szCs w:val="24"/>
          <w:lang w:eastAsia="en-US"/>
        </w:rPr>
        <w:t xml:space="preserve"> filiale, dalyvauta </w:t>
      </w:r>
      <w:r w:rsidR="00D90CAA" w:rsidRPr="003F17E1">
        <w:rPr>
          <w:rFonts w:ascii="Times New Roman" w:eastAsiaTheme="minorHAnsi" w:hAnsi="Times New Roman" w:cs="Times New Roman"/>
          <w:sz w:val="24"/>
          <w:szCs w:val="24"/>
          <w:lang w:eastAsia="en-US"/>
        </w:rPr>
        <w:t xml:space="preserve">Advento vakaronėje </w:t>
      </w:r>
      <w:r w:rsidR="00484322" w:rsidRPr="003F17E1">
        <w:rPr>
          <w:rFonts w:ascii="Times New Roman" w:eastAsiaTheme="minorHAnsi" w:hAnsi="Times New Roman" w:cs="Times New Roman"/>
          <w:sz w:val="24"/>
          <w:szCs w:val="24"/>
          <w:lang w:eastAsia="en-US"/>
        </w:rPr>
        <w:t xml:space="preserve">Josvainių socialiniame ir ugdymo centre, </w:t>
      </w:r>
      <w:r w:rsidR="005E2EB6" w:rsidRPr="003F17E1">
        <w:rPr>
          <w:rFonts w:ascii="Times New Roman" w:eastAsiaTheme="minorHAnsi" w:hAnsi="Times New Roman" w:cs="Times New Roman"/>
          <w:sz w:val="24"/>
          <w:szCs w:val="24"/>
          <w:lang w:eastAsia="en-US"/>
        </w:rPr>
        <w:t>C</w:t>
      </w:r>
      <w:r w:rsidR="0049138D" w:rsidRPr="003F17E1">
        <w:rPr>
          <w:rFonts w:ascii="Times New Roman" w:eastAsiaTheme="minorHAnsi" w:hAnsi="Times New Roman" w:cs="Times New Roman"/>
          <w:sz w:val="24"/>
          <w:szCs w:val="24"/>
          <w:lang w:eastAsia="en-US"/>
        </w:rPr>
        <w:t xml:space="preserve">entre </w:t>
      </w:r>
      <w:r w:rsidR="00484322" w:rsidRPr="003F17E1">
        <w:rPr>
          <w:rFonts w:ascii="Times New Roman" w:eastAsiaTheme="minorHAnsi" w:hAnsi="Times New Roman" w:cs="Times New Roman"/>
          <w:sz w:val="24"/>
          <w:szCs w:val="24"/>
          <w:lang w:eastAsia="en-US"/>
        </w:rPr>
        <w:t>svečiavosi Ruklos reabilitacijos centro darbuotojai ir gyventojai</w:t>
      </w:r>
      <w:r w:rsidR="00A45D6E" w:rsidRPr="003F17E1">
        <w:rPr>
          <w:rFonts w:ascii="Times New Roman" w:eastAsiaTheme="minorHAnsi" w:hAnsi="Times New Roman" w:cs="Times New Roman"/>
          <w:sz w:val="24"/>
          <w:szCs w:val="24"/>
          <w:lang w:eastAsia="en-US"/>
        </w:rPr>
        <w:t xml:space="preserve">, įvairiomis progomis vyksta </w:t>
      </w:r>
      <w:r w:rsidR="0049138D" w:rsidRPr="003F17E1">
        <w:rPr>
          <w:rFonts w:ascii="Times New Roman" w:eastAsiaTheme="minorHAnsi" w:hAnsi="Times New Roman" w:cs="Times New Roman"/>
          <w:sz w:val="24"/>
          <w:szCs w:val="24"/>
          <w:lang w:eastAsia="en-US"/>
        </w:rPr>
        <w:t xml:space="preserve">centro </w:t>
      </w:r>
      <w:r w:rsidR="00A45D6E" w:rsidRPr="003F17E1">
        <w:rPr>
          <w:rFonts w:ascii="Times New Roman" w:eastAsiaTheme="minorHAnsi" w:hAnsi="Times New Roman" w:cs="Times New Roman"/>
          <w:sz w:val="24"/>
          <w:szCs w:val="24"/>
          <w:lang w:eastAsia="en-US"/>
        </w:rPr>
        <w:t>darželinukų</w:t>
      </w:r>
      <w:r w:rsidR="0049138D" w:rsidRPr="003F17E1">
        <w:rPr>
          <w:rFonts w:ascii="Times New Roman" w:eastAsiaTheme="minorHAnsi" w:hAnsi="Times New Roman" w:cs="Times New Roman"/>
          <w:sz w:val="24"/>
          <w:szCs w:val="24"/>
          <w:lang w:eastAsia="en-US"/>
        </w:rPr>
        <w:t>, Šėtos gimnazijos mokinių</w:t>
      </w:r>
      <w:r w:rsidR="00A45D6E" w:rsidRPr="003F17E1">
        <w:rPr>
          <w:rFonts w:ascii="Times New Roman" w:eastAsiaTheme="minorHAnsi" w:hAnsi="Times New Roman" w:cs="Times New Roman"/>
          <w:sz w:val="24"/>
          <w:szCs w:val="24"/>
          <w:lang w:eastAsia="en-US"/>
        </w:rPr>
        <w:t xml:space="preserve"> koncertai</w:t>
      </w:r>
      <w:r w:rsidR="0049138D" w:rsidRPr="003F17E1">
        <w:rPr>
          <w:rFonts w:ascii="Times New Roman" w:eastAsiaTheme="minorHAnsi" w:hAnsi="Times New Roman" w:cs="Times New Roman"/>
          <w:sz w:val="24"/>
          <w:szCs w:val="24"/>
          <w:lang w:eastAsia="en-US"/>
        </w:rPr>
        <w:t>, religinės pamaldos</w:t>
      </w:r>
      <w:r w:rsidR="00A45D6E" w:rsidRPr="003F17E1">
        <w:rPr>
          <w:rFonts w:ascii="Times New Roman" w:eastAsiaTheme="minorHAnsi" w:hAnsi="Times New Roman" w:cs="Times New Roman"/>
          <w:sz w:val="24"/>
          <w:szCs w:val="24"/>
          <w:lang w:eastAsia="en-US"/>
        </w:rPr>
        <w:t xml:space="preserve"> ir daug kitų renginių.</w:t>
      </w:r>
      <w:r w:rsidR="005E2EB6" w:rsidRPr="003F17E1">
        <w:rPr>
          <w:rFonts w:ascii="Times New Roman" w:eastAsiaTheme="minorHAnsi" w:hAnsi="Times New Roman" w:cs="Times New Roman"/>
          <w:sz w:val="24"/>
          <w:szCs w:val="24"/>
          <w:lang w:eastAsia="en-US"/>
        </w:rPr>
        <w:t xml:space="preserve"> </w:t>
      </w:r>
      <w:r w:rsidR="00194EBA" w:rsidRPr="003F17E1">
        <w:rPr>
          <w:rFonts w:ascii="Times New Roman" w:hAnsi="Times New Roman" w:cs="Times New Roman"/>
          <w:sz w:val="24"/>
          <w:szCs w:val="24"/>
        </w:rPr>
        <w:t>Plečiant užimtumo paslaugas pastebima, kad auga gyventojų kultūriniai poreikiai bei motyvacija dalyvauti renginiuose, atsiranda galimybė gyventojams re</w:t>
      </w:r>
      <w:r w:rsidR="005E2EB6" w:rsidRPr="003F17E1">
        <w:rPr>
          <w:rFonts w:ascii="Times New Roman" w:hAnsi="Times New Roman" w:cs="Times New Roman"/>
          <w:sz w:val="24"/>
          <w:szCs w:val="24"/>
        </w:rPr>
        <w:t>alizuoti saviraiškos poreikius (</w:t>
      </w:r>
      <w:r w:rsidR="00194EBA" w:rsidRPr="003F17E1">
        <w:rPr>
          <w:rFonts w:ascii="Times New Roman" w:hAnsi="Times New Roman" w:cs="Times New Roman"/>
          <w:sz w:val="24"/>
          <w:szCs w:val="24"/>
        </w:rPr>
        <w:t>mezgimas, paveikslų kūrimas, skaitymas garsiai, dainavimas, mėgstamos muzikos klausymas</w:t>
      </w:r>
      <w:r w:rsidR="005E2EB6" w:rsidRPr="003F17E1">
        <w:rPr>
          <w:rFonts w:ascii="Times New Roman" w:hAnsi="Times New Roman" w:cs="Times New Roman"/>
          <w:sz w:val="24"/>
          <w:szCs w:val="24"/>
        </w:rPr>
        <w:t xml:space="preserve"> ir kt.)</w:t>
      </w:r>
      <w:r w:rsidR="00194EBA" w:rsidRPr="003F17E1">
        <w:rPr>
          <w:rFonts w:ascii="Times New Roman" w:hAnsi="Times New Roman" w:cs="Times New Roman"/>
          <w:sz w:val="24"/>
          <w:szCs w:val="24"/>
        </w:rPr>
        <w:t xml:space="preserve">. </w:t>
      </w:r>
    </w:p>
    <w:p w:rsidR="00397684" w:rsidRPr="003F17E1" w:rsidRDefault="00561C8B" w:rsidP="00861D5D">
      <w:pPr>
        <w:spacing w:after="0" w:line="240" w:lineRule="auto"/>
        <w:ind w:firstLine="426"/>
        <w:jc w:val="both"/>
        <w:rPr>
          <w:rFonts w:ascii="Times New Roman" w:hAnsi="Times New Roman" w:cs="Times New Roman"/>
          <w:sz w:val="24"/>
          <w:szCs w:val="24"/>
        </w:rPr>
      </w:pPr>
      <w:r w:rsidRPr="003F17E1">
        <w:rPr>
          <w:rFonts w:ascii="Times New Roman" w:hAnsi="Times New Roman" w:cs="Times New Roman"/>
          <w:sz w:val="24"/>
          <w:szCs w:val="24"/>
        </w:rPr>
        <w:t>Gyventojų m</w:t>
      </w:r>
      <w:r w:rsidR="00194EBA" w:rsidRPr="003F17E1">
        <w:rPr>
          <w:rFonts w:ascii="Times New Roman" w:hAnsi="Times New Roman" w:cs="Times New Roman"/>
          <w:sz w:val="24"/>
          <w:szCs w:val="24"/>
        </w:rPr>
        <w:t>aitinim</w:t>
      </w:r>
      <w:r w:rsidR="00D90CAA" w:rsidRPr="003F17E1">
        <w:rPr>
          <w:rFonts w:ascii="Times New Roman" w:hAnsi="Times New Roman" w:cs="Times New Roman"/>
          <w:sz w:val="24"/>
          <w:szCs w:val="24"/>
        </w:rPr>
        <w:t>as buvo organizuojama</w:t>
      </w:r>
      <w:r w:rsidR="00194EBA" w:rsidRPr="003F17E1">
        <w:rPr>
          <w:rFonts w:ascii="Times New Roman" w:hAnsi="Times New Roman" w:cs="Times New Roman"/>
          <w:sz w:val="24"/>
          <w:szCs w:val="24"/>
        </w:rPr>
        <w:t>s atsižvelgiant į asmens sveikatos būklę ir individualius poreikius. Siekiant užtikrinti gyventojų, sergančių cukriniu diabetu (šiuo metu yra 5), pore</w:t>
      </w:r>
      <w:r w:rsidRPr="003F17E1">
        <w:rPr>
          <w:rFonts w:ascii="Times New Roman" w:hAnsi="Times New Roman" w:cs="Times New Roman"/>
          <w:sz w:val="24"/>
          <w:szCs w:val="24"/>
        </w:rPr>
        <w:t>ikius atitinkantį maitinimą,</w:t>
      </w:r>
      <w:r w:rsidR="00194EBA" w:rsidRPr="003F17E1">
        <w:rPr>
          <w:rFonts w:ascii="Times New Roman" w:hAnsi="Times New Roman" w:cs="Times New Roman"/>
          <w:sz w:val="24"/>
          <w:szCs w:val="24"/>
        </w:rPr>
        <w:t xml:space="preserve"> sudarytas atsk</w:t>
      </w:r>
      <w:r w:rsidRPr="003F17E1">
        <w:rPr>
          <w:rFonts w:ascii="Times New Roman" w:hAnsi="Times New Roman" w:cs="Times New Roman"/>
          <w:sz w:val="24"/>
          <w:szCs w:val="24"/>
        </w:rPr>
        <w:t>iras valgiaraštis numatantis</w:t>
      </w:r>
      <w:r w:rsidR="00194EBA" w:rsidRPr="003F17E1">
        <w:rPr>
          <w:rFonts w:ascii="Times New Roman" w:hAnsi="Times New Roman" w:cs="Times New Roman"/>
          <w:sz w:val="24"/>
          <w:szCs w:val="24"/>
        </w:rPr>
        <w:t xml:space="preserve"> gyventojų</w:t>
      </w:r>
      <w:r w:rsidRPr="003F17E1">
        <w:rPr>
          <w:rFonts w:ascii="Times New Roman" w:hAnsi="Times New Roman" w:cs="Times New Roman"/>
          <w:sz w:val="24"/>
          <w:szCs w:val="24"/>
        </w:rPr>
        <w:t>, sergančių diabetu,</w:t>
      </w:r>
      <w:r w:rsidR="00194EBA" w:rsidRPr="003F17E1">
        <w:rPr>
          <w:rFonts w:ascii="Times New Roman" w:hAnsi="Times New Roman" w:cs="Times New Roman"/>
          <w:sz w:val="24"/>
          <w:szCs w:val="24"/>
        </w:rPr>
        <w:t xml:space="preserve"> dietinį maitinimą, maitinimo dažnumą bei užkandžius. 90 proc. apklaustų gyventojų, sergančių cukriniu diabetu, yra patenkinti teikiama individualia maitinimo paslauga.</w:t>
      </w:r>
      <w:r w:rsidR="00397684" w:rsidRPr="003F17E1">
        <w:rPr>
          <w:rFonts w:ascii="Times New Roman" w:hAnsi="Times New Roman" w:cs="Times New Roman"/>
          <w:sz w:val="24"/>
          <w:szCs w:val="24"/>
        </w:rPr>
        <w:t xml:space="preserve"> </w:t>
      </w:r>
    </w:p>
    <w:p w:rsidR="00E92DCB" w:rsidRPr="003F17E1" w:rsidRDefault="00D90CAA" w:rsidP="00861D5D">
      <w:pPr>
        <w:spacing w:after="0" w:line="240" w:lineRule="auto"/>
        <w:ind w:right="119" w:firstLine="426"/>
        <w:jc w:val="both"/>
        <w:rPr>
          <w:rFonts w:ascii="Times New Roman" w:eastAsiaTheme="minorHAnsi" w:hAnsi="Times New Roman" w:cs="Times New Roman"/>
          <w:sz w:val="24"/>
          <w:szCs w:val="24"/>
          <w:lang w:eastAsia="en-US"/>
        </w:rPr>
      </w:pPr>
      <w:r w:rsidRPr="003F17E1">
        <w:rPr>
          <w:rFonts w:ascii="Times New Roman" w:hAnsi="Times New Roman" w:cs="Times New Roman"/>
          <w:sz w:val="24"/>
          <w:szCs w:val="24"/>
        </w:rPr>
        <w:t xml:space="preserve">Siekiant gyventojų savarankiškumo </w:t>
      </w:r>
      <w:r w:rsidR="00194EBA" w:rsidRPr="003F17E1">
        <w:rPr>
          <w:rFonts w:ascii="Times New Roman" w:hAnsi="Times New Roman" w:cs="Times New Roman"/>
          <w:sz w:val="24"/>
          <w:szCs w:val="24"/>
        </w:rPr>
        <w:t xml:space="preserve">įrengta virtuvėlė gyventojų </w:t>
      </w:r>
      <w:r w:rsidRPr="003F17E1">
        <w:rPr>
          <w:rFonts w:ascii="Times New Roman" w:hAnsi="Times New Roman" w:cs="Times New Roman"/>
          <w:sz w:val="24"/>
          <w:szCs w:val="24"/>
        </w:rPr>
        <w:t xml:space="preserve">maisto ir užkandžių </w:t>
      </w:r>
      <w:r w:rsidR="00194EBA" w:rsidRPr="003F17E1">
        <w:rPr>
          <w:rFonts w:ascii="Times New Roman" w:hAnsi="Times New Roman" w:cs="Times New Roman"/>
          <w:sz w:val="24"/>
          <w:szCs w:val="24"/>
        </w:rPr>
        <w:t>pasigaminimui savo poreikiams. Virtuvėlės aplinka ir įranga yra patogi, saugi</w:t>
      </w:r>
      <w:r w:rsidR="003F17E1" w:rsidRPr="003F17E1">
        <w:rPr>
          <w:rFonts w:ascii="Times New Roman" w:hAnsi="Times New Roman" w:cs="Times New Roman"/>
          <w:sz w:val="24"/>
          <w:szCs w:val="24"/>
        </w:rPr>
        <w:t>.</w:t>
      </w:r>
      <w:r w:rsidR="00194EBA" w:rsidRPr="003F17E1">
        <w:rPr>
          <w:rFonts w:ascii="Times New Roman" w:hAnsi="Times New Roman" w:cs="Times New Roman"/>
          <w:sz w:val="24"/>
          <w:szCs w:val="24"/>
        </w:rPr>
        <w:t xml:space="preserve"> 20 proc. gyventojų virtuvėlės paslaugomis naudojasi savarankiškai ir nuolat, 50 proc. – naudojasi ši</w:t>
      </w:r>
      <w:r w:rsidR="003F17E1" w:rsidRPr="003F17E1">
        <w:rPr>
          <w:rFonts w:ascii="Times New Roman" w:hAnsi="Times New Roman" w:cs="Times New Roman"/>
          <w:sz w:val="24"/>
          <w:szCs w:val="24"/>
        </w:rPr>
        <w:t>a paslauga su personalo pagalba</w:t>
      </w:r>
      <w:r w:rsidR="00194EBA" w:rsidRPr="003F17E1">
        <w:rPr>
          <w:rFonts w:ascii="Times New Roman" w:hAnsi="Times New Roman" w:cs="Times New Roman"/>
          <w:sz w:val="24"/>
          <w:szCs w:val="24"/>
        </w:rPr>
        <w:t xml:space="preserve">. 2 kartus per mėnesį, organizuojamos bendros maisto gaminimo popietės. Ši paslauga </w:t>
      </w:r>
      <w:r w:rsidR="00827B2F" w:rsidRPr="003F17E1">
        <w:rPr>
          <w:rFonts w:ascii="Times New Roman" w:hAnsi="Times New Roman" w:cs="Times New Roman"/>
          <w:sz w:val="24"/>
          <w:szCs w:val="24"/>
        </w:rPr>
        <w:t>labai patinka gyventojams bei skatina gyventojų</w:t>
      </w:r>
      <w:r w:rsidR="00194EBA" w:rsidRPr="003F17E1">
        <w:rPr>
          <w:rFonts w:ascii="Times New Roman" w:hAnsi="Times New Roman" w:cs="Times New Roman"/>
          <w:sz w:val="24"/>
          <w:szCs w:val="24"/>
        </w:rPr>
        <w:t xml:space="preserve"> ir personalo bendravimą ir bendradarbiavimą, atsiranda bendrų interesų bei galimybė dalintis patirtimi.</w:t>
      </w:r>
      <w:r w:rsidR="00E92DCB" w:rsidRPr="003F17E1">
        <w:rPr>
          <w:rFonts w:ascii="Times New Roman" w:hAnsi="Times New Roman" w:cs="Times New Roman"/>
          <w:sz w:val="24"/>
          <w:szCs w:val="24"/>
        </w:rPr>
        <w:t xml:space="preserve"> </w:t>
      </w:r>
    </w:p>
    <w:p w:rsidR="005E2EB6" w:rsidRPr="003F17E1" w:rsidRDefault="005E2EB6" w:rsidP="00CC4F4A">
      <w:pPr>
        <w:spacing w:after="0" w:line="240" w:lineRule="auto"/>
        <w:ind w:firstLine="426"/>
        <w:jc w:val="both"/>
        <w:rPr>
          <w:rFonts w:ascii="Times New Roman" w:eastAsiaTheme="minorHAnsi" w:hAnsi="Times New Roman" w:cs="Times New Roman"/>
          <w:sz w:val="24"/>
          <w:szCs w:val="24"/>
          <w:lang w:eastAsia="en-US"/>
        </w:rPr>
      </w:pPr>
      <w:r w:rsidRPr="003F17E1">
        <w:rPr>
          <w:rFonts w:ascii="Times New Roman" w:eastAsiaTheme="minorHAnsi" w:hAnsi="Times New Roman" w:cs="Times New Roman"/>
          <w:sz w:val="24"/>
          <w:szCs w:val="24"/>
          <w:lang w:eastAsia="en-US"/>
        </w:rPr>
        <w:t>Centre o</w:t>
      </w:r>
      <w:r w:rsidR="00302786" w:rsidRPr="003F17E1">
        <w:rPr>
          <w:rFonts w:ascii="Times New Roman" w:eastAsiaTheme="minorHAnsi" w:hAnsi="Times New Roman" w:cs="Times New Roman"/>
          <w:sz w:val="24"/>
          <w:szCs w:val="24"/>
          <w:lang w:eastAsia="en-US"/>
        </w:rPr>
        <w:t xml:space="preserve">rganizuotas kokybiškas, planingas medicininės reabilitacijos paslaugų teikimas. </w:t>
      </w:r>
      <w:r w:rsidR="00A45D6E" w:rsidRPr="003F17E1">
        <w:rPr>
          <w:rFonts w:ascii="Times New Roman" w:eastAsiaTheme="minorHAnsi" w:hAnsi="Times New Roman" w:cs="Times New Roman"/>
          <w:sz w:val="24"/>
          <w:szCs w:val="24"/>
          <w:lang w:eastAsia="en-US"/>
        </w:rPr>
        <w:t>Teisingas k</w:t>
      </w:r>
      <w:r w:rsidR="00302786" w:rsidRPr="003F17E1">
        <w:rPr>
          <w:rFonts w:ascii="Times New Roman" w:eastAsiaTheme="minorHAnsi" w:hAnsi="Times New Roman" w:cs="Times New Roman"/>
          <w:sz w:val="24"/>
          <w:szCs w:val="24"/>
          <w:lang w:eastAsia="en-US"/>
        </w:rPr>
        <w:t>ineziterapijos</w:t>
      </w:r>
      <w:r w:rsidR="00DE06F2" w:rsidRPr="003F17E1">
        <w:rPr>
          <w:rFonts w:ascii="Times New Roman" w:eastAsiaTheme="minorHAnsi" w:hAnsi="Times New Roman" w:cs="Times New Roman"/>
          <w:sz w:val="24"/>
          <w:szCs w:val="24"/>
          <w:lang w:eastAsia="en-US"/>
        </w:rPr>
        <w:t xml:space="preserve"> diagnozės nustatymas užtikrina tinkamų </w:t>
      </w:r>
      <w:r w:rsidR="0049138D" w:rsidRPr="003F17E1">
        <w:rPr>
          <w:rFonts w:ascii="Times New Roman" w:eastAsiaTheme="minorHAnsi" w:hAnsi="Times New Roman" w:cs="Times New Roman"/>
          <w:sz w:val="24"/>
          <w:szCs w:val="24"/>
          <w:lang w:eastAsia="en-US"/>
        </w:rPr>
        <w:t xml:space="preserve">sveikatinimo </w:t>
      </w:r>
      <w:r w:rsidR="00DE06F2" w:rsidRPr="003F17E1">
        <w:rPr>
          <w:rFonts w:ascii="Times New Roman" w:eastAsiaTheme="minorHAnsi" w:hAnsi="Times New Roman" w:cs="Times New Roman"/>
          <w:sz w:val="24"/>
          <w:szCs w:val="24"/>
          <w:lang w:eastAsia="en-US"/>
        </w:rPr>
        <w:t>metodų bei priemonių tikslingą parinkimą</w:t>
      </w:r>
      <w:r w:rsidR="00AE30EE" w:rsidRPr="003F17E1">
        <w:rPr>
          <w:rFonts w:ascii="Times New Roman" w:eastAsiaTheme="minorHAnsi" w:hAnsi="Times New Roman" w:cs="Times New Roman"/>
          <w:sz w:val="24"/>
          <w:szCs w:val="24"/>
          <w:lang w:eastAsia="en-US"/>
        </w:rPr>
        <w:t xml:space="preserve"> pacientui</w:t>
      </w:r>
      <w:r w:rsidR="00DE06F2" w:rsidRPr="003F17E1">
        <w:rPr>
          <w:rFonts w:ascii="Times New Roman" w:eastAsiaTheme="minorHAnsi" w:hAnsi="Times New Roman" w:cs="Times New Roman"/>
          <w:sz w:val="24"/>
          <w:szCs w:val="24"/>
          <w:lang w:eastAsia="en-US"/>
        </w:rPr>
        <w:t xml:space="preserve">. </w:t>
      </w:r>
      <w:r w:rsidR="00440D9C" w:rsidRPr="003F17E1">
        <w:rPr>
          <w:rFonts w:ascii="Times New Roman" w:eastAsiaTheme="minorHAnsi" w:hAnsi="Times New Roman" w:cs="Times New Roman"/>
          <w:sz w:val="24"/>
          <w:szCs w:val="24"/>
          <w:lang w:eastAsia="en-US"/>
        </w:rPr>
        <w:t xml:space="preserve"> Atsižvelgiant į šeimos gydytojo rekomendacijas, atvykstančių gyventojų sveikatos būklę, s</w:t>
      </w:r>
      <w:r w:rsidR="00D8054E" w:rsidRPr="003F17E1">
        <w:rPr>
          <w:rFonts w:ascii="Times New Roman" w:eastAsiaTheme="minorHAnsi" w:hAnsi="Times New Roman" w:cs="Times New Roman"/>
          <w:sz w:val="24"/>
          <w:szCs w:val="24"/>
          <w:lang w:eastAsia="en-US"/>
        </w:rPr>
        <w:t>istemingai vykdomos kineziterapijos</w:t>
      </w:r>
      <w:r w:rsidR="00203691" w:rsidRPr="003F17E1">
        <w:rPr>
          <w:rFonts w:ascii="Times New Roman" w:eastAsiaTheme="minorHAnsi" w:hAnsi="Times New Roman" w:cs="Times New Roman"/>
          <w:sz w:val="24"/>
          <w:szCs w:val="24"/>
          <w:lang w:eastAsia="en-US"/>
        </w:rPr>
        <w:t xml:space="preserve"> ir masažo</w:t>
      </w:r>
      <w:r w:rsidR="00D8054E" w:rsidRPr="003F17E1">
        <w:rPr>
          <w:rFonts w:ascii="Times New Roman" w:eastAsiaTheme="minorHAnsi" w:hAnsi="Times New Roman" w:cs="Times New Roman"/>
          <w:sz w:val="24"/>
          <w:szCs w:val="24"/>
          <w:lang w:eastAsia="en-US"/>
        </w:rPr>
        <w:t xml:space="preserve"> procedūros, </w:t>
      </w:r>
    </w:p>
    <w:p w:rsidR="00AE30EE" w:rsidRPr="003F17E1" w:rsidRDefault="003F17E1" w:rsidP="00CC4F4A">
      <w:pPr>
        <w:spacing w:after="0" w:line="240" w:lineRule="auto"/>
        <w:ind w:firstLine="426"/>
        <w:jc w:val="both"/>
        <w:rPr>
          <w:rFonts w:ascii="Times New Roman" w:hAnsi="Times New Roman" w:cs="Times New Roman"/>
          <w:sz w:val="24"/>
          <w:szCs w:val="24"/>
        </w:rPr>
      </w:pPr>
      <w:r w:rsidRPr="003F17E1">
        <w:rPr>
          <w:rFonts w:ascii="Times New Roman" w:eastAsiaTheme="minorHAnsi" w:hAnsi="Times New Roman" w:cs="Times New Roman"/>
          <w:sz w:val="24"/>
          <w:szCs w:val="24"/>
          <w:lang w:eastAsia="en-US"/>
        </w:rPr>
        <w:t>F</w:t>
      </w:r>
      <w:r w:rsidR="00D8054E" w:rsidRPr="003F17E1">
        <w:rPr>
          <w:rFonts w:ascii="Times New Roman" w:eastAsiaTheme="minorHAnsi" w:hAnsi="Times New Roman" w:cs="Times New Roman"/>
          <w:sz w:val="24"/>
          <w:szCs w:val="24"/>
          <w:lang w:eastAsia="en-US"/>
        </w:rPr>
        <w:t>ormuo</w:t>
      </w:r>
      <w:r w:rsidRPr="003F17E1">
        <w:rPr>
          <w:rFonts w:ascii="Times New Roman" w:eastAsiaTheme="minorHAnsi" w:hAnsi="Times New Roman" w:cs="Times New Roman"/>
          <w:sz w:val="24"/>
          <w:szCs w:val="24"/>
          <w:lang w:eastAsia="en-US"/>
        </w:rPr>
        <w:t>jant</w:t>
      </w:r>
      <w:r w:rsidR="00D8054E" w:rsidRPr="003F17E1">
        <w:rPr>
          <w:rFonts w:ascii="Times New Roman" w:eastAsiaTheme="minorHAnsi" w:hAnsi="Times New Roman" w:cs="Times New Roman"/>
          <w:sz w:val="24"/>
          <w:szCs w:val="24"/>
          <w:lang w:eastAsia="en-US"/>
        </w:rPr>
        <w:t xml:space="preserve"> </w:t>
      </w:r>
      <w:r w:rsidR="005E2EB6" w:rsidRPr="003F17E1">
        <w:rPr>
          <w:rFonts w:ascii="Times New Roman" w:eastAsiaTheme="minorHAnsi" w:hAnsi="Times New Roman" w:cs="Times New Roman"/>
          <w:sz w:val="24"/>
          <w:szCs w:val="24"/>
          <w:lang w:eastAsia="en-US"/>
        </w:rPr>
        <w:t xml:space="preserve">pozityvias </w:t>
      </w:r>
      <w:r w:rsidR="00D8054E" w:rsidRPr="003F17E1">
        <w:rPr>
          <w:rFonts w:ascii="Times New Roman" w:eastAsiaTheme="minorHAnsi" w:hAnsi="Times New Roman" w:cs="Times New Roman"/>
          <w:sz w:val="24"/>
          <w:szCs w:val="24"/>
          <w:lang w:eastAsia="en-US"/>
        </w:rPr>
        <w:t xml:space="preserve">gyventojų </w:t>
      </w:r>
      <w:r w:rsidR="005E2EB6" w:rsidRPr="003F17E1">
        <w:rPr>
          <w:rFonts w:ascii="Times New Roman" w:eastAsiaTheme="minorHAnsi" w:hAnsi="Times New Roman" w:cs="Times New Roman"/>
          <w:sz w:val="24"/>
          <w:szCs w:val="24"/>
          <w:lang w:eastAsia="en-US"/>
        </w:rPr>
        <w:t>nuostatas</w:t>
      </w:r>
      <w:r w:rsidR="00D8054E" w:rsidRPr="003F17E1">
        <w:rPr>
          <w:rFonts w:ascii="Times New Roman" w:eastAsiaTheme="minorHAnsi" w:hAnsi="Times New Roman" w:cs="Times New Roman"/>
          <w:sz w:val="24"/>
          <w:szCs w:val="24"/>
          <w:lang w:eastAsia="en-US"/>
        </w:rPr>
        <w:t xml:space="preserve"> į sveiką gyvenimo būdą</w:t>
      </w:r>
      <w:r w:rsidR="00E92DCB" w:rsidRPr="003F17E1">
        <w:rPr>
          <w:rFonts w:ascii="Times New Roman" w:eastAsiaTheme="minorHAnsi" w:hAnsi="Times New Roman" w:cs="Times New Roman"/>
          <w:sz w:val="24"/>
          <w:szCs w:val="24"/>
          <w:lang w:eastAsia="en-US"/>
        </w:rPr>
        <w:t xml:space="preserve"> buvo organizuoti </w:t>
      </w:r>
      <w:r w:rsidR="00AE30EE" w:rsidRPr="003F17E1">
        <w:rPr>
          <w:rFonts w:ascii="Times New Roman" w:eastAsiaTheme="minorHAnsi" w:hAnsi="Times New Roman" w:cs="Times New Roman"/>
          <w:sz w:val="24"/>
          <w:szCs w:val="24"/>
          <w:lang w:eastAsia="en-US"/>
        </w:rPr>
        <w:t>renginiai:</w:t>
      </w:r>
      <w:r w:rsidR="00DE06F2" w:rsidRPr="003F17E1">
        <w:rPr>
          <w:rFonts w:ascii="Times New Roman" w:eastAsiaTheme="minorHAnsi" w:hAnsi="Times New Roman" w:cs="Times New Roman"/>
          <w:sz w:val="24"/>
          <w:szCs w:val="24"/>
          <w:lang w:eastAsia="en-US"/>
        </w:rPr>
        <w:t xml:space="preserve"> viktorina „Sveikas maistas – ką mes apie jį žinome“, filmo apie diabetą</w:t>
      </w:r>
      <w:r w:rsidR="00203691" w:rsidRPr="003F17E1">
        <w:rPr>
          <w:rFonts w:ascii="Times New Roman" w:eastAsiaTheme="minorHAnsi" w:hAnsi="Times New Roman" w:cs="Times New Roman"/>
          <w:sz w:val="24"/>
          <w:szCs w:val="24"/>
          <w:lang w:eastAsia="en-US"/>
        </w:rPr>
        <w:t xml:space="preserve"> </w:t>
      </w:r>
      <w:r w:rsidR="00DE06F2" w:rsidRPr="003F17E1">
        <w:rPr>
          <w:rFonts w:ascii="Times New Roman" w:eastAsiaTheme="minorHAnsi" w:hAnsi="Times New Roman" w:cs="Times New Roman"/>
          <w:sz w:val="24"/>
          <w:szCs w:val="24"/>
          <w:lang w:eastAsia="en-US"/>
        </w:rPr>
        <w:t xml:space="preserve">peržiūra, </w:t>
      </w:r>
      <w:r w:rsidR="00AE30EE" w:rsidRPr="003F17E1">
        <w:rPr>
          <w:rFonts w:ascii="Times New Roman" w:eastAsiaTheme="minorHAnsi" w:hAnsi="Times New Roman" w:cs="Times New Roman"/>
          <w:sz w:val="24"/>
          <w:szCs w:val="24"/>
          <w:lang w:eastAsia="en-US"/>
        </w:rPr>
        <w:t>pradėta vykdyti</w:t>
      </w:r>
      <w:r w:rsidR="00DE06F2" w:rsidRPr="003F17E1">
        <w:rPr>
          <w:rFonts w:ascii="Times New Roman" w:eastAsiaTheme="minorHAnsi" w:hAnsi="Times New Roman" w:cs="Times New Roman"/>
          <w:sz w:val="24"/>
          <w:szCs w:val="24"/>
          <w:lang w:eastAsia="en-US"/>
        </w:rPr>
        <w:t xml:space="preserve"> prevencinė programa „</w:t>
      </w:r>
      <w:r w:rsidR="00A45D6E" w:rsidRPr="003F17E1">
        <w:rPr>
          <w:rFonts w:ascii="Times New Roman" w:eastAsiaTheme="minorHAnsi" w:hAnsi="Times New Roman" w:cs="Times New Roman"/>
          <w:sz w:val="24"/>
          <w:szCs w:val="24"/>
          <w:lang w:eastAsia="en-US"/>
        </w:rPr>
        <w:t>Žalingi įpročiai</w:t>
      </w:r>
      <w:r w:rsidR="00AE30EE" w:rsidRPr="003F17E1">
        <w:rPr>
          <w:rFonts w:ascii="Times New Roman" w:eastAsiaTheme="minorHAnsi" w:hAnsi="Times New Roman" w:cs="Times New Roman"/>
          <w:sz w:val="24"/>
          <w:szCs w:val="24"/>
          <w:lang w:eastAsia="en-US"/>
        </w:rPr>
        <w:t xml:space="preserve"> ir</w:t>
      </w:r>
      <w:r w:rsidR="00DE06F2" w:rsidRPr="003F17E1">
        <w:rPr>
          <w:rFonts w:ascii="Times New Roman" w:eastAsiaTheme="minorHAnsi" w:hAnsi="Times New Roman" w:cs="Times New Roman"/>
          <w:sz w:val="24"/>
          <w:szCs w:val="24"/>
          <w:lang w:eastAsia="en-US"/>
        </w:rPr>
        <w:t xml:space="preserve"> kaip jų išvengti“.</w:t>
      </w:r>
    </w:p>
    <w:p w:rsidR="00E92DCB" w:rsidRPr="003F17E1" w:rsidRDefault="003F17E1" w:rsidP="00CC4F4A">
      <w:pPr>
        <w:spacing w:after="0" w:line="240" w:lineRule="auto"/>
        <w:ind w:right="119" w:firstLine="426"/>
        <w:jc w:val="both"/>
        <w:rPr>
          <w:rFonts w:ascii="Times New Roman" w:eastAsiaTheme="minorHAnsi" w:hAnsi="Times New Roman" w:cs="Times New Roman"/>
          <w:sz w:val="24"/>
          <w:szCs w:val="24"/>
          <w:lang w:eastAsia="en-US"/>
        </w:rPr>
      </w:pPr>
      <w:r w:rsidRPr="003F17E1">
        <w:rPr>
          <w:rFonts w:ascii="Times New Roman" w:eastAsiaTheme="minorHAnsi" w:hAnsi="Times New Roman" w:cs="Times New Roman"/>
          <w:sz w:val="24"/>
          <w:szCs w:val="24"/>
          <w:lang w:eastAsia="en-US"/>
        </w:rPr>
        <w:t>Atliepiant g</w:t>
      </w:r>
      <w:r w:rsidR="00E92DCB" w:rsidRPr="003F17E1">
        <w:rPr>
          <w:rFonts w:ascii="Times New Roman" w:eastAsiaTheme="minorHAnsi" w:hAnsi="Times New Roman" w:cs="Times New Roman"/>
          <w:sz w:val="24"/>
          <w:szCs w:val="24"/>
          <w:lang w:eastAsia="en-US"/>
        </w:rPr>
        <w:t xml:space="preserve">yventojų </w:t>
      </w:r>
      <w:r w:rsidRPr="003F17E1">
        <w:rPr>
          <w:rFonts w:ascii="Times New Roman" w:eastAsiaTheme="minorHAnsi" w:hAnsi="Times New Roman" w:cs="Times New Roman"/>
          <w:sz w:val="24"/>
          <w:szCs w:val="24"/>
          <w:lang w:eastAsia="en-US"/>
        </w:rPr>
        <w:t>poreikius</w:t>
      </w:r>
      <w:r w:rsidR="00AE30EE" w:rsidRPr="003F17E1">
        <w:rPr>
          <w:rFonts w:ascii="Times New Roman" w:eastAsiaTheme="minorHAnsi" w:hAnsi="Times New Roman" w:cs="Times New Roman"/>
          <w:sz w:val="24"/>
          <w:szCs w:val="24"/>
          <w:lang w:eastAsia="en-US"/>
        </w:rPr>
        <w:t xml:space="preserve"> įsigyta</w:t>
      </w:r>
      <w:r w:rsidR="00D8054E" w:rsidRPr="003F17E1">
        <w:rPr>
          <w:rFonts w:ascii="Times New Roman" w:eastAsiaTheme="minorHAnsi" w:hAnsi="Times New Roman" w:cs="Times New Roman"/>
          <w:sz w:val="24"/>
          <w:szCs w:val="24"/>
          <w:lang w:eastAsia="en-US"/>
        </w:rPr>
        <w:t xml:space="preserve"> </w:t>
      </w:r>
      <w:r w:rsidR="00AE30EE" w:rsidRPr="003F17E1">
        <w:rPr>
          <w:rFonts w:ascii="Times New Roman" w:eastAsiaTheme="minorHAnsi" w:hAnsi="Times New Roman" w:cs="Times New Roman"/>
          <w:sz w:val="24"/>
          <w:szCs w:val="24"/>
          <w:lang w:eastAsia="en-US"/>
        </w:rPr>
        <w:t>lauko treniruoklių, kuri</w:t>
      </w:r>
      <w:r w:rsidR="00E92DCB" w:rsidRPr="003F17E1">
        <w:rPr>
          <w:rFonts w:ascii="Times New Roman" w:eastAsiaTheme="minorHAnsi" w:hAnsi="Times New Roman" w:cs="Times New Roman"/>
          <w:sz w:val="24"/>
          <w:szCs w:val="24"/>
          <w:lang w:eastAsia="en-US"/>
        </w:rPr>
        <w:t>uos, pasibaigus priestato statybos darbams ir sutvarkius lauko aplinką,</w:t>
      </w:r>
      <w:r w:rsidR="00AE30EE" w:rsidRPr="003F17E1">
        <w:rPr>
          <w:rFonts w:ascii="Times New Roman" w:eastAsiaTheme="minorHAnsi" w:hAnsi="Times New Roman" w:cs="Times New Roman"/>
          <w:sz w:val="24"/>
          <w:szCs w:val="24"/>
          <w:lang w:eastAsia="en-US"/>
        </w:rPr>
        <w:t xml:space="preserve"> </w:t>
      </w:r>
      <w:r w:rsidR="00E92DCB" w:rsidRPr="003F17E1">
        <w:rPr>
          <w:rFonts w:ascii="Times New Roman" w:eastAsiaTheme="minorHAnsi" w:hAnsi="Times New Roman" w:cs="Times New Roman"/>
          <w:sz w:val="24"/>
          <w:szCs w:val="24"/>
          <w:lang w:eastAsia="en-US"/>
        </w:rPr>
        <w:t>planuojama pastatyti</w:t>
      </w:r>
      <w:r w:rsidR="00AE30EE" w:rsidRPr="003F17E1">
        <w:rPr>
          <w:rFonts w:ascii="Times New Roman" w:eastAsiaTheme="minorHAnsi" w:hAnsi="Times New Roman" w:cs="Times New Roman"/>
          <w:sz w:val="24"/>
          <w:szCs w:val="24"/>
          <w:lang w:eastAsia="en-US"/>
        </w:rPr>
        <w:t xml:space="preserve"> lauk</w:t>
      </w:r>
      <w:r w:rsidR="00E92DCB" w:rsidRPr="003F17E1">
        <w:rPr>
          <w:rFonts w:ascii="Times New Roman" w:eastAsiaTheme="minorHAnsi" w:hAnsi="Times New Roman" w:cs="Times New Roman"/>
          <w:sz w:val="24"/>
          <w:szCs w:val="24"/>
          <w:lang w:eastAsia="en-US"/>
        </w:rPr>
        <w:t>o aikštelės rekreacinėje zonoje.</w:t>
      </w:r>
      <w:r w:rsidR="00AE30EE" w:rsidRPr="003F17E1">
        <w:rPr>
          <w:rFonts w:ascii="Times New Roman" w:eastAsiaTheme="minorHAnsi" w:hAnsi="Times New Roman" w:cs="Times New Roman"/>
          <w:sz w:val="24"/>
          <w:szCs w:val="24"/>
          <w:lang w:eastAsia="en-US"/>
        </w:rPr>
        <w:t xml:space="preserve"> </w:t>
      </w:r>
    </w:p>
    <w:p w:rsidR="00E92DCB" w:rsidRPr="003F17E1" w:rsidRDefault="00E92DCB" w:rsidP="00CC4F4A">
      <w:pPr>
        <w:spacing w:after="0" w:line="240" w:lineRule="auto"/>
        <w:ind w:right="119" w:firstLine="567"/>
        <w:jc w:val="both"/>
        <w:rPr>
          <w:rFonts w:ascii="Times New Roman" w:eastAsiaTheme="minorHAnsi" w:hAnsi="Times New Roman" w:cs="Times New Roman"/>
          <w:sz w:val="24"/>
          <w:szCs w:val="24"/>
          <w:lang w:eastAsia="en-US"/>
        </w:rPr>
      </w:pPr>
      <w:r w:rsidRPr="003F17E1">
        <w:rPr>
          <w:rFonts w:ascii="Times New Roman" w:eastAsiaTheme="minorHAnsi" w:hAnsi="Times New Roman" w:cs="Times New Roman"/>
          <w:sz w:val="24"/>
          <w:szCs w:val="24"/>
          <w:lang w:eastAsia="en-US"/>
        </w:rPr>
        <w:t>Koridoriuje ir virtuvėlėje, skirtoje savarankiškam maisto gaminimuisi įrengta gaisro aptikimo ir signalizavimo sistema.</w:t>
      </w:r>
    </w:p>
    <w:p w:rsidR="00F55A4F" w:rsidRPr="003F17E1" w:rsidRDefault="003F17E1" w:rsidP="003F17E1">
      <w:pPr>
        <w:pStyle w:val="Sraopastraipa"/>
        <w:numPr>
          <w:ilvl w:val="1"/>
          <w:numId w:val="13"/>
        </w:numPr>
        <w:tabs>
          <w:tab w:val="left" w:pos="0"/>
          <w:tab w:val="right" w:pos="426"/>
        </w:tabs>
        <w:spacing w:line="240" w:lineRule="auto"/>
        <w:ind w:left="0" w:right="119" w:firstLine="0"/>
        <w:jc w:val="both"/>
        <w:rPr>
          <w:rFonts w:ascii="Times New Roman" w:hAnsi="Times New Roman" w:cs="Times New Roman"/>
          <w:sz w:val="24"/>
          <w:szCs w:val="24"/>
        </w:rPr>
      </w:pPr>
      <w:r w:rsidRPr="003F17E1">
        <w:rPr>
          <w:rFonts w:ascii="Times New Roman" w:hAnsi="Times New Roman" w:cs="Times New Roman"/>
          <w:b/>
          <w:sz w:val="24"/>
          <w:szCs w:val="24"/>
        </w:rPr>
        <w:t xml:space="preserve"> </w:t>
      </w:r>
      <w:r w:rsidR="00F55A4F" w:rsidRPr="003F17E1">
        <w:rPr>
          <w:rFonts w:ascii="Times New Roman" w:hAnsi="Times New Roman" w:cs="Times New Roman"/>
          <w:b/>
          <w:sz w:val="24"/>
          <w:szCs w:val="24"/>
        </w:rPr>
        <w:t>Ugdymo padalinio–vaikų darželio metin</w:t>
      </w:r>
      <w:r w:rsidR="00E92DCB" w:rsidRPr="003F17E1">
        <w:rPr>
          <w:rFonts w:ascii="Times New Roman" w:hAnsi="Times New Roman" w:cs="Times New Roman"/>
          <w:b/>
          <w:sz w:val="24"/>
          <w:szCs w:val="24"/>
        </w:rPr>
        <w:t>io veiklos plano įgyvendinimas.</w:t>
      </w:r>
    </w:p>
    <w:p w:rsidR="00F55A4F" w:rsidRPr="003F17E1" w:rsidRDefault="00F55A4F" w:rsidP="00E92DCB">
      <w:pPr>
        <w:pStyle w:val="Sraopastraipa"/>
        <w:numPr>
          <w:ilvl w:val="0"/>
          <w:numId w:val="6"/>
        </w:numPr>
        <w:tabs>
          <w:tab w:val="left" w:pos="0"/>
          <w:tab w:val="left" w:pos="426"/>
        </w:tabs>
        <w:spacing w:before="240" w:line="240" w:lineRule="auto"/>
        <w:ind w:right="119"/>
        <w:jc w:val="both"/>
        <w:rPr>
          <w:rFonts w:ascii="Times New Roman" w:hAnsi="Times New Roman" w:cs="Times New Roman"/>
          <w:vanish/>
          <w:sz w:val="24"/>
          <w:szCs w:val="24"/>
        </w:rPr>
      </w:pPr>
    </w:p>
    <w:p w:rsidR="00F55A4F" w:rsidRPr="003F17E1" w:rsidRDefault="00F55A4F" w:rsidP="00E92DCB">
      <w:pPr>
        <w:pStyle w:val="Sraopastraipa"/>
        <w:numPr>
          <w:ilvl w:val="0"/>
          <w:numId w:val="6"/>
        </w:numPr>
        <w:tabs>
          <w:tab w:val="left" w:pos="0"/>
          <w:tab w:val="left" w:pos="426"/>
        </w:tabs>
        <w:spacing w:before="240" w:line="240" w:lineRule="auto"/>
        <w:ind w:right="119"/>
        <w:jc w:val="both"/>
        <w:rPr>
          <w:rFonts w:ascii="Times New Roman" w:hAnsi="Times New Roman" w:cs="Times New Roman"/>
          <w:vanish/>
          <w:sz w:val="24"/>
          <w:szCs w:val="24"/>
        </w:rPr>
      </w:pPr>
    </w:p>
    <w:p w:rsidR="00F55A4F" w:rsidRPr="003F17E1" w:rsidRDefault="00F55A4F" w:rsidP="00E92DCB">
      <w:pPr>
        <w:pStyle w:val="Sraopastraipa"/>
        <w:numPr>
          <w:ilvl w:val="0"/>
          <w:numId w:val="6"/>
        </w:numPr>
        <w:tabs>
          <w:tab w:val="left" w:pos="0"/>
          <w:tab w:val="left" w:pos="426"/>
        </w:tabs>
        <w:spacing w:before="240" w:line="240" w:lineRule="auto"/>
        <w:ind w:right="119"/>
        <w:jc w:val="both"/>
        <w:rPr>
          <w:rFonts w:ascii="Times New Roman" w:hAnsi="Times New Roman" w:cs="Times New Roman"/>
          <w:vanish/>
          <w:sz w:val="24"/>
          <w:szCs w:val="24"/>
        </w:rPr>
      </w:pPr>
    </w:p>
    <w:p w:rsidR="00F55A4F" w:rsidRPr="003F17E1" w:rsidRDefault="00F55A4F" w:rsidP="00E92DCB">
      <w:pPr>
        <w:pStyle w:val="Sraopastraipa"/>
        <w:numPr>
          <w:ilvl w:val="0"/>
          <w:numId w:val="6"/>
        </w:numPr>
        <w:tabs>
          <w:tab w:val="left" w:pos="0"/>
          <w:tab w:val="left" w:pos="426"/>
        </w:tabs>
        <w:spacing w:before="240" w:line="240" w:lineRule="auto"/>
        <w:ind w:right="119"/>
        <w:jc w:val="both"/>
        <w:rPr>
          <w:rFonts w:ascii="Times New Roman" w:hAnsi="Times New Roman" w:cs="Times New Roman"/>
          <w:vanish/>
          <w:sz w:val="24"/>
          <w:szCs w:val="24"/>
        </w:rPr>
      </w:pPr>
    </w:p>
    <w:p w:rsidR="00F55A4F" w:rsidRPr="003F17E1" w:rsidRDefault="00F55A4F" w:rsidP="00E92DCB">
      <w:pPr>
        <w:pStyle w:val="Sraopastraipa"/>
        <w:numPr>
          <w:ilvl w:val="0"/>
          <w:numId w:val="6"/>
        </w:numPr>
        <w:tabs>
          <w:tab w:val="left" w:pos="0"/>
          <w:tab w:val="left" w:pos="426"/>
        </w:tabs>
        <w:spacing w:before="240" w:line="240" w:lineRule="auto"/>
        <w:ind w:right="119"/>
        <w:jc w:val="both"/>
        <w:rPr>
          <w:rFonts w:ascii="Times New Roman" w:hAnsi="Times New Roman" w:cs="Times New Roman"/>
          <w:vanish/>
          <w:sz w:val="24"/>
          <w:szCs w:val="24"/>
        </w:rPr>
      </w:pPr>
    </w:p>
    <w:p w:rsidR="00F55A4F" w:rsidRPr="003F17E1" w:rsidRDefault="00F55A4F" w:rsidP="00E92DCB">
      <w:pPr>
        <w:pStyle w:val="Sraopastraipa"/>
        <w:numPr>
          <w:ilvl w:val="0"/>
          <w:numId w:val="6"/>
        </w:numPr>
        <w:tabs>
          <w:tab w:val="left" w:pos="0"/>
          <w:tab w:val="left" w:pos="426"/>
        </w:tabs>
        <w:spacing w:before="240" w:line="240" w:lineRule="auto"/>
        <w:ind w:right="119"/>
        <w:jc w:val="both"/>
        <w:rPr>
          <w:rFonts w:ascii="Times New Roman" w:hAnsi="Times New Roman" w:cs="Times New Roman"/>
          <w:vanish/>
          <w:sz w:val="24"/>
          <w:szCs w:val="24"/>
        </w:rPr>
      </w:pPr>
    </w:p>
    <w:p w:rsidR="00F55A4F" w:rsidRPr="003F17E1" w:rsidRDefault="00F55A4F" w:rsidP="00E92DCB">
      <w:pPr>
        <w:pStyle w:val="Sraopastraipa"/>
        <w:numPr>
          <w:ilvl w:val="0"/>
          <w:numId w:val="6"/>
        </w:numPr>
        <w:tabs>
          <w:tab w:val="left" w:pos="0"/>
          <w:tab w:val="left" w:pos="426"/>
        </w:tabs>
        <w:spacing w:before="240" w:line="240" w:lineRule="auto"/>
        <w:ind w:right="119"/>
        <w:jc w:val="both"/>
        <w:rPr>
          <w:rFonts w:ascii="Times New Roman" w:hAnsi="Times New Roman" w:cs="Times New Roman"/>
          <w:vanish/>
          <w:sz w:val="24"/>
          <w:szCs w:val="24"/>
        </w:rPr>
      </w:pPr>
    </w:p>
    <w:p w:rsidR="00F55A4F" w:rsidRPr="003F17E1" w:rsidRDefault="00F55A4F" w:rsidP="00E92DCB">
      <w:pPr>
        <w:pStyle w:val="Sraopastraipa"/>
        <w:numPr>
          <w:ilvl w:val="0"/>
          <w:numId w:val="6"/>
        </w:numPr>
        <w:tabs>
          <w:tab w:val="left" w:pos="0"/>
          <w:tab w:val="left" w:pos="426"/>
        </w:tabs>
        <w:spacing w:before="240" w:line="240" w:lineRule="auto"/>
        <w:ind w:right="119"/>
        <w:jc w:val="both"/>
        <w:rPr>
          <w:rFonts w:ascii="Times New Roman" w:hAnsi="Times New Roman" w:cs="Times New Roman"/>
          <w:vanish/>
          <w:sz w:val="24"/>
          <w:szCs w:val="24"/>
        </w:rPr>
      </w:pPr>
    </w:p>
    <w:p w:rsidR="00F55A4F" w:rsidRPr="003F17E1" w:rsidRDefault="00F55A4F" w:rsidP="00E92DCB">
      <w:pPr>
        <w:pStyle w:val="Sraopastraipa"/>
        <w:numPr>
          <w:ilvl w:val="0"/>
          <w:numId w:val="7"/>
        </w:numPr>
        <w:tabs>
          <w:tab w:val="left" w:pos="0"/>
          <w:tab w:val="left" w:pos="426"/>
        </w:tabs>
        <w:spacing w:before="240" w:line="240" w:lineRule="auto"/>
        <w:ind w:left="0" w:right="119" w:firstLine="0"/>
        <w:jc w:val="both"/>
        <w:rPr>
          <w:rFonts w:ascii="Times New Roman" w:hAnsi="Times New Roman" w:cs="Times New Roman"/>
          <w:vanish/>
          <w:sz w:val="24"/>
          <w:szCs w:val="24"/>
        </w:rPr>
      </w:pPr>
    </w:p>
    <w:p w:rsidR="00F55A4F" w:rsidRPr="003F17E1" w:rsidRDefault="00F55A4F" w:rsidP="00E92DCB">
      <w:pPr>
        <w:pStyle w:val="Sraopastraipa"/>
        <w:numPr>
          <w:ilvl w:val="0"/>
          <w:numId w:val="7"/>
        </w:numPr>
        <w:tabs>
          <w:tab w:val="left" w:pos="0"/>
          <w:tab w:val="left" w:pos="426"/>
        </w:tabs>
        <w:spacing w:before="240" w:line="240" w:lineRule="auto"/>
        <w:ind w:left="0" w:right="119" w:firstLine="0"/>
        <w:jc w:val="both"/>
        <w:rPr>
          <w:rFonts w:ascii="Times New Roman" w:hAnsi="Times New Roman" w:cs="Times New Roman"/>
          <w:vanish/>
          <w:sz w:val="24"/>
          <w:szCs w:val="24"/>
        </w:rPr>
      </w:pPr>
    </w:p>
    <w:p w:rsidR="00F55A4F" w:rsidRPr="003F17E1" w:rsidRDefault="00F55A4F" w:rsidP="00E92DCB">
      <w:pPr>
        <w:pStyle w:val="Sraopastraipa"/>
        <w:numPr>
          <w:ilvl w:val="0"/>
          <w:numId w:val="7"/>
        </w:numPr>
        <w:tabs>
          <w:tab w:val="left" w:pos="0"/>
          <w:tab w:val="left" w:pos="426"/>
        </w:tabs>
        <w:spacing w:before="240" w:line="240" w:lineRule="auto"/>
        <w:ind w:left="0" w:right="119" w:firstLine="0"/>
        <w:jc w:val="both"/>
        <w:rPr>
          <w:rFonts w:ascii="Times New Roman" w:hAnsi="Times New Roman" w:cs="Times New Roman"/>
          <w:vanish/>
          <w:sz w:val="24"/>
          <w:szCs w:val="24"/>
        </w:rPr>
      </w:pPr>
    </w:p>
    <w:p w:rsidR="00F55A4F" w:rsidRPr="003F17E1" w:rsidRDefault="00F55A4F" w:rsidP="00E92DCB">
      <w:pPr>
        <w:pStyle w:val="Sraopastraipa"/>
        <w:numPr>
          <w:ilvl w:val="0"/>
          <w:numId w:val="7"/>
        </w:numPr>
        <w:tabs>
          <w:tab w:val="left" w:pos="0"/>
          <w:tab w:val="left" w:pos="426"/>
        </w:tabs>
        <w:spacing w:before="240" w:line="240" w:lineRule="auto"/>
        <w:ind w:left="0" w:right="119" w:firstLine="0"/>
        <w:jc w:val="both"/>
        <w:rPr>
          <w:rFonts w:ascii="Times New Roman" w:hAnsi="Times New Roman" w:cs="Times New Roman"/>
          <w:vanish/>
          <w:sz w:val="24"/>
          <w:szCs w:val="24"/>
        </w:rPr>
      </w:pPr>
    </w:p>
    <w:p w:rsidR="00F55A4F" w:rsidRPr="003F17E1" w:rsidRDefault="00F55A4F" w:rsidP="00E92DCB">
      <w:pPr>
        <w:pStyle w:val="Sraopastraipa"/>
        <w:numPr>
          <w:ilvl w:val="0"/>
          <w:numId w:val="7"/>
        </w:numPr>
        <w:tabs>
          <w:tab w:val="left" w:pos="0"/>
          <w:tab w:val="left" w:pos="426"/>
        </w:tabs>
        <w:spacing w:before="240" w:line="240" w:lineRule="auto"/>
        <w:ind w:left="0" w:right="119" w:firstLine="0"/>
        <w:jc w:val="both"/>
        <w:rPr>
          <w:rFonts w:ascii="Times New Roman" w:hAnsi="Times New Roman" w:cs="Times New Roman"/>
          <w:vanish/>
          <w:sz w:val="24"/>
          <w:szCs w:val="24"/>
        </w:rPr>
      </w:pPr>
    </w:p>
    <w:p w:rsidR="00F55A4F" w:rsidRPr="003F17E1" w:rsidRDefault="00F55A4F" w:rsidP="00E92DCB">
      <w:pPr>
        <w:pStyle w:val="Sraopastraipa"/>
        <w:numPr>
          <w:ilvl w:val="0"/>
          <w:numId w:val="7"/>
        </w:numPr>
        <w:tabs>
          <w:tab w:val="left" w:pos="0"/>
          <w:tab w:val="left" w:pos="426"/>
        </w:tabs>
        <w:spacing w:before="240" w:line="240" w:lineRule="auto"/>
        <w:ind w:left="0" w:right="119" w:firstLine="0"/>
        <w:jc w:val="both"/>
        <w:rPr>
          <w:rFonts w:ascii="Times New Roman" w:hAnsi="Times New Roman" w:cs="Times New Roman"/>
          <w:vanish/>
          <w:sz w:val="24"/>
          <w:szCs w:val="24"/>
        </w:rPr>
      </w:pPr>
    </w:p>
    <w:p w:rsidR="00F55A4F" w:rsidRPr="003F17E1" w:rsidRDefault="00F55A4F" w:rsidP="00E92DCB">
      <w:pPr>
        <w:pStyle w:val="Sraopastraipa"/>
        <w:numPr>
          <w:ilvl w:val="0"/>
          <w:numId w:val="7"/>
        </w:numPr>
        <w:tabs>
          <w:tab w:val="left" w:pos="0"/>
          <w:tab w:val="left" w:pos="426"/>
        </w:tabs>
        <w:spacing w:before="240" w:line="240" w:lineRule="auto"/>
        <w:ind w:left="0" w:right="119" w:firstLine="0"/>
        <w:jc w:val="both"/>
        <w:rPr>
          <w:rFonts w:ascii="Times New Roman" w:hAnsi="Times New Roman" w:cs="Times New Roman"/>
          <w:vanish/>
          <w:sz w:val="24"/>
          <w:szCs w:val="24"/>
        </w:rPr>
      </w:pPr>
    </w:p>
    <w:p w:rsidR="00F55A4F" w:rsidRPr="003F17E1" w:rsidRDefault="00F55A4F" w:rsidP="00E92DCB">
      <w:pPr>
        <w:pStyle w:val="Sraopastraipa"/>
        <w:numPr>
          <w:ilvl w:val="0"/>
          <w:numId w:val="7"/>
        </w:numPr>
        <w:tabs>
          <w:tab w:val="left" w:pos="0"/>
          <w:tab w:val="left" w:pos="426"/>
        </w:tabs>
        <w:spacing w:before="240" w:line="240" w:lineRule="auto"/>
        <w:ind w:left="0" w:right="119" w:firstLine="0"/>
        <w:jc w:val="both"/>
        <w:rPr>
          <w:rFonts w:ascii="Times New Roman" w:hAnsi="Times New Roman" w:cs="Times New Roman"/>
          <w:vanish/>
          <w:sz w:val="24"/>
          <w:szCs w:val="24"/>
        </w:rPr>
      </w:pPr>
    </w:p>
    <w:p w:rsidR="00F55A4F" w:rsidRPr="003F17E1" w:rsidRDefault="003F17E1" w:rsidP="003F17E1">
      <w:pPr>
        <w:pStyle w:val="Sraopastraipa"/>
        <w:tabs>
          <w:tab w:val="left" w:pos="0"/>
          <w:tab w:val="left" w:pos="567"/>
        </w:tabs>
        <w:spacing w:before="240" w:line="240" w:lineRule="auto"/>
        <w:ind w:left="0" w:right="119"/>
        <w:jc w:val="both"/>
        <w:rPr>
          <w:rFonts w:ascii="Times New Roman" w:hAnsi="Times New Roman" w:cs="Times New Roman"/>
          <w:sz w:val="24"/>
          <w:szCs w:val="24"/>
        </w:rPr>
      </w:pPr>
      <w:r w:rsidRPr="003F17E1">
        <w:rPr>
          <w:rFonts w:ascii="Times New Roman" w:hAnsi="Times New Roman" w:cs="Times New Roman"/>
          <w:sz w:val="24"/>
          <w:szCs w:val="24"/>
        </w:rPr>
        <w:tab/>
      </w:r>
      <w:r w:rsidR="00F55A4F" w:rsidRPr="003F17E1">
        <w:rPr>
          <w:rFonts w:ascii="Times New Roman" w:hAnsi="Times New Roman" w:cs="Times New Roman"/>
          <w:sz w:val="24"/>
          <w:szCs w:val="24"/>
        </w:rPr>
        <w:t xml:space="preserve">Siekiant efektyvios, veiksmingos ir rezultatyvios Centro darželio veiklos buvo siekiama </w:t>
      </w:r>
      <w:r w:rsidRPr="003F17E1">
        <w:rPr>
          <w:rFonts w:ascii="Times New Roman" w:hAnsi="Times New Roman" w:cs="Times New Roman"/>
          <w:sz w:val="24"/>
          <w:szCs w:val="24"/>
        </w:rPr>
        <w:t>1) </w:t>
      </w:r>
      <w:r w:rsidR="00F55A4F" w:rsidRPr="003F17E1">
        <w:rPr>
          <w:rFonts w:ascii="Times New Roman" w:hAnsi="Times New Roman" w:cs="Times New Roman"/>
          <w:sz w:val="24"/>
          <w:szCs w:val="24"/>
        </w:rPr>
        <w:t xml:space="preserve">tobulinti pedagogų gebėjimą ikimokyklinio ir priešmokyklinio ugdymo turinį pritaikyti kiekvienam vaikui; </w:t>
      </w:r>
      <w:r w:rsidRPr="003F17E1">
        <w:rPr>
          <w:rFonts w:ascii="Times New Roman" w:hAnsi="Times New Roman" w:cs="Times New Roman"/>
          <w:sz w:val="24"/>
          <w:szCs w:val="24"/>
        </w:rPr>
        <w:t xml:space="preserve">2) </w:t>
      </w:r>
      <w:r w:rsidR="00F55A4F" w:rsidRPr="003F17E1">
        <w:rPr>
          <w:rFonts w:ascii="Times New Roman" w:hAnsi="Times New Roman" w:cs="Times New Roman"/>
          <w:sz w:val="24"/>
          <w:szCs w:val="24"/>
        </w:rPr>
        <w:t>labiau išnaudoti supančią gamtinę ir kultūrinę aplinką įvairių sričių gebėjimų plėtotei bei vaikų kultūrinimui.</w:t>
      </w:r>
    </w:p>
    <w:p w:rsidR="00F55A4F" w:rsidRPr="003F17E1" w:rsidRDefault="00F55A4F" w:rsidP="00E92DCB">
      <w:pPr>
        <w:pStyle w:val="Sraopastraipa"/>
        <w:tabs>
          <w:tab w:val="left" w:pos="0"/>
          <w:tab w:val="left" w:pos="426"/>
        </w:tabs>
        <w:spacing w:before="240" w:line="240" w:lineRule="auto"/>
        <w:ind w:left="0" w:right="119"/>
        <w:jc w:val="both"/>
        <w:rPr>
          <w:rFonts w:ascii="Times New Roman" w:hAnsi="Times New Roman" w:cs="Times New Roman"/>
          <w:sz w:val="24"/>
          <w:szCs w:val="24"/>
        </w:rPr>
      </w:pPr>
      <w:r w:rsidRPr="003F17E1">
        <w:rPr>
          <w:rFonts w:ascii="Times New Roman" w:hAnsi="Times New Roman" w:cs="Times New Roman"/>
          <w:sz w:val="24"/>
          <w:szCs w:val="24"/>
        </w:rPr>
        <w:tab/>
        <w:t>Įvertinus Centro galimybes, vaikų bei jų šeimų poreikius, mokytojų pasirengimą  buvo atnaujinta Centro ikimokyklinio ugdymo programa</w:t>
      </w:r>
      <w:r w:rsidR="003F17E1" w:rsidRPr="003F17E1">
        <w:rPr>
          <w:rFonts w:ascii="Times New Roman" w:hAnsi="Times New Roman" w:cs="Times New Roman"/>
          <w:sz w:val="24"/>
          <w:szCs w:val="24"/>
        </w:rPr>
        <w:t>.</w:t>
      </w:r>
      <w:r w:rsidRPr="003F17E1">
        <w:rPr>
          <w:rFonts w:ascii="Times New Roman" w:hAnsi="Times New Roman" w:cs="Times New Roman"/>
          <w:sz w:val="24"/>
          <w:szCs w:val="24"/>
        </w:rPr>
        <w:t xml:space="preserve"> Ikimokyklinio ugdymo programa turiniu, ugdomojo proceso organizavimo principais dera su Priešmokyklinio ugdymo bendrąja programa. Užtikrinamas ugdymo įstaigoje, namuose ir bendruomenėje tęstinumas bei ikimokyklinio ir priešmokyklinio amžiaus vaikų pasiekimų dermė. </w:t>
      </w:r>
    </w:p>
    <w:p w:rsidR="00F55A4F" w:rsidRPr="003F17E1" w:rsidRDefault="00F55A4F" w:rsidP="00E92DCB">
      <w:pPr>
        <w:pStyle w:val="Sraopastraipa"/>
        <w:tabs>
          <w:tab w:val="left" w:pos="426"/>
          <w:tab w:val="left" w:pos="709"/>
        </w:tabs>
        <w:spacing w:line="240" w:lineRule="auto"/>
        <w:ind w:left="0"/>
        <w:jc w:val="both"/>
        <w:rPr>
          <w:rFonts w:ascii="Times New Roman" w:hAnsi="Times New Roman" w:cs="Times New Roman"/>
          <w:color w:val="000000"/>
          <w:sz w:val="24"/>
          <w:szCs w:val="24"/>
        </w:rPr>
      </w:pPr>
      <w:r w:rsidRPr="003F17E1">
        <w:rPr>
          <w:rFonts w:ascii="Times New Roman" w:hAnsi="Times New Roman" w:cs="Times New Roman"/>
          <w:sz w:val="24"/>
          <w:szCs w:val="24"/>
        </w:rPr>
        <w:tab/>
        <w:t>Siekiant kiekvieno vaiko pažangos ugdymas organizuojamas taikant žaidimą bei patirtinio ugdymo strategijas: projektus, tyrinėjimus, kūrybines užduotis, pažintines išvykas, ekskursijas ir kt.  Darželyje o</w:t>
      </w:r>
      <w:r w:rsidRPr="003F17E1">
        <w:rPr>
          <w:rFonts w:ascii="Times New Roman" w:hAnsi="Times New Roman" w:cs="Times New Roman"/>
          <w:color w:val="000000"/>
          <w:sz w:val="24"/>
          <w:szCs w:val="24"/>
        </w:rPr>
        <w:t>rganizuoti 5 ilgalaikiai (iki 1 mėn.) ugdomieji projektai („</w:t>
      </w:r>
      <w:proofErr w:type="spellStart"/>
      <w:r w:rsidRPr="003F17E1">
        <w:rPr>
          <w:rFonts w:ascii="Times New Roman" w:hAnsi="Times New Roman" w:cs="Times New Roman"/>
          <w:color w:val="000000"/>
          <w:sz w:val="24"/>
          <w:szCs w:val="24"/>
        </w:rPr>
        <w:t>Būt</w:t>
      </w:r>
      <w:proofErr w:type="spellEnd"/>
      <w:r w:rsidRPr="003F17E1">
        <w:rPr>
          <w:rFonts w:ascii="Times New Roman" w:hAnsi="Times New Roman" w:cs="Times New Roman"/>
          <w:color w:val="000000"/>
          <w:sz w:val="24"/>
          <w:szCs w:val="24"/>
        </w:rPr>
        <w:t xml:space="preserve"> su </w:t>
      </w:r>
      <w:proofErr w:type="spellStart"/>
      <w:r w:rsidRPr="003F17E1">
        <w:rPr>
          <w:rFonts w:ascii="Times New Roman" w:hAnsi="Times New Roman" w:cs="Times New Roman"/>
          <w:color w:val="000000"/>
          <w:sz w:val="24"/>
          <w:szCs w:val="24"/>
        </w:rPr>
        <w:t>Amsium</w:t>
      </w:r>
      <w:proofErr w:type="spellEnd"/>
      <w:r w:rsidRPr="003F17E1">
        <w:rPr>
          <w:rFonts w:ascii="Times New Roman" w:hAnsi="Times New Roman" w:cs="Times New Roman"/>
          <w:color w:val="000000"/>
          <w:sz w:val="24"/>
          <w:szCs w:val="24"/>
        </w:rPr>
        <w:t xml:space="preserve"> daug smagiau ir per gatvę eit saugiau“, „Rudens darbai ir džiaugsmai“, „Paslaptingai metų šventei artėjant“, „Klega paukščiai, gėlės kvepia puošdamos Velykoms taką“, „Po paukščio sparnu“).  </w:t>
      </w:r>
    </w:p>
    <w:p w:rsidR="00F55A4F" w:rsidRPr="003F17E1" w:rsidRDefault="007F3D37" w:rsidP="00E92DCB">
      <w:pPr>
        <w:pStyle w:val="Sraopastraipa"/>
        <w:tabs>
          <w:tab w:val="left" w:pos="426"/>
          <w:tab w:val="left" w:pos="709"/>
        </w:tabs>
        <w:spacing w:line="240" w:lineRule="auto"/>
        <w:ind w:left="0"/>
        <w:jc w:val="both"/>
        <w:rPr>
          <w:rFonts w:ascii="Times New Roman" w:hAnsi="Times New Roman" w:cs="Times New Roman"/>
          <w:color w:val="000000"/>
          <w:sz w:val="24"/>
          <w:szCs w:val="24"/>
        </w:rPr>
      </w:pPr>
      <w:r w:rsidRPr="003F17E1">
        <w:rPr>
          <w:rFonts w:ascii="Times New Roman" w:hAnsi="Times New Roman" w:cs="Times New Roman"/>
          <w:color w:val="000000"/>
          <w:sz w:val="24"/>
          <w:szCs w:val="24"/>
        </w:rPr>
        <w:t xml:space="preserve">Surengtos </w:t>
      </w:r>
      <w:r w:rsidR="00F55A4F" w:rsidRPr="003F17E1">
        <w:rPr>
          <w:rFonts w:ascii="Times New Roman" w:hAnsi="Times New Roman" w:cs="Times New Roman"/>
          <w:color w:val="000000"/>
          <w:sz w:val="24"/>
          <w:szCs w:val="24"/>
        </w:rPr>
        <w:t xml:space="preserve">ugdytinių ir jų šeimų kūrybinių darbų parodos (Užgavėnių kaukių, „Draugystės armonikėlė“, “Oi tu kiški, Zuiki puiki“, „Mano šeimos herbas“, Piešinių ant drobės paroda), </w:t>
      </w:r>
      <w:proofErr w:type="spellStart"/>
      <w:r w:rsidRPr="003F17E1">
        <w:rPr>
          <w:rFonts w:ascii="Times New Roman" w:hAnsi="Times New Roman" w:cs="Times New Roman"/>
          <w:color w:val="000000"/>
          <w:sz w:val="24"/>
          <w:szCs w:val="24"/>
        </w:rPr>
        <w:t>ordaniuoti</w:t>
      </w:r>
      <w:proofErr w:type="spellEnd"/>
      <w:r w:rsidRPr="003F17E1">
        <w:rPr>
          <w:rFonts w:ascii="Times New Roman" w:hAnsi="Times New Roman" w:cs="Times New Roman"/>
          <w:color w:val="000000"/>
          <w:sz w:val="24"/>
          <w:szCs w:val="24"/>
        </w:rPr>
        <w:t xml:space="preserve"> </w:t>
      </w:r>
      <w:r w:rsidR="00F55A4F" w:rsidRPr="003F17E1">
        <w:rPr>
          <w:rFonts w:ascii="Times New Roman" w:hAnsi="Times New Roman" w:cs="Times New Roman"/>
          <w:color w:val="000000"/>
          <w:sz w:val="24"/>
          <w:szCs w:val="24"/>
        </w:rPr>
        <w:t xml:space="preserve">edukaciniai užsiėmimai šeimoms („Piešimas ant drobės“, „Vazonėlių puošimas </w:t>
      </w:r>
      <w:proofErr w:type="spellStart"/>
      <w:r w:rsidR="00F55A4F" w:rsidRPr="003F17E1">
        <w:rPr>
          <w:rFonts w:ascii="Times New Roman" w:hAnsi="Times New Roman" w:cs="Times New Roman"/>
          <w:color w:val="000000"/>
          <w:sz w:val="24"/>
          <w:szCs w:val="24"/>
        </w:rPr>
        <w:t>dekupažo</w:t>
      </w:r>
      <w:proofErr w:type="spellEnd"/>
      <w:r w:rsidR="00F55A4F" w:rsidRPr="003F17E1">
        <w:rPr>
          <w:rFonts w:ascii="Times New Roman" w:hAnsi="Times New Roman" w:cs="Times New Roman"/>
          <w:color w:val="000000"/>
          <w:sz w:val="24"/>
          <w:szCs w:val="24"/>
        </w:rPr>
        <w:t xml:space="preserve"> technika, Advento vainiko pynimas), dalyvauta 2 respublikinėse akcijose (Atmintis gyva nes liudija, „Veiksmo savaitė be patyčių“), respublikiniame plenere „Pešiu meilės juostą mamai“,  respublikiniuose projektuose konkursuose ( „Mano žalioji palangė“, „Po paukščio sparnu“, „Žiemos linksmybės“), rajoniniame skaitovų konkurse „Skamba žodeliai – juda piršteliai“. </w:t>
      </w:r>
    </w:p>
    <w:p w:rsidR="00F55A4F" w:rsidRPr="003F17E1" w:rsidRDefault="00F55A4F" w:rsidP="00E92DCB">
      <w:pPr>
        <w:pStyle w:val="Sraopastraipa"/>
        <w:tabs>
          <w:tab w:val="left" w:pos="426"/>
          <w:tab w:val="left" w:pos="709"/>
        </w:tabs>
        <w:spacing w:line="240" w:lineRule="auto"/>
        <w:ind w:left="0"/>
        <w:jc w:val="both"/>
        <w:rPr>
          <w:rFonts w:ascii="Times New Roman" w:hAnsi="Times New Roman" w:cs="Times New Roman"/>
          <w:color w:val="000000"/>
          <w:sz w:val="24"/>
          <w:szCs w:val="24"/>
        </w:rPr>
      </w:pPr>
      <w:r w:rsidRPr="003F17E1">
        <w:rPr>
          <w:rFonts w:ascii="Times New Roman" w:hAnsi="Times New Roman" w:cs="Times New Roman"/>
          <w:color w:val="000000"/>
          <w:sz w:val="24"/>
          <w:szCs w:val="24"/>
        </w:rPr>
        <w:tab/>
        <w:t xml:space="preserve">Siekiant </w:t>
      </w:r>
      <w:r w:rsidRPr="003F17E1">
        <w:rPr>
          <w:rFonts w:ascii="Times New Roman" w:hAnsi="Times New Roman" w:cs="Times New Roman"/>
          <w:sz w:val="24"/>
          <w:szCs w:val="24"/>
        </w:rPr>
        <w:t xml:space="preserve">išnaudoti supančią gamtinę ir kultūrinę aplinką įvairių sričių gebėjimų plėtotei bei vaikų kultūrinimui organizuotos netradicinės </w:t>
      </w:r>
      <w:r w:rsidRPr="003F17E1">
        <w:rPr>
          <w:rFonts w:ascii="Times New Roman" w:hAnsi="Times New Roman" w:cs="Times New Roman"/>
          <w:color w:val="000000"/>
          <w:sz w:val="24"/>
          <w:szCs w:val="24"/>
        </w:rPr>
        <w:t>ugdomosios veiklos ne grupėje (miestelio bažnyčioje, prie Obelies upės, bibliotekoje, auklėtojos Gražinos tvartelyje), ugdytinių išvykos į Kėdainių senamiestį, Kėdainių krašto muziejų, Edukacinį pramogų centrą „</w:t>
      </w:r>
      <w:proofErr w:type="spellStart"/>
      <w:r w:rsidRPr="003F17E1">
        <w:rPr>
          <w:rFonts w:ascii="Times New Roman" w:hAnsi="Times New Roman" w:cs="Times New Roman"/>
          <w:color w:val="000000"/>
          <w:sz w:val="24"/>
          <w:szCs w:val="24"/>
        </w:rPr>
        <w:t>Curiocyty</w:t>
      </w:r>
      <w:proofErr w:type="spellEnd"/>
      <w:r w:rsidRPr="003F17E1">
        <w:rPr>
          <w:rFonts w:ascii="Times New Roman" w:hAnsi="Times New Roman" w:cs="Times New Roman"/>
          <w:color w:val="000000"/>
          <w:sz w:val="24"/>
          <w:szCs w:val="24"/>
        </w:rPr>
        <w:t xml:space="preserve"> – miestą smalsiems vaikas“, edukacinę pramogą sodyboje „Duburiai“. Ikimokyklinukų tėvai aktyvūs projektų, išvykų dalyviai ir talkininkai.</w:t>
      </w:r>
    </w:p>
    <w:p w:rsidR="00F55A4F" w:rsidRPr="003F17E1" w:rsidRDefault="00F55A4F" w:rsidP="00E92DCB">
      <w:pPr>
        <w:pStyle w:val="Sraopastraipa"/>
        <w:tabs>
          <w:tab w:val="left" w:pos="426"/>
          <w:tab w:val="left" w:pos="709"/>
        </w:tabs>
        <w:spacing w:line="240" w:lineRule="auto"/>
        <w:ind w:left="0"/>
        <w:jc w:val="both"/>
        <w:rPr>
          <w:rFonts w:ascii="Times New Roman" w:hAnsi="Times New Roman" w:cs="Times New Roman"/>
          <w:color w:val="000000"/>
          <w:sz w:val="24"/>
          <w:szCs w:val="24"/>
        </w:rPr>
      </w:pPr>
      <w:r w:rsidRPr="003F17E1">
        <w:rPr>
          <w:rFonts w:ascii="Times New Roman" w:hAnsi="Times New Roman" w:cs="Times New Roman"/>
          <w:color w:val="000000"/>
          <w:sz w:val="24"/>
          <w:szCs w:val="24"/>
        </w:rPr>
        <w:tab/>
      </w:r>
      <w:r w:rsidR="00E92DCB" w:rsidRPr="003F17E1">
        <w:rPr>
          <w:rFonts w:ascii="Times New Roman" w:hAnsi="Times New Roman" w:cs="Times New Roman"/>
          <w:color w:val="000000"/>
          <w:sz w:val="24"/>
          <w:szCs w:val="24"/>
        </w:rPr>
        <w:t>V</w:t>
      </w:r>
      <w:r w:rsidRPr="003F17E1">
        <w:rPr>
          <w:rFonts w:ascii="Times New Roman" w:hAnsi="Times New Roman" w:cs="Times New Roman"/>
          <w:color w:val="000000"/>
          <w:sz w:val="24"/>
          <w:szCs w:val="24"/>
        </w:rPr>
        <w:t xml:space="preserve">ystant bendradarbiaujančios pilietinės bendruomenės idėją </w:t>
      </w:r>
      <w:r w:rsidR="00E92DCB" w:rsidRPr="003F17E1">
        <w:rPr>
          <w:rFonts w:ascii="Times New Roman" w:hAnsi="Times New Roman" w:cs="Times New Roman"/>
          <w:color w:val="000000"/>
          <w:sz w:val="24"/>
          <w:szCs w:val="24"/>
        </w:rPr>
        <w:t>Centre organizuojamas</w:t>
      </w:r>
      <w:r w:rsidRPr="003F17E1">
        <w:rPr>
          <w:rFonts w:ascii="Times New Roman" w:hAnsi="Times New Roman" w:cs="Times New Roman"/>
          <w:color w:val="000000"/>
          <w:sz w:val="24"/>
          <w:szCs w:val="24"/>
        </w:rPr>
        <w:t xml:space="preserve"> respublikinis ilgalaikis tęstinis mažų vaikų pilietiškumo ugdymo projektas „</w:t>
      </w:r>
      <w:r w:rsidRPr="003F17E1">
        <w:rPr>
          <w:rFonts w:ascii="Times New Roman" w:hAnsi="Times New Roman" w:cs="Times New Roman"/>
          <w:i/>
          <w:color w:val="000000"/>
          <w:sz w:val="24"/>
          <w:szCs w:val="24"/>
        </w:rPr>
        <w:t>Kaip surasti Lietuvą 2017</w:t>
      </w:r>
      <w:r w:rsidRPr="003F17E1">
        <w:rPr>
          <w:rFonts w:ascii="Times New Roman" w:hAnsi="Times New Roman" w:cs="Times New Roman"/>
          <w:color w:val="000000"/>
          <w:sz w:val="24"/>
          <w:szCs w:val="24"/>
        </w:rPr>
        <w:t>?“. Įgyvendinant šį projektą sutelkta Kėdainių rajono projekto organizatorių komanda, parengi projekto nuostatai, organizuotos  nuotolinės konsultacijos projekto dalyviams, atnaujinta projekto interneto svetainė (</w:t>
      </w:r>
      <w:hyperlink r:id="rId8" w:history="1">
        <w:r w:rsidRPr="003F17E1">
          <w:rPr>
            <w:rStyle w:val="Hipersaitas"/>
            <w:rFonts w:ascii="Times New Roman" w:hAnsi="Times New Roman" w:cs="Times New Roman"/>
            <w:sz w:val="24"/>
            <w:szCs w:val="24"/>
          </w:rPr>
          <w:t>http://kaipsurastilietuva.lhosting.info</w:t>
        </w:r>
      </w:hyperlink>
      <w:r w:rsidRPr="003F17E1">
        <w:rPr>
          <w:rFonts w:ascii="Times New Roman" w:hAnsi="Times New Roman" w:cs="Times New Roman"/>
          <w:color w:val="000000"/>
          <w:sz w:val="24"/>
          <w:szCs w:val="24"/>
        </w:rPr>
        <w:t>), vykdytas projekto koordinavimas. 2017 m. projekte dalyvavo 57 Lietuvos ikimokyklinio ugdymo įstaigos, apie 2 t</w:t>
      </w:r>
      <w:r w:rsidR="00B66644" w:rsidRPr="003F17E1">
        <w:rPr>
          <w:rFonts w:ascii="Times New Roman" w:hAnsi="Times New Roman" w:cs="Times New Roman"/>
          <w:color w:val="000000"/>
          <w:sz w:val="24"/>
          <w:szCs w:val="24"/>
        </w:rPr>
        <w:t>ū</w:t>
      </w:r>
      <w:r w:rsidRPr="003F17E1">
        <w:rPr>
          <w:rFonts w:ascii="Times New Roman" w:hAnsi="Times New Roman" w:cs="Times New Roman"/>
          <w:color w:val="000000"/>
          <w:sz w:val="24"/>
          <w:szCs w:val="24"/>
        </w:rPr>
        <w:t xml:space="preserve">kst. Lietuvos vaikų. </w:t>
      </w:r>
      <w:r w:rsidR="00B66644" w:rsidRPr="003F17E1">
        <w:rPr>
          <w:rFonts w:ascii="Times New Roman" w:hAnsi="Times New Roman" w:cs="Times New Roman"/>
          <w:color w:val="010100"/>
          <w:sz w:val="24"/>
          <w:szCs w:val="24"/>
        </w:rPr>
        <w:t>Kėdainių r. m</w:t>
      </w:r>
      <w:r w:rsidRPr="003F17E1">
        <w:rPr>
          <w:rFonts w:ascii="Times New Roman" w:hAnsi="Times New Roman" w:cs="Times New Roman"/>
          <w:color w:val="010100"/>
          <w:sz w:val="24"/>
          <w:szCs w:val="24"/>
        </w:rPr>
        <w:t xml:space="preserve">eras S. Grinkevičius – projekto globėjas. Informacija apie projektą viešinta projekto </w:t>
      </w:r>
      <w:proofErr w:type="spellStart"/>
      <w:r w:rsidRPr="003F17E1">
        <w:rPr>
          <w:rFonts w:ascii="Times New Roman" w:hAnsi="Times New Roman" w:cs="Times New Roman"/>
          <w:color w:val="010100"/>
          <w:sz w:val="24"/>
          <w:szCs w:val="24"/>
        </w:rPr>
        <w:t>Facebook‘o</w:t>
      </w:r>
      <w:proofErr w:type="spellEnd"/>
      <w:r w:rsidRPr="003F17E1">
        <w:rPr>
          <w:rFonts w:ascii="Times New Roman" w:hAnsi="Times New Roman" w:cs="Times New Roman"/>
          <w:color w:val="010100"/>
          <w:sz w:val="24"/>
          <w:szCs w:val="24"/>
        </w:rPr>
        <w:t xml:space="preserve"> paskyroje </w:t>
      </w:r>
      <w:hyperlink r:id="rId9" w:history="1">
        <w:r w:rsidRPr="003F17E1">
          <w:rPr>
            <w:rStyle w:val="Hipersaitas"/>
            <w:rFonts w:ascii="Times New Roman" w:hAnsi="Times New Roman" w:cs="Times New Roman"/>
            <w:sz w:val="24"/>
            <w:szCs w:val="24"/>
          </w:rPr>
          <w:t>https://www.facebook.com/kaipsurastilietuva/</w:t>
        </w:r>
      </w:hyperlink>
      <w:r w:rsidRPr="003F17E1">
        <w:rPr>
          <w:rFonts w:ascii="Times New Roman" w:hAnsi="Times New Roman" w:cs="Times New Roman"/>
          <w:color w:val="010100"/>
          <w:sz w:val="24"/>
          <w:szCs w:val="24"/>
        </w:rPr>
        <w:t xml:space="preserve">; </w:t>
      </w:r>
      <w:hyperlink r:id="rId10" w:history="1">
        <w:r w:rsidRPr="003F17E1">
          <w:rPr>
            <w:rStyle w:val="Hipersaitas"/>
            <w:rFonts w:ascii="Times New Roman" w:hAnsi="Times New Roman" w:cs="Times New Roman"/>
            <w:sz w:val="24"/>
            <w:szCs w:val="24"/>
          </w:rPr>
          <w:t>https://www.ikimokyklinis.lt</w:t>
        </w:r>
      </w:hyperlink>
      <w:r w:rsidRPr="003F17E1">
        <w:rPr>
          <w:rFonts w:ascii="Times New Roman" w:hAnsi="Times New Roman" w:cs="Times New Roman"/>
          <w:color w:val="010100"/>
          <w:sz w:val="24"/>
          <w:szCs w:val="24"/>
        </w:rPr>
        <w:t xml:space="preserve"> </w:t>
      </w:r>
    </w:p>
    <w:p w:rsidR="00F55A4F" w:rsidRPr="003F17E1" w:rsidRDefault="00F55A4F" w:rsidP="00E92DCB">
      <w:pPr>
        <w:pStyle w:val="Sraopastraipa"/>
        <w:tabs>
          <w:tab w:val="left" w:pos="0"/>
          <w:tab w:val="left" w:pos="426"/>
        </w:tabs>
        <w:spacing w:before="240" w:line="240" w:lineRule="auto"/>
        <w:ind w:left="0" w:right="119"/>
        <w:jc w:val="both"/>
        <w:rPr>
          <w:rFonts w:ascii="Times New Roman" w:hAnsi="Times New Roman" w:cs="Times New Roman"/>
          <w:sz w:val="24"/>
          <w:szCs w:val="24"/>
        </w:rPr>
      </w:pPr>
      <w:r w:rsidRPr="003F17E1">
        <w:rPr>
          <w:rFonts w:ascii="Times New Roman" w:hAnsi="Times New Roman" w:cs="Times New Roman"/>
          <w:sz w:val="24"/>
          <w:szCs w:val="24"/>
        </w:rPr>
        <w:tab/>
      </w:r>
      <w:r w:rsidRPr="003F17E1">
        <w:rPr>
          <w:rFonts w:ascii="Times New Roman" w:hAnsi="Times New Roman" w:cs="Times New Roman"/>
          <w:sz w:val="24"/>
          <w:szCs w:val="24"/>
        </w:rPr>
        <w:tab/>
        <w:t xml:space="preserve">Siekiant tobulinti mokytojų veiklą, 2-3 metodais nuolat vertinama ir analizuojama mokytojų veikla. Stebėsenos procesas grįstas analize ir refleksija. 60 proc. pedagogų planuodami ugdymo(si) turinį sieja tikslus su gyvenimo aplinka, vaikų gebėjimais ir poreikiais, rezultatais ir vertinimu.  Ugdymo(si) rezultatus sieja su tolesniu ugdymu ir ugdymusi. </w:t>
      </w:r>
    </w:p>
    <w:p w:rsidR="00F55A4F" w:rsidRPr="003F17E1" w:rsidRDefault="00F55A4F" w:rsidP="00E92DCB">
      <w:pPr>
        <w:pStyle w:val="Sraopastraipa"/>
        <w:tabs>
          <w:tab w:val="left" w:pos="426"/>
          <w:tab w:val="left" w:pos="709"/>
        </w:tabs>
        <w:spacing w:line="240" w:lineRule="auto"/>
        <w:ind w:left="0"/>
        <w:jc w:val="both"/>
        <w:rPr>
          <w:rFonts w:ascii="Times New Roman" w:hAnsi="Times New Roman" w:cs="Times New Roman"/>
          <w:color w:val="000000"/>
          <w:sz w:val="24"/>
          <w:szCs w:val="24"/>
        </w:rPr>
      </w:pPr>
      <w:r w:rsidRPr="003F17E1">
        <w:rPr>
          <w:rFonts w:ascii="Times New Roman" w:hAnsi="Times New Roman" w:cs="Times New Roman"/>
          <w:sz w:val="24"/>
          <w:szCs w:val="24"/>
        </w:rPr>
        <w:tab/>
      </w:r>
      <w:r w:rsidRPr="003F17E1">
        <w:rPr>
          <w:rFonts w:ascii="Times New Roman" w:hAnsi="Times New Roman" w:cs="Times New Roman"/>
          <w:color w:val="010100"/>
          <w:sz w:val="24"/>
          <w:szCs w:val="24"/>
        </w:rPr>
        <w:t xml:space="preserve"> </w:t>
      </w:r>
      <w:r w:rsidRPr="003F17E1">
        <w:rPr>
          <w:rFonts w:ascii="Times New Roman" w:hAnsi="Times New Roman" w:cs="Times New Roman"/>
          <w:color w:val="000000"/>
          <w:sz w:val="24"/>
          <w:szCs w:val="24"/>
        </w:rPr>
        <w:tab/>
        <w:t>Siekiant patyčių prevencijos Centro darželyje parengta C</w:t>
      </w:r>
      <w:r w:rsidRPr="003F17E1">
        <w:rPr>
          <w:rFonts w:ascii="Times New Roman" w:eastAsia="Times New Roman" w:hAnsi="Times New Roman" w:cs="Times New Roman"/>
          <w:bCs/>
          <w:sz w:val="24"/>
          <w:szCs w:val="24"/>
        </w:rPr>
        <w:t>entro smurto</w:t>
      </w:r>
      <w:r w:rsidRPr="003F17E1">
        <w:rPr>
          <w:rFonts w:ascii="Times New Roman" w:eastAsia="Times New Roman" w:hAnsi="Times New Roman" w:cs="Times New Roman"/>
          <w:bCs/>
          <w:color w:val="000000"/>
          <w:sz w:val="24"/>
          <w:szCs w:val="24"/>
        </w:rPr>
        <w:t xml:space="preserve"> ir patyčių prevencijos ir intervencijos vykdymo tvarkos aprašas</w:t>
      </w:r>
      <w:r w:rsidRPr="003F17E1">
        <w:rPr>
          <w:rFonts w:ascii="Times New Roman" w:eastAsia="Times New Roman" w:hAnsi="Times New Roman" w:cs="Times New Roman"/>
          <w:bCs/>
          <w:sz w:val="24"/>
          <w:szCs w:val="24"/>
        </w:rPr>
        <w:t xml:space="preserve">, </w:t>
      </w:r>
      <w:r w:rsidRPr="003F17E1">
        <w:rPr>
          <w:rFonts w:ascii="Times New Roman" w:hAnsi="Times New Roman" w:cs="Times New Roman"/>
          <w:color w:val="000000"/>
          <w:sz w:val="24"/>
          <w:szCs w:val="24"/>
        </w:rPr>
        <w:t>vykdomas kryptingas tėvų švietimas.</w:t>
      </w:r>
      <w:r w:rsidR="006A38CE" w:rsidRPr="003F17E1">
        <w:rPr>
          <w:rFonts w:ascii="Times New Roman" w:hAnsi="Times New Roman" w:cs="Times New Roman"/>
          <w:color w:val="000000"/>
          <w:sz w:val="24"/>
          <w:szCs w:val="24"/>
        </w:rPr>
        <w:t xml:space="preserve"> </w:t>
      </w:r>
      <w:r w:rsidR="006A38CE" w:rsidRPr="003F17E1">
        <w:rPr>
          <w:rFonts w:ascii="Times New Roman" w:hAnsi="Times New Roman" w:cs="Times New Roman"/>
          <w:sz w:val="24"/>
          <w:szCs w:val="24"/>
        </w:rPr>
        <w:t xml:space="preserve">Dalyvauta Pozityvaus auklėjimo konsultantų asociacijos projekte </w:t>
      </w:r>
      <w:r w:rsidR="006A38CE" w:rsidRPr="003F17E1">
        <w:rPr>
          <w:rFonts w:ascii="Times New Roman" w:hAnsi="Times New Roman" w:cs="Times New Roman"/>
          <w:i/>
          <w:sz w:val="24"/>
          <w:szCs w:val="24"/>
        </w:rPr>
        <w:t>„Tėvystės įgūdžių tobulinimas: augame drauge su vaiku“.</w:t>
      </w:r>
      <w:r w:rsidR="006A38CE" w:rsidRPr="003F17E1">
        <w:rPr>
          <w:rFonts w:ascii="Times New Roman" w:hAnsi="Times New Roman" w:cs="Times New Roman"/>
          <w:sz w:val="24"/>
          <w:szCs w:val="24"/>
        </w:rPr>
        <w:t xml:space="preserve"> </w:t>
      </w:r>
      <w:r w:rsidRPr="003F17E1">
        <w:rPr>
          <w:rFonts w:ascii="Times New Roman" w:hAnsi="Times New Roman" w:cs="Times New Roman"/>
          <w:color w:val="000000"/>
          <w:sz w:val="24"/>
          <w:szCs w:val="24"/>
        </w:rPr>
        <w:t xml:space="preserve"> Įstaigoje organizuo</w:t>
      </w:r>
      <w:r w:rsidR="006A38CE" w:rsidRPr="003F17E1">
        <w:rPr>
          <w:rFonts w:ascii="Times New Roman" w:hAnsi="Times New Roman" w:cs="Times New Roman"/>
          <w:color w:val="000000"/>
          <w:sz w:val="24"/>
          <w:szCs w:val="24"/>
        </w:rPr>
        <w:t>ta STEP 0-5 tėvų grupė. Pravesti</w:t>
      </w:r>
      <w:r w:rsidRPr="003F17E1">
        <w:rPr>
          <w:rFonts w:ascii="Times New Roman" w:hAnsi="Times New Roman" w:cs="Times New Roman"/>
          <w:color w:val="000000"/>
          <w:sz w:val="24"/>
          <w:szCs w:val="24"/>
        </w:rPr>
        <w:t xml:space="preserve"> pozityvios tėvystės įgūdžių mokymai tėvams</w:t>
      </w:r>
      <w:r w:rsidR="007A5121" w:rsidRPr="003F17E1">
        <w:rPr>
          <w:rFonts w:ascii="Times New Roman" w:hAnsi="Times New Roman" w:cs="Times New Roman"/>
          <w:color w:val="000000"/>
          <w:sz w:val="24"/>
          <w:szCs w:val="24"/>
        </w:rPr>
        <w:t xml:space="preserve"> (9 susitikimai po 2 val.)</w:t>
      </w:r>
      <w:r w:rsidRPr="003F17E1">
        <w:rPr>
          <w:rFonts w:ascii="Times New Roman" w:hAnsi="Times New Roman" w:cs="Times New Roman"/>
          <w:color w:val="000000"/>
          <w:sz w:val="24"/>
          <w:szCs w:val="24"/>
        </w:rPr>
        <w:t>, į ugdomąjį procesą integruoj</w:t>
      </w:r>
      <w:r w:rsidR="006A38CE" w:rsidRPr="003F17E1">
        <w:rPr>
          <w:rFonts w:ascii="Times New Roman" w:hAnsi="Times New Roman" w:cs="Times New Roman"/>
          <w:color w:val="000000"/>
          <w:sz w:val="24"/>
          <w:szCs w:val="24"/>
        </w:rPr>
        <w:t xml:space="preserve">ama </w:t>
      </w:r>
      <w:r w:rsidRPr="003F17E1">
        <w:rPr>
          <w:rFonts w:ascii="Times New Roman" w:hAnsi="Times New Roman" w:cs="Times New Roman"/>
          <w:color w:val="000000"/>
          <w:sz w:val="24"/>
          <w:szCs w:val="24"/>
        </w:rPr>
        <w:t>program</w:t>
      </w:r>
      <w:r w:rsidR="006A38CE" w:rsidRPr="003F17E1">
        <w:rPr>
          <w:rFonts w:ascii="Times New Roman" w:hAnsi="Times New Roman" w:cs="Times New Roman"/>
          <w:color w:val="000000"/>
          <w:sz w:val="24"/>
          <w:szCs w:val="24"/>
        </w:rPr>
        <w:t>a „</w:t>
      </w:r>
      <w:proofErr w:type="spellStart"/>
      <w:r w:rsidR="006A38CE" w:rsidRPr="003F17E1">
        <w:rPr>
          <w:rFonts w:ascii="Times New Roman" w:hAnsi="Times New Roman" w:cs="Times New Roman"/>
          <w:color w:val="000000"/>
          <w:sz w:val="24"/>
          <w:szCs w:val="24"/>
        </w:rPr>
        <w:t>Zipio</w:t>
      </w:r>
      <w:proofErr w:type="spellEnd"/>
      <w:r w:rsidR="006A38CE" w:rsidRPr="003F17E1">
        <w:rPr>
          <w:rFonts w:ascii="Times New Roman" w:hAnsi="Times New Roman" w:cs="Times New Roman"/>
          <w:color w:val="000000"/>
          <w:sz w:val="24"/>
          <w:szCs w:val="24"/>
        </w:rPr>
        <w:t xml:space="preserve"> draugai“.</w:t>
      </w:r>
    </w:p>
    <w:p w:rsidR="00F55A4F" w:rsidRPr="003F17E1" w:rsidRDefault="00F55A4F" w:rsidP="00E92DCB">
      <w:pPr>
        <w:pStyle w:val="Sraopastraipa"/>
        <w:tabs>
          <w:tab w:val="left" w:pos="426"/>
          <w:tab w:val="left" w:pos="709"/>
        </w:tabs>
        <w:spacing w:line="240" w:lineRule="auto"/>
        <w:ind w:left="0"/>
        <w:jc w:val="both"/>
        <w:rPr>
          <w:rFonts w:ascii="Times New Roman" w:hAnsi="Times New Roman" w:cs="Times New Roman"/>
          <w:sz w:val="24"/>
          <w:szCs w:val="24"/>
        </w:rPr>
      </w:pPr>
      <w:r w:rsidRPr="003F17E1">
        <w:rPr>
          <w:rFonts w:ascii="Times New Roman" w:hAnsi="Times New Roman" w:cs="Times New Roman"/>
          <w:color w:val="000000"/>
          <w:sz w:val="24"/>
          <w:szCs w:val="24"/>
        </w:rPr>
        <w:tab/>
        <w:t xml:space="preserve">Darželinukai turėjo galimybę atsiskleisti ir pasirodyti bendruomenei dalyvaudami 2 miestelio ir 3 įstaigos renginiuose seneliams bei įgyvendinant respublikinį projektą „Kaip surasti Lietuvą 2018?“ interaktyvioje viktorinoje. </w:t>
      </w:r>
    </w:p>
    <w:p w:rsidR="00F55A4F" w:rsidRPr="003F17E1" w:rsidRDefault="00F55A4F" w:rsidP="00E92DCB">
      <w:pPr>
        <w:pStyle w:val="Sraopastraipa"/>
        <w:tabs>
          <w:tab w:val="left" w:pos="0"/>
          <w:tab w:val="left" w:pos="34"/>
          <w:tab w:val="left" w:pos="460"/>
        </w:tabs>
        <w:autoSpaceDE w:val="0"/>
        <w:autoSpaceDN w:val="0"/>
        <w:adjustRightInd w:val="0"/>
        <w:spacing w:line="240" w:lineRule="auto"/>
        <w:ind w:left="34"/>
        <w:jc w:val="both"/>
        <w:rPr>
          <w:rFonts w:ascii="Times New Roman,Bold" w:hAnsi="Times New Roman,Bold" w:cs="Times New Roman,Bold"/>
          <w:bCs/>
          <w:sz w:val="24"/>
          <w:szCs w:val="24"/>
        </w:rPr>
      </w:pPr>
      <w:r w:rsidRPr="003F17E1">
        <w:rPr>
          <w:rFonts w:ascii="Times New Roman" w:hAnsi="Times New Roman" w:cs="Times New Roman"/>
          <w:color w:val="000000"/>
          <w:sz w:val="24"/>
          <w:szCs w:val="24"/>
        </w:rPr>
        <w:tab/>
        <w:t xml:space="preserve">Siekiant atnaujinti ugdomąją lauko aplinką, įsigyti higienos normas atitinkantys lauko įrenginiai, vaikų saugumui užtikrinti įrengti papildomi vartai lauko aikštyne, įsigyta ugdymo priemonių grupių veiklos centruose. </w:t>
      </w:r>
    </w:p>
    <w:p w:rsidR="00E908FE" w:rsidRPr="003F17E1" w:rsidRDefault="00F55A4F" w:rsidP="00E92DCB">
      <w:pPr>
        <w:pStyle w:val="Sraopastraipa"/>
        <w:tabs>
          <w:tab w:val="left" w:pos="0"/>
          <w:tab w:val="left" w:pos="284"/>
          <w:tab w:val="left" w:pos="426"/>
        </w:tabs>
        <w:autoSpaceDE w:val="0"/>
        <w:autoSpaceDN w:val="0"/>
        <w:adjustRightInd w:val="0"/>
        <w:spacing w:line="240" w:lineRule="auto"/>
        <w:ind w:left="0"/>
        <w:jc w:val="both"/>
        <w:rPr>
          <w:rFonts w:ascii="Times New Roman,Bold" w:hAnsi="Times New Roman,Bold" w:cs="Times New Roman,Bold"/>
          <w:bCs/>
          <w:sz w:val="24"/>
          <w:szCs w:val="24"/>
        </w:rPr>
      </w:pPr>
      <w:r w:rsidRPr="003F17E1">
        <w:rPr>
          <w:rFonts w:ascii="Times New Roman,Bold" w:hAnsi="Times New Roman,Bold" w:cs="Times New Roman,Bold"/>
          <w:bCs/>
          <w:sz w:val="24"/>
          <w:szCs w:val="24"/>
        </w:rPr>
        <w:tab/>
      </w:r>
      <w:r w:rsidRPr="003F17E1">
        <w:rPr>
          <w:rFonts w:ascii="Times New Roman" w:hAnsi="Times New Roman" w:cs="Times New Roman"/>
          <w:bCs/>
          <w:sz w:val="24"/>
          <w:szCs w:val="24"/>
        </w:rPr>
        <w:tab/>
      </w:r>
      <w:r w:rsidR="006A38CE" w:rsidRPr="003F17E1">
        <w:rPr>
          <w:rFonts w:ascii="Times New Roman" w:hAnsi="Times New Roman" w:cs="Times New Roman"/>
          <w:bCs/>
          <w:sz w:val="24"/>
          <w:szCs w:val="24"/>
        </w:rPr>
        <w:t xml:space="preserve">Taikomos inovacijos bendradarbiaujant su tėvais. </w:t>
      </w:r>
      <w:r w:rsidRPr="003F17E1">
        <w:rPr>
          <w:rFonts w:ascii="Times New Roman" w:hAnsi="Times New Roman" w:cs="Times New Roman"/>
          <w:bCs/>
          <w:sz w:val="24"/>
          <w:szCs w:val="24"/>
        </w:rPr>
        <w:t xml:space="preserve">Organizuotos </w:t>
      </w:r>
      <w:r w:rsidRPr="003F17E1">
        <w:rPr>
          <w:rFonts w:ascii="Times New Roman" w:hAnsi="Times New Roman" w:cs="Times New Roman"/>
          <w:bCs/>
          <w:i/>
          <w:sz w:val="24"/>
          <w:szCs w:val="24"/>
        </w:rPr>
        <w:t>nuotolinės</w:t>
      </w:r>
      <w:r w:rsidRPr="003F17E1">
        <w:rPr>
          <w:rFonts w:ascii="Times New Roman" w:hAnsi="Times New Roman" w:cs="Times New Roman"/>
          <w:bCs/>
          <w:sz w:val="24"/>
          <w:szCs w:val="24"/>
        </w:rPr>
        <w:t xml:space="preserve"> „Atvirų durų dienos“. Tėvai veiklą grupėse stebėjo per tiesioginę vaizdo transliaciją </w:t>
      </w:r>
      <w:proofErr w:type="spellStart"/>
      <w:r w:rsidRPr="003F17E1">
        <w:rPr>
          <w:rFonts w:ascii="Times New Roman" w:hAnsi="Times New Roman" w:cs="Times New Roman"/>
          <w:bCs/>
          <w:sz w:val="24"/>
          <w:szCs w:val="24"/>
        </w:rPr>
        <w:t>Facebook‘o</w:t>
      </w:r>
      <w:proofErr w:type="spellEnd"/>
      <w:r w:rsidRPr="003F17E1">
        <w:rPr>
          <w:rFonts w:ascii="Times New Roman" w:hAnsi="Times New Roman" w:cs="Times New Roman"/>
          <w:bCs/>
          <w:sz w:val="24"/>
          <w:szCs w:val="24"/>
        </w:rPr>
        <w:t xml:space="preserve"> paskyroje.</w:t>
      </w:r>
      <w:r w:rsidR="00E908FE" w:rsidRPr="003F17E1">
        <w:rPr>
          <w:rFonts w:ascii="Times New Roman" w:hAnsi="Times New Roman" w:cs="Times New Roman"/>
          <w:bCs/>
          <w:sz w:val="24"/>
          <w:szCs w:val="24"/>
        </w:rPr>
        <w:t xml:space="preserve"> </w:t>
      </w:r>
      <w:r w:rsidR="00E908FE" w:rsidRPr="003F17E1">
        <w:rPr>
          <w:rFonts w:ascii="Times New Roman,Bold" w:hAnsi="Times New Roman,Bold" w:cs="Times New Roman,Bold"/>
          <w:bCs/>
          <w:sz w:val="24"/>
          <w:szCs w:val="24"/>
        </w:rPr>
        <w:t>Nuolat atnaujinama informacija įstaigos socialinio tinklo Facebook (</w:t>
      </w:r>
      <w:hyperlink r:id="rId11" w:history="1">
        <w:r w:rsidR="00E908FE" w:rsidRPr="003F17E1">
          <w:rPr>
            <w:rStyle w:val="Hipersaitas"/>
            <w:rFonts w:ascii="Times New Roman,Bold" w:hAnsi="Times New Roman,Bold" w:cs="Times New Roman,Bold"/>
            <w:bCs/>
            <w:sz w:val="24"/>
            <w:szCs w:val="24"/>
          </w:rPr>
          <w:t>www.facebook.com/setossu.centras</w:t>
        </w:r>
      </w:hyperlink>
      <w:r w:rsidR="00E908FE" w:rsidRPr="003F17E1">
        <w:rPr>
          <w:rFonts w:ascii="Times New Roman,Bold" w:hAnsi="Times New Roman,Bold" w:cs="Times New Roman,Bold"/>
          <w:bCs/>
          <w:sz w:val="24"/>
          <w:szCs w:val="24"/>
        </w:rPr>
        <w:t xml:space="preserve">) paskyroje. </w:t>
      </w:r>
    </w:p>
    <w:p w:rsidR="00F55A4F" w:rsidRPr="003F17E1" w:rsidRDefault="00F55A4F" w:rsidP="00E92DCB">
      <w:pPr>
        <w:pStyle w:val="Sraopastraipa"/>
        <w:tabs>
          <w:tab w:val="left" w:pos="426"/>
          <w:tab w:val="left" w:pos="709"/>
        </w:tabs>
        <w:spacing w:line="240" w:lineRule="auto"/>
        <w:ind w:left="0"/>
        <w:jc w:val="both"/>
        <w:rPr>
          <w:rFonts w:ascii="Times New Roman" w:hAnsi="Times New Roman" w:cs="Times New Roman"/>
          <w:sz w:val="24"/>
          <w:szCs w:val="24"/>
        </w:rPr>
      </w:pPr>
      <w:r w:rsidRPr="003F17E1">
        <w:rPr>
          <w:rFonts w:ascii="Times New Roman,Bold" w:hAnsi="Times New Roman,Bold" w:cs="Times New Roman,Bold"/>
          <w:bCs/>
          <w:sz w:val="24"/>
          <w:szCs w:val="24"/>
        </w:rPr>
        <w:tab/>
        <w:t xml:space="preserve">Mokytojams ir tėvams naudojantis elektroniniu dienynu „Mūsų darželis“ efektyvesnis bendravimas ir bendradarbiavimas, informacijos sklaida, stebimas nuolat augantis tėvų domėjimasis vaiko pažanga ir pasiekimais. </w:t>
      </w:r>
    </w:p>
    <w:p w:rsidR="00F55A4F" w:rsidRPr="003F17E1" w:rsidRDefault="00F55A4F" w:rsidP="00E92DCB">
      <w:pPr>
        <w:pStyle w:val="Sraopastraipa"/>
        <w:numPr>
          <w:ilvl w:val="2"/>
          <w:numId w:val="8"/>
        </w:numPr>
        <w:tabs>
          <w:tab w:val="left" w:pos="0"/>
          <w:tab w:val="left" w:pos="284"/>
          <w:tab w:val="left" w:pos="426"/>
          <w:tab w:val="right" w:pos="709"/>
        </w:tabs>
        <w:autoSpaceDE w:val="0"/>
        <w:autoSpaceDN w:val="0"/>
        <w:adjustRightInd w:val="0"/>
        <w:spacing w:line="240" w:lineRule="auto"/>
        <w:ind w:left="0" w:firstLine="0"/>
        <w:jc w:val="both"/>
        <w:rPr>
          <w:rFonts w:ascii="Times New Roman" w:hAnsi="Times New Roman" w:cs="Times New Roman"/>
          <w:b/>
          <w:bCs/>
          <w:i/>
          <w:sz w:val="24"/>
          <w:szCs w:val="24"/>
        </w:rPr>
      </w:pPr>
      <w:r w:rsidRPr="003F17E1">
        <w:rPr>
          <w:rFonts w:ascii="Times New Roman" w:hAnsi="Times New Roman" w:cs="Times New Roman"/>
          <w:b/>
          <w:bCs/>
          <w:sz w:val="24"/>
          <w:szCs w:val="24"/>
        </w:rPr>
        <w:t>Pasiekimai.</w:t>
      </w:r>
      <w:r w:rsidR="00E92DCB" w:rsidRPr="003F17E1">
        <w:rPr>
          <w:rFonts w:ascii="Times New Roman" w:hAnsi="Times New Roman" w:cs="Times New Roman"/>
          <w:b/>
          <w:bCs/>
          <w:i/>
          <w:sz w:val="24"/>
          <w:szCs w:val="24"/>
        </w:rPr>
        <w:t xml:space="preserve"> </w:t>
      </w:r>
      <w:r w:rsidRPr="003F17E1">
        <w:rPr>
          <w:rFonts w:ascii="Times New Roman,Bold" w:hAnsi="Times New Roman,Bold" w:cs="Times New Roman,Bold"/>
          <w:bCs/>
          <w:sz w:val="24"/>
          <w:szCs w:val="24"/>
        </w:rPr>
        <w:t xml:space="preserve">Centre 2 kartus per metus atliktas abiejų grupių visų vaikų pažangos ir pasiekimų  apibendrintas įvertinimas. Ugdymosi pasiekimai analizuoti Mokytojų taryboje. </w:t>
      </w:r>
      <w:r w:rsidRPr="003F17E1">
        <w:rPr>
          <w:rFonts w:ascii="Times New Roman" w:hAnsi="Times New Roman" w:cs="Times New Roman"/>
          <w:sz w:val="24"/>
          <w:szCs w:val="24"/>
        </w:rPr>
        <w:t>97 proc.  ikimokyklinukų  pažanga ir pasiekimai atitinka amžiaus raidą. 1 mišrios priešmokyklinės grupės ikimokyklinuko pasiekimai turėjo ženklų, įspėjančių apie poreikį pritaikyti ugdymo programą (išvyko). 14 proc. vaikų pažangą padarė visose (18) srityse. 45 proc. vaikų pažangą padarė 9 ir daugiau srityse. Ikimokyklinėje grupėje daugiausia vaikų padarė pažangą 4. Savireguliacija ir savikontrolė srityje</w:t>
      </w:r>
      <w:r w:rsidRPr="003F17E1">
        <w:rPr>
          <w:rFonts w:ascii="Times New Roman" w:hAnsi="Times New Roman" w:cs="Times New Roman"/>
          <w:b/>
          <w:sz w:val="24"/>
          <w:szCs w:val="24"/>
        </w:rPr>
        <w:t xml:space="preserve"> </w:t>
      </w:r>
      <w:r w:rsidRPr="003F17E1">
        <w:rPr>
          <w:rFonts w:ascii="Times New Roman" w:hAnsi="Times New Roman" w:cs="Times New Roman"/>
          <w:sz w:val="24"/>
          <w:szCs w:val="24"/>
        </w:rPr>
        <w:t>73 proc. Priešmokyklinėje grupėje daugiausia vaikų padarė pažangą 12. “Meninė raiška” (86 proc.) ir 15. “Tyrinėjimas” srityse (71 proc.), 17. Kūrybiškumas (71 proc.).</w:t>
      </w:r>
      <w:r w:rsidR="00E92DCB" w:rsidRPr="003F17E1">
        <w:rPr>
          <w:rFonts w:ascii="Times New Roman" w:hAnsi="Times New Roman" w:cs="Times New Roman"/>
          <w:b/>
          <w:bCs/>
          <w:i/>
          <w:sz w:val="24"/>
          <w:szCs w:val="24"/>
        </w:rPr>
        <w:t xml:space="preserve"> </w:t>
      </w:r>
      <w:r w:rsidR="00B66644" w:rsidRPr="003F17E1">
        <w:rPr>
          <w:rFonts w:ascii="Times New Roman,Bold" w:hAnsi="Times New Roman,Bold" w:cs="Times New Roman,Bold"/>
          <w:bCs/>
          <w:sz w:val="24"/>
          <w:szCs w:val="24"/>
        </w:rPr>
        <w:t>Visi  priešmokyklinukai</w:t>
      </w:r>
      <w:r w:rsidRPr="003F17E1">
        <w:rPr>
          <w:rFonts w:ascii="Times New Roman,Bold" w:hAnsi="Times New Roman,Bold" w:cs="Times New Roman,Bold"/>
          <w:bCs/>
          <w:sz w:val="24"/>
          <w:szCs w:val="24"/>
        </w:rPr>
        <w:t xml:space="preserve"> pasiekė mokyklinę brandą. 97 proc. ugdytinių tėvų dalyvauja individualiuose pokalbiuose, aptariant vaiko pasiekimus ir pažangą.</w:t>
      </w:r>
      <w:r w:rsidRPr="003F17E1">
        <w:rPr>
          <w:rFonts w:ascii="Times New Roman" w:hAnsi="Times New Roman" w:cs="Times New Roman"/>
          <w:color w:val="010100"/>
          <w:sz w:val="24"/>
          <w:szCs w:val="24"/>
        </w:rPr>
        <w:t xml:space="preserve"> </w:t>
      </w:r>
    </w:p>
    <w:p w:rsidR="00F55A4F" w:rsidRPr="003F17E1" w:rsidRDefault="00F55A4F" w:rsidP="00861D5D">
      <w:pPr>
        <w:pStyle w:val="Sraopastraipa"/>
        <w:numPr>
          <w:ilvl w:val="2"/>
          <w:numId w:val="8"/>
        </w:numPr>
        <w:tabs>
          <w:tab w:val="left" w:pos="426"/>
          <w:tab w:val="left" w:pos="709"/>
        </w:tabs>
        <w:spacing w:line="240" w:lineRule="auto"/>
        <w:ind w:left="0" w:firstLine="0"/>
        <w:jc w:val="both"/>
        <w:rPr>
          <w:rFonts w:ascii="Times New Roman" w:hAnsi="Times New Roman" w:cs="Times New Roman"/>
          <w:b/>
          <w:color w:val="010100"/>
          <w:sz w:val="24"/>
          <w:szCs w:val="24"/>
        </w:rPr>
      </w:pPr>
      <w:r w:rsidRPr="003F17E1">
        <w:rPr>
          <w:rFonts w:ascii="Times New Roman" w:hAnsi="Times New Roman" w:cs="Times New Roman"/>
          <w:b/>
          <w:color w:val="010100"/>
          <w:sz w:val="24"/>
          <w:szCs w:val="24"/>
        </w:rPr>
        <w:t>Pagalbos teikimas.</w:t>
      </w:r>
      <w:r w:rsidR="00E92DCB" w:rsidRPr="003F17E1">
        <w:rPr>
          <w:rFonts w:ascii="Times New Roman" w:hAnsi="Times New Roman" w:cs="Times New Roman"/>
          <w:b/>
          <w:color w:val="010100"/>
          <w:sz w:val="24"/>
          <w:szCs w:val="24"/>
        </w:rPr>
        <w:t xml:space="preserve"> </w:t>
      </w:r>
      <w:r w:rsidRPr="003F17E1">
        <w:rPr>
          <w:rFonts w:ascii="Times New Roman" w:hAnsi="Times New Roman" w:cs="Times New Roman"/>
          <w:sz w:val="24"/>
          <w:szCs w:val="24"/>
        </w:rPr>
        <w:t>Atlyginimo už maitinimą dydis 2017 m. 50 procentų buvo sumažintas 8 (18 proc.) šeimoms, nemokami pietūs skirti 5 (38 proc.) priešmokyklinukams.</w:t>
      </w:r>
      <w:r w:rsidRPr="003F17E1">
        <w:rPr>
          <w:rFonts w:ascii="Times New Roman" w:hAnsi="Times New Roman" w:cs="Times New Roman"/>
          <w:b/>
          <w:sz w:val="24"/>
          <w:szCs w:val="24"/>
        </w:rPr>
        <w:t xml:space="preserve"> </w:t>
      </w:r>
      <w:r w:rsidRPr="003F17E1">
        <w:rPr>
          <w:rFonts w:ascii="Times New Roman,Bold" w:hAnsi="Times New Roman,Bold" w:cs="Times New Roman,Bold"/>
          <w:bCs/>
          <w:sz w:val="24"/>
          <w:szCs w:val="24"/>
        </w:rPr>
        <w:t>Veikia Vaiko gerovės komisija. 2017 m. 19 vaikų (</w:t>
      </w:r>
      <w:r w:rsidR="00EA3E5B" w:rsidRPr="003F17E1">
        <w:rPr>
          <w:rFonts w:ascii="Times New Roman,Bold" w:hAnsi="Times New Roman,Bold" w:cs="Times New Roman,Bold"/>
          <w:bCs/>
          <w:sz w:val="24"/>
          <w:szCs w:val="24"/>
        </w:rPr>
        <w:t>43</w:t>
      </w:r>
      <w:r w:rsidRPr="003F17E1">
        <w:rPr>
          <w:rFonts w:ascii="Times New Roman,Bold" w:hAnsi="Times New Roman,Bold" w:cs="Times New Roman,Bold"/>
          <w:bCs/>
          <w:sz w:val="24"/>
          <w:szCs w:val="24"/>
        </w:rPr>
        <w:t xml:space="preserve"> </w:t>
      </w:r>
      <w:r w:rsidRPr="003F17E1">
        <w:rPr>
          <w:rFonts w:ascii="Times New Roman" w:hAnsi="Times New Roman" w:cs="Times New Roman"/>
          <w:bCs/>
          <w:sz w:val="24"/>
          <w:szCs w:val="24"/>
        </w:rPr>
        <w:t>proc.)</w:t>
      </w:r>
      <w:r w:rsidRPr="003F17E1">
        <w:rPr>
          <w:rFonts w:ascii="Times New Roman,Bold" w:hAnsi="Times New Roman,Bold" w:cs="Times New Roman,Bold"/>
          <w:bCs/>
          <w:sz w:val="24"/>
          <w:szCs w:val="24"/>
        </w:rPr>
        <w:t xml:space="preserve">, turintiems specialiųjų ugdymosi poreikių, pagalbą teikia logopedas. Švietimo pagalbos parama teikiama darnios komandos principu, analizuojant konkrečius atvejus bei vaiko pasiekimus. 1 vaikas auga socialinės rizikos šeimoje. </w:t>
      </w:r>
      <w:r w:rsidRPr="003F17E1">
        <w:rPr>
          <w:rFonts w:ascii="Times New Roman" w:hAnsi="Times New Roman" w:cs="Times New Roman"/>
          <w:sz w:val="24"/>
          <w:szCs w:val="24"/>
        </w:rPr>
        <w:t xml:space="preserve">Įgyvendinama visuomenės sveikatos specialisto programa, </w:t>
      </w:r>
      <w:r w:rsidR="00065483" w:rsidRPr="003F17E1">
        <w:rPr>
          <w:rFonts w:ascii="Times New Roman" w:hAnsi="Times New Roman" w:cs="Times New Roman"/>
          <w:sz w:val="24"/>
          <w:szCs w:val="24"/>
        </w:rPr>
        <w:t xml:space="preserve">pagalbą teikia </w:t>
      </w:r>
      <w:proofErr w:type="spellStart"/>
      <w:r w:rsidR="00065483" w:rsidRPr="003F17E1">
        <w:rPr>
          <w:rFonts w:ascii="Times New Roman" w:hAnsi="Times New Roman" w:cs="Times New Roman"/>
          <w:sz w:val="24"/>
          <w:szCs w:val="24"/>
        </w:rPr>
        <w:t>kineziterapeutas</w:t>
      </w:r>
      <w:proofErr w:type="spellEnd"/>
      <w:r w:rsidR="00065483" w:rsidRPr="003F17E1">
        <w:rPr>
          <w:rFonts w:ascii="Times New Roman" w:hAnsi="Times New Roman" w:cs="Times New Roman"/>
          <w:sz w:val="24"/>
          <w:szCs w:val="24"/>
        </w:rPr>
        <w:t xml:space="preserve">, </w:t>
      </w:r>
      <w:r w:rsidRPr="003F17E1">
        <w:rPr>
          <w:rFonts w:ascii="Times New Roman" w:hAnsi="Times New Roman" w:cs="Times New Roman"/>
          <w:sz w:val="24"/>
          <w:szCs w:val="24"/>
        </w:rPr>
        <w:t xml:space="preserve">organizuojamas </w:t>
      </w:r>
      <w:proofErr w:type="spellStart"/>
      <w:r w:rsidRPr="003F17E1">
        <w:rPr>
          <w:rFonts w:ascii="Times New Roman" w:hAnsi="Times New Roman" w:cs="Times New Roman"/>
          <w:sz w:val="24"/>
          <w:szCs w:val="24"/>
        </w:rPr>
        <w:t>priešmokyklinukų</w:t>
      </w:r>
      <w:proofErr w:type="spellEnd"/>
      <w:r w:rsidRPr="003F17E1">
        <w:rPr>
          <w:rFonts w:ascii="Times New Roman" w:hAnsi="Times New Roman" w:cs="Times New Roman"/>
          <w:sz w:val="24"/>
          <w:szCs w:val="24"/>
        </w:rPr>
        <w:t>, gyvenančių toliau nei</w:t>
      </w:r>
      <w:r w:rsidR="001C598B" w:rsidRPr="003F17E1">
        <w:rPr>
          <w:rFonts w:ascii="Times New Roman" w:hAnsi="Times New Roman" w:cs="Times New Roman"/>
          <w:sz w:val="24"/>
          <w:szCs w:val="24"/>
        </w:rPr>
        <w:t xml:space="preserve"> 3 km nuo įstaigos, pavėžėjimas. Pavėžėjamus priešmokyklinukus lydi direktoriaus įsakymu paskirtas lydintis asmuo. </w:t>
      </w:r>
    </w:p>
    <w:p w:rsidR="00F55A4F" w:rsidRPr="003F17E1" w:rsidRDefault="00F55A4F" w:rsidP="00861D5D">
      <w:pPr>
        <w:pStyle w:val="Sraopastraipa"/>
        <w:numPr>
          <w:ilvl w:val="2"/>
          <w:numId w:val="8"/>
        </w:numPr>
        <w:tabs>
          <w:tab w:val="left" w:pos="426"/>
          <w:tab w:val="left" w:pos="709"/>
        </w:tabs>
        <w:spacing w:line="240" w:lineRule="auto"/>
        <w:ind w:left="0" w:firstLine="0"/>
        <w:jc w:val="both"/>
        <w:rPr>
          <w:rFonts w:ascii="Times New Roman" w:hAnsi="Times New Roman" w:cs="Times New Roman"/>
          <w:b/>
          <w:color w:val="010100"/>
          <w:sz w:val="24"/>
          <w:szCs w:val="24"/>
        </w:rPr>
      </w:pPr>
      <w:r w:rsidRPr="003F17E1">
        <w:rPr>
          <w:rFonts w:ascii="Times New Roman" w:hAnsi="Times New Roman" w:cs="Times New Roman"/>
          <w:b/>
          <w:color w:val="010100"/>
          <w:sz w:val="24"/>
          <w:szCs w:val="24"/>
        </w:rPr>
        <w:t>Neformalusis švietimas (būreliai).</w:t>
      </w:r>
      <w:r w:rsidR="00E92DCB" w:rsidRPr="003F17E1">
        <w:rPr>
          <w:rFonts w:ascii="Times New Roman" w:hAnsi="Times New Roman" w:cs="Times New Roman"/>
          <w:b/>
          <w:color w:val="010100"/>
          <w:sz w:val="24"/>
          <w:szCs w:val="24"/>
        </w:rPr>
        <w:t xml:space="preserve"> </w:t>
      </w:r>
      <w:r w:rsidRPr="003F17E1">
        <w:rPr>
          <w:rFonts w:ascii="Times New Roman" w:hAnsi="Times New Roman" w:cs="Times New Roman"/>
          <w:color w:val="000000"/>
          <w:sz w:val="24"/>
          <w:szCs w:val="24"/>
        </w:rPr>
        <w:t xml:space="preserve">Remiantis šeimų lūkesčiais </w:t>
      </w:r>
      <w:r w:rsidRPr="003F17E1">
        <w:rPr>
          <w:rFonts w:ascii="Times New Roman" w:hAnsi="Times New Roman" w:cs="Times New Roman"/>
          <w:sz w:val="24"/>
          <w:szCs w:val="24"/>
        </w:rPr>
        <w:t xml:space="preserve">bendradarbiaujant su Kėdainių neformaliojo ugdymo mokyklomis </w:t>
      </w:r>
      <w:r w:rsidRPr="003F17E1">
        <w:rPr>
          <w:rFonts w:ascii="Times New Roman" w:hAnsi="Times New Roman" w:cs="Times New Roman"/>
          <w:bCs/>
          <w:sz w:val="24"/>
          <w:szCs w:val="24"/>
        </w:rPr>
        <w:t xml:space="preserve">Centro darželyje </w:t>
      </w:r>
      <w:r w:rsidRPr="003F17E1">
        <w:rPr>
          <w:rFonts w:ascii="Times New Roman" w:hAnsi="Times New Roman" w:cs="Times New Roman"/>
          <w:sz w:val="24"/>
          <w:szCs w:val="24"/>
        </w:rPr>
        <w:t xml:space="preserve">organizuoti anglų kalbos (lankė 22 proc. vaikų), dailės (43 proc. vaikų), šokių (97 proc. vaikų)  būreliai. </w:t>
      </w:r>
    </w:p>
    <w:p w:rsidR="00F55A4F" w:rsidRPr="003F17E1" w:rsidRDefault="00F55A4F" w:rsidP="00E92DCB">
      <w:pPr>
        <w:pStyle w:val="Sraopastraipa"/>
        <w:tabs>
          <w:tab w:val="left" w:pos="426"/>
          <w:tab w:val="left" w:pos="709"/>
        </w:tabs>
        <w:spacing w:line="240" w:lineRule="auto"/>
        <w:ind w:left="0"/>
        <w:jc w:val="both"/>
        <w:rPr>
          <w:rFonts w:ascii="Times New Roman" w:hAnsi="Times New Roman" w:cs="Times New Roman"/>
          <w:color w:val="000000"/>
          <w:sz w:val="24"/>
          <w:szCs w:val="24"/>
        </w:rPr>
      </w:pPr>
    </w:p>
    <w:p w:rsidR="009838F5" w:rsidRPr="003F17E1" w:rsidRDefault="003F17E1" w:rsidP="002B2757">
      <w:pPr>
        <w:pStyle w:val="Sraopastraipa"/>
        <w:spacing w:before="240"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III </w:t>
      </w:r>
      <w:r w:rsidR="009838F5" w:rsidRPr="003F17E1">
        <w:rPr>
          <w:rFonts w:ascii="Times New Roman" w:hAnsi="Times New Roman" w:cs="Times New Roman"/>
          <w:b/>
          <w:sz w:val="24"/>
          <w:szCs w:val="24"/>
        </w:rPr>
        <w:t>SKYRIUS</w:t>
      </w:r>
    </w:p>
    <w:p w:rsidR="00F55A4F" w:rsidRPr="003F17E1" w:rsidRDefault="00F55A4F" w:rsidP="002B2757">
      <w:pPr>
        <w:pStyle w:val="Sraopastraipa"/>
        <w:spacing w:before="240" w:line="240" w:lineRule="auto"/>
        <w:ind w:left="0"/>
        <w:jc w:val="center"/>
        <w:rPr>
          <w:rFonts w:ascii="Times New Roman" w:hAnsi="Times New Roman" w:cs="Times New Roman"/>
          <w:b/>
          <w:sz w:val="24"/>
          <w:szCs w:val="24"/>
        </w:rPr>
      </w:pPr>
      <w:r w:rsidRPr="003F17E1">
        <w:rPr>
          <w:rFonts w:ascii="Times New Roman" w:hAnsi="Times New Roman" w:cs="Times New Roman"/>
          <w:b/>
          <w:sz w:val="24"/>
          <w:szCs w:val="24"/>
        </w:rPr>
        <w:t>ŽMOGIŠKŲJŲ IŠTEKLIŲ VALDYMAS</w:t>
      </w:r>
    </w:p>
    <w:p w:rsidR="005D43BA" w:rsidRPr="003F17E1" w:rsidRDefault="005D43BA" w:rsidP="005D43BA">
      <w:pPr>
        <w:pStyle w:val="Sraopastraipa"/>
        <w:spacing w:before="240" w:line="240" w:lineRule="auto"/>
        <w:ind w:left="1134"/>
        <w:rPr>
          <w:rFonts w:ascii="Times New Roman" w:hAnsi="Times New Roman" w:cs="Times New Roman"/>
          <w:b/>
          <w:sz w:val="24"/>
          <w:szCs w:val="24"/>
        </w:rPr>
      </w:pPr>
    </w:p>
    <w:p w:rsidR="00F55A4F" w:rsidRPr="003F17E1" w:rsidRDefault="00F55A4F" w:rsidP="003F17E1">
      <w:pPr>
        <w:pStyle w:val="Sraopastraipa"/>
        <w:numPr>
          <w:ilvl w:val="0"/>
          <w:numId w:val="8"/>
        </w:numPr>
        <w:tabs>
          <w:tab w:val="right" w:pos="284"/>
        </w:tabs>
        <w:spacing w:after="0" w:line="240" w:lineRule="auto"/>
        <w:ind w:left="0" w:firstLine="0"/>
        <w:jc w:val="both"/>
        <w:rPr>
          <w:rFonts w:ascii="Times New Roman" w:hAnsi="Times New Roman" w:cs="Times New Roman"/>
          <w:b/>
          <w:sz w:val="24"/>
          <w:szCs w:val="24"/>
        </w:rPr>
      </w:pPr>
      <w:r w:rsidRPr="003F17E1">
        <w:rPr>
          <w:rFonts w:ascii="Times New Roman" w:hAnsi="Times New Roman" w:cs="Times New Roman"/>
          <w:b/>
          <w:sz w:val="24"/>
          <w:szCs w:val="24"/>
        </w:rPr>
        <w:t>Gyventojai.</w:t>
      </w:r>
      <w:r w:rsidR="0012451B" w:rsidRPr="003F17E1">
        <w:rPr>
          <w:rFonts w:ascii="Times New Roman" w:hAnsi="Times New Roman" w:cs="Times New Roman"/>
          <w:b/>
          <w:sz w:val="24"/>
          <w:szCs w:val="24"/>
        </w:rPr>
        <w:t xml:space="preserve"> </w:t>
      </w:r>
      <w:r w:rsidR="00D15514" w:rsidRPr="003F17E1">
        <w:rPr>
          <w:rFonts w:ascii="Times New Roman" w:hAnsi="Times New Roman" w:cs="Times New Roman"/>
          <w:sz w:val="24"/>
          <w:szCs w:val="24"/>
        </w:rPr>
        <w:t>2017 m. pabaigoje</w:t>
      </w:r>
      <w:r w:rsidR="00D15514" w:rsidRPr="003F17E1">
        <w:rPr>
          <w:rFonts w:ascii="Times New Roman" w:hAnsi="Times New Roman" w:cs="Times New Roman"/>
          <w:b/>
          <w:sz w:val="24"/>
          <w:szCs w:val="24"/>
        </w:rPr>
        <w:t xml:space="preserve"> </w:t>
      </w:r>
      <w:r w:rsidR="00D15514" w:rsidRPr="003F17E1">
        <w:rPr>
          <w:rFonts w:ascii="Times New Roman" w:eastAsia="Times New Roman" w:hAnsi="Times New Roman" w:cs="Times New Roman"/>
          <w:sz w:val="24"/>
          <w:szCs w:val="24"/>
          <w:lang w:eastAsia="ar-SA"/>
        </w:rPr>
        <w:t>Šėtos socialiniame centre gyveno</w:t>
      </w:r>
      <w:r w:rsidR="00D8054E" w:rsidRPr="003F17E1">
        <w:rPr>
          <w:rFonts w:ascii="Times New Roman" w:eastAsia="Times New Roman" w:hAnsi="Times New Roman" w:cs="Times New Roman"/>
          <w:sz w:val="24"/>
          <w:szCs w:val="24"/>
          <w:lang w:eastAsia="ar-SA"/>
        </w:rPr>
        <w:t xml:space="preserve"> 21 gyventoj</w:t>
      </w:r>
      <w:r w:rsidR="00D15514" w:rsidRPr="003F17E1">
        <w:rPr>
          <w:rFonts w:ascii="Times New Roman" w:eastAsia="Times New Roman" w:hAnsi="Times New Roman" w:cs="Times New Roman"/>
          <w:sz w:val="24"/>
          <w:szCs w:val="24"/>
          <w:lang w:eastAsia="ar-SA"/>
        </w:rPr>
        <w:t>as: 17 moterų, 4 vyrai,</w:t>
      </w:r>
      <w:r w:rsidR="00D8054E" w:rsidRPr="003F17E1">
        <w:rPr>
          <w:rFonts w:ascii="Times New Roman" w:eastAsia="Times New Roman" w:hAnsi="Times New Roman" w:cs="Times New Roman"/>
          <w:sz w:val="24"/>
          <w:szCs w:val="24"/>
          <w:lang w:eastAsia="ar-SA"/>
        </w:rPr>
        <w:t xml:space="preserve"> 13 gyventojų</w:t>
      </w:r>
      <w:r w:rsidR="00D15514" w:rsidRPr="003F17E1">
        <w:rPr>
          <w:rFonts w:ascii="Times New Roman" w:eastAsia="Times New Roman" w:hAnsi="Times New Roman" w:cs="Times New Roman"/>
          <w:sz w:val="24"/>
          <w:szCs w:val="24"/>
          <w:lang w:eastAsia="ar-SA"/>
        </w:rPr>
        <w:t xml:space="preserve"> </w:t>
      </w:r>
      <w:r w:rsidR="00D8054E" w:rsidRPr="003F17E1">
        <w:rPr>
          <w:rFonts w:ascii="Times New Roman" w:eastAsia="Times New Roman" w:hAnsi="Times New Roman" w:cs="Times New Roman"/>
          <w:sz w:val="24"/>
          <w:szCs w:val="24"/>
          <w:lang w:eastAsia="ar-SA"/>
        </w:rPr>
        <w:t>turi sunkią negalią.</w:t>
      </w:r>
      <w:r w:rsidR="00D8054E" w:rsidRPr="003F17E1">
        <w:rPr>
          <w:rFonts w:ascii="Times New Roman" w:eastAsiaTheme="minorHAnsi" w:hAnsi="Times New Roman" w:cs="Times New Roman"/>
          <w:color w:val="FF0000"/>
          <w:sz w:val="24"/>
          <w:szCs w:val="24"/>
          <w:lang w:eastAsia="en-US"/>
        </w:rPr>
        <w:t xml:space="preserve"> </w:t>
      </w:r>
      <w:r w:rsidR="00D8054E" w:rsidRPr="003F17E1">
        <w:rPr>
          <w:rFonts w:ascii="Times New Roman" w:eastAsiaTheme="minorHAnsi" w:hAnsi="Times New Roman" w:cs="Times New Roman"/>
          <w:sz w:val="24"/>
          <w:szCs w:val="24"/>
          <w:lang w:eastAsia="en-US"/>
        </w:rPr>
        <w:t xml:space="preserve">Per 2017 metus mirė 4 gyventojai: 3 moterys ir 1 vyras. </w:t>
      </w:r>
      <w:r w:rsidRPr="003F17E1">
        <w:rPr>
          <w:rFonts w:ascii="Times New Roman" w:hAnsi="Times New Roman" w:cs="Times New Roman"/>
          <w:b/>
          <w:sz w:val="24"/>
          <w:szCs w:val="24"/>
        </w:rPr>
        <w:t xml:space="preserve">Ugdytiniai. </w:t>
      </w:r>
      <w:r w:rsidRPr="003F17E1">
        <w:rPr>
          <w:rFonts w:ascii="Times New Roman" w:hAnsi="Times New Roman" w:cs="Times New Roman"/>
          <w:sz w:val="24"/>
          <w:szCs w:val="24"/>
        </w:rPr>
        <w:t>2017 m.</w:t>
      </w:r>
      <w:r w:rsidRPr="003F17E1">
        <w:rPr>
          <w:rFonts w:ascii="Times New Roman" w:hAnsi="Times New Roman" w:cs="Times New Roman"/>
          <w:b/>
          <w:sz w:val="24"/>
          <w:szCs w:val="24"/>
        </w:rPr>
        <w:t xml:space="preserve"> </w:t>
      </w:r>
      <w:r w:rsidRPr="003F17E1">
        <w:rPr>
          <w:rFonts w:ascii="Times New Roman" w:hAnsi="Times New Roman" w:cs="Times New Roman"/>
          <w:sz w:val="24"/>
          <w:szCs w:val="24"/>
        </w:rPr>
        <w:t>įstaigą lankė 4</w:t>
      </w:r>
      <w:r w:rsidR="00DB55FD">
        <w:rPr>
          <w:rFonts w:ascii="Times New Roman" w:hAnsi="Times New Roman" w:cs="Times New Roman"/>
          <w:sz w:val="24"/>
          <w:szCs w:val="24"/>
        </w:rPr>
        <w:t>1 ugdytinis</w:t>
      </w:r>
      <w:r w:rsidRPr="003F17E1">
        <w:rPr>
          <w:rFonts w:ascii="Times New Roman" w:hAnsi="Times New Roman" w:cs="Times New Roman"/>
          <w:sz w:val="24"/>
          <w:szCs w:val="24"/>
        </w:rPr>
        <w:t>: 13 priešmokyklinukų ir 21 ikimokyklinukas</w:t>
      </w:r>
      <w:r w:rsidR="00D15514" w:rsidRPr="003F17E1">
        <w:rPr>
          <w:rFonts w:ascii="Times New Roman" w:hAnsi="Times New Roman" w:cs="Times New Roman"/>
          <w:sz w:val="24"/>
          <w:szCs w:val="24"/>
        </w:rPr>
        <w:t>. Ugdytinių skaičius</w:t>
      </w:r>
      <w:r w:rsidRPr="003F17E1">
        <w:rPr>
          <w:rFonts w:ascii="Times New Roman" w:hAnsi="Times New Roman" w:cs="Times New Roman"/>
          <w:sz w:val="24"/>
          <w:szCs w:val="24"/>
        </w:rPr>
        <w:t xml:space="preserve"> darželyje išlieka stabilus. Laisvų vietų darželyje nėra. </w:t>
      </w:r>
      <w:r w:rsidRPr="003F17E1">
        <w:rPr>
          <w:rFonts w:ascii="Times New Roman" w:hAnsi="Times New Roman" w:cs="Times New Roman"/>
          <w:noProof/>
          <w:sz w:val="24"/>
          <w:szCs w:val="24"/>
        </w:rPr>
        <w:t>43</w:t>
      </w:r>
      <w:r w:rsidRPr="003F17E1">
        <w:rPr>
          <w:rFonts w:ascii="Times New Roman" w:hAnsi="Times New Roman" w:cs="Times New Roman"/>
          <w:bCs/>
          <w:sz w:val="24"/>
          <w:szCs w:val="24"/>
        </w:rPr>
        <w:t>% (19)</w:t>
      </w:r>
      <w:r w:rsidRPr="003F17E1">
        <w:rPr>
          <w:rFonts w:ascii="Times New Roman" w:hAnsi="Times New Roman" w:cs="Times New Roman"/>
          <w:noProof/>
          <w:sz w:val="24"/>
          <w:szCs w:val="24"/>
        </w:rPr>
        <w:t xml:space="preserve"> centro ugdytinių, turi specialiųjų ugdymosi poreikių (SUP).  </w:t>
      </w:r>
    </w:p>
    <w:p w:rsidR="00F55A4F" w:rsidRPr="003F17E1" w:rsidRDefault="00F55A4F" w:rsidP="005D43BA">
      <w:pPr>
        <w:pStyle w:val="Sraopastraipa"/>
        <w:numPr>
          <w:ilvl w:val="0"/>
          <w:numId w:val="8"/>
        </w:numPr>
        <w:tabs>
          <w:tab w:val="left" w:pos="284"/>
          <w:tab w:val="right" w:pos="426"/>
        </w:tabs>
        <w:spacing w:after="0" w:line="240" w:lineRule="auto"/>
        <w:ind w:left="0" w:firstLine="0"/>
        <w:jc w:val="both"/>
        <w:rPr>
          <w:rFonts w:ascii="Times New Roman" w:hAnsi="Times New Roman" w:cs="Times New Roman"/>
          <w:bCs/>
          <w:sz w:val="24"/>
          <w:szCs w:val="24"/>
        </w:rPr>
      </w:pPr>
      <w:r w:rsidRPr="003F17E1">
        <w:rPr>
          <w:rFonts w:ascii="Times New Roman" w:hAnsi="Times New Roman" w:cs="Times New Roman"/>
          <w:b/>
          <w:sz w:val="24"/>
          <w:szCs w:val="24"/>
        </w:rPr>
        <w:t>Darbuotojai.</w:t>
      </w:r>
      <w:r w:rsidR="0012451B" w:rsidRPr="003F17E1">
        <w:rPr>
          <w:rFonts w:ascii="Times New Roman" w:hAnsi="Times New Roman" w:cs="Times New Roman"/>
          <w:b/>
          <w:sz w:val="24"/>
          <w:szCs w:val="24"/>
        </w:rPr>
        <w:t xml:space="preserve"> </w:t>
      </w:r>
      <w:r w:rsidR="00D8054E" w:rsidRPr="003F17E1">
        <w:rPr>
          <w:rFonts w:ascii="Times New Roman" w:hAnsi="Times New Roman" w:cs="Times New Roman"/>
          <w:sz w:val="24"/>
          <w:szCs w:val="24"/>
        </w:rPr>
        <w:t>Darbuotojų skaičius</w:t>
      </w:r>
      <w:r w:rsidR="00D15514" w:rsidRPr="003F17E1">
        <w:rPr>
          <w:rFonts w:ascii="Times New Roman" w:hAnsi="Times New Roman" w:cs="Times New Roman"/>
          <w:sz w:val="24"/>
          <w:szCs w:val="24"/>
        </w:rPr>
        <w:t xml:space="preserve"> 2017</w:t>
      </w:r>
      <w:r w:rsidR="00D8054E" w:rsidRPr="003F17E1">
        <w:rPr>
          <w:rFonts w:ascii="Times New Roman" w:hAnsi="Times New Roman" w:cs="Times New Roman"/>
          <w:sz w:val="24"/>
          <w:szCs w:val="24"/>
        </w:rPr>
        <w:t xml:space="preserve"> metų pradžioje </w:t>
      </w:r>
      <w:r w:rsidR="00D15514" w:rsidRPr="003F17E1">
        <w:rPr>
          <w:rFonts w:ascii="Times New Roman" w:hAnsi="Times New Roman" w:cs="Times New Roman"/>
          <w:sz w:val="24"/>
          <w:szCs w:val="24"/>
        </w:rPr>
        <w:t>–</w:t>
      </w:r>
      <w:r w:rsidR="00D8054E" w:rsidRPr="003F17E1">
        <w:rPr>
          <w:rFonts w:ascii="Times New Roman" w:hAnsi="Times New Roman" w:cs="Times New Roman"/>
          <w:sz w:val="24"/>
          <w:szCs w:val="24"/>
        </w:rPr>
        <w:t xml:space="preserve"> 32</w:t>
      </w:r>
      <w:r w:rsidR="00D15514" w:rsidRPr="003F17E1">
        <w:rPr>
          <w:rFonts w:ascii="Times New Roman" w:hAnsi="Times New Roman" w:cs="Times New Roman"/>
          <w:sz w:val="24"/>
          <w:szCs w:val="24"/>
        </w:rPr>
        <w:t>,</w:t>
      </w:r>
      <w:r w:rsidR="00D8054E" w:rsidRPr="003F17E1">
        <w:rPr>
          <w:rFonts w:ascii="Times New Roman" w:hAnsi="Times New Roman" w:cs="Times New Roman"/>
          <w:sz w:val="24"/>
          <w:szCs w:val="24"/>
        </w:rPr>
        <w:t xml:space="preserve"> pabaigoje </w:t>
      </w:r>
      <w:r w:rsidR="003F17E1">
        <w:rPr>
          <w:rFonts w:ascii="Times New Roman" w:hAnsi="Times New Roman" w:cs="Times New Roman"/>
          <w:sz w:val="24"/>
          <w:szCs w:val="24"/>
        </w:rPr>
        <w:t>–</w:t>
      </w:r>
      <w:r w:rsidR="00D8054E" w:rsidRPr="003F17E1">
        <w:rPr>
          <w:rFonts w:ascii="Times New Roman" w:hAnsi="Times New Roman" w:cs="Times New Roman"/>
          <w:sz w:val="24"/>
          <w:szCs w:val="24"/>
        </w:rPr>
        <w:t xml:space="preserve"> 37 </w:t>
      </w:r>
      <w:r w:rsidR="00D8054E" w:rsidRPr="003F17E1">
        <w:rPr>
          <w:rFonts w:ascii="Times New Roman" w:hAnsi="Times New Roman" w:cs="Times New Roman"/>
          <w:i/>
          <w:iCs/>
          <w:sz w:val="24"/>
          <w:szCs w:val="24"/>
        </w:rPr>
        <w:t>(bendras žmonių skaičius su sezoninį darbą dirbančiais 4 kūrikais ir trimis darbuotojais nėštumo ir gimdymo bei vaiko priežiūros atostogose).</w:t>
      </w:r>
      <w:r w:rsidR="00D8054E" w:rsidRPr="003F17E1">
        <w:rPr>
          <w:rFonts w:ascii="Times New Roman" w:hAnsi="Times New Roman" w:cs="Times New Roman"/>
          <w:bCs/>
          <w:sz w:val="24"/>
          <w:szCs w:val="24"/>
        </w:rPr>
        <w:t xml:space="preserve"> Iš viso</w:t>
      </w:r>
      <w:r w:rsidR="00D15514" w:rsidRPr="003F17E1">
        <w:rPr>
          <w:rFonts w:ascii="Times New Roman" w:hAnsi="Times New Roman" w:cs="Times New Roman"/>
          <w:bCs/>
          <w:sz w:val="24"/>
          <w:szCs w:val="24"/>
        </w:rPr>
        <w:t xml:space="preserve"> centre </w:t>
      </w:r>
      <w:r w:rsidR="00D8054E" w:rsidRPr="003F17E1">
        <w:rPr>
          <w:rFonts w:ascii="Times New Roman" w:hAnsi="Times New Roman" w:cs="Times New Roman"/>
          <w:bCs/>
          <w:sz w:val="24"/>
          <w:szCs w:val="24"/>
        </w:rPr>
        <w:t xml:space="preserve">patvirtintas etatų skaičius </w:t>
      </w:r>
      <w:r w:rsidR="003F17E1">
        <w:rPr>
          <w:rFonts w:ascii="Times New Roman" w:hAnsi="Times New Roman" w:cs="Times New Roman"/>
          <w:bCs/>
          <w:sz w:val="24"/>
          <w:szCs w:val="24"/>
        </w:rPr>
        <w:t xml:space="preserve">– </w:t>
      </w:r>
      <w:r w:rsidR="00D8054E" w:rsidRPr="003F17E1">
        <w:rPr>
          <w:rFonts w:ascii="Times New Roman" w:hAnsi="Times New Roman" w:cs="Times New Roman"/>
          <w:sz w:val="24"/>
          <w:szCs w:val="24"/>
        </w:rPr>
        <w:t xml:space="preserve">32,53. Iš jų: </w:t>
      </w:r>
      <w:r w:rsidR="00D8054E" w:rsidRPr="003F17E1">
        <w:rPr>
          <w:rFonts w:ascii="Times New Roman" w:hAnsi="Times New Roman" w:cs="Times New Roman"/>
          <w:bCs/>
          <w:sz w:val="24"/>
          <w:szCs w:val="24"/>
        </w:rPr>
        <w:t xml:space="preserve">administracija – 4,0, specialistai – </w:t>
      </w:r>
      <w:r w:rsidR="00D8054E" w:rsidRPr="003F17E1">
        <w:rPr>
          <w:rFonts w:ascii="Times New Roman" w:hAnsi="Times New Roman" w:cs="Times New Roman"/>
          <w:sz w:val="24"/>
          <w:szCs w:val="24"/>
        </w:rPr>
        <w:t xml:space="preserve">6,0,  </w:t>
      </w:r>
      <w:r w:rsidR="00D8054E" w:rsidRPr="003F17E1">
        <w:rPr>
          <w:rFonts w:ascii="Times New Roman" w:hAnsi="Times New Roman" w:cs="Times New Roman"/>
          <w:bCs/>
          <w:sz w:val="24"/>
          <w:szCs w:val="24"/>
        </w:rPr>
        <w:t xml:space="preserve">pedagogai – </w:t>
      </w:r>
      <w:r w:rsidR="00D8054E" w:rsidRPr="003F17E1">
        <w:rPr>
          <w:rFonts w:ascii="Times New Roman" w:hAnsi="Times New Roman" w:cs="Times New Roman"/>
          <w:sz w:val="24"/>
          <w:szCs w:val="24"/>
        </w:rPr>
        <w:t xml:space="preserve">4,28, </w:t>
      </w:r>
      <w:r w:rsidR="00D8054E" w:rsidRPr="003F17E1">
        <w:rPr>
          <w:rFonts w:ascii="Times New Roman" w:hAnsi="Times New Roman" w:cs="Times New Roman"/>
          <w:bCs/>
          <w:sz w:val="24"/>
          <w:szCs w:val="24"/>
        </w:rPr>
        <w:t xml:space="preserve">pagalbinis/techninis personalas – </w:t>
      </w:r>
      <w:r w:rsidR="00D8054E" w:rsidRPr="003F17E1">
        <w:rPr>
          <w:rFonts w:ascii="Times New Roman" w:hAnsi="Times New Roman" w:cs="Times New Roman"/>
          <w:sz w:val="24"/>
          <w:szCs w:val="24"/>
        </w:rPr>
        <w:t>18,25 etatų.</w:t>
      </w:r>
    </w:p>
    <w:p w:rsidR="005E2EB6" w:rsidRPr="003F17E1" w:rsidRDefault="00F55A4F" w:rsidP="005D43BA">
      <w:pPr>
        <w:pStyle w:val="Sraopastraipa"/>
        <w:numPr>
          <w:ilvl w:val="0"/>
          <w:numId w:val="8"/>
        </w:numPr>
        <w:tabs>
          <w:tab w:val="left" w:pos="284"/>
          <w:tab w:val="right" w:pos="426"/>
        </w:tabs>
        <w:spacing w:after="0" w:line="240" w:lineRule="auto"/>
        <w:ind w:left="0" w:firstLine="0"/>
        <w:jc w:val="both"/>
        <w:rPr>
          <w:rFonts w:ascii="Times New Roman" w:hAnsi="Times New Roman" w:cs="Times New Roman"/>
          <w:sz w:val="24"/>
          <w:szCs w:val="24"/>
        </w:rPr>
      </w:pPr>
      <w:r w:rsidRPr="003F17E1">
        <w:rPr>
          <w:rFonts w:ascii="Times New Roman" w:hAnsi="Times New Roman" w:cs="Times New Roman"/>
          <w:b/>
          <w:sz w:val="24"/>
          <w:szCs w:val="24"/>
        </w:rPr>
        <w:t>Kvalifikacija ir kvalifikacijos tobulinimas.</w:t>
      </w:r>
      <w:r w:rsidR="009A631D" w:rsidRPr="003F17E1">
        <w:rPr>
          <w:rFonts w:ascii="Times New Roman" w:hAnsi="Times New Roman" w:cs="Times New Roman"/>
          <w:b/>
          <w:sz w:val="24"/>
          <w:szCs w:val="24"/>
        </w:rPr>
        <w:t xml:space="preserve"> </w:t>
      </w:r>
      <w:r w:rsidR="009A631D" w:rsidRPr="003F17E1">
        <w:rPr>
          <w:rFonts w:ascii="Times New Roman" w:hAnsi="Times New Roman" w:cs="Times New Roman"/>
          <w:sz w:val="24"/>
          <w:szCs w:val="24"/>
        </w:rPr>
        <w:t>2017 m.</w:t>
      </w:r>
      <w:r w:rsidR="0012451B" w:rsidRPr="003F17E1">
        <w:rPr>
          <w:rFonts w:ascii="Times New Roman" w:hAnsi="Times New Roman" w:cs="Times New Roman"/>
          <w:b/>
          <w:sz w:val="24"/>
          <w:szCs w:val="24"/>
        </w:rPr>
        <w:t xml:space="preserve"> </w:t>
      </w:r>
      <w:r w:rsidR="009A631D" w:rsidRPr="003F17E1">
        <w:rPr>
          <w:rFonts w:ascii="Times New Roman" w:hAnsi="Times New Roman" w:cs="Times New Roman"/>
          <w:iCs/>
          <w:sz w:val="24"/>
          <w:szCs w:val="24"/>
        </w:rPr>
        <w:t>d</w:t>
      </w:r>
      <w:r w:rsidR="001A1243" w:rsidRPr="003F17E1">
        <w:rPr>
          <w:rFonts w:ascii="Times New Roman" w:hAnsi="Times New Roman" w:cs="Times New Roman"/>
          <w:iCs/>
          <w:sz w:val="24"/>
          <w:szCs w:val="24"/>
        </w:rPr>
        <w:t>arbuotojų kvalifikacijos tobulinimas orientuotas į</w:t>
      </w:r>
      <w:r w:rsidR="00D8054E" w:rsidRPr="003F17E1">
        <w:rPr>
          <w:rFonts w:ascii="Times New Roman" w:hAnsi="Times New Roman" w:cs="Times New Roman"/>
          <w:noProof/>
          <w:sz w:val="24"/>
          <w:szCs w:val="24"/>
        </w:rPr>
        <w:t xml:space="preserve"> profesines kompetencijas svarbias jų</w:t>
      </w:r>
      <w:r w:rsidR="001A1243" w:rsidRPr="003F17E1">
        <w:rPr>
          <w:rFonts w:ascii="Times New Roman" w:hAnsi="Times New Roman" w:cs="Times New Roman"/>
          <w:noProof/>
          <w:sz w:val="24"/>
          <w:szCs w:val="24"/>
        </w:rPr>
        <w:t xml:space="preserve"> darbui,</w:t>
      </w:r>
      <w:r w:rsidR="00D8054E" w:rsidRPr="003F17E1">
        <w:rPr>
          <w:rFonts w:ascii="Times New Roman" w:hAnsi="Times New Roman" w:cs="Times New Roman"/>
          <w:noProof/>
          <w:sz w:val="24"/>
          <w:szCs w:val="24"/>
        </w:rPr>
        <w:t xml:space="preserve"> karjeros augimui, įstaigos tikslų ir uždavinių įgyvendinimui</w:t>
      </w:r>
      <w:r w:rsidR="00D8054E" w:rsidRPr="003F17E1">
        <w:rPr>
          <w:rFonts w:ascii="Times New Roman" w:hAnsi="Times New Roman" w:cs="Times New Roman"/>
          <w:iCs/>
          <w:sz w:val="24"/>
          <w:szCs w:val="24"/>
        </w:rPr>
        <w:t>.</w:t>
      </w:r>
      <w:r w:rsidR="00FB7B28" w:rsidRPr="003F17E1">
        <w:rPr>
          <w:rFonts w:ascii="Times New Roman" w:hAnsi="Times New Roman" w:cs="Times New Roman"/>
          <w:iCs/>
          <w:sz w:val="24"/>
          <w:szCs w:val="24"/>
        </w:rPr>
        <w:t xml:space="preserve"> </w:t>
      </w:r>
      <w:r w:rsidR="006B2E83" w:rsidRPr="003F17E1">
        <w:rPr>
          <w:rFonts w:ascii="Times New Roman" w:hAnsi="Times New Roman" w:cs="Times New Roman"/>
          <w:iCs/>
          <w:sz w:val="24"/>
          <w:szCs w:val="24"/>
        </w:rPr>
        <w:t>Vadovo, pavaduotojų, specialistų</w:t>
      </w:r>
      <w:r w:rsidR="003F06C1" w:rsidRPr="003F17E1">
        <w:rPr>
          <w:rFonts w:ascii="Times New Roman" w:hAnsi="Times New Roman" w:cs="Times New Roman"/>
          <w:iCs/>
          <w:sz w:val="24"/>
          <w:szCs w:val="24"/>
        </w:rPr>
        <w:t>, pedagogų</w:t>
      </w:r>
      <w:r w:rsidR="006B2E83" w:rsidRPr="003F17E1">
        <w:rPr>
          <w:rFonts w:ascii="Times New Roman" w:hAnsi="Times New Roman" w:cs="Times New Roman"/>
          <w:iCs/>
          <w:sz w:val="24"/>
          <w:szCs w:val="24"/>
        </w:rPr>
        <w:t xml:space="preserve"> ir kitų darbuotojų k</w:t>
      </w:r>
      <w:r w:rsidR="00FB7B28" w:rsidRPr="003F17E1">
        <w:rPr>
          <w:rFonts w:ascii="Times New Roman" w:hAnsi="Times New Roman" w:cs="Times New Roman"/>
          <w:iCs/>
          <w:sz w:val="24"/>
          <w:szCs w:val="24"/>
        </w:rPr>
        <w:t>valifikacija tobulinama</w:t>
      </w:r>
      <w:r w:rsidR="00D15514" w:rsidRPr="003F17E1">
        <w:rPr>
          <w:rFonts w:ascii="Times New Roman" w:hAnsi="Times New Roman" w:cs="Times New Roman"/>
          <w:iCs/>
          <w:sz w:val="24"/>
          <w:szCs w:val="24"/>
        </w:rPr>
        <w:t xml:space="preserve"> įvertinant kvalifikacijos poreikį ir naudą tiesioginiame darbe</w:t>
      </w:r>
      <w:r w:rsidR="00FB7B28" w:rsidRPr="003F17E1">
        <w:rPr>
          <w:rFonts w:ascii="Times New Roman" w:hAnsi="Times New Roman" w:cs="Times New Roman"/>
          <w:iCs/>
          <w:sz w:val="24"/>
          <w:szCs w:val="24"/>
        </w:rPr>
        <w:t xml:space="preserve"> nuolat, planingai</w:t>
      </w:r>
      <w:r w:rsidR="00D15514" w:rsidRPr="003F17E1">
        <w:rPr>
          <w:rFonts w:ascii="Times New Roman" w:hAnsi="Times New Roman" w:cs="Times New Roman"/>
          <w:iCs/>
          <w:sz w:val="24"/>
          <w:szCs w:val="24"/>
        </w:rPr>
        <w:t>,</w:t>
      </w:r>
      <w:r w:rsidR="00FB7B28" w:rsidRPr="003F17E1">
        <w:rPr>
          <w:rFonts w:ascii="Times New Roman" w:hAnsi="Times New Roman" w:cs="Times New Roman"/>
          <w:iCs/>
          <w:sz w:val="24"/>
          <w:szCs w:val="24"/>
        </w:rPr>
        <w:t xml:space="preserve"> </w:t>
      </w:r>
      <w:r w:rsidR="009A631D" w:rsidRPr="003F17E1">
        <w:rPr>
          <w:rFonts w:ascii="Times New Roman" w:hAnsi="Times New Roman" w:cs="Times New Roman"/>
          <w:iCs/>
          <w:sz w:val="24"/>
          <w:szCs w:val="24"/>
        </w:rPr>
        <w:t>atsižvelgiant į naujausių Lietuvos Respublikos įstatymų reikalavimus</w:t>
      </w:r>
      <w:r w:rsidR="00D15514" w:rsidRPr="003F17E1">
        <w:rPr>
          <w:rFonts w:ascii="Times New Roman" w:hAnsi="Times New Roman" w:cs="Times New Roman"/>
          <w:iCs/>
          <w:sz w:val="24"/>
          <w:szCs w:val="24"/>
        </w:rPr>
        <w:t xml:space="preserve"> ir vykdant kvalifikacijos tobulinimo informacijos sklaidą, organizuojant darbuotojų pasitarimus.</w:t>
      </w:r>
      <w:r w:rsidR="000646C6" w:rsidRPr="003F17E1">
        <w:rPr>
          <w:rFonts w:ascii="Times New Roman" w:hAnsi="Times New Roman" w:cs="Times New Roman"/>
          <w:iCs/>
          <w:sz w:val="24"/>
          <w:szCs w:val="24"/>
        </w:rPr>
        <w:t xml:space="preserve"> Tai rodo pagerėjusi teikiamų paslaugų kokybė, padidėjęs darbo efektyvumas.</w:t>
      </w:r>
      <w:r w:rsidR="005E2EB6" w:rsidRPr="003F17E1">
        <w:rPr>
          <w:rFonts w:ascii="Times New Roman" w:eastAsiaTheme="minorHAnsi" w:hAnsi="Times New Roman" w:cs="Times New Roman"/>
          <w:sz w:val="24"/>
          <w:szCs w:val="24"/>
          <w:lang w:eastAsia="en-US"/>
        </w:rPr>
        <w:t xml:space="preserve"> </w:t>
      </w:r>
      <w:r w:rsidRPr="003F17E1">
        <w:rPr>
          <w:rFonts w:ascii="Times New Roman" w:hAnsi="Times New Roman" w:cs="Times New Roman"/>
          <w:noProof/>
          <w:sz w:val="24"/>
          <w:szCs w:val="24"/>
        </w:rPr>
        <w:t xml:space="preserve">Vykdytas pedagogų profesinės veiklos įsivertinimas. </w:t>
      </w:r>
      <w:r w:rsidRPr="003F17E1">
        <w:rPr>
          <w:rFonts w:ascii="Times New Roman" w:hAnsi="Times New Roman" w:cs="Times New Roman"/>
          <w:sz w:val="24"/>
          <w:szCs w:val="24"/>
        </w:rPr>
        <w:t xml:space="preserve">2 pedagogai yra įgiję mokytojo metodininko kvalifikacinę kategoriją, 2 – vyresniojo mokytojo kvalifikacinę kategoriją, 2 </w:t>
      </w:r>
      <w:r w:rsidR="003F17E1">
        <w:rPr>
          <w:rFonts w:ascii="Times New Roman" w:hAnsi="Times New Roman" w:cs="Times New Roman"/>
          <w:sz w:val="24"/>
          <w:szCs w:val="24"/>
        </w:rPr>
        <w:t xml:space="preserve">– </w:t>
      </w:r>
      <w:r w:rsidRPr="003F17E1">
        <w:rPr>
          <w:rFonts w:ascii="Times New Roman" w:hAnsi="Times New Roman" w:cs="Times New Roman"/>
          <w:sz w:val="24"/>
          <w:szCs w:val="24"/>
        </w:rPr>
        <w:t>neatestuoti.</w:t>
      </w:r>
      <w:r w:rsidR="003B52BF" w:rsidRPr="003F17E1">
        <w:rPr>
          <w:rFonts w:ascii="Times New Roman" w:hAnsi="Times New Roman" w:cs="Times New Roman"/>
          <w:sz w:val="24"/>
          <w:szCs w:val="24"/>
        </w:rPr>
        <w:t xml:space="preserve"> 1 pedagog</w:t>
      </w:r>
      <w:r w:rsidR="001C598B" w:rsidRPr="003F17E1">
        <w:rPr>
          <w:rFonts w:ascii="Times New Roman" w:hAnsi="Times New Roman" w:cs="Times New Roman"/>
          <w:sz w:val="24"/>
          <w:szCs w:val="24"/>
        </w:rPr>
        <w:t>as</w:t>
      </w:r>
      <w:r w:rsidR="003B52BF" w:rsidRPr="003F17E1">
        <w:rPr>
          <w:rFonts w:ascii="Times New Roman" w:hAnsi="Times New Roman" w:cs="Times New Roman"/>
          <w:sz w:val="24"/>
          <w:szCs w:val="24"/>
        </w:rPr>
        <w:t xml:space="preserve"> baigė ikimokyklinės ir priešmokyklinės pedagogikos studijų programą ir įgijo reikiamą kvalifikaciją darbui darželyje.</w:t>
      </w:r>
      <w:r w:rsidR="005E2EB6" w:rsidRPr="003F17E1">
        <w:rPr>
          <w:rFonts w:ascii="Times New Roman" w:hAnsi="Times New Roman" w:cs="Times New Roman"/>
          <w:sz w:val="24"/>
          <w:szCs w:val="24"/>
        </w:rPr>
        <w:t xml:space="preserve"> </w:t>
      </w:r>
    </w:p>
    <w:p w:rsidR="00E908FE" w:rsidRPr="003F17E1" w:rsidRDefault="0012451B" w:rsidP="00CC4F4A">
      <w:pPr>
        <w:spacing w:after="0" w:line="240" w:lineRule="auto"/>
        <w:ind w:firstLine="426"/>
        <w:jc w:val="both"/>
        <w:rPr>
          <w:rFonts w:ascii="Times New Roman" w:eastAsiaTheme="minorHAnsi" w:hAnsi="Times New Roman" w:cs="Times New Roman"/>
          <w:sz w:val="24"/>
          <w:szCs w:val="24"/>
          <w:lang w:eastAsia="en-US"/>
        </w:rPr>
      </w:pPr>
      <w:r w:rsidRPr="003F17E1">
        <w:rPr>
          <w:rFonts w:ascii="Times New Roman" w:hAnsi="Times New Roman"/>
          <w:sz w:val="24"/>
          <w:szCs w:val="24"/>
        </w:rPr>
        <w:t>Valdymas pagrįstas bendradarbiavimu, pasitikėjimu, siekiu formuoti vertybėmis grindžiamą įstaigos kultūrą. Sprendimai priimami tari</w:t>
      </w:r>
      <w:r w:rsidR="003F17E1">
        <w:rPr>
          <w:rFonts w:ascii="Times New Roman" w:hAnsi="Times New Roman"/>
          <w:sz w:val="24"/>
          <w:szCs w:val="24"/>
        </w:rPr>
        <w:t xml:space="preserve">antis su bendruomenės nariais. </w:t>
      </w:r>
      <w:r w:rsidR="00E908FE" w:rsidRPr="003F17E1">
        <w:rPr>
          <w:rFonts w:ascii="Times New Roman" w:hAnsi="Times New Roman" w:cs="Times New Roman"/>
          <w:sz w:val="24"/>
          <w:szCs w:val="24"/>
        </w:rPr>
        <w:t xml:space="preserve">Atnaujinta centro </w:t>
      </w:r>
      <w:r w:rsidR="005E2EB6" w:rsidRPr="003F17E1">
        <w:rPr>
          <w:rFonts w:ascii="Times New Roman" w:hAnsi="Times New Roman" w:cs="Times New Roman"/>
          <w:sz w:val="24"/>
          <w:szCs w:val="24"/>
        </w:rPr>
        <w:t xml:space="preserve">interneto svetainė </w:t>
      </w:r>
      <w:hyperlink r:id="rId12" w:history="1">
        <w:r w:rsidR="005E2EB6" w:rsidRPr="003F17E1">
          <w:rPr>
            <w:rStyle w:val="Hipersaitas"/>
            <w:rFonts w:ascii="Times New Roman" w:hAnsi="Times New Roman" w:cs="Times New Roman"/>
            <w:sz w:val="24"/>
            <w:szCs w:val="24"/>
          </w:rPr>
          <w:t>www.ssuc.lt</w:t>
        </w:r>
      </w:hyperlink>
      <w:r w:rsidR="005E2EB6" w:rsidRPr="003F17E1">
        <w:rPr>
          <w:rFonts w:ascii="Times New Roman" w:hAnsi="Times New Roman" w:cs="Times New Roman"/>
          <w:sz w:val="24"/>
          <w:szCs w:val="24"/>
        </w:rPr>
        <w:t xml:space="preserve"> </w:t>
      </w:r>
    </w:p>
    <w:p w:rsidR="00D90CAA" w:rsidRPr="003F17E1" w:rsidRDefault="005D43BA" w:rsidP="00861D5D">
      <w:pPr>
        <w:tabs>
          <w:tab w:val="left" w:pos="426"/>
          <w:tab w:val="right" w:pos="1276"/>
        </w:tabs>
        <w:spacing w:after="0" w:line="240" w:lineRule="auto"/>
        <w:ind w:right="119"/>
        <w:jc w:val="both"/>
        <w:rPr>
          <w:rFonts w:ascii="Times New Roman" w:eastAsiaTheme="minorHAnsi" w:hAnsi="Times New Roman" w:cs="Times New Roman"/>
          <w:sz w:val="24"/>
          <w:szCs w:val="24"/>
          <w:lang w:eastAsia="en-US"/>
        </w:rPr>
      </w:pPr>
      <w:r w:rsidRPr="003F17E1">
        <w:rPr>
          <w:rFonts w:ascii="Times New Roman" w:hAnsi="Times New Roman" w:cs="Times New Roman"/>
          <w:sz w:val="24"/>
          <w:szCs w:val="24"/>
        </w:rPr>
        <w:tab/>
      </w:r>
      <w:r w:rsidRPr="003F17E1">
        <w:rPr>
          <w:rFonts w:ascii="Times New Roman" w:hAnsi="Times New Roman" w:cs="Times New Roman"/>
          <w:sz w:val="24"/>
          <w:szCs w:val="24"/>
        </w:rPr>
        <w:tab/>
      </w:r>
      <w:r w:rsidR="00823DF8" w:rsidRPr="003F17E1">
        <w:rPr>
          <w:rFonts w:ascii="Times New Roman" w:hAnsi="Times New Roman" w:cs="Times New Roman"/>
          <w:sz w:val="24"/>
          <w:szCs w:val="24"/>
        </w:rPr>
        <w:t xml:space="preserve">Išskirti stiprieji Centro veiklos aspektai: </w:t>
      </w:r>
      <w:r w:rsidR="00344380" w:rsidRPr="003F17E1">
        <w:rPr>
          <w:rFonts w:ascii="Times New Roman" w:hAnsi="Times New Roman" w:cs="Times New Roman"/>
          <w:sz w:val="24"/>
          <w:szCs w:val="24"/>
        </w:rPr>
        <w:t xml:space="preserve">tradicijos ir ritualai, centro vaidmuo vietos bendruomenėje, darbo tvarka ir taisyklės, personalo darbo organizavimas. </w:t>
      </w:r>
      <w:r w:rsidR="003F17E1">
        <w:rPr>
          <w:rFonts w:ascii="Times New Roman" w:hAnsi="Times New Roman" w:cs="Times New Roman"/>
          <w:sz w:val="24"/>
          <w:szCs w:val="24"/>
        </w:rPr>
        <w:t>Dėl gyventojų u</w:t>
      </w:r>
      <w:r w:rsidR="00D90CAA" w:rsidRPr="003F17E1">
        <w:rPr>
          <w:rFonts w:ascii="Times New Roman" w:hAnsi="Times New Roman" w:cs="Times New Roman"/>
          <w:sz w:val="24"/>
          <w:szCs w:val="24"/>
        </w:rPr>
        <w:t xml:space="preserve">žimtumo </w:t>
      </w:r>
      <w:r w:rsidR="003F17E1">
        <w:rPr>
          <w:rFonts w:ascii="Times New Roman" w:hAnsi="Times New Roman" w:cs="Times New Roman"/>
          <w:sz w:val="24"/>
          <w:szCs w:val="24"/>
        </w:rPr>
        <w:t>veiklos</w:t>
      </w:r>
      <w:r w:rsidR="00D90CAA" w:rsidRPr="003F17E1">
        <w:rPr>
          <w:rFonts w:ascii="Times New Roman" w:hAnsi="Times New Roman" w:cs="Times New Roman"/>
          <w:sz w:val="24"/>
          <w:szCs w:val="24"/>
        </w:rPr>
        <w:t xml:space="preserve"> gerėjantys tarpasmeniniai santykiai gyventojų tarpe, bendravimas ir bendradarbiavimas. Užimtumo paslaug</w:t>
      </w:r>
      <w:r w:rsidR="003F17E1">
        <w:rPr>
          <w:rFonts w:ascii="Times New Roman" w:hAnsi="Times New Roman" w:cs="Times New Roman"/>
          <w:sz w:val="24"/>
          <w:szCs w:val="24"/>
        </w:rPr>
        <w:t>ų</w:t>
      </w:r>
      <w:r w:rsidR="00D90CAA" w:rsidRPr="003F17E1">
        <w:rPr>
          <w:rFonts w:ascii="Times New Roman" w:hAnsi="Times New Roman" w:cs="Times New Roman"/>
          <w:sz w:val="24"/>
          <w:szCs w:val="24"/>
        </w:rPr>
        <w:t xml:space="preserve"> </w:t>
      </w:r>
      <w:r w:rsidR="003F17E1">
        <w:rPr>
          <w:rFonts w:ascii="Times New Roman" w:hAnsi="Times New Roman" w:cs="Times New Roman"/>
          <w:sz w:val="24"/>
          <w:szCs w:val="24"/>
        </w:rPr>
        <w:t xml:space="preserve">planingumas, </w:t>
      </w:r>
      <w:proofErr w:type="spellStart"/>
      <w:r w:rsidR="003F17E1">
        <w:rPr>
          <w:rFonts w:ascii="Times New Roman" w:hAnsi="Times New Roman" w:cs="Times New Roman"/>
          <w:sz w:val="24"/>
          <w:szCs w:val="24"/>
        </w:rPr>
        <w:t>sistemingumas</w:t>
      </w:r>
      <w:proofErr w:type="spellEnd"/>
      <w:r w:rsidR="00CC4F4A">
        <w:rPr>
          <w:rFonts w:ascii="Times New Roman" w:hAnsi="Times New Roman" w:cs="Times New Roman"/>
          <w:sz w:val="24"/>
          <w:szCs w:val="24"/>
        </w:rPr>
        <w:t>, įsivertinimas.</w:t>
      </w:r>
    </w:p>
    <w:p w:rsidR="00823DF8" w:rsidRPr="003F17E1" w:rsidRDefault="00CC4F4A" w:rsidP="00861D5D">
      <w:pPr>
        <w:pStyle w:val="Sraopastraipa"/>
        <w:tabs>
          <w:tab w:val="left" w:pos="0"/>
          <w:tab w:val="right" w:pos="284"/>
          <w:tab w:val="left" w:pos="426"/>
        </w:tabs>
        <w:autoSpaceDE w:val="0"/>
        <w:autoSpaceDN w:val="0"/>
        <w:adjustRightInd w:val="0"/>
        <w:spacing w:after="0" w:line="240" w:lineRule="auto"/>
        <w:ind w:left="0"/>
        <w:jc w:val="both"/>
        <w:rPr>
          <w:rFonts w:ascii="Times New Roman,Bold" w:hAnsi="Times New Roman,Bold" w:cs="Times New Roman,Bold"/>
          <w:bCs/>
          <w:sz w:val="24"/>
          <w:szCs w:val="24"/>
        </w:rPr>
      </w:pPr>
      <w:r>
        <w:rPr>
          <w:rFonts w:ascii="Times New Roman" w:hAnsi="Times New Roman" w:cs="Times New Roman"/>
          <w:sz w:val="24"/>
          <w:szCs w:val="24"/>
        </w:rPr>
        <w:tab/>
      </w:r>
      <w:r>
        <w:rPr>
          <w:rFonts w:ascii="Times New Roman" w:hAnsi="Times New Roman" w:cs="Times New Roman"/>
          <w:sz w:val="24"/>
          <w:szCs w:val="24"/>
        </w:rPr>
        <w:tab/>
      </w:r>
      <w:r w:rsidR="00344380" w:rsidRPr="003F17E1">
        <w:rPr>
          <w:rFonts w:ascii="Times New Roman" w:hAnsi="Times New Roman" w:cs="Times New Roman"/>
          <w:sz w:val="24"/>
          <w:szCs w:val="24"/>
        </w:rPr>
        <w:t>Pasiūlymai svarstomi ir aptariami darbo grupėse, kurios teikia sprendimus tvirtinimui.</w:t>
      </w:r>
    </w:p>
    <w:p w:rsidR="00F55A4F" w:rsidRPr="003F17E1" w:rsidRDefault="00F55A4F" w:rsidP="002B2757">
      <w:pPr>
        <w:pStyle w:val="Sraopastraipa"/>
        <w:tabs>
          <w:tab w:val="left" w:pos="426"/>
          <w:tab w:val="left" w:pos="709"/>
        </w:tabs>
        <w:spacing w:line="240" w:lineRule="auto"/>
        <w:ind w:left="0"/>
        <w:jc w:val="center"/>
        <w:rPr>
          <w:rFonts w:ascii="Times New Roman" w:hAnsi="Times New Roman" w:cs="Times New Roman"/>
          <w:sz w:val="24"/>
          <w:szCs w:val="24"/>
        </w:rPr>
      </w:pPr>
    </w:p>
    <w:p w:rsidR="009838F5" w:rsidRPr="003F17E1" w:rsidRDefault="00CC4F4A" w:rsidP="002B2757">
      <w:pPr>
        <w:pStyle w:val="Sraopastraipa"/>
        <w:tabs>
          <w:tab w:val="left" w:pos="0"/>
          <w:tab w:val="right" w:pos="2410"/>
          <w:tab w:val="right" w:pos="3828"/>
        </w:tabs>
        <w:spacing w:line="240" w:lineRule="auto"/>
        <w:ind w:left="0"/>
        <w:jc w:val="center"/>
        <w:rPr>
          <w:rFonts w:ascii="Times New Roman" w:hAnsi="Times New Roman" w:cs="Times New Roman"/>
          <w:b/>
          <w:sz w:val="24"/>
          <w:szCs w:val="24"/>
        </w:rPr>
      </w:pPr>
      <w:r>
        <w:rPr>
          <w:rFonts w:ascii="Times New Roman" w:hAnsi="Times New Roman" w:cs="Times New Roman"/>
          <w:b/>
          <w:bCs/>
          <w:sz w:val="24"/>
          <w:szCs w:val="24"/>
        </w:rPr>
        <w:t xml:space="preserve">IV </w:t>
      </w:r>
      <w:r w:rsidR="009838F5" w:rsidRPr="003F17E1">
        <w:rPr>
          <w:rFonts w:ascii="Times New Roman" w:hAnsi="Times New Roman" w:cs="Times New Roman"/>
          <w:b/>
          <w:bCs/>
          <w:sz w:val="24"/>
          <w:szCs w:val="24"/>
        </w:rPr>
        <w:t>SKYRIUS</w:t>
      </w:r>
    </w:p>
    <w:p w:rsidR="00344380" w:rsidRPr="003F17E1" w:rsidRDefault="0012451B" w:rsidP="002B2757">
      <w:pPr>
        <w:pStyle w:val="Sraopastraipa"/>
        <w:tabs>
          <w:tab w:val="left" w:pos="0"/>
          <w:tab w:val="right" w:pos="2410"/>
          <w:tab w:val="right" w:pos="3828"/>
        </w:tabs>
        <w:spacing w:line="240" w:lineRule="auto"/>
        <w:ind w:left="0"/>
        <w:jc w:val="center"/>
        <w:rPr>
          <w:rFonts w:ascii="Times New Roman" w:hAnsi="Times New Roman" w:cs="Times New Roman"/>
          <w:b/>
          <w:sz w:val="24"/>
          <w:szCs w:val="24"/>
        </w:rPr>
      </w:pPr>
      <w:r w:rsidRPr="003F17E1">
        <w:rPr>
          <w:rFonts w:ascii="Times New Roman" w:hAnsi="Times New Roman" w:cs="Times New Roman"/>
          <w:b/>
          <w:bCs/>
          <w:sz w:val="24"/>
          <w:szCs w:val="24"/>
        </w:rPr>
        <w:t>FINANSŲ IŠTEKLIŲ VALDYMAS</w:t>
      </w:r>
    </w:p>
    <w:p w:rsidR="00344380" w:rsidRPr="003F17E1" w:rsidRDefault="00344380" w:rsidP="005D43BA">
      <w:pPr>
        <w:pStyle w:val="Pagrindinistekstas"/>
        <w:numPr>
          <w:ilvl w:val="0"/>
          <w:numId w:val="8"/>
        </w:numPr>
        <w:tabs>
          <w:tab w:val="clear" w:pos="840"/>
          <w:tab w:val="left" w:pos="0"/>
          <w:tab w:val="right" w:pos="426"/>
        </w:tabs>
        <w:spacing w:line="240" w:lineRule="auto"/>
        <w:ind w:left="0" w:firstLine="0"/>
      </w:pPr>
      <w:r w:rsidRPr="00CC4F4A">
        <w:rPr>
          <w:b/>
        </w:rPr>
        <w:t>Finansavimo</w:t>
      </w:r>
      <w:r w:rsidRPr="003F17E1">
        <w:t xml:space="preserve"> iš savivaldybės, valstybės biudžeto ir rėmėjų 2017 m. asignavimų panaudota – 416,7 tūkst. </w:t>
      </w:r>
      <w:proofErr w:type="spellStart"/>
      <w:r w:rsidRPr="003F17E1">
        <w:t>Eur</w:t>
      </w:r>
      <w:proofErr w:type="spellEnd"/>
      <w:r w:rsidRPr="003F17E1">
        <w:t xml:space="preserve">. Iš jų: savarankiškoms funkcijoms atlikti skirti asignavimai – 202,9 tūkst. </w:t>
      </w:r>
      <w:proofErr w:type="spellStart"/>
      <w:r w:rsidRPr="003F17E1">
        <w:t>Eur</w:t>
      </w:r>
      <w:proofErr w:type="spellEnd"/>
      <w:r w:rsidRPr="003F17E1">
        <w:t xml:space="preserve">.: darbo užmokesčiui ir socialinio draudimo įmokoms panaudota 162,6 tūkst. </w:t>
      </w:r>
      <w:proofErr w:type="spellStart"/>
      <w:r w:rsidRPr="003F17E1">
        <w:t>Eur</w:t>
      </w:r>
      <w:proofErr w:type="spellEnd"/>
      <w:r w:rsidRPr="003F17E1">
        <w:t xml:space="preserve">., prekėms ir paslaugoms – 40,3 tūkst. </w:t>
      </w:r>
      <w:proofErr w:type="spellStart"/>
      <w:r w:rsidRPr="003F17E1">
        <w:t>Eur</w:t>
      </w:r>
      <w:proofErr w:type="spellEnd"/>
      <w:r w:rsidRPr="003F17E1">
        <w:t xml:space="preserve">. Valstybės biudžeto lėšų socialinei globai asmenims su sunkia negalia gauta ir panaudota 50,7 tūkst. </w:t>
      </w:r>
      <w:proofErr w:type="spellStart"/>
      <w:r w:rsidRPr="003F17E1">
        <w:t>Eur</w:t>
      </w:r>
      <w:proofErr w:type="spellEnd"/>
      <w:r w:rsidRPr="003F17E1">
        <w:t xml:space="preserve">., iš jų darbo užmokesčiui ir socialinio draudimo įmokoms – 31,7 tūkst. </w:t>
      </w:r>
      <w:proofErr w:type="spellStart"/>
      <w:r w:rsidRPr="003F17E1">
        <w:t>Eur</w:t>
      </w:r>
      <w:proofErr w:type="spellEnd"/>
      <w:r w:rsidRPr="003F17E1">
        <w:t xml:space="preserve">., prekėms ir paslaugoms – 19,0 tūkst. </w:t>
      </w:r>
      <w:proofErr w:type="spellStart"/>
      <w:r w:rsidRPr="003F17E1">
        <w:t>Eur</w:t>
      </w:r>
      <w:proofErr w:type="spellEnd"/>
      <w:r w:rsidRPr="003F17E1">
        <w:t xml:space="preserve">. Mokinio krepšeliui skirti asignavimai 43,9 tūkst. </w:t>
      </w:r>
      <w:proofErr w:type="spellStart"/>
      <w:r w:rsidRPr="003F17E1">
        <w:t>Eur</w:t>
      </w:r>
      <w:proofErr w:type="spellEnd"/>
      <w:r w:rsidRPr="003F17E1">
        <w:t xml:space="preserve">., darbo užmokesčiui ir socialinio draudimo įmokoms panaudota  42,2 tūkst. </w:t>
      </w:r>
      <w:proofErr w:type="spellStart"/>
      <w:r w:rsidRPr="003F17E1">
        <w:t>Eur</w:t>
      </w:r>
      <w:proofErr w:type="spellEnd"/>
      <w:r w:rsidRPr="003F17E1">
        <w:t xml:space="preserve">., prekėms ir paslaugoms – 1,7 tūkst. </w:t>
      </w:r>
      <w:proofErr w:type="spellStart"/>
      <w:r w:rsidRPr="003F17E1">
        <w:t>Eur</w:t>
      </w:r>
      <w:proofErr w:type="spellEnd"/>
      <w:r w:rsidRPr="003F17E1">
        <w:t xml:space="preserve">. </w:t>
      </w:r>
      <w:r w:rsidR="005D43BA" w:rsidRPr="003F17E1">
        <w:t xml:space="preserve"> </w:t>
      </w:r>
      <w:r w:rsidRPr="003F17E1">
        <w:t xml:space="preserve">2017 metais iš valstybės biudžeto buvo skirtos lėšos darbo užmokesčiui ir socialinio draudimo įmokoms pedagoginių darbuotojų apmokėjimo sąlygoms gerinti bei darbo apmokėjimo įstatymui įgyvendinti – 6,3 tūkst. </w:t>
      </w:r>
      <w:proofErr w:type="spellStart"/>
      <w:r w:rsidRPr="003F17E1">
        <w:t>Eur</w:t>
      </w:r>
      <w:proofErr w:type="spellEnd"/>
      <w:r w:rsidRPr="003F17E1">
        <w:t xml:space="preserve">. Už suteiktas paslaugas švietimo ir socialinės apsaugos veikloje buvo surinkta ir panaudota 106,0 tūkst. </w:t>
      </w:r>
      <w:proofErr w:type="spellStart"/>
      <w:r w:rsidRPr="003F17E1">
        <w:t>Eur</w:t>
      </w:r>
      <w:proofErr w:type="spellEnd"/>
      <w:r w:rsidRPr="003F17E1">
        <w:t xml:space="preserve">. Iš jų darbo užmokesčiui ir socialinio draudimo įmokoms – 36,6 tūkst. </w:t>
      </w:r>
      <w:proofErr w:type="spellStart"/>
      <w:r w:rsidRPr="003F17E1">
        <w:t>Eur</w:t>
      </w:r>
      <w:proofErr w:type="spellEnd"/>
      <w:r w:rsidRPr="003F17E1">
        <w:t xml:space="preserve">., prekėms ir paslaugoms – 69,4 tūkst. </w:t>
      </w:r>
      <w:proofErr w:type="spellStart"/>
      <w:r w:rsidRPr="003F17E1">
        <w:t>Eur</w:t>
      </w:r>
      <w:proofErr w:type="spellEnd"/>
      <w:r w:rsidRPr="003F17E1">
        <w:t xml:space="preserve">. </w:t>
      </w:r>
      <w:r w:rsidR="005D43BA" w:rsidRPr="003F17E1">
        <w:t xml:space="preserve"> </w:t>
      </w:r>
      <w:r w:rsidRPr="003F17E1">
        <w:t xml:space="preserve">5,6 tūkst. </w:t>
      </w:r>
      <w:proofErr w:type="spellStart"/>
      <w:r w:rsidRPr="003F17E1">
        <w:t>Eur</w:t>
      </w:r>
      <w:proofErr w:type="spellEnd"/>
      <w:r w:rsidRPr="003F17E1">
        <w:t xml:space="preserve">. – paramos lėšos panaudotos ilgalaikio nematerialiojo ir materialiojo turto pirkimui, prekėms bei paslaugoms apmokėti. Paramos lėšų teikimą 2017 metais sudarė 825,73 </w:t>
      </w:r>
      <w:proofErr w:type="spellStart"/>
      <w:r w:rsidRPr="003F17E1">
        <w:t>Eur</w:t>
      </w:r>
      <w:proofErr w:type="spellEnd"/>
      <w:r w:rsidRPr="003F17E1">
        <w:t xml:space="preserve">. 2 proc. gyventojų mokesčio parama, iš įstaigų pagal sudarytas sutartis – 1889,33 </w:t>
      </w:r>
      <w:proofErr w:type="spellStart"/>
      <w:r w:rsidRPr="003F17E1">
        <w:t>Eur</w:t>
      </w:r>
      <w:proofErr w:type="spellEnd"/>
      <w:r w:rsidRPr="003F17E1">
        <w:t xml:space="preserve">., taip pat buvo nemokamai gauta  vaikiškų knygelių – 13,26 </w:t>
      </w:r>
      <w:proofErr w:type="spellStart"/>
      <w:r w:rsidRPr="003F17E1">
        <w:t>Eur</w:t>
      </w:r>
      <w:proofErr w:type="spellEnd"/>
      <w:r w:rsidRPr="003F17E1">
        <w:t xml:space="preserve">. 300,00 </w:t>
      </w:r>
      <w:proofErr w:type="spellStart"/>
      <w:r w:rsidRPr="003F17E1">
        <w:t>Eur</w:t>
      </w:r>
      <w:proofErr w:type="spellEnd"/>
      <w:r w:rsidRPr="003F17E1">
        <w:t xml:space="preserve">. buvo gauta papildomai higienos normų trūkumams šalinti. Mokinių nemokamų pietų apmokėjimui bei socialiai remtinų vaikų 50 proc. maitinimo išlaidų kompensavimui buvo skirta 1,0 tūkst. </w:t>
      </w:r>
      <w:proofErr w:type="spellStart"/>
      <w:r w:rsidRPr="003F17E1">
        <w:t>Eur</w:t>
      </w:r>
      <w:proofErr w:type="spellEnd"/>
      <w:r w:rsidRPr="003F17E1">
        <w:t>.</w:t>
      </w:r>
    </w:p>
    <w:p w:rsidR="0012451B" w:rsidRPr="003F17E1" w:rsidRDefault="0012451B" w:rsidP="00E92DCB">
      <w:pPr>
        <w:pStyle w:val="Sraopastraipa"/>
        <w:tabs>
          <w:tab w:val="left" w:pos="0"/>
          <w:tab w:val="left" w:pos="426"/>
        </w:tabs>
        <w:spacing w:after="0" w:line="240" w:lineRule="auto"/>
        <w:ind w:left="0"/>
        <w:jc w:val="both"/>
        <w:rPr>
          <w:rFonts w:ascii="Times New Roman" w:hAnsi="Times New Roman" w:cs="Times New Roman"/>
          <w:b/>
          <w:sz w:val="24"/>
          <w:szCs w:val="24"/>
        </w:rPr>
      </w:pPr>
    </w:p>
    <w:p w:rsidR="00F55A4F" w:rsidRPr="002B2757" w:rsidRDefault="00CC4F4A" w:rsidP="002B2757">
      <w:pPr>
        <w:pStyle w:val="Sraopastraipa"/>
        <w:tabs>
          <w:tab w:val="left" w:pos="426"/>
        </w:tabs>
        <w:spacing w:before="240" w:after="0" w:line="240" w:lineRule="auto"/>
        <w:ind w:left="3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V </w:t>
      </w:r>
      <w:r w:rsidR="009838F5" w:rsidRPr="003F17E1">
        <w:rPr>
          <w:rFonts w:ascii="Times New Roman" w:hAnsi="Times New Roman" w:cs="Times New Roman"/>
          <w:b/>
          <w:color w:val="000000"/>
          <w:sz w:val="24"/>
          <w:szCs w:val="24"/>
        </w:rPr>
        <w:t>SKYRIUS</w:t>
      </w:r>
      <w:r w:rsidR="002B2757">
        <w:rPr>
          <w:rFonts w:ascii="Times New Roman" w:hAnsi="Times New Roman" w:cs="Times New Roman"/>
          <w:b/>
          <w:color w:val="000000"/>
          <w:sz w:val="24"/>
          <w:szCs w:val="24"/>
        </w:rPr>
        <w:br/>
      </w:r>
      <w:r w:rsidR="0012451B" w:rsidRPr="002B2757">
        <w:rPr>
          <w:rFonts w:ascii="Times New Roman" w:hAnsi="Times New Roman" w:cs="Times New Roman"/>
          <w:b/>
          <w:color w:val="000000"/>
          <w:sz w:val="24"/>
          <w:szCs w:val="24"/>
        </w:rPr>
        <w:t>PARTNERYSTĖS IR BENDRADARBIAVIMO VALDYMAS</w:t>
      </w:r>
    </w:p>
    <w:p w:rsidR="00F55A4F" w:rsidRPr="003F17E1" w:rsidRDefault="00F55A4F" w:rsidP="00E92DCB">
      <w:pPr>
        <w:pStyle w:val="Sraopastraipa"/>
        <w:tabs>
          <w:tab w:val="left" w:pos="426"/>
        </w:tabs>
        <w:spacing w:before="240" w:after="0" w:line="240" w:lineRule="auto"/>
        <w:ind w:left="1080"/>
        <w:rPr>
          <w:rFonts w:ascii="Times New Roman" w:hAnsi="Times New Roman" w:cs="Times New Roman"/>
          <w:b/>
          <w:color w:val="000000"/>
          <w:sz w:val="24"/>
          <w:szCs w:val="24"/>
        </w:rPr>
      </w:pPr>
    </w:p>
    <w:p w:rsidR="003439AB" w:rsidRPr="00CC4F4A" w:rsidRDefault="003439AB" w:rsidP="005D43BA">
      <w:pPr>
        <w:pStyle w:val="Sraopastraipa"/>
        <w:numPr>
          <w:ilvl w:val="0"/>
          <w:numId w:val="8"/>
        </w:numPr>
        <w:tabs>
          <w:tab w:val="left" w:pos="284"/>
          <w:tab w:val="left" w:pos="426"/>
        </w:tabs>
        <w:autoSpaceDE w:val="0"/>
        <w:autoSpaceDN w:val="0"/>
        <w:adjustRightInd w:val="0"/>
        <w:spacing w:after="0" w:line="240" w:lineRule="auto"/>
        <w:ind w:left="0" w:firstLine="0"/>
        <w:jc w:val="both"/>
        <w:rPr>
          <w:rFonts w:ascii="Times New Roman" w:hAnsi="Times New Roman" w:cs="Times New Roman"/>
          <w:bCs/>
          <w:sz w:val="24"/>
          <w:szCs w:val="24"/>
        </w:rPr>
      </w:pPr>
      <w:r w:rsidRPr="003F17E1">
        <w:rPr>
          <w:rFonts w:ascii="Times New Roman" w:hAnsi="Times New Roman" w:cs="Times New Roman"/>
          <w:sz w:val="24"/>
          <w:szCs w:val="24"/>
        </w:rPr>
        <w:t xml:space="preserve">Siekiant skatinti bendradarbiavimą organizuojant </w:t>
      </w:r>
      <w:r w:rsidRPr="003F17E1">
        <w:rPr>
          <w:rFonts w:ascii="Times New Roman" w:hAnsi="Times New Roman" w:cs="Times New Roman"/>
          <w:color w:val="000000"/>
          <w:sz w:val="24"/>
          <w:szCs w:val="24"/>
          <w:shd w:val="clear" w:color="auto" w:fill="FFFFFF"/>
        </w:rPr>
        <w:t xml:space="preserve">gyventojų ir darbuotojų bendras veiklas: </w:t>
      </w:r>
      <w:r w:rsidRPr="003F17E1">
        <w:rPr>
          <w:rFonts w:ascii="Times New Roman" w:hAnsi="Times New Roman" w:cs="Times New Roman"/>
          <w:sz w:val="24"/>
          <w:szCs w:val="24"/>
        </w:rPr>
        <w:t xml:space="preserve">rengiant bei vykdant </w:t>
      </w:r>
      <w:r w:rsidRPr="003F17E1">
        <w:rPr>
          <w:rFonts w:ascii="Times New Roman" w:hAnsi="Times New Roman" w:cs="Times New Roman"/>
          <w:color w:val="000000"/>
          <w:sz w:val="24"/>
          <w:szCs w:val="24"/>
          <w:shd w:val="clear" w:color="auto" w:fill="FFFFFF"/>
        </w:rPr>
        <w:t xml:space="preserve">projektus, programas, organizuojant kultūrinius, sporto bei kvalifikacijos tobulinimo renginius bendradarbiavimo sutartys pasirašytos su Josvainių socialiniu ir ugdymo centru, </w:t>
      </w:r>
      <w:r w:rsidRPr="003F17E1">
        <w:rPr>
          <w:rFonts w:ascii="Times New Roman" w:hAnsi="Times New Roman" w:cs="Times New Roman"/>
          <w:sz w:val="24"/>
          <w:szCs w:val="24"/>
        </w:rPr>
        <w:t>Lietuvos reabilitacijos ir slaugos centru, Šėtos kultūros centru, Kėdainių bendruomenės socialiniu centru, Dotnuvos slaugos namais.</w:t>
      </w:r>
    </w:p>
    <w:p w:rsidR="00CC4F4A" w:rsidRPr="00CC4F4A" w:rsidRDefault="00CC4F4A" w:rsidP="00CC4F4A">
      <w:pPr>
        <w:tabs>
          <w:tab w:val="left" w:pos="284"/>
          <w:tab w:val="left" w:pos="426"/>
        </w:tabs>
        <w:autoSpaceDE w:val="0"/>
        <w:autoSpaceDN w:val="0"/>
        <w:adjustRightInd w:val="0"/>
        <w:spacing w:after="0" w:line="240" w:lineRule="auto"/>
        <w:jc w:val="both"/>
        <w:rPr>
          <w:rFonts w:ascii="Times New Roman,Bold" w:hAnsi="Times New Roman,Bold" w:cs="Times New Roman,Bold"/>
          <w:bCs/>
          <w:sz w:val="24"/>
          <w:szCs w:val="24"/>
        </w:rPr>
      </w:pPr>
      <w:r>
        <w:rPr>
          <w:rFonts w:ascii="Times New Roman,Bold" w:hAnsi="Times New Roman,Bold" w:cs="Times New Roman,Bold"/>
          <w:bCs/>
          <w:sz w:val="24"/>
          <w:szCs w:val="24"/>
        </w:rPr>
        <w:tab/>
      </w:r>
      <w:r w:rsidRPr="00CC4F4A">
        <w:rPr>
          <w:rFonts w:ascii="Times New Roman,Bold" w:hAnsi="Times New Roman,Bold" w:cs="Times New Roman,Bold"/>
          <w:bCs/>
          <w:sz w:val="24"/>
          <w:szCs w:val="24"/>
        </w:rPr>
        <w:t xml:space="preserve">Rengiant ir įgyvendinant programas, tobulinant kvalifikaciją, teikiant švietimo pagalbą, organizuojant prevencines veiklas sprendžiant problemas bendradarbiauta su </w:t>
      </w:r>
      <w:r w:rsidRPr="00CC4F4A">
        <w:rPr>
          <w:rFonts w:ascii="Times New Roman" w:hAnsi="Times New Roman" w:cs="Times New Roman"/>
          <w:sz w:val="24"/>
          <w:szCs w:val="24"/>
        </w:rPr>
        <w:t xml:space="preserve">. </w:t>
      </w:r>
      <w:r w:rsidRPr="00CC4F4A">
        <w:rPr>
          <w:rFonts w:ascii="Times New Roman,Bold" w:hAnsi="Times New Roman,Bold" w:cs="Times New Roman,Bold"/>
          <w:bCs/>
          <w:sz w:val="24"/>
          <w:szCs w:val="24"/>
        </w:rPr>
        <w:t>Šėtos seniūnija, Kėdainių r. savivaldybės socialiniu skyriumi, Švietimo ir kultūros skyriumi, Vaiko teisų apsaugos skyriumi, Policijos komisariatu, Kėdainių dailės mokykla, Kėdainių kalbų mokykla, Šėtos kultūros cen</w:t>
      </w:r>
      <w:r>
        <w:rPr>
          <w:rFonts w:ascii="Times New Roman,Bold" w:hAnsi="Times New Roman,Bold" w:cs="Times New Roman,Bold"/>
          <w:bCs/>
          <w:sz w:val="24"/>
          <w:szCs w:val="24"/>
        </w:rPr>
        <w:t>tru, Kėdainių krašto muziejumi, Janinos Monkutės-Marks muziejumi-galerija.</w:t>
      </w:r>
    </w:p>
    <w:p w:rsidR="00D07EB8" w:rsidRPr="00CC4F4A" w:rsidRDefault="00CC4F4A" w:rsidP="00CC4F4A">
      <w:pPr>
        <w:tabs>
          <w:tab w:val="left" w:pos="284"/>
          <w:tab w:val="left" w:pos="426"/>
        </w:tabs>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1C598B" w:rsidRPr="00CC4F4A">
        <w:rPr>
          <w:rFonts w:ascii="Times New Roman,Bold" w:hAnsi="Times New Roman,Bold" w:cs="Times New Roman,Bold"/>
          <w:bCs/>
          <w:sz w:val="24"/>
          <w:szCs w:val="24"/>
        </w:rPr>
        <w:t>Centras organizuodamas ir įgyvendindamas  respublikinį mažų vaikų pilietiškumo ugdymo projektą „Kaip surasti Lietuvą?“ bendradarbiavo su 57 Lietuvos švietimo institucijomis</w:t>
      </w:r>
      <w:r w:rsidR="003439AB" w:rsidRPr="00CC4F4A">
        <w:rPr>
          <w:rFonts w:ascii="Times New Roman,Bold" w:hAnsi="Times New Roman,Bold" w:cs="Times New Roman,Bold"/>
          <w:bCs/>
          <w:sz w:val="24"/>
          <w:szCs w:val="24"/>
        </w:rPr>
        <w:t xml:space="preserve">. </w:t>
      </w:r>
      <w:r w:rsidR="001C598B" w:rsidRPr="00CC4F4A">
        <w:rPr>
          <w:rFonts w:ascii="Times New Roman,Bold" w:hAnsi="Times New Roman,Bold" w:cs="Times New Roman,Bold"/>
          <w:bCs/>
          <w:sz w:val="24"/>
          <w:szCs w:val="24"/>
        </w:rPr>
        <w:t xml:space="preserve">Organizuojant </w:t>
      </w:r>
      <w:r w:rsidR="006A38CE" w:rsidRPr="00CC4F4A">
        <w:rPr>
          <w:rFonts w:ascii="Times New Roman,Bold" w:hAnsi="Times New Roman,Bold" w:cs="Times New Roman,Bold"/>
          <w:bCs/>
          <w:sz w:val="24"/>
          <w:szCs w:val="24"/>
        </w:rPr>
        <w:t xml:space="preserve">mokytojų </w:t>
      </w:r>
      <w:r w:rsidR="001C598B" w:rsidRPr="00CC4F4A">
        <w:rPr>
          <w:rFonts w:ascii="Times New Roman,Bold" w:hAnsi="Times New Roman,Bold" w:cs="Times New Roman,Bold"/>
          <w:bCs/>
          <w:sz w:val="24"/>
          <w:szCs w:val="24"/>
        </w:rPr>
        <w:t xml:space="preserve">kvalifikacijos tobulinimą bendradarbiauta su </w:t>
      </w:r>
      <w:r w:rsidR="003439AB" w:rsidRPr="00CC4F4A">
        <w:rPr>
          <w:rFonts w:ascii="Times New Roman,Bold" w:hAnsi="Times New Roman,Bold" w:cs="Times New Roman,Bold"/>
          <w:bCs/>
          <w:sz w:val="24"/>
          <w:szCs w:val="24"/>
        </w:rPr>
        <w:t xml:space="preserve">Kėdainių švietimo pagalbos tarnyba, </w:t>
      </w:r>
      <w:r w:rsidR="001C598B" w:rsidRPr="00CC4F4A">
        <w:rPr>
          <w:rFonts w:ascii="Times New Roman,Bold" w:hAnsi="Times New Roman,Bold" w:cs="Times New Roman,Bold"/>
          <w:bCs/>
          <w:sz w:val="24"/>
          <w:szCs w:val="24"/>
        </w:rPr>
        <w:t>Kėdainių lopšeliu-darželiu „Žilvitis“</w:t>
      </w:r>
      <w:r w:rsidR="003439AB" w:rsidRPr="00CC4F4A">
        <w:rPr>
          <w:rFonts w:ascii="Times New Roman,Bold" w:hAnsi="Times New Roman,Bold" w:cs="Times New Roman,Bold"/>
          <w:bCs/>
          <w:sz w:val="24"/>
          <w:szCs w:val="24"/>
        </w:rPr>
        <w:t>, kitais rajono darželiais.</w:t>
      </w:r>
      <w:r w:rsidR="006A38CE" w:rsidRPr="00CC4F4A">
        <w:rPr>
          <w:rFonts w:ascii="Times New Roman,Bold" w:hAnsi="Times New Roman,Bold" w:cs="Times New Roman,Bold"/>
          <w:bCs/>
          <w:sz w:val="24"/>
          <w:szCs w:val="24"/>
        </w:rPr>
        <w:t xml:space="preserve"> Siekiant sklandesnio priešmokyklinukų perėjimo į pradinio ugdymo pakopą pasirašyta bendradarbiavimo sutartis su Šėtos gimnazija. </w:t>
      </w:r>
      <w:r w:rsidR="003439AB" w:rsidRPr="00CC4F4A">
        <w:rPr>
          <w:rFonts w:ascii="Times New Roman" w:hAnsi="Times New Roman" w:cs="Times New Roman"/>
          <w:sz w:val="24"/>
          <w:szCs w:val="24"/>
        </w:rPr>
        <w:t>Dalyvaujant projekte</w:t>
      </w:r>
      <w:r w:rsidR="006A38CE" w:rsidRPr="00CC4F4A">
        <w:rPr>
          <w:rFonts w:ascii="Times New Roman" w:hAnsi="Times New Roman" w:cs="Times New Roman"/>
          <w:sz w:val="24"/>
          <w:szCs w:val="24"/>
        </w:rPr>
        <w:t xml:space="preserve"> </w:t>
      </w:r>
      <w:r w:rsidR="006A38CE" w:rsidRPr="00CC4F4A">
        <w:rPr>
          <w:rFonts w:ascii="Times New Roman" w:hAnsi="Times New Roman" w:cs="Times New Roman"/>
          <w:i/>
          <w:sz w:val="24"/>
          <w:szCs w:val="24"/>
        </w:rPr>
        <w:t>„Tėvystės įgūdžių tobulinimas: augame drauge su vaiku“</w:t>
      </w:r>
      <w:r w:rsidR="006A38CE" w:rsidRPr="00CC4F4A">
        <w:rPr>
          <w:rFonts w:ascii="Times New Roman" w:hAnsi="Times New Roman" w:cs="Times New Roman"/>
          <w:sz w:val="24"/>
          <w:szCs w:val="24"/>
        </w:rPr>
        <w:t xml:space="preserve"> bendradarbiauta su Pozityvaus auklėjimo konsultantų asociacija</w:t>
      </w:r>
      <w:r w:rsidR="003439AB" w:rsidRPr="00CC4F4A">
        <w:rPr>
          <w:rFonts w:ascii="Times New Roman" w:hAnsi="Times New Roman" w:cs="Times New Roman"/>
          <w:sz w:val="24"/>
          <w:szCs w:val="24"/>
        </w:rPr>
        <w:t xml:space="preserve">. </w:t>
      </w:r>
      <w:r w:rsidR="00D07EB8" w:rsidRPr="00CC4F4A">
        <w:rPr>
          <w:rFonts w:ascii="Times New Roman,Bold" w:hAnsi="Times New Roman,Bold" w:cs="Times New Roman,Bold"/>
          <w:bCs/>
          <w:sz w:val="24"/>
          <w:szCs w:val="24"/>
        </w:rPr>
        <w:t xml:space="preserve">Bendradarbiaujant su Kėdainių visuomenės sveikatos biuru, įgyvendinta visuomenės sveikatos  specialisto programa. </w:t>
      </w:r>
    </w:p>
    <w:p w:rsidR="008366D8" w:rsidRPr="003F17E1" w:rsidRDefault="008366D8" w:rsidP="00CC4F4A">
      <w:pPr>
        <w:pStyle w:val="Sraopastraipa"/>
        <w:tabs>
          <w:tab w:val="left" w:pos="284"/>
          <w:tab w:val="left" w:pos="426"/>
        </w:tabs>
        <w:autoSpaceDE w:val="0"/>
        <w:autoSpaceDN w:val="0"/>
        <w:adjustRightInd w:val="0"/>
        <w:spacing w:after="0" w:line="240" w:lineRule="auto"/>
        <w:ind w:left="0"/>
        <w:jc w:val="both"/>
        <w:rPr>
          <w:rFonts w:ascii="Times New Roman,Bold" w:hAnsi="Times New Roman,Bold" w:cs="Times New Roman,Bold"/>
          <w:bCs/>
          <w:sz w:val="24"/>
          <w:szCs w:val="24"/>
        </w:rPr>
      </w:pPr>
    </w:p>
    <w:p w:rsidR="009838F5" w:rsidRPr="003F17E1" w:rsidRDefault="005D43BA" w:rsidP="002B2757">
      <w:pPr>
        <w:pStyle w:val="Sraopastraipa"/>
        <w:tabs>
          <w:tab w:val="left" w:pos="284"/>
          <w:tab w:val="left" w:pos="426"/>
        </w:tabs>
        <w:autoSpaceDE w:val="0"/>
        <w:autoSpaceDN w:val="0"/>
        <w:adjustRightInd w:val="0"/>
        <w:spacing w:after="0" w:line="240" w:lineRule="auto"/>
        <w:ind w:left="0"/>
        <w:jc w:val="center"/>
        <w:rPr>
          <w:rFonts w:ascii="Times New Roman" w:hAnsi="Times New Roman" w:cs="Times New Roman"/>
          <w:b/>
          <w:sz w:val="24"/>
          <w:szCs w:val="24"/>
        </w:rPr>
      </w:pPr>
      <w:r w:rsidRPr="003F17E1">
        <w:rPr>
          <w:rFonts w:ascii="Times New Roman" w:hAnsi="Times New Roman" w:cs="Times New Roman"/>
          <w:b/>
          <w:sz w:val="24"/>
          <w:szCs w:val="24"/>
        </w:rPr>
        <w:t xml:space="preserve">VI </w:t>
      </w:r>
      <w:r w:rsidR="009838F5" w:rsidRPr="003F17E1">
        <w:rPr>
          <w:rFonts w:ascii="Times New Roman" w:hAnsi="Times New Roman" w:cs="Times New Roman"/>
          <w:b/>
          <w:sz w:val="24"/>
          <w:szCs w:val="24"/>
        </w:rPr>
        <w:t>SKYRIUS</w:t>
      </w:r>
    </w:p>
    <w:p w:rsidR="00F55A4F" w:rsidRPr="003F17E1" w:rsidRDefault="005D43BA" w:rsidP="002B2757">
      <w:pPr>
        <w:pStyle w:val="Sraopastraipa"/>
        <w:tabs>
          <w:tab w:val="left" w:pos="284"/>
          <w:tab w:val="left" w:pos="426"/>
        </w:tabs>
        <w:autoSpaceDE w:val="0"/>
        <w:autoSpaceDN w:val="0"/>
        <w:adjustRightInd w:val="0"/>
        <w:spacing w:after="0" w:line="240" w:lineRule="auto"/>
        <w:ind w:left="0"/>
        <w:jc w:val="center"/>
        <w:rPr>
          <w:rFonts w:ascii="Times New Roman" w:hAnsi="Times New Roman" w:cs="Times New Roman"/>
          <w:b/>
          <w:sz w:val="24"/>
          <w:szCs w:val="24"/>
        </w:rPr>
      </w:pPr>
      <w:r w:rsidRPr="003F17E1">
        <w:rPr>
          <w:rFonts w:ascii="Times New Roman" w:hAnsi="Times New Roman" w:cs="Times New Roman"/>
          <w:b/>
          <w:sz w:val="24"/>
          <w:szCs w:val="24"/>
        </w:rPr>
        <w:t>ĮSTAIGOS PROBLEMOS IR JŲ SPRENDIMO BŪDAI</w:t>
      </w:r>
    </w:p>
    <w:p w:rsidR="005D43BA" w:rsidRPr="003F17E1" w:rsidRDefault="005D43BA" w:rsidP="005D43BA">
      <w:pPr>
        <w:pStyle w:val="Sraopastraipa"/>
        <w:tabs>
          <w:tab w:val="left" w:pos="284"/>
          <w:tab w:val="left" w:pos="426"/>
        </w:tabs>
        <w:autoSpaceDE w:val="0"/>
        <w:autoSpaceDN w:val="0"/>
        <w:adjustRightInd w:val="0"/>
        <w:spacing w:after="0" w:line="240" w:lineRule="auto"/>
        <w:ind w:left="0"/>
        <w:jc w:val="center"/>
        <w:rPr>
          <w:rFonts w:ascii="Times New Roman" w:hAnsi="Times New Roman" w:cs="Times New Roman"/>
          <w:b/>
          <w:sz w:val="24"/>
          <w:szCs w:val="24"/>
        </w:rPr>
      </w:pPr>
    </w:p>
    <w:p w:rsidR="00807749" w:rsidRPr="003F17E1" w:rsidRDefault="00907C0F" w:rsidP="005D43BA">
      <w:pPr>
        <w:pStyle w:val="Sraopastraipa"/>
        <w:numPr>
          <w:ilvl w:val="0"/>
          <w:numId w:val="8"/>
        </w:numPr>
        <w:tabs>
          <w:tab w:val="left" w:pos="284"/>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3F17E1">
        <w:rPr>
          <w:rFonts w:ascii="Times New Roman" w:hAnsi="Times New Roman" w:cs="Times New Roman"/>
          <w:sz w:val="24"/>
          <w:szCs w:val="24"/>
        </w:rPr>
        <w:t>U</w:t>
      </w:r>
      <w:r w:rsidR="005D626C" w:rsidRPr="003F17E1">
        <w:rPr>
          <w:rFonts w:ascii="Times New Roman" w:hAnsi="Times New Roman" w:cs="Times New Roman"/>
          <w:sz w:val="24"/>
          <w:szCs w:val="24"/>
        </w:rPr>
        <w:t>žsitęsusi centro rekonstrukcija ir priestato statyba iš dalies nulėmė atsiradusias problemas</w:t>
      </w:r>
      <w:r w:rsidR="008A76BF" w:rsidRPr="003F17E1">
        <w:rPr>
          <w:rFonts w:ascii="Times New Roman" w:hAnsi="Times New Roman" w:cs="Times New Roman"/>
          <w:sz w:val="24"/>
          <w:szCs w:val="24"/>
        </w:rPr>
        <w:t xml:space="preserve"> dėl socialinės globos normų įgyvendinimo Šėtos socialiniame ir ugdymo centre. Numatome galimybes tobulinimui: </w:t>
      </w:r>
      <w:r w:rsidRPr="003F17E1">
        <w:rPr>
          <w:rFonts w:ascii="Times New Roman" w:hAnsi="Times New Roman" w:cs="Times New Roman"/>
          <w:sz w:val="24"/>
          <w:szCs w:val="24"/>
        </w:rPr>
        <w:t xml:space="preserve">įgyvendinti socialinės globos normas, </w:t>
      </w:r>
      <w:r w:rsidR="008A76BF" w:rsidRPr="003F17E1">
        <w:rPr>
          <w:rFonts w:ascii="Times New Roman" w:hAnsi="Times New Roman" w:cs="Times New Roman"/>
          <w:sz w:val="24"/>
          <w:szCs w:val="24"/>
        </w:rPr>
        <w:t>siekiant kiekvieno darbuotojo atsakomybės ir kokybės atliekant savo darbą</w:t>
      </w:r>
      <w:r w:rsidR="00054F96" w:rsidRPr="003F17E1">
        <w:rPr>
          <w:rFonts w:ascii="Times New Roman" w:hAnsi="Times New Roman" w:cs="Times New Roman"/>
          <w:sz w:val="24"/>
          <w:szCs w:val="24"/>
        </w:rPr>
        <w:t xml:space="preserve">, tobulinant veiklą ir teikiamų paslaugų kokybę, gerinant mikroklimatą ir komandinį darbą. </w:t>
      </w:r>
      <w:r w:rsidRPr="003F17E1">
        <w:rPr>
          <w:rFonts w:ascii="Times New Roman" w:hAnsi="Times New Roman" w:cs="Times New Roman"/>
          <w:sz w:val="24"/>
          <w:szCs w:val="24"/>
        </w:rPr>
        <w:t xml:space="preserve"> </w:t>
      </w:r>
    </w:p>
    <w:p w:rsidR="00C071D7" w:rsidRDefault="00807749" w:rsidP="00E92DCB">
      <w:pPr>
        <w:pStyle w:val="Sraopastraipa"/>
        <w:tabs>
          <w:tab w:val="left" w:pos="284"/>
          <w:tab w:val="left" w:pos="426"/>
        </w:tabs>
        <w:autoSpaceDE w:val="0"/>
        <w:autoSpaceDN w:val="0"/>
        <w:adjustRightInd w:val="0"/>
        <w:spacing w:after="0" w:line="240" w:lineRule="auto"/>
        <w:ind w:left="0"/>
        <w:jc w:val="both"/>
        <w:rPr>
          <w:rFonts w:ascii="Times New Roman" w:hAnsi="Times New Roman" w:cs="Times New Roman"/>
          <w:sz w:val="24"/>
          <w:szCs w:val="24"/>
        </w:rPr>
      </w:pPr>
      <w:r w:rsidRPr="003F17E1">
        <w:rPr>
          <w:rFonts w:ascii="Times New Roman" w:hAnsi="Times New Roman" w:cs="Times New Roman"/>
          <w:sz w:val="24"/>
          <w:szCs w:val="24"/>
        </w:rPr>
        <w:t xml:space="preserve">Dėl tėvų pozityvaus bendravimo su vaikais ir auklėjimo įgūdžių stokos didėja elgesio ir emocijų sutrikimų turinčių vaikų. </w:t>
      </w:r>
      <w:r w:rsidR="00062E31" w:rsidRPr="003F17E1">
        <w:rPr>
          <w:rFonts w:ascii="Times New Roman" w:hAnsi="Times New Roman" w:cs="Times New Roman"/>
          <w:sz w:val="24"/>
          <w:szCs w:val="24"/>
        </w:rPr>
        <w:t xml:space="preserve">Siekiant užtikrinti efektyvią švietimo pagalbą bei pagalbą gyventojams, </w:t>
      </w:r>
      <w:r w:rsidR="00DB55FD">
        <w:rPr>
          <w:rFonts w:ascii="Times New Roman" w:hAnsi="Times New Roman" w:cs="Times New Roman"/>
          <w:sz w:val="24"/>
          <w:szCs w:val="24"/>
        </w:rPr>
        <w:t xml:space="preserve">reikėtų </w:t>
      </w:r>
      <w:r w:rsidR="00062E31" w:rsidRPr="003F17E1">
        <w:rPr>
          <w:rFonts w:ascii="Times New Roman" w:hAnsi="Times New Roman" w:cs="Times New Roman"/>
          <w:sz w:val="24"/>
          <w:szCs w:val="24"/>
        </w:rPr>
        <w:t xml:space="preserve"> psichologo. </w:t>
      </w:r>
      <w:r w:rsidRPr="003F17E1">
        <w:rPr>
          <w:rFonts w:ascii="Times New Roman" w:hAnsi="Times New Roman" w:cs="Times New Roman"/>
          <w:sz w:val="24"/>
          <w:szCs w:val="24"/>
        </w:rPr>
        <w:t xml:space="preserve"> </w:t>
      </w:r>
    </w:p>
    <w:p w:rsidR="00DB55FD" w:rsidRPr="003F17E1" w:rsidRDefault="00DB55FD" w:rsidP="00E92DCB">
      <w:pPr>
        <w:pStyle w:val="Sraopastraipa"/>
        <w:tabs>
          <w:tab w:val="left" w:pos="284"/>
          <w:tab w:val="left" w:pos="426"/>
        </w:tabs>
        <w:autoSpaceDE w:val="0"/>
        <w:autoSpaceDN w:val="0"/>
        <w:adjustRightInd w:val="0"/>
        <w:spacing w:after="0" w:line="240" w:lineRule="auto"/>
        <w:ind w:left="0"/>
        <w:jc w:val="both"/>
        <w:rPr>
          <w:rFonts w:ascii="Times New Roman" w:hAnsi="Times New Roman" w:cs="Times New Roman"/>
          <w:b/>
          <w:sz w:val="24"/>
          <w:szCs w:val="24"/>
        </w:rPr>
      </w:pPr>
    </w:p>
    <w:p w:rsidR="00F55A4F" w:rsidRPr="003F17E1" w:rsidRDefault="00F55A4F" w:rsidP="00E92DCB">
      <w:pPr>
        <w:pStyle w:val="Sraopastraipa"/>
        <w:tabs>
          <w:tab w:val="left" w:pos="284"/>
        </w:tabs>
        <w:spacing w:after="0" w:line="240" w:lineRule="auto"/>
        <w:ind w:left="0"/>
        <w:jc w:val="center"/>
        <w:rPr>
          <w:rFonts w:ascii="Times New Roman" w:hAnsi="Times New Roman" w:cs="Times New Roman"/>
          <w:color w:val="000000"/>
          <w:sz w:val="24"/>
          <w:szCs w:val="24"/>
        </w:rPr>
      </w:pPr>
      <w:r w:rsidRPr="003F17E1">
        <w:rPr>
          <w:rFonts w:ascii="Times New Roman" w:hAnsi="Times New Roman" w:cs="Times New Roman"/>
          <w:color w:val="000000"/>
          <w:sz w:val="24"/>
          <w:szCs w:val="24"/>
        </w:rPr>
        <w:t>_</w:t>
      </w:r>
      <w:r w:rsidR="000978A4">
        <w:rPr>
          <w:rFonts w:ascii="Times New Roman" w:hAnsi="Times New Roman" w:cs="Times New Roman"/>
          <w:color w:val="000000"/>
          <w:sz w:val="24"/>
          <w:szCs w:val="24"/>
        </w:rPr>
        <w:t>_____________________________</w:t>
      </w:r>
      <w:bookmarkStart w:id="0" w:name="_GoBack"/>
      <w:bookmarkEnd w:id="0"/>
    </w:p>
    <w:p w:rsidR="00F55A4F" w:rsidRDefault="00F55A4F" w:rsidP="00E92DCB">
      <w:pPr>
        <w:spacing w:line="240" w:lineRule="auto"/>
        <w:rPr>
          <w:rFonts w:ascii="Times New Roman" w:hAnsi="Times New Roman" w:cs="Times New Roman"/>
          <w:sz w:val="24"/>
          <w:szCs w:val="24"/>
        </w:rPr>
      </w:pPr>
    </w:p>
    <w:p w:rsidR="00DF019E" w:rsidRPr="00861D5D" w:rsidRDefault="00DF019E" w:rsidP="00E92DCB">
      <w:pPr>
        <w:spacing w:line="240" w:lineRule="auto"/>
        <w:rPr>
          <w:rFonts w:ascii="Times New Roman" w:hAnsi="Times New Roman" w:cs="Times New Roman"/>
          <w:sz w:val="24"/>
          <w:szCs w:val="24"/>
        </w:rPr>
      </w:pPr>
    </w:p>
    <w:sectPr w:rsidR="00DF019E" w:rsidRPr="00861D5D" w:rsidSect="00333336">
      <w:headerReference w:type="default" r:id="rId13"/>
      <w:footerReference w:type="default" r:id="rId14"/>
      <w:pgSz w:w="11906" w:h="16838"/>
      <w:pgMar w:top="1134" w:right="566"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2A7" w:rsidRDefault="003A42A7" w:rsidP="0012451B">
      <w:pPr>
        <w:spacing w:after="0" w:line="240" w:lineRule="auto"/>
      </w:pPr>
      <w:r>
        <w:separator/>
      </w:r>
    </w:p>
  </w:endnote>
  <w:endnote w:type="continuationSeparator" w:id="0">
    <w:p w:rsidR="003A42A7" w:rsidRDefault="003A42A7" w:rsidP="00124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7A1" w:rsidRDefault="003A42A7">
    <w:pPr>
      <w:pStyle w:val="Porat"/>
      <w:jc w:val="right"/>
    </w:pPr>
  </w:p>
  <w:p w:rsidR="00AB225A" w:rsidRDefault="003A42A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2A7" w:rsidRDefault="003A42A7" w:rsidP="0012451B">
      <w:pPr>
        <w:spacing w:after="0" w:line="240" w:lineRule="auto"/>
      </w:pPr>
      <w:r>
        <w:separator/>
      </w:r>
    </w:p>
  </w:footnote>
  <w:footnote w:type="continuationSeparator" w:id="0">
    <w:p w:rsidR="003A42A7" w:rsidRDefault="003A42A7" w:rsidP="001245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3302786"/>
      <w:docPartObj>
        <w:docPartGallery w:val="Page Numbers (Top of Page)"/>
        <w:docPartUnique/>
      </w:docPartObj>
    </w:sdtPr>
    <w:sdtEndPr/>
    <w:sdtContent>
      <w:p w:rsidR="0078464D" w:rsidRDefault="005813CD">
        <w:pPr>
          <w:pStyle w:val="Antrats"/>
          <w:jc w:val="center"/>
        </w:pPr>
        <w:r>
          <w:fldChar w:fldCharType="begin"/>
        </w:r>
        <w:r>
          <w:instrText>PAGE   \* MERGEFORMAT</w:instrText>
        </w:r>
        <w:r>
          <w:fldChar w:fldCharType="separate"/>
        </w:r>
        <w:r w:rsidR="000978A4">
          <w:rPr>
            <w:noProof/>
          </w:rPr>
          <w:t>4</w:t>
        </w:r>
        <w:r>
          <w:fldChar w:fldCharType="end"/>
        </w:r>
      </w:p>
    </w:sdtContent>
  </w:sdt>
  <w:p w:rsidR="0078464D" w:rsidRDefault="003A42A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B0A0B"/>
    <w:multiLevelType w:val="multilevel"/>
    <w:tmpl w:val="F30A7994"/>
    <w:lvl w:ilvl="0">
      <w:start w:val="1"/>
      <w:numFmt w:val="upperRoman"/>
      <w:lvlText w:val="%1"/>
      <w:lvlJc w:val="right"/>
      <w:pPr>
        <w:ind w:left="1080" w:hanging="72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9CB32C2"/>
    <w:multiLevelType w:val="hybridMultilevel"/>
    <w:tmpl w:val="39D4F404"/>
    <w:lvl w:ilvl="0" w:tplc="2D846DC2">
      <w:start w:val="6"/>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D95A36"/>
    <w:multiLevelType w:val="multilevel"/>
    <w:tmpl w:val="0427001F"/>
    <w:lvl w:ilvl="0">
      <w:start w:val="1"/>
      <w:numFmt w:val="decimal"/>
      <w:lvlText w:val="%1."/>
      <w:lvlJc w:val="left"/>
      <w:pPr>
        <w:ind w:left="360" w:hanging="360"/>
      </w:pPr>
      <w:rPr>
        <w:rFonts w:hint="default"/>
        <w:b w:val="0"/>
        <w:i w:val="0"/>
        <w:sz w:val="24"/>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3DB286C"/>
    <w:multiLevelType w:val="hybridMultilevel"/>
    <w:tmpl w:val="DB96CDF8"/>
    <w:lvl w:ilvl="0" w:tplc="C46E2578">
      <w:start w:val="1"/>
      <w:numFmt w:val="upperRoman"/>
      <w:lvlText w:val="%1"/>
      <w:lvlJc w:val="righ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60227BB"/>
    <w:multiLevelType w:val="multilevel"/>
    <w:tmpl w:val="6B66A05A"/>
    <w:lvl w:ilvl="0">
      <w:start w:val="5"/>
      <w:numFmt w:val="decimal"/>
      <w:lvlText w:val="%1."/>
      <w:lvlJc w:val="left"/>
      <w:pPr>
        <w:ind w:left="720" w:hanging="360"/>
      </w:pPr>
      <w:rPr>
        <w:rFonts w:hint="default"/>
        <w:b/>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87027BE"/>
    <w:multiLevelType w:val="hybridMultilevel"/>
    <w:tmpl w:val="74E282DE"/>
    <w:lvl w:ilvl="0" w:tplc="FC90A5D2">
      <w:start w:val="1"/>
      <w:numFmt w:val="decimal"/>
      <w:lvlText w:val="%1."/>
      <w:lvlJc w:val="left"/>
      <w:pPr>
        <w:ind w:left="927" w:hanging="360"/>
      </w:pPr>
      <w:rPr>
        <w:rFonts w:hint="default"/>
        <w:b/>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561A64BA"/>
    <w:multiLevelType w:val="multilevel"/>
    <w:tmpl w:val="0FBE5ADE"/>
    <w:lvl w:ilvl="0">
      <w:start w:val="1"/>
      <w:numFmt w:val="decimal"/>
      <w:lvlText w:val="%1."/>
      <w:lvlJc w:val="left"/>
      <w:pPr>
        <w:ind w:left="360" w:hanging="360"/>
      </w:pPr>
      <w:rPr>
        <w:rFonts w:hint="default"/>
        <w:b w:val="0"/>
        <w:i w:val="0"/>
        <w:sz w:val="24"/>
      </w:rPr>
    </w:lvl>
    <w:lvl w:ilvl="1">
      <w:start w:val="1"/>
      <w:numFmt w:val="decimal"/>
      <w:lvlText w:val="6.%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59B2564"/>
    <w:multiLevelType w:val="multilevel"/>
    <w:tmpl w:val="D8BC5B50"/>
    <w:lvl w:ilvl="0">
      <w:start w:val="1"/>
      <w:numFmt w:val="decimal"/>
      <w:lvlText w:val="%1."/>
      <w:lvlJc w:val="left"/>
      <w:pPr>
        <w:ind w:left="360" w:hanging="360"/>
      </w:pPr>
    </w:lvl>
    <w:lvl w:ilvl="1">
      <w:start w:val="1"/>
      <w:numFmt w:val="decimal"/>
      <w:lvlText w:val="%1.%2."/>
      <w:lvlJc w:val="left"/>
      <w:pPr>
        <w:ind w:left="792" w:hanging="432"/>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6B44AAD"/>
    <w:multiLevelType w:val="multilevel"/>
    <w:tmpl w:val="8ACC58CA"/>
    <w:lvl w:ilvl="0">
      <w:start w:val="4"/>
      <w:numFmt w:val="upperRoman"/>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C442D1C"/>
    <w:multiLevelType w:val="hybridMultilevel"/>
    <w:tmpl w:val="BC78E9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2527172"/>
    <w:multiLevelType w:val="multilevel"/>
    <w:tmpl w:val="B9A2E9C8"/>
    <w:lvl w:ilvl="0">
      <w:start w:val="1"/>
      <w:numFmt w:val="decimal"/>
      <w:lvlText w:val="%1."/>
      <w:lvlJc w:val="left"/>
      <w:pPr>
        <w:ind w:left="720" w:hanging="360"/>
      </w:pPr>
      <w:rPr>
        <w:rFonts w:hint="default"/>
        <w:b w:val="0"/>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9020B26"/>
    <w:multiLevelType w:val="multilevel"/>
    <w:tmpl w:val="ACE690EA"/>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7B287A82"/>
    <w:multiLevelType w:val="hybridMultilevel"/>
    <w:tmpl w:val="65BEB1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8"/>
  </w:num>
  <w:num w:numId="3">
    <w:abstractNumId w:val="1"/>
  </w:num>
  <w:num w:numId="4">
    <w:abstractNumId w:val="10"/>
  </w:num>
  <w:num w:numId="5">
    <w:abstractNumId w:val="5"/>
  </w:num>
  <w:num w:numId="6">
    <w:abstractNumId w:val="2"/>
  </w:num>
  <w:num w:numId="7">
    <w:abstractNumId w:val="7"/>
  </w:num>
  <w:num w:numId="8">
    <w:abstractNumId w:val="4"/>
  </w:num>
  <w:num w:numId="9">
    <w:abstractNumId w:val="6"/>
  </w:num>
  <w:num w:numId="10">
    <w:abstractNumId w:val="12"/>
  </w:num>
  <w:num w:numId="11">
    <w:abstractNumId w:val="3"/>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A4F"/>
    <w:rsid w:val="000071F9"/>
    <w:rsid w:val="00054F96"/>
    <w:rsid w:val="00061070"/>
    <w:rsid w:val="00062E31"/>
    <w:rsid w:val="000646C6"/>
    <w:rsid w:val="00065483"/>
    <w:rsid w:val="00093A8B"/>
    <w:rsid w:val="000978A4"/>
    <w:rsid w:val="0012451B"/>
    <w:rsid w:val="00181282"/>
    <w:rsid w:val="00194EBA"/>
    <w:rsid w:val="001A1243"/>
    <w:rsid w:val="001C598B"/>
    <w:rsid w:val="00203691"/>
    <w:rsid w:val="00296BA2"/>
    <w:rsid w:val="002A2398"/>
    <w:rsid w:val="002B0FB9"/>
    <w:rsid w:val="002B2757"/>
    <w:rsid w:val="002F46AD"/>
    <w:rsid w:val="00302786"/>
    <w:rsid w:val="00333336"/>
    <w:rsid w:val="003439AB"/>
    <w:rsid w:val="00344380"/>
    <w:rsid w:val="00391B52"/>
    <w:rsid w:val="00397684"/>
    <w:rsid w:val="003A42A7"/>
    <w:rsid w:val="003B52BF"/>
    <w:rsid w:val="003F06C1"/>
    <w:rsid w:val="003F17E1"/>
    <w:rsid w:val="00440D9C"/>
    <w:rsid w:val="00441F85"/>
    <w:rsid w:val="004437F3"/>
    <w:rsid w:val="00484322"/>
    <w:rsid w:val="0049138D"/>
    <w:rsid w:val="004A5C54"/>
    <w:rsid w:val="004E4F1C"/>
    <w:rsid w:val="00561C8B"/>
    <w:rsid w:val="005813CD"/>
    <w:rsid w:val="005947A6"/>
    <w:rsid w:val="005D43BA"/>
    <w:rsid w:val="005D626C"/>
    <w:rsid w:val="005E2EB6"/>
    <w:rsid w:val="006A38CE"/>
    <w:rsid w:val="006B2E83"/>
    <w:rsid w:val="006E110D"/>
    <w:rsid w:val="00711991"/>
    <w:rsid w:val="00712210"/>
    <w:rsid w:val="007A5121"/>
    <w:rsid w:val="007D195B"/>
    <w:rsid w:val="007F3D37"/>
    <w:rsid w:val="00807749"/>
    <w:rsid w:val="00823DF8"/>
    <w:rsid w:val="00827B2F"/>
    <w:rsid w:val="00833D0C"/>
    <w:rsid w:val="008366D8"/>
    <w:rsid w:val="00861D5D"/>
    <w:rsid w:val="0089609E"/>
    <w:rsid w:val="008A76BF"/>
    <w:rsid w:val="008D3430"/>
    <w:rsid w:val="00907C0F"/>
    <w:rsid w:val="009838F5"/>
    <w:rsid w:val="009A1392"/>
    <w:rsid w:val="009A631D"/>
    <w:rsid w:val="009A7A05"/>
    <w:rsid w:val="00A12233"/>
    <w:rsid w:val="00A32567"/>
    <w:rsid w:val="00A45D6E"/>
    <w:rsid w:val="00AE30EE"/>
    <w:rsid w:val="00B60BBE"/>
    <w:rsid w:val="00B66644"/>
    <w:rsid w:val="00B70043"/>
    <w:rsid w:val="00BA5B7F"/>
    <w:rsid w:val="00BB26B7"/>
    <w:rsid w:val="00BF2A5C"/>
    <w:rsid w:val="00C071D7"/>
    <w:rsid w:val="00C845FC"/>
    <w:rsid w:val="00CA5A58"/>
    <w:rsid w:val="00CC4F4A"/>
    <w:rsid w:val="00D05BB5"/>
    <w:rsid w:val="00D07EB8"/>
    <w:rsid w:val="00D15514"/>
    <w:rsid w:val="00D8054E"/>
    <w:rsid w:val="00D90CAA"/>
    <w:rsid w:val="00DA63AD"/>
    <w:rsid w:val="00DB55FD"/>
    <w:rsid w:val="00DC5C18"/>
    <w:rsid w:val="00DE06F2"/>
    <w:rsid w:val="00DF019E"/>
    <w:rsid w:val="00E908FE"/>
    <w:rsid w:val="00E92DCB"/>
    <w:rsid w:val="00EA3E5B"/>
    <w:rsid w:val="00EE6447"/>
    <w:rsid w:val="00F55A4F"/>
    <w:rsid w:val="00F660AE"/>
    <w:rsid w:val="00F736F2"/>
    <w:rsid w:val="00FB7B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F38B1C-3E0D-4DAA-8808-7A90396FB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55A4F"/>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55A4F"/>
    <w:pPr>
      <w:ind w:left="720"/>
      <w:contextualSpacing/>
    </w:pPr>
  </w:style>
  <w:style w:type="table" w:styleId="Lentelstinklelis">
    <w:name w:val="Table Grid"/>
    <w:basedOn w:val="prastojilentel"/>
    <w:uiPriority w:val="59"/>
    <w:rsid w:val="00F55A4F"/>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F55A4F"/>
    <w:rPr>
      <w:color w:val="0000FF" w:themeColor="hyperlink"/>
      <w:u w:val="single"/>
    </w:rPr>
  </w:style>
  <w:style w:type="paragraph" w:styleId="Porat">
    <w:name w:val="footer"/>
    <w:basedOn w:val="prastasis"/>
    <w:link w:val="PoratDiagrama"/>
    <w:uiPriority w:val="99"/>
    <w:unhideWhenUsed/>
    <w:rsid w:val="00F55A4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55A4F"/>
    <w:rPr>
      <w:rFonts w:eastAsiaTheme="minorEastAsia"/>
      <w:lang w:eastAsia="lt-LT"/>
    </w:rPr>
  </w:style>
  <w:style w:type="paragraph" w:styleId="Antrats">
    <w:name w:val="header"/>
    <w:basedOn w:val="prastasis"/>
    <w:link w:val="AntratsDiagrama"/>
    <w:uiPriority w:val="99"/>
    <w:unhideWhenUsed/>
    <w:rsid w:val="00F55A4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55A4F"/>
    <w:rPr>
      <w:rFonts w:eastAsiaTheme="minorEastAsia"/>
      <w:lang w:eastAsia="lt-LT"/>
    </w:rPr>
  </w:style>
  <w:style w:type="paragraph" w:styleId="Pagrindinistekstas">
    <w:name w:val="Body Text"/>
    <w:basedOn w:val="prastasis"/>
    <w:link w:val="PagrindinistekstasDiagrama"/>
    <w:uiPriority w:val="99"/>
    <w:unhideWhenUsed/>
    <w:rsid w:val="00344380"/>
    <w:pPr>
      <w:tabs>
        <w:tab w:val="left" w:pos="840"/>
      </w:tabs>
      <w:spacing w:after="0"/>
      <w:jc w:val="both"/>
    </w:pPr>
    <w:rPr>
      <w:rFonts w:ascii="Times New Roman" w:hAnsi="Times New Roman" w:cs="Times New Roman"/>
      <w:bCs/>
      <w:sz w:val="24"/>
      <w:szCs w:val="24"/>
    </w:rPr>
  </w:style>
  <w:style w:type="character" w:customStyle="1" w:styleId="PagrindinistekstasDiagrama">
    <w:name w:val="Pagrindinis tekstas Diagrama"/>
    <w:basedOn w:val="Numatytasispastraiposriftas"/>
    <w:link w:val="Pagrindinistekstas"/>
    <w:uiPriority w:val="99"/>
    <w:rsid w:val="00344380"/>
    <w:rPr>
      <w:rFonts w:ascii="Times New Roman" w:eastAsiaTheme="minorEastAsia" w:hAnsi="Times New Roman" w:cs="Times New Roman"/>
      <w:bCs/>
      <w:sz w:val="24"/>
      <w:szCs w:val="24"/>
      <w:lang w:eastAsia="lt-LT"/>
    </w:rPr>
  </w:style>
  <w:style w:type="paragraph" w:styleId="Debesliotekstas">
    <w:name w:val="Balloon Text"/>
    <w:basedOn w:val="prastasis"/>
    <w:link w:val="DebesliotekstasDiagrama"/>
    <w:uiPriority w:val="99"/>
    <w:semiHidden/>
    <w:unhideWhenUsed/>
    <w:rsid w:val="00D90CA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90CAA"/>
    <w:rPr>
      <w:rFonts w:ascii="Tahoma" w:eastAsiaTheme="minorEastAsia"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aipsurastilietuva.lhosting.info"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suc.lt" TargetMode="External"/><Relationship Id="rId12" Type="http://schemas.openxmlformats.org/officeDocument/2006/relationships/hyperlink" Target="http://www.ssuc.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setossu.centra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ikimokyklinis.lt" TargetMode="External"/><Relationship Id="rId4" Type="http://schemas.openxmlformats.org/officeDocument/2006/relationships/webSettings" Target="webSettings.xml"/><Relationship Id="rId9" Type="http://schemas.openxmlformats.org/officeDocument/2006/relationships/hyperlink" Target="https://www.facebook.com/kaipsurastilietuva/"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2976</Words>
  <Characters>16965</Characters>
  <Application>Microsoft Office Word</Application>
  <DocSecurity>0</DocSecurity>
  <Lines>141</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Asus2</dc:creator>
  <cp:lastModifiedBy>Vartotoja</cp:lastModifiedBy>
  <cp:revision>6</cp:revision>
  <cp:lastPrinted>2018-01-31T13:34:00Z</cp:lastPrinted>
  <dcterms:created xsi:type="dcterms:W3CDTF">2018-01-31T13:37:00Z</dcterms:created>
  <dcterms:modified xsi:type="dcterms:W3CDTF">2018-04-03T08:15:00Z</dcterms:modified>
</cp:coreProperties>
</file>