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6F" w:rsidRDefault="007915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668" w:dyaOrig="794">
          <v:rect id="rectole0000000000" o:spid="_x0000_i1025" style="width:33.75pt;height:39.75pt" o:ole="" o:preferrelative="t" stroked="f">
            <v:imagedata r:id="rId4" o:title=""/>
          </v:rect>
          <o:OLEObject Type="Embed" ProgID="StaticMetafile" ShapeID="rectole0000000000" DrawAspect="Content" ObjectID="_1584254230" r:id="rId5"/>
        </w:object>
      </w:r>
    </w:p>
    <w:p w:rsidR="007B286F" w:rsidRDefault="007B2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KĖDAINIŲ RAJONO SAVIVALDYBĖS TARYBA</w:t>
      </w:r>
    </w:p>
    <w:p w:rsidR="007B286F" w:rsidRDefault="007B2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SPRENDIMAS</w:t>
      </w: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DĖL KĖDAINIŲ RAJONO SAVIVALDYBĖS VISUOMENĖS SVEIKATOS STEBĖSENOS </w:t>
      </w: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2016 M. ATASKAITOS PATVIRTINIMO</w:t>
      </w:r>
    </w:p>
    <w:p w:rsidR="007B286F" w:rsidRDefault="007B2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2018 m.  </w:t>
      </w:r>
      <w:r w:rsidR="00583912">
        <w:rPr>
          <w:rFonts w:ascii="Times New Roman" w:eastAsia="Times New Roman" w:hAnsi="Times New Roman" w:cs="Times New Roman"/>
          <w:sz w:val="24"/>
        </w:rPr>
        <w:t>kovo 3</w:t>
      </w:r>
      <w:r w:rsidR="00762F3C">
        <w:rPr>
          <w:rFonts w:ascii="Times New Roman" w:eastAsia="Times New Roman" w:hAnsi="Times New Roman" w:cs="Times New Roman"/>
          <w:sz w:val="24"/>
        </w:rPr>
        <w:t xml:space="preserve">0 d. Nr. </w:t>
      </w:r>
      <w:r w:rsidR="00583912">
        <w:rPr>
          <w:rFonts w:ascii="Times New Roman" w:eastAsia="Times New Roman" w:hAnsi="Times New Roman" w:cs="Times New Roman"/>
          <w:sz w:val="24"/>
        </w:rPr>
        <w:t>TS-38</w:t>
      </w: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Kėdainiai</w:t>
      </w:r>
    </w:p>
    <w:p w:rsidR="007B286F" w:rsidRDefault="007B286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83912" w:rsidRDefault="0079150F" w:rsidP="007B43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Vadovaudamasi Lietuvos Respublikos vietos savivaldos įstatymo 7 straipsnio 35 punktu, 16 straipsnio 4 dalimi, Lietuvos Respublikos visuomenės sveikatos stebėsenos (monitoringo) įstatymo 10 straipsniu, Lietuvos Respublikos sveikatos apsaugos ministro 2003 m. rugpjūčio 11 d. įsakymu Nr.V-488 „Dėl Bendrųjų savivaldybių visuomenės sveikatos stebėsenos nuostatų patvirtinimo“, atsižvelgdama į Kėdainių rajono savivaldybės visuomenės sveikatos biuro 2017 m. gruodžio 29 d. </w:t>
      </w:r>
      <w:r w:rsidR="00FB1609" w:rsidRPr="00FB1609">
        <w:rPr>
          <w:rFonts w:ascii="Times New Roman" w:eastAsia="Times New Roman" w:hAnsi="Times New Roman" w:cs="Times New Roman"/>
          <w:sz w:val="24"/>
        </w:rPr>
        <w:t>raštą Nr.(1.15.)-4</w:t>
      </w:r>
      <w:r w:rsidRPr="00FB1609">
        <w:rPr>
          <w:rFonts w:ascii="Times New Roman" w:eastAsia="Times New Roman" w:hAnsi="Times New Roman" w:cs="Times New Roman"/>
          <w:sz w:val="24"/>
        </w:rPr>
        <w:t>2</w:t>
      </w:r>
      <w:r w:rsidR="00FB1609" w:rsidRPr="00FB1609">
        <w:rPr>
          <w:rFonts w:ascii="Times New Roman" w:eastAsia="Times New Roman" w:hAnsi="Times New Roman" w:cs="Times New Roman"/>
          <w:sz w:val="24"/>
        </w:rPr>
        <w:t>6</w:t>
      </w:r>
      <w:r w:rsidRPr="00FB1609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„Dėl ataskaitos pateikimo“, Kėdainių</w:t>
      </w:r>
      <w:r w:rsidR="007B43D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rajono</w:t>
      </w:r>
      <w:r w:rsidR="007B43D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savivaldybės</w:t>
      </w:r>
      <w:r w:rsidR="007B43D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taryba </w:t>
      </w:r>
    </w:p>
    <w:p w:rsidR="007B286F" w:rsidRDefault="0079150F" w:rsidP="007B43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 u s p r e n d ž i a:</w:t>
      </w:r>
    </w:p>
    <w:p w:rsidR="00583912" w:rsidRDefault="0079150F" w:rsidP="0058391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Patvirtinti Kėdainių rajono savivaldybės visuomenės sveikatos stebėsenos 2016 metų ataskaitą (pridedama). </w:t>
      </w:r>
    </w:p>
    <w:p w:rsidR="007B286F" w:rsidRPr="00583912" w:rsidRDefault="0079150F" w:rsidP="0058391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83912" w:rsidRDefault="0058391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9150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Savivaldybės meras</w:t>
      </w:r>
      <w:r>
        <w:rPr>
          <w:rFonts w:ascii="Times New Roman" w:eastAsia="Times New Roman" w:hAnsi="Times New Roman" w:cs="Times New Roman"/>
          <w:sz w:val="24"/>
        </w:rPr>
        <w:tab/>
      </w:r>
      <w:r w:rsidR="00583912"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583912">
        <w:rPr>
          <w:rFonts w:ascii="Times New Roman" w:eastAsia="Times New Roman" w:hAnsi="Times New Roman" w:cs="Times New Roman"/>
          <w:sz w:val="24"/>
        </w:rPr>
        <w:tab/>
      </w:r>
      <w:r w:rsidR="00583912">
        <w:rPr>
          <w:rFonts w:ascii="Times New Roman" w:eastAsia="Times New Roman" w:hAnsi="Times New Roman" w:cs="Times New Roman"/>
          <w:sz w:val="24"/>
        </w:rPr>
        <w:tab/>
        <w:t xml:space="preserve">          Saulius Grinkevičius</w:t>
      </w: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B286F" w:rsidSect="00FB160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2"/>
  </w:compat>
  <w:rsids>
    <w:rsidRoot w:val="007B286F"/>
    <w:rsid w:val="00583912"/>
    <w:rsid w:val="00762F3C"/>
    <w:rsid w:val="0079150F"/>
    <w:rsid w:val="007B286F"/>
    <w:rsid w:val="007B43DB"/>
    <w:rsid w:val="00F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394426-4DE7-40C3-8089-D94C121F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1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Vartotoja</cp:lastModifiedBy>
  <cp:revision>6</cp:revision>
  <cp:lastPrinted>2018-03-05T06:02:00Z</cp:lastPrinted>
  <dcterms:created xsi:type="dcterms:W3CDTF">2018-03-05T05:52:00Z</dcterms:created>
  <dcterms:modified xsi:type="dcterms:W3CDTF">2018-04-03T06:51:00Z</dcterms:modified>
</cp:coreProperties>
</file>