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3B9B" w:rsidRDefault="00B13B9B" w:rsidP="00B13B9B">
      <w:pPr>
        <w:jc w:val="center"/>
      </w:pPr>
      <w:r w:rsidRPr="005E4F2E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523683664" r:id="rId6"/>
        </w:object>
      </w:r>
    </w:p>
    <w:p w:rsidR="00B13B9B" w:rsidRDefault="00B13B9B" w:rsidP="00B13B9B">
      <w:pPr>
        <w:jc w:val="center"/>
      </w:pPr>
    </w:p>
    <w:p w:rsidR="00B13B9B" w:rsidRPr="000D78D2" w:rsidRDefault="00B13B9B" w:rsidP="00B13B9B">
      <w:pPr>
        <w:pStyle w:val="Paantrat"/>
        <w:rPr>
          <w:rFonts w:ascii="Times New Roman" w:hAnsi="Times New Roman" w:cs="Times New Roman"/>
          <w:b/>
        </w:rPr>
      </w:pPr>
      <w:r w:rsidRPr="000D78D2">
        <w:rPr>
          <w:rFonts w:ascii="Times New Roman" w:hAnsi="Times New Roman" w:cs="Times New Roman"/>
          <w:b/>
        </w:rPr>
        <w:t>KĖDAINIŲ RAJONO SAVIVALDYBĖS TARYBA</w:t>
      </w:r>
    </w:p>
    <w:p w:rsidR="00B13B9B" w:rsidRPr="005E4F2E" w:rsidRDefault="00B13B9B" w:rsidP="00B13B9B">
      <w:pPr>
        <w:jc w:val="both"/>
        <w:rPr>
          <w:b/>
          <w:bCs/>
        </w:rPr>
      </w:pPr>
    </w:p>
    <w:p w:rsidR="00B13B9B" w:rsidRPr="005E4F2E" w:rsidRDefault="00B13B9B" w:rsidP="00B13B9B">
      <w:pPr>
        <w:jc w:val="center"/>
        <w:rPr>
          <w:b/>
          <w:bCs/>
        </w:rPr>
      </w:pPr>
      <w:r w:rsidRPr="005E4F2E">
        <w:rPr>
          <w:b/>
          <w:bCs/>
        </w:rPr>
        <w:t>SPRENDIMAS</w:t>
      </w:r>
    </w:p>
    <w:p w:rsidR="00B13B9B" w:rsidRPr="007959C6" w:rsidRDefault="00B13B9B" w:rsidP="00B13B9B">
      <w:pPr>
        <w:jc w:val="center"/>
        <w:rPr>
          <w:b/>
          <w:bCs/>
        </w:rPr>
      </w:pPr>
      <w:bookmarkStart w:id="1" w:name="Pavadinimas"/>
      <w:r>
        <w:rPr>
          <w:b/>
        </w:rPr>
        <w:t>DĖL KĖDAINIŲ MIESTO IR KITŲ GYVENAMŲJŲ VIETOVIŲ TVARKYMO IR ŠVAROS TAISYKLIŲ</w:t>
      </w:r>
      <w:r>
        <w:rPr>
          <w:b/>
          <w:bCs/>
        </w:rPr>
        <w:t xml:space="preserve"> PATVIRTINIMO</w:t>
      </w:r>
    </w:p>
    <w:p w:rsidR="00B13B9B" w:rsidRDefault="00B13B9B" w:rsidP="00B13B9B">
      <w:pPr>
        <w:jc w:val="center"/>
      </w:pPr>
      <w:bookmarkStart w:id="2" w:name="Data"/>
      <w:bookmarkEnd w:id="1"/>
    </w:p>
    <w:p w:rsidR="00C2573F" w:rsidRDefault="00B13B9B" w:rsidP="006A304F">
      <w:pPr>
        <w:jc w:val="center"/>
      </w:pPr>
      <w:r>
        <w:t xml:space="preserve">2016 m. balandžio </w:t>
      </w:r>
      <w:r w:rsidR="00C54CEA">
        <w:t>2</w:t>
      </w:r>
      <w:r w:rsidR="002F4F42">
        <w:t xml:space="preserve">9 </w:t>
      </w:r>
      <w:r>
        <w:t>d.</w:t>
      </w:r>
      <w:bookmarkEnd w:id="2"/>
      <w:r>
        <w:t xml:space="preserve"> Nr.</w:t>
      </w:r>
      <w:bookmarkStart w:id="3" w:name="Nr"/>
      <w:r>
        <w:t xml:space="preserve"> </w:t>
      </w:r>
      <w:r w:rsidR="00C54CEA">
        <w:t>TS</w:t>
      </w:r>
      <w:r w:rsidR="006A304F">
        <w:t xml:space="preserve"> –</w:t>
      </w:r>
      <w:bookmarkEnd w:id="3"/>
      <w:r w:rsidR="006A304F">
        <w:t xml:space="preserve"> </w:t>
      </w:r>
      <w:r w:rsidR="00A12B99">
        <w:t>126</w:t>
      </w:r>
    </w:p>
    <w:p w:rsidR="00B13B9B" w:rsidRPr="00A16910" w:rsidRDefault="00B13B9B" w:rsidP="00B13B9B">
      <w:pPr>
        <w:jc w:val="center"/>
      </w:pPr>
      <w:r w:rsidRPr="00A16910">
        <w:t>Kėdainiai</w:t>
      </w:r>
    </w:p>
    <w:p w:rsidR="00B13B9B" w:rsidRDefault="00B13B9B" w:rsidP="00B13B9B">
      <w:pPr>
        <w:ind w:firstLine="720"/>
        <w:jc w:val="both"/>
      </w:pPr>
    </w:p>
    <w:p w:rsidR="00B13B9B" w:rsidRDefault="00B13B9B" w:rsidP="00B13B9B">
      <w:pPr>
        <w:ind w:firstLine="720"/>
        <w:jc w:val="both"/>
      </w:pPr>
    </w:p>
    <w:p w:rsidR="00B0197E" w:rsidRDefault="00B0197E" w:rsidP="00B13B9B">
      <w:pPr>
        <w:ind w:firstLine="680"/>
        <w:jc w:val="both"/>
      </w:pPr>
      <w:r>
        <w:t>Vadovaudamasi Lietuvos Respublikos vietos savivaldos įstatymo  16 straipsnio 2 dalies 36 punktu,</w:t>
      </w:r>
      <w:r w:rsidR="00C2573F">
        <w:t xml:space="preserve"> 18 straipsnio 1 dalimi, </w:t>
      </w:r>
      <w:r>
        <w:t>Lietuvos Respublikos administracinių teisės pažeidimų kodekso 5 ir 161 straipsniais</w:t>
      </w:r>
      <w:r w:rsidR="007E4415">
        <w:t xml:space="preserve">, </w:t>
      </w:r>
      <w:r w:rsidR="00F40810">
        <w:t xml:space="preserve">Kėdainių rajono savivaldybės taryba   n u s p r e n d ž i </w:t>
      </w:r>
      <w:r w:rsidR="00D734E2">
        <w:t>a:</w:t>
      </w:r>
    </w:p>
    <w:p w:rsidR="00F40810" w:rsidRDefault="00F40810" w:rsidP="00F40810">
      <w:pPr>
        <w:numPr>
          <w:ilvl w:val="0"/>
          <w:numId w:val="1"/>
        </w:numPr>
        <w:ind w:left="0" w:firstLine="680"/>
        <w:jc w:val="both"/>
      </w:pPr>
      <w:r>
        <w:t xml:space="preserve">Patvirtinti Kėdainių miesto ir kitų gyvenamųjų vietovių tvarkymo ir švaros </w:t>
      </w:r>
      <w:r w:rsidRPr="00441F5C">
        <w:t>taisykles (pridedama).</w:t>
      </w:r>
    </w:p>
    <w:p w:rsidR="00F40810" w:rsidRPr="00441F5C" w:rsidRDefault="00F40810" w:rsidP="00332527">
      <w:pPr>
        <w:numPr>
          <w:ilvl w:val="0"/>
          <w:numId w:val="1"/>
        </w:numPr>
        <w:tabs>
          <w:tab w:val="num" w:pos="0"/>
          <w:tab w:val="left" w:pos="1080"/>
        </w:tabs>
        <w:ind w:left="0" w:firstLine="680"/>
        <w:jc w:val="both"/>
      </w:pPr>
      <w:r>
        <w:t>Pripažinti netekusiu galios Kėdainių rajono savivaldybės 2005 m. sausio  21 d. sprendimą Nr. TS-36 „Dėl Kėdainių miesto ir kitų gyvenamųjų vietovių tvarkymo ir švaros taisyklių tvirtinimo“</w:t>
      </w:r>
      <w:r w:rsidR="00D734E2">
        <w:t xml:space="preserve"> </w:t>
      </w:r>
      <w:r w:rsidR="00D734E2" w:rsidRPr="00D734E2">
        <w:rPr>
          <w:color w:val="000000"/>
          <w:lang w:eastAsia="lt-LT"/>
        </w:rPr>
        <w:t>su visais pakeitimais ir papildymais</w:t>
      </w:r>
      <w:r w:rsidR="00D734E2" w:rsidRPr="00D734E2">
        <w:rPr>
          <w:color w:val="000000"/>
          <w:sz w:val="28"/>
          <w:szCs w:val="28"/>
          <w:lang w:eastAsia="lt-LT"/>
        </w:rPr>
        <w:t>.</w:t>
      </w:r>
    </w:p>
    <w:p w:rsidR="00F40810" w:rsidRDefault="00F40810" w:rsidP="00D734E2">
      <w:pPr>
        <w:ind w:left="680"/>
        <w:jc w:val="both"/>
      </w:pPr>
    </w:p>
    <w:p w:rsidR="00B0197E" w:rsidRDefault="00B0197E" w:rsidP="00B13B9B">
      <w:pPr>
        <w:ind w:firstLine="680"/>
        <w:jc w:val="both"/>
      </w:pPr>
    </w:p>
    <w:p w:rsidR="007E4415" w:rsidRDefault="007E4415" w:rsidP="00B13B9B">
      <w:pPr>
        <w:ind w:firstLine="680"/>
        <w:jc w:val="both"/>
      </w:pPr>
    </w:p>
    <w:p w:rsidR="007E4415" w:rsidRDefault="007E4415" w:rsidP="00B13B9B">
      <w:pPr>
        <w:ind w:firstLine="680"/>
        <w:jc w:val="both"/>
      </w:pPr>
    </w:p>
    <w:p w:rsidR="00B13B9B" w:rsidRPr="00156FF4" w:rsidRDefault="00B13B9B" w:rsidP="00C54CEA">
      <w:pPr>
        <w:tabs>
          <w:tab w:val="left" w:pos="7512"/>
        </w:tabs>
        <w:jc w:val="both"/>
      </w:pPr>
      <w:r w:rsidRPr="00156FF4">
        <w:t>Savivaldybės meras</w:t>
      </w:r>
      <w:r w:rsidR="00C54CEA">
        <w:t xml:space="preserve">                                                                                          Saulius Grinkevičius</w:t>
      </w:r>
    </w:p>
    <w:p w:rsidR="00B13B9B" w:rsidRDefault="00B13B9B" w:rsidP="00B13B9B">
      <w:pPr>
        <w:jc w:val="both"/>
      </w:pPr>
    </w:p>
    <w:p w:rsidR="00B13B9B" w:rsidRDefault="00B13B9B" w:rsidP="00B13B9B">
      <w:pPr>
        <w:jc w:val="both"/>
      </w:pPr>
    </w:p>
    <w:p w:rsidR="00B13B9B" w:rsidRDefault="00B13B9B" w:rsidP="00B13B9B">
      <w:pPr>
        <w:jc w:val="both"/>
      </w:pPr>
    </w:p>
    <w:p w:rsidR="00B13B9B" w:rsidRDefault="00B13B9B" w:rsidP="00B13B9B">
      <w:pPr>
        <w:jc w:val="both"/>
      </w:pPr>
    </w:p>
    <w:p w:rsidR="00B13B9B" w:rsidRDefault="00B13B9B" w:rsidP="00B13B9B">
      <w:pPr>
        <w:jc w:val="both"/>
      </w:pPr>
    </w:p>
    <w:p w:rsidR="00D734E2" w:rsidRDefault="00D734E2" w:rsidP="00B13B9B">
      <w:pPr>
        <w:jc w:val="both"/>
      </w:pPr>
    </w:p>
    <w:p w:rsidR="00D734E2" w:rsidRDefault="00D734E2" w:rsidP="00B13B9B">
      <w:pPr>
        <w:jc w:val="both"/>
      </w:pPr>
    </w:p>
    <w:p w:rsidR="00D734E2" w:rsidRDefault="00D734E2" w:rsidP="00B13B9B">
      <w:pPr>
        <w:jc w:val="both"/>
      </w:pPr>
    </w:p>
    <w:p w:rsidR="00D734E2" w:rsidRDefault="00D734E2" w:rsidP="00B13B9B">
      <w:pPr>
        <w:jc w:val="both"/>
      </w:pPr>
    </w:p>
    <w:p w:rsidR="00D734E2" w:rsidRDefault="00D734E2" w:rsidP="00B13B9B">
      <w:pPr>
        <w:jc w:val="both"/>
      </w:pPr>
    </w:p>
    <w:p w:rsidR="00D734E2" w:rsidRDefault="00D734E2" w:rsidP="00B13B9B">
      <w:pPr>
        <w:jc w:val="both"/>
      </w:pPr>
    </w:p>
    <w:p w:rsidR="00D734E2" w:rsidRDefault="00D734E2" w:rsidP="00B13B9B">
      <w:pPr>
        <w:jc w:val="both"/>
      </w:pPr>
    </w:p>
    <w:p w:rsidR="00D734E2" w:rsidRDefault="00D734E2" w:rsidP="00B13B9B">
      <w:pPr>
        <w:jc w:val="both"/>
      </w:pPr>
    </w:p>
    <w:p w:rsidR="00B13B9B" w:rsidRDefault="00B13B9B" w:rsidP="00B13B9B">
      <w:pPr>
        <w:jc w:val="both"/>
      </w:pPr>
    </w:p>
    <w:p w:rsidR="00B13B9B" w:rsidRDefault="00B13B9B" w:rsidP="00B13B9B">
      <w:pPr>
        <w:jc w:val="both"/>
      </w:pPr>
    </w:p>
    <w:sectPr w:rsidR="00B13B9B" w:rsidSect="002F4F4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D1A6B"/>
    <w:multiLevelType w:val="hybridMultilevel"/>
    <w:tmpl w:val="506838A6"/>
    <w:lvl w:ilvl="0" w:tplc="4684B0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E9732A9"/>
    <w:multiLevelType w:val="hybridMultilevel"/>
    <w:tmpl w:val="FEA6A8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F114E"/>
    <w:multiLevelType w:val="hybridMultilevel"/>
    <w:tmpl w:val="9B3E02BC"/>
    <w:lvl w:ilvl="0" w:tplc="592C5B8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763C2B37"/>
    <w:multiLevelType w:val="hybridMultilevel"/>
    <w:tmpl w:val="38F8DE98"/>
    <w:lvl w:ilvl="0" w:tplc="909425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9B"/>
    <w:rsid w:val="00075BE0"/>
    <w:rsid w:val="001A7BD4"/>
    <w:rsid w:val="002F4F42"/>
    <w:rsid w:val="00495D40"/>
    <w:rsid w:val="006A304F"/>
    <w:rsid w:val="007E4415"/>
    <w:rsid w:val="00845C78"/>
    <w:rsid w:val="008C3AE0"/>
    <w:rsid w:val="008D2C3F"/>
    <w:rsid w:val="009F489B"/>
    <w:rsid w:val="00A12B99"/>
    <w:rsid w:val="00A80B46"/>
    <w:rsid w:val="00AA6E41"/>
    <w:rsid w:val="00B0197E"/>
    <w:rsid w:val="00B133F4"/>
    <w:rsid w:val="00B13B9B"/>
    <w:rsid w:val="00BD648C"/>
    <w:rsid w:val="00C2573F"/>
    <w:rsid w:val="00C37862"/>
    <w:rsid w:val="00C54CEA"/>
    <w:rsid w:val="00D71B1D"/>
    <w:rsid w:val="00D734E2"/>
    <w:rsid w:val="00E16CB3"/>
    <w:rsid w:val="00F30D88"/>
    <w:rsid w:val="00F40810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3F89BB-0AA8-45D9-8DAE-1430A435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3B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qFormat/>
    <w:rsid w:val="00B13B9B"/>
    <w:pPr>
      <w:spacing w:after="60"/>
      <w:jc w:val="center"/>
    </w:pPr>
    <w:rPr>
      <w:rFonts w:ascii="Arial" w:hAnsi="Arial" w:cs="Arial"/>
    </w:rPr>
  </w:style>
  <w:style w:type="character" w:customStyle="1" w:styleId="PaantratDiagrama">
    <w:name w:val="Paantraštė Diagrama"/>
    <w:basedOn w:val="Numatytasispastraiposriftas"/>
    <w:link w:val="Paantrat"/>
    <w:rsid w:val="00B13B9B"/>
    <w:rPr>
      <w:rFonts w:ascii="Arial" w:eastAsia="Times New Roman" w:hAnsi="Arial" w:cs="Arial"/>
      <w:sz w:val="24"/>
      <w:szCs w:val="24"/>
      <w:lang w:eastAsia="ar-SA"/>
    </w:rPr>
  </w:style>
  <w:style w:type="paragraph" w:styleId="prastasiniatinklio">
    <w:name w:val="Normal (Web)"/>
    <w:basedOn w:val="prastasis"/>
    <w:rsid w:val="00B13B9B"/>
    <w:pPr>
      <w:suppressAutoHyphens w:val="0"/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F4081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0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0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2016-04-27T10:57:00Z</cp:lastPrinted>
  <dcterms:created xsi:type="dcterms:W3CDTF">2016-05-02T05:41:00Z</dcterms:created>
  <dcterms:modified xsi:type="dcterms:W3CDTF">2016-05-02T05:41:00Z</dcterms:modified>
</cp:coreProperties>
</file>