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61506" w:rsidRPr="00C61506" w:rsidRDefault="00C61506" w:rsidP="00C61506">
      <w:pPr>
        <w:spacing w:after="0" w:line="240" w:lineRule="auto"/>
        <w:jc w:val="center"/>
        <w:rPr>
          <w:rFonts w:ascii="Times New Roman" w:hAnsi="Times New Roman" w:cs="Arial Unicode MS"/>
          <w:b/>
          <w:sz w:val="24"/>
          <w:szCs w:val="24"/>
          <w:lang w:eastAsia="zh-CN"/>
        </w:rPr>
      </w:pPr>
      <w:r w:rsidRPr="00C61506">
        <w:rPr>
          <w:rFonts w:ascii="Times New Roman" w:eastAsia="Times New Roman" w:hAnsi="Times New Roman"/>
          <w:b/>
          <w:sz w:val="24"/>
          <w:szCs w:val="24"/>
          <w:lang w:eastAsia="zh-CN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7" o:title=""/>
          </v:shape>
        </w:object>
      </w: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hAnsi="Times New Roman" w:cs="Arial Unicode MS"/>
          <w:b/>
          <w:sz w:val="24"/>
          <w:szCs w:val="24"/>
          <w:lang w:eastAsia="zh-CN"/>
        </w:rPr>
      </w:pPr>
      <w:r w:rsidRPr="00C61506">
        <w:rPr>
          <w:rFonts w:ascii="Times New Roman" w:hAnsi="Times New Roman" w:cs="Arial Unicode MS"/>
          <w:b/>
          <w:sz w:val="24"/>
          <w:szCs w:val="24"/>
          <w:lang w:eastAsia="zh-CN"/>
        </w:rPr>
        <w:t>KĖDAINIŲ RAJONO SAVIVALDYBĖS TARYBA</w:t>
      </w: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C61506" w:rsidRPr="00C61506" w:rsidRDefault="00947D32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ILGALAIKĖS </w:t>
      </w:r>
      <w:r w:rsidR="00C61506" w:rsidRPr="00C61506">
        <w:rPr>
          <w:rFonts w:ascii="Times New Roman" w:eastAsia="Times New Roman" w:hAnsi="Times New Roman"/>
          <w:b/>
          <w:sz w:val="24"/>
          <w:szCs w:val="24"/>
          <w:lang w:eastAsia="lt-LT"/>
        </w:rPr>
        <w:t>PASKOLOS ĖMIMO</w:t>
      </w:r>
    </w:p>
    <w:p w:rsidR="00C61506" w:rsidRPr="00C61506" w:rsidRDefault="00C61506" w:rsidP="00C61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D237DA" w:rsidRDefault="00C61506" w:rsidP="00D237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111F84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D237DA">
        <w:rPr>
          <w:rFonts w:ascii="Times New Roman" w:eastAsia="Times New Roman" w:hAnsi="Times New Roman"/>
          <w:sz w:val="24"/>
          <w:szCs w:val="24"/>
          <w:lang w:eastAsia="lt-LT"/>
        </w:rPr>
        <w:t xml:space="preserve"> m. balandžio </w:t>
      </w:r>
      <w:r w:rsidR="00214A4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D237DA">
        <w:rPr>
          <w:rFonts w:ascii="Times New Roman" w:eastAsia="Times New Roman" w:hAnsi="Times New Roman"/>
          <w:sz w:val="24"/>
          <w:szCs w:val="24"/>
          <w:lang w:eastAsia="lt-LT"/>
        </w:rPr>
        <w:t xml:space="preserve">9 </w:t>
      </w: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214A42">
        <w:rPr>
          <w:rFonts w:ascii="Times New Roman" w:eastAsia="Times New Roman" w:hAnsi="Times New Roman"/>
          <w:sz w:val="24"/>
          <w:szCs w:val="24"/>
          <w:lang w:eastAsia="lt-LT"/>
        </w:rPr>
        <w:t>TS</w:t>
      </w:r>
      <w:r w:rsidR="00D237DA">
        <w:rPr>
          <w:rFonts w:ascii="Times New Roman" w:eastAsia="Times New Roman" w:hAnsi="Times New Roman"/>
          <w:sz w:val="24"/>
          <w:szCs w:val="24"/>
          <w:lang w:eastAsia="lt-LT"/>
        </w:rPr>
        <w:t xml:space="preserve"> –</w:t>
      </w:r>
      <w:r w:rsidR="00C5256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076CE">
        <w:rPr>
          <w:rFonts w:ascii="Times New Roman" w:eastAsia="Times New Roman" w:hAnsi="Times New Roman"/>
          <w:sz w:val="24"/>
          <w:szCs w:val="24"/>
          <w:lang w:eastAsia="lt-LT"/>
        </w:rPr>
        <w:t>122</w:t>
      </w:r>
    </w:p>
    <w:p w:rsidR="00C61506" w:rsidRDefault="00C61506" w:rsidP="00C864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C864B7" w:rsidRPr="00C61506" w:rsidRDefault="00C864B7" w:rsidP="00C864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9F7482" w:rsidRDefault="00C61506" w:rsidP="00D237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16 straipsnio 2 dalies 28 punktu, Lietuvos Respublikos biudžeto sandaros įstatymo 10 straipsnio 1 dalies 1 punktu, Lietuvos Respublikos 201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 xml:space="preserve"> metų valstybės biudžeto ir savivaldybių biudžetų finansinių rodiklių patvirtinimo įstatymo 1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 xml:space="preserve"> straipsniu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>, Lietuvos Respublikos Vyriausybės 2004 m. ko</w:t>
      </w:r>
      <w:r w:rsidR="00D946D6">
        <w:rPr>
          <w:rFonts w:ascii="Times New Roman" w:eastAsia="Times New Roman" w:hAnsi="Times New Roman"/>
          <w:sz w:val="24"/>
          <w:szCs w:val="24"/>
          <w:lang w:eastAsia="lt-LT"/>
        </w:rPr>
        <w:t>vo 26 d. nutarimo Nr. 345 „Dėl S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 xml:space="preserve">avivaldybių skolinimosi taisyklių patvirtinimo“ 4 punktu 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>ir atsižvelgdama į Kėdainių rajono savivaldybės kontrolės ir audito tarnybos</w:t>
      </w:r>
      <w:r w:rsidR="0019136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0974AB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906B19" w:rsidRPr="000974AB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0974AB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906B19" w:rsidRPr="000974AB">
        <w:rPr>
          <w:rFonts w:ascii="Times New Roman" w:eastAsia="Times New Roman" w:hAnsi="Times New Roman"/>
          <w:sz w:val="24"/>
          <w:szCs w:val="24"/>
          <w:lang w:eastAsia="lt-LT"/>
        </w:rPr>
        <w:t>balandžio</w:t>
      </w:r>
      <w:r w:rsidR="0089436E" w:rsidRPr="000974AB">
        <w:rPr>
          <w:rFonts w:ascii="Times New Roman" w:eastAsia="Times New Roman" w:hAnsi="Times New Roman"/>
          <w:sz w:val="24"/>
          <w:szCs w:val="24"/>
          <w:lang w:eastAsia="lt-LT"/>
        </w:rPr>
        <w:t xml:space="preserve"> 11</w:t>
      </w:r>
      <w:r w:rsidR="007B759C" w:rsidRPr="000974A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0974AB">
        <w:rPr>
          <w:rFonts w:ascii="Times New Roman" w:eastAsia="Times New Roman" w:hAnsi="Times New Roman"/>
          <w:sz w:val="24"/>
          <w:szCs w:val="24"/>
          <w:lang w:eastAsia="lt-LT"/>
        </w:rPr>
        <w:t xml:space="preserve"> d. audito išvadą </w:t>
      </w:r>
      <w:r w:rsidR="007B759C" w:rsidRPr="000974AB">
        <w:rPr>
          <w:rFonts w:ascii="Times New Roman" w:eastAsia="Times New Roman" w:hAnsi="Times New Roman"/>
          <w:sz w:val="24"/>
          <w:szCs w:val="24"/>
          <w:lang w:eastAsia="lt-LT"/>
        </w:rPr>
        <w:t>„Dėl ilgalaikės paskolos ėmimo galimybių“</w:t>
      </w:r>
      <w:r w:rsidRPr="000974AB">
        <w:rPr>
          <w:rFonts w:ascii="Times New Roman" w:eastAsia="Times New Roman" w:hAnsi="Times New Roman"/>
          <w:sz w:val="24"/>
          <w:szCs w:val="24"/>
          <w:lang w:eastAsia="lt-LT"/>
        </w:rPr>
        <w:t>, Kėda</w:t>
      </w:r>
      <w:r w:rsidR="00627E50" w:rsidRPr="000974AB">
        <w:rPr>
          <w:rFonts w:ascii="Times New Roman" w:eastAsia="Times New Roman" w:hAnsi="Times New Roman"/>
          <w:sz w:val="24"/>
          <w:szCs w:val="24"/>
          <w:lang w:eastAsia="lt-LT"/>
        </w:rPr>
        <w:t>inių raj</w:t>
      </w:r>
      <w:r w:rsidR="00627E50" w:rsidRPr="009F7482">
        <w:rPr>
          <w:rFonts w:ascii="Times New Roman" w:eastAsia="Times New Roman" w:hAnsi="Times New Roman"/>
          <w:sz w:val="24"/>
          <w:szCs w:val="24"/>
          <w:lang w:eastAsia="lt-LT"/>
        </w:rPr>
        <w:t>ono savivaldybės taryba</w:t>
      </w:r>
      <w:r w:rsidR="00D237D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C61506" w:rsidRDefault="00AF14F7" w:rsidP="00AF14F7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C61506" w:rsidRPr="009F7482">
        <w:rPr>
          <w:rFonts w:ascii="Times New Roman" w:eastAsia="Times New Roman" w:hAnsi="Times New Roman"/>
          <w:sz w:val="24"/>
          <w:szCs w:val="24"/>
          <w:lang w:eastAsia="lt-LT"/>
        </w:rPr>
        <w:t>Imti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iki </w:t>
      </w:r>
      <w:r w:rsidR="00906B19">
        <w:rPr>
          <w:rFonts w:ascii="Times New Roman" w:hAnsi="Times New Roman"/>
          <w:sz w:val="24"/>
          <w:szCs w:val="24"/>
        </w:rPr>
        <w:t xml:space="preserve">1 282 </w:t>
      </w:r>
      <w:r>
        <w:rPr>
          <w:rFonts w:ascii="Times New Roman" w:hAnsi="Times New Roman"/>
          <w:sz w:val="24"/>
          <w:szCs w:val="24"/>
        </w:rPr>
        <w:t>100</w:t>
      </w:r>
      <w:r w:rsidR="00C864B7" w:rsidRPr="009F7482">
        <w:rPr>
          <w:rFonts w:ascii="Times New Roman" w:hAnsi="Times New Roman"/>
          <w:sz w:val="24"/>
          <w:szCs w:val="24"/>
        </w:rPr>
        <w:t xml:space="preserve"> Eur</w:t>
      </w:r>
      <w:r w:rsidR="00906B19">
        <w:rPr>
          <w:rFonts w:ascii="Times New Roman" w:hAnsi="Times New Roman"/>
          <w:sz w:val="24"/>
          <w:szCs w:val="24"/>
        </w:rPr>
        <w:t xml:space="preserve"> </w:t>
      </w:r>
      <w:r w:rsidR="00C864B7" w:rsidRPr="009F7482">
        <w:rPr>
          <w:rFonts w:ascii="Times New Roman" w:hAnsi="Times New Roman"/>
          <w:sz w:val="24"/>
          <w:szCs w:val="24"/>
        </w:rPr>
        <w:t xml:space="preserve"> </w:t>
      </w:r>
      <w:r w:rsidR="00C61506" w:rsidRPr="009F7482">
        <w:rPr>
          <w:rFonts w:ascii="Times New Roman" w:eastAsia="Times New Roman" w:hAnsi="Times New Roman"/>
          <w:sz w:val="24"/>
          <w:szCs w:val="24"/>
          <w:lang w:eastAsia="lt-LT"/>
        </w:rPr>
        <w:t>ilgalaikę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banko</w:t>
      </w:r>
      <w:r w:rsidR="00C61506" w:rsidRPr="009F7482">
        <w:rPr>
          <w:rFonts w:ascii="Times New Roman" w:eastAsia="Times New Roman" w:hAnsi="Times New Roman"/>
          <w:sz w:val="24"/>
          <w:szCs w:val="24"/>
          <w:lang w:eastAsia="lt-LT"/>
        </w:rPr>
        <w:t xml:space="preserve"> paskolą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ankstesnėms 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>paimto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>s paskolo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>s grąžin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906B19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C61506" w:rsidRPr="009F7482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AF14F7" w:rsidRPr="00AF14F7" w:rsidRDefault="00AF14F7" w:rsidP="00AF14F7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Pr="00AF14F7">
        <w:rPr>
          <w:rFonts w:ascii="Times New Roman" w:hAnsi="Times New Roman"/>
          <w:sz w:val="24"/>
        </w:rPr>
        <w:t xml:space="preserve">Įgalioti </w:t>
      </w:r>
      <w:r w:rsidR="00111A10">
        <w:rPr>
          <w:rFonts w:ascii="Times New Roman" w:hAnsi="Times New Roman"/>
          <w:sz w:val="24"/>
        </w:rPr>
        <w:t xml:space="preserve">Kėdainių </w:t>
      </w:r>
      <w:r w:rsidRPr="00AF14F7">
        <w:rPr>
          <w:rFonts w:ascii="Times New Roman" w:hAnsi="Times New Roman"/>
          <w:sz w:val="24"/>
        </w:rPr>
        <w:t>rajono savivaldybės administracijos direktorių pasirašyti banko paskolos sutartį.</w:t>
      </w:r>
    </w:p>
    <w:p w:rsidR="00C61506" w:rsidRPr="009F7482" w:rsidRDefault="00C61506" w:rsidP="00C61506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>Šis sprendimas gali būti skundžiamas Lietuvos Respublikos administracinių bylų teisenos įstatymo nustatyta tvarka.</w:t>
      </w:r>
      <w:r w:rsidRPr="009F7482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C61506" w:rsidRP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214A42">
      <w:pPr>
        <w:tabs>
          <w:tab w:val="left" w:pos="1950"/>
          <w:tab w:val="left" w:pos="676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6150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214A4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14A42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Saulius Grinkevičius</w:t>
      </w:r>
    </w:p>
    <w:p w:rsidR="00C61506" w:rsidRP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P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61506" w:rsidRDefault="00C61506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237DA" w:rsidRDefault="00D237DA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237DA" w:rsidRDefault="00D237DA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237DA" w:rsidRDefault="00D237DA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237DA" w:rsidRPr="00C61506" w:rsidRDefault="00D237DA" w:rsidP="00C615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D237DA" w:rsidRPr="00C61506" w:rsidSect="00D237DA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767" w:rsidRDefault="008C5767">
      <w:pPr>
        <w:spacing w:after="0" w:line="240" w:lineRule="auto"/>
      </w:pPr>
      <w:r>
        <w:separator/>
      </w:r>
    </w:p>
  </w:endnote>
  <w:endnote w:type="continuationSeparator" w:id="0">
    <w:p w:rsidR="008C5767" w:rsidRDefault="008C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767" w:rsidRDefault="008C5767">
      <w:pPr>
        <w:spacing w:after="0" w:line="240" w:lineRule="auto"/>
      </w:pPr>
      <w:r>
        <w:separator/>
      </w:r>
    </w:p>
  </w:footnote>
  <w:footnote w:type="continuationSeparator" w:id="0">
    <w:p w:rsidR="008C5767" w:rsidRDefault="008C5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F36A6"/>
    <w:multiLevelType w:val="hybridMultilevel"/>
    <w:tmpl w:val="0604147A"/>
    <w:lvl w:ilvl="0" w:tplc="C73CC7B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6"/>
    <w:rsid w:val="00050C00"/>
    <w:rsid w:val="00070A54"/>
    <w:rsid w:val="000974AB"/>
    <w:rsid w:val="000D0984"/>
    <w:rsid w:val="00111A10"/>
    <w:rsid w:val="00111F84"/>
    <w:rsid w:val="00191368"/>
    <w:rsid w:val="001A3447"/>
    <w:rsid w:val="00214A42"/>
    <w:rsid w:val="00286128"/>
    <w:rsid w:val="002D6B35"/>
    <w:rsid w:val="002E24C7"/>
    <w:rsid w:val="0033045C"/>
    <w:rsid w:val="00360779"/>
    <w:rsid w:val="003A6BCD"/>
    <w:rsid w:val="003D6B5C"/>
    <w:rsid w:val="00414372"/>
    <w:rsid w:val="004306CD"/>
    <w:rsid w:val="00464F32"/>
    <w:rsid w:val="00473F3A"/>
    <w:rsid w:val="00495D4C"/>
    <w:rsid w:val="004A0580"/>
    <w:rsid w:val="004B0B25"/>
    <w:rsid w:val="00561748"/>
    <w:rsid w:val="00563F61"/>
    <w:rsid w:val="00613BC9"/>
    <w:rsid w:val="00627E50"/>
    <w:rsid w:val="0068601A"/>
    <w:rsid w:val="006A33F0"/>
    <w:rsid w:val="007029B6"/>
    <w:rsid w:val="007729A2"/>
    <w:rsid w:val="007B759C"/>
    <w:rsid w:val="0089384B"/>
    <w:rsid w:val="0089436E"/>
    <w:rsid w:val="008B4B10"/>
    <w:rsid w:val="008C5767"/>
    <w:rsid w:val="00900036"/>
    <w:rsid w:val="00906B19"/>
    <w:rsid w:val="00947D32"/>
    <w:rsid w:val="00980311"/>
    <w:rsid w:val="009C5F8A"/>
    <w:rsid w:val="009F7482"/>
    <w:rsid w:val="00A076CE"/>
    <w:rsid w:val="00A471B7"/>
    <w:rsid w:val="00A53DED"/>
    <w:rsid w:val="00A64374"/>
    <w:rsid w:val="00A80C99"/>
    <w:rsid w:val="00A90B9F"/>
    <w:rsid w:val="00AE7856"/>
    <w:rsid w:val="00AF14F7"/>
    <w:rsid w:val="00AF7523"/>
    <w:rsid w:val="00B63405"/>
    <w:rsid w:val="00B804B3"/>
    <w:rsid w:val="00BA228B"/>
    <w:rsid w:val="00BD4062"/>
    <w:rsid w:val="00C16DC9"/>
    <w:rsid w:val="00C40EE8"/>
    <w:rsid w:val="00C52565"/>
    <w:rsid w:val="00C61506"/>
    <w:rsid w:val="00C72A24"/>
    <w:rsid w:val="00C864B7"/>
    <w:rsid w:val="00CA2590"/>
    <w:rsid w:val="00D237DA"/>
    <w:rsid w:val="00D6713A"/>
    <w:rsid w:val="00D946D6"/>
    <w:rsid w:val="00DA5F5C"/>
    <w:rsid w:val="00EB5FDE"/>
    <w:rsid w:val="00ED5046"/>
    <w:rsid w:val="00F0274E"/>
    <w:rsid w:val="00F33FB4"/>
    <w:rsid w:val="00F83787"/>
    <w:rsid w:val="00F96421"/>
    <w:rsid w:val="00FA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3C03E-465E-4BAE-9C47-9300E7C7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2016-04-11T11:27:00Z</cp:lastPrinted>
  <dcterms:created xsi:type="dcterms:W3CDTF">2016-05-02T05:49:00Z</dcterms:created>
  <dcterms:modified xsi:type="dcterms:W3CDTF">2016-05-02T05:49:00Z</dcterms:modified>
</cp:coreProperties>
</file>