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43" w:rsidRPr="008558B5" w:rsidRDefault="00E82643" w:rsidP="00E82643">
      <w:pPr>
        <w:jc w:val="center"/>
        <w:rPr>
          <w:lang w:val="lt-LT"/>
        </w:rPr>
      </w:pPr>
      <w:r w:rsidRPr="008558B5">
        <w:rPr>
          <w:lang w:val="lt-LT"/>
        </w:rPr>
        <w:object w:dxaOrig="4834" w:dyaOrig="18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7pt;height:44.85pt" o:ole="">
            <v:imagedata r:id="rId7" o:title=""/>
          </v:shape>
          <o:OLEObject Type="Embed" ProgID="Imaging.Document" ShapeID="_x0000_i1025" DrawAspect="Content" ObjectID="_1504335586" r:id="rId8"/>
        </w:object>
      </w:r>
    </w:p>
    <w:p w:rsidR="00E82643" w:rsidRPr="008558B5" w:rsidRDefault="00E82643" w:rsidP="00E82643">
      <w:pPr>
        <w:spacing w:line="0" w:lineRule="atLeast"/>
        <w:jc w:val="center"/>
        <w:outlineLvl w:val="0"/>
        <w:rPr>
          <w:b/>
          <w:sz w:val="24"/>
          <w:szCs w:val="24"/>
          <w:lang w:val="lt-LT" w:eastAsia="ar-SA"/>
        </w:rPr>
      </w:pPr>
    </w:p>
    <w:p w:rsidR="00E82643" w:rsidRPr="008558B5" w:rsidRDefault="00E82643" w:rsidP="00E82643">
      <w:pPr>
        <w:spacing w:line="200" w:lineRule="atLeast"/>
        <w:jc w:val="center"/>
        <w:outlineLvl w:val="0"/>
        <w:rPr>
          <w:b/>
          <w:bCs/>
          <w:caps/>
          <w:sz w:val="24"/>
          <w:szCs w:val="24"/>
          <w:lang w:val="lt-LT" w:eastAsia="ar-SA"/>
        </w:rPr>
      </w:pPr>
      <w:r w:rsidRPr="008558B5">
        <w:rPr>
          <w:b/>
          <w:bCs/>
          <w:caps/>
          <w:sz w:val="24"/>
          <w:szCs w:val="24"/>
          <w:lang w:val="lt-LT" w:eastAsia="ar-SA"/>
        </w:rPr>
        <w:t>kėdainių rajono savivaldybėS TARYBA</w:t>
      </w:r>
    </w:p>
    <w:p w:rsidR="00E82643" w:rsidRPr="008558B5" w:rsidRDefault="00E82643" w:rsidP="00E82643">
      <w:pPr>
        <w:jc w:val="center"/>
        <w:rPr>
          <w:lang w:val="lt-LT"/>
        </w:rPr>
      </w:pPr>
    </w:p>
    <w:p w:rsidR="00E82643" w:rsidRPr="008558B5" w:rsidRDefault="00E82643" w:rsidP="00E82643">
      <w:pPr>
        <w:jc w:val="center"/>
        <w:rPr>
          <w:b/>
          <w:sz w:val="24"/>
          <w:szCs w:val="24"/>
          <w:lang w:val="lt-LT"/>
        </w:rPr>
      </w:pPr>
      <w:r w:rsidRPr="008558B5">
        <w:rPr>
          <w:b/>
          <w:sz w:val="24"/>
          <w:szCs w:val="24"/>
          <w:lang w:val="lt-LT"/>
        </w:rPr>
        <w:t>SPRENDIMAS</w:t>
      </w:r>
    </w:p>
    <w:p w:rsidR="00E82643" w:rsidRPr="008558B5" w:rsidRDefault="00E82643" w:rsidP="00E82643">
      <w:pPr>
        <w:jc w:val="center"/>
        <w:rPr>
          <w:b/>
          <w:sz w:val="24"/>
          <w:szCs w:val="24"/>
          <w:lang w:val="lt-LT"/>
        </w:rPr>
      </w:pPr>
      <w:r w:rsidRPr="008558B5">
        <w:rPr>
          <w:b/>
          <w:sz w:val="24"/>
          <w:szCs w:val="24"/>
          <w:lang w:val="lt-LT"/>
        </w:rPr>
        <w:t xml:space="preserve">DĖL KĖDAINIŲ RAJONO SAVIVALDYBĖS KONTROLIERĖS ZITOS VALIAUSKIENĖS  KOMANDIRUOTĖS </w:t>
      </w:r>
    </w:p>
    <w:p w:rsidR="00E82643" w:rsidRPr="008558B5" w:rsidRDefault="00E82643" w:rsidP="00E82643">
      <w:pPr>
        <w:ind w:firstLine="680"/>
        <w:jc w:val="center"/>
        <w:rPr>
          <w:sz w:val="24"/>
          <w:szCs w:val="24"/>
          <w:lang w:val="lt-LT"/>
        </w:rPr>
      </w:pPr>
    </w:p>
    <w:p w:rsidR="00E82643" w:rsidRPr="008558B5" w:rsidRDefault="00E82643" w:rsidP="00E82643">
      <w:pPr>
        <w:jc w:val="center"/>
        <w:rPr>
          <w:sz w:val="24"/>
          <w:szCs w:val="24"/>
          <w:lang w:val="lt-LT"/>
        </w:rPr>
      </w:pPr>
      <w:r w:rsidRPr="008558B5">
        <w:rPr>
          <w:sz w:val="24"/>
          <w:szCs w:val="24"/>
          <w:lang w:val="lt-LT"/>
        </w:rPr>
        <w:t>201</w:t>
      </w:r>
      <w:r w:rsidR="00855843">
        <w:rPr>
          <w:sz w:val="24"/>
          <w:szCs w:val="24"/>
          <w:lang w:val="lt-LT"/>
        </w:rPr>
        <w:t>5</w:t>
      </w:r>
      <w:r w:rsidRPr="008558B5">
        <w:rPr>
          <w:sz w:val="24"/>
          <w:szCs w:val="24"/>
          <w:lang w:val="lt-LT"/>
        </w:rPr>
        <w:t xml:space="preserve"> m. </w:t>
      </w:r>
      <w:r w:rsidR="004164EE">
        <w:rPr>
          <w:sz w:val="24"/>
          <w:szCs w:val="24"/>
          <w:lang w:val="lt-LT"/>
        </w:rPr>
        <w:t>rugsėjo 1</w:t>
      </w:r>
      <w:r w:rsidR="00BC5F88">
        <w:rPr>
          <w:sz w:val="24"/>
          <w:szCs w:val="24"/>
          <w:lang w:val="lt-LT"/>
        </w:rPr>
        <w:t>8</w:t>
      </w:r>
      <w:r w:rsidRPr="008558B5">
        <w:rPr>
          <w:sz w:val="24"/>
          <w:szCs w:val="24"/>
          <w:lang w:val="lt-LT"/>
        </w:rPr>
        <w:t xml:space="preserve"> d. Nr. </w:t>
      </w:r>
      <w:r w:rsidR="00BC5F88">
        <w:rPr>
          <w:sz w:val="24"/>
          <w:szCs w:val="24"/>
          <w:lang w:val="lt-LT"/>
        </w:rPr>
        <w:t>TS-239</w:t>
      </w:r>
    </w:p>
    <w:p w:rsidR="00E82643" w:rsidRPr="008558B5" w:rsidRDefault="00E82643" w:rsidP="00E82643">
      <w:pPr>
        <w:jc w:val="center"/>
        <w:rPr>
          <w:sz w:val="24"/>
          <w:szCs w:val="24"/>
          <w:lang w:val="lt-LT"/>
        </w:rPr>
      </w:pPr>
      <w:r w:rsidRPr="008558B5">
        <w:rPr>
          <w:sz w:val="24"/>
          <w:szCs w:val="24"/>
          <w:lang w:val="lt-LT"/>
        </w:rPr>
        <w:t>Kėdainiai</w:t>
      </w:r>
    </w:p>
    <w:p w:rsidR="00E82643" w:rsidRPr="008558B5" w:rsidRDefault="00E82643" w:rsidP="00E82643">
      <w:pPr>
        <w:ind w:firstLine="680"/>
        <w:jc w:val="both"/>
        <w:rPr>
          <w:sz w:val="24"/>
          <w:szCs w:val="24"/>
          <w:lang w:val="lt-LT"/>
        </w:rPr>
      </w:pPr>
    </w:p>
    <w:p w:rsidR="00E82643" w:rsidRPr="008558B5" w:rsidRDefault="00E82643" w:rsidP="00E82643">
      <w:pPr>
        <w:ind w:firstLine="680"/>
        <w:jc w:val="both"/>
        <w:rPr>
          <w:sz w:val="24"/>
          <w:szCs w:val="24"/>
          <w:lang w:val="lt-LT"/>
        </w:rPr>
      </w:pPr>
    </w:p>
    <w:p w:rsidR="003C5F93" w:rsidRPr="008558B5" w:rsidRDefault="00E82643" w:rsidP="003C5F93">
      <w:pPr>
        <w:ind w:firstLine="720"/>
        <w:jc w:val="both"/>
        <w:rPr>
          <w:sz w:val="24"/>
          <w:szCs w:val="24"/>
          <w:lang w:val="lt-LT"/>
        </w:rPr>
      </w:pPr>
      <w:r w:rsidRPr="008558B5">
        <w:rPr>
          <w:sz w:val="24"/>
          <w:szCs w:val="24"/>
          <w:lang w:val="lt-LT"/>
        </w:rPr>
        <w:t xml:space="preserve">Vadovaudamasi Lietuvos Respublikos Vyriausybės 2004 m. balandžio 29 d. nutarimu </w:t>
      </w:r>
      <w:r w:rsidR="0052503D">
        <w:rPr>
          <w:sz w:val="24"/>
          <w:szCs w:val="24"/>
          <w:lang w:val="lt-LT"/>
        </w:rPr>
        <w:t xml:space="preserve">     </w:t>
      </w:r>
      <w:r w:rsidRPr="008558B5">
        <w:rPr>
          <w:sz w:val="24"/>
          <w:szCs w:val="24"/>
          <w:lang w:val="lt-LT"/>
        </w:rPr>
        <w:t xml:space="preserve">Nr. 526 „Dėl </w:t>
      </w:r>
      <w:r w:rsidR="00356B1A">
        <w:rPr>
          <w:sz w:val="24"/>
          <w:szCs w:val="24"/>
          <w:lang w:val="lt-LT"/>
        </w:rPr>
        <w:t>T</w:t>
      </w:r>
      <w:r w:rsidRPr="008558B5">
        <w:rPr>
          <w:sz w:val="24"/>
          <w:szCs w:val="24"/>
          <w:lang w:val="lt-LT"/>
        </w:rPr>
        <w:t>arnybinių komandiruočių išlaidų apmokėjimo biudžetinėse įstaigose taisyklių patvirtinimo</w:t>
      </w:r>
      <w:r w:rsidR="008558B5" w:rsidRPr="008558B5">
        <w:rPr>
          <w:sz w:val="24"/>
          <w:szCs w:val="24"/>
          <w:lang w:val="lt-LT"/>
        </w:rPr>
        <w:t>“</w:t>
      </w:r>
      <w:r w:rsidRPr="008558B5">
        <w:rPr>
          <w:sz w:val="24"/>
          <w:szCs w:val="24"/>
          <w:lang w:val="lt-LT"/>
        </w:rPr>
        <w:t>,</w:t>
      </w:r>
      <w:r w:rsidR="005D45D2" w:rsidRPr="008558B5">
        <w:rPr>
          <w:sz w:val="24"/>
          <w:szCs w:val="24"/>
          <w:lang w:val="lt-LT"/>
        </w:rPr>
        <w:t xml:space="preserve"> </w:t>
      </w:r>
      <w:r w:rsidR="00074E88">
        <w:rPr>
          <w:sz w:val="24"/>
          <w:szCs w:val="24"/>
          <w:lang w:val="lt-LT"/>
        </w:rPr>
        <w:t>Lietuvos R</w:t>
      </w:r>
      <w:r w:rsidR="008558B5" w:rsidRPr="008558B5">
        <w:rPr>
          <w:sz w:val="24"/>
          <w:szCs w:val="24"/>
          <w:lang w:val="lt-LT"/>
        </w:rPr>
        <w:t xml:space="preserve">espublikos vietos </w:t>
      </w:r>
      <w:r w:rsidRPr="008558B5">
        <w:rPr>
          <w:sz w:val="24"/>
          <w:szCs w:val="24"/>
          <w:lang w:val="lt-LT"/>
        </w:rPr>
        <w:t xml:space="preserve">savivaldos įstatymo  16 straipsnio 4 dalimi ir įgyvendindama Kontrolės ir audito tarnybos nuostatų, patvirtintų Kėdainių rajono savivaldybės tarybos 2008 m. gruodžio 19 d. sprendimu Nr. TS-348, 16 punktą, Kėdainių rajono savivaldybės taryba </w:t>
      </w:r>
      <w:r w:rsidR="00074E88">
        <w:rPr>
          <w:sz w:val="24"/>
          <w:szCs w:val="24"/>
          <w:lang w:val="lt-LT"/>
        </w:rPr>
        <w:t xml:space="preserve"> </w:t>
      </w:r>
      <w:r w:rsidRPr="008558B5">
        <w:rPr>
          <w:sz w:val="24"/>
          <w:szCs w:val="24"/>
          <w:lang w:val="lt-LT"/>
        </w:rPr>
        <w:t>n</w:t>
      </w:r>
      <w:r w:rsidR="008558B5" w:rsidRPr="008558B5">
        <w:rPr>
          <w:sz w:val="24"/>
          <w:szCs w:val="24"/>
          <w:lang w:val="lt-LT"/>
        </w:rPr>
        <w:t xml:space="preserve"> </w:t>
      </w:r>
      <w:r w:rsidRPr="008558B5">
        <w:rPr>
          <w:sz w:val="24"/>
          <w:szCs w:val="24"/>
          <w:lang w:val="lt-LT"/>
        </w:rPr>
        <w:t>u</w:t>
      </w:r>
      <w:r w:rsidR="008558B5" w:rsidRPr="008558B5">
        <w:rPr>
          <w:sz w:val="24"/>
          <w:szCs w:val="24"/>
          <w:lang w:val="lt-LT"/>
        </w:rPr>
        <w:t xml:space="preserve"> </w:t>
      </w:r>
      <w:r w:rsidRPr="008558B5">
        <w:rPr>
          <w:sz w:val="24"/>
          <w:szCs w:val="24"/>
          <w:lang w:val="lt-LT"/>
        </w:rPr>
        <w:t>s</w:t>
      </w:r>
      <w:r w:rsidR="008558B5" w:rsidRPr="008558B5">
        <w:rPr>
          <w:sz w:val="24"/>
          <w:szCs w:val="24"/>
          <w:lang w:val="lt-LT"/>
        </w:rPr>
        <w:t xml:space="preserve"> </w:t>
      </w:r>
      <w:r w:rsidRPr="008558B5">
        <w:rPr>
          <w:sz w:val="24"/>
          <w:szCs w:val="24"/>
          <w:lang w:val="lt-LT"/>
        </w:rPr>
        <w:t>p</w:t>
      </w:r>
      <w:r w:rsidR="008558B5" w:rsidRPr="008558B5">
        <w:rPr>
          <w:sz w:val="24"/>
          <w:szCs w:val="24"/>
          <w:lang w:val="lt-LT"/>
        </w:rPr>
        <w:t xml:space="preserve"> </w:t>
      </w:r>
      <w:r w:rsidRPr="008558B5">
        <w:rPr>
          <w:sz w:val="24"/>
          <w:szCs w:val="24"/>
          <w:lang w:val="lt-LT"/>
        </w:rPr>
        <w:t>r</w:t>
      </w:r>
      <w:r w:rsidR="008558B5" w:rsidRPr="008558B5">
        <w:rPr>
          <w:sz w:val="24"/>
          <w:szCs w:val="24"/>
          <w:lang w:val="lt-LT"/>
        </w:rPr>
        <w:t xml:space="preserve"> </w:t>
      </w:r>
      <w:r w:rsidRPr="008558B5">
        <w:rPr>
          <w:sz w:val="24"/>
          <w:szCs w:val="24"/>
          <w:lang w:val="lt-LT"/>
        </w:rPr>
        <w:t>e</w:t>
      </w:r>
      <w:r w:rsidR="008558B5" w:rsidRPr="008558B5">
        <w:rPr>
          <w:sz w:val="24"/>
          <w:szCs w:val="24"/>
          <w:lang w:val="lt-LT"/>
        </w:rPr>
        <w:t xml:space="preserve"> </w:t>
      </w:r>
      <w:r w:rsidRPr="008558B5">
        <w:rPr>
          <w:sz w:val="24"/>
          <w:szCs w:val="24"/>
          <w:lang w:val="lt-LT"/>
        </w:rPr>
        <w:t>n</w:t>
      </w:r>
      <w:r w:rsidR="008558B5" w:rsidRPr="008558B5">
        <w:rPr>
          <w:sz w:val="24"/>
          <w:szCs w:val="24"/>
          <w:lang w:val="lt-LT"/>
        </w:rPr>
        <w:t xml:space="preserve"> </w:t>
      </w:r>
      <w:r w:rsidRPr="008558B5">
        <w:rPr>
          <w:sz w:val="24"/>
          <w:szCs w:val="24"/>
          <w:lang w:val="lt-LT"/>
        </w:rPr>
        <w:t>d</w:t>
      </w:r>
      <w:r w:rsidR="008558B5" w:rsidRPr="008558B5">
        <w:rPr>
          <w:sz w:val="24"/>
          <w:szCs w:val="24"/>
          <w:lang w:val="lt-LT"/>
        </w:rPr>
        <w:t xml:space="preserve"> </w:t>
      </w:r>
      <w:r w:rsidRPr="008558B5">
        <w:rPr>
          <w:sz w:val="24"/>
          <w:szCs w:val="24"/>
          <w:lang w:val="lt-LT"/>
        </w:rPr>
        <w:t>ž</w:t>
      </w:r>
      <w:r w:rsidR="008558B5" w:rsidRPr="008558B5">
        <w:rPr>
          <w:sz w:val="24"/>
          <w:szCs w:val="24"/>
          <w:lang w:val="lt-LT"/>
        </w:rPr>
        <w:t xml:space="preserve"> </w:t>
      </w:r>
      <w:r w:rsidRPr="008558B5">
        <w:rPr>
          <w:sz w:val="24"/>
          <w:szCs w:val="24"/>
          <w:lang w:val="lt-LT"/>
        </w:rPr>
        <w:t>i</w:t>
      </w:r>
      <w:r w:rsidR="008558B5" w:rsidRPr="008558B5">
        <w:rPr>
          <w:sz w:val="24"/>
          <w:szCs w:val="24"/>
          <w:lang w:val="lt-LT"/>
        </w:rPr>
        <w:t xml:space="preserve"> </w:t>
      </w:r>
      <w:r w:rsidRPr="008558B5">
        <w:rPr>
          <w:sz w:val="24"/>
          <w:szCs w:val="24"/>
          <w:lang w:val="lt-LT"/>
        </w:rPr>
        <w:t>a:</w:t>
      </w:r>
    </w:p>
    <w:p w:rsidR="00E82643" w:rsidRPr="008558B5" w:rsidRDefault="00D13712" w:rsidP="00941A6F">
      <w:pPr>
        <w:pStyle w:val="Sraopastraipa"/>
        <w:numPr>
          <w:ilvl w:val="0"/>
          <w:numId w:val="1"/>
        </w:numPr>
        <w:ind w:left="0" w:firstLine="360"/>
        <w:jc w:val="both"/>
        <w:rPr>
          <w:sz w:val="24"/>
          <w:szCs w:val="24"/>
          <w:lang w:val="lt-LT"/>
        </w:rPr>
      </w:pPr>
      <w:r w:rsidRPr="008558B5">
        <w:rPr>
          <w:sz w:val="24"/>
          <w:szCs w:val="24"/>
          <w:lang w:val="lt-LT"/>
        </w:rPr>
        <w:t>201</w:t>
      </w:r>
      <w:r w:rsidR="007D66AA">
        <w:rPr>
          <w:sz w:val="24"/>
          <w:szCs w:val="24"/>
          <w:lang w:val="lt-LT"/>
        </w:rPr>
        <w:t>5</w:t>
      </w:r>
      <w:r w:rsidRPr="008558B5">
        <w:rPr>
          <w:sz w:val="24"/>
          <w:szCs w:val="24"/>
          <w:lang w:val="lt-LT"/>
        </w:rPr>
        <w:t xml:space="preserve"> m. </w:t>
      </w:r>
      <w:r w:rsidR="00356B1A">
        <w:rPr>
          <w:sz w:val="24"/>
          <w:szCs w:val="24"/>
          <w:lang w:val="lt-LT"/>
        </w:rPr>
        <w:t>spalio 2</w:t>
      </w:r>
      <w:r w:rsidR="007D66AA">
        <w:rPr>
          <w:sz w:val="24"/>
          <w:szCs w:val="24"/>
          <w:lang w:val="lt-LT"/>
        </w:rPr>
        <w:t>2</w:t>
      </w:r>
      <w:r w:rsidR="00356B1A" w:rsidRPr="00DE000C">
        <w:rPr>
          <w:sz w:val="24"/>
          <w:szCs w:val="24"/>
          <w:lang w:val="lt-LT"/>
        </w:rPr>
        <w:t>–</w:t>
      </w:r>
      <w:r w:rsidR="00074E88">
        <w:rPr>
          <w:sz w:val="24"/>
          <w:szCs w:val="24"/>
          <w:lang w:val="lt-LT"/>
        </w:rPr>
        <w:t>25</w:t>
      </w:r>
      <w:r w:rsidR="00E82643" w:rsidRPr="008558B5">
        <w:rPr>
          <w:sz w:val="24"/>
          <w:szCs w:val="24"/>
          <w:lang w:val="lt-LT"/>
        </w:rPr>
        <w:t xml:space="preserve"> dienomis komandiruoti Kėdainių rajono savivaldybės </w:t>
      </w:r>
      <w:r w:rsidR="003C5F93" w:rsidRPr="008558B5">
        <w:rPr>
          <w:sz w:val="24"/>
          <w:szCs w:val="24"/>
          <w:lang w:val="lt-LT"/>
        </w:rPr>
        <w:t xml:space="preserve">kontrolierę Zitą Valiauskienę </w:t>
      </w:r>
      <w:r w:rsidR="00074E88">
        <w:rPr>
          <w:sz w:val="24"/>
          <w:szCs w:val="24"/>
          <w:lang w:val="lt-LT"/>
        </w:rPr>
        <w:t xml:space="preserve"> </w:t>
      </w:r>
      <w:r w:rsidR="004F65FD" w:rsidRPr="008558B5">
        <w:rPr>
          <w:sz w:val="24"/>
          <w:szCs w:val="24"/>
          <w:lang w:val="lt-LT"/>
        </w:rPr>
        <w:t xml:space="preserve">į </w:t>
      </w:r>
      <w:r w:rsidR="004F0181" w:rsidRPr="008558B5">
        <w:rPr>
          <w:sz w:val="24"/>
          <w:szCs w:val="24"/>
          <w:lang w:val="lt-LT"/>
        </w:rPr>
        <w:t xml:space="preserve">organizuojamą </w:t>
      </w:r>
      <w:r w:rsidR="00AC5348" w:rsidRPr="008558B5">
        <w:rPr>
          <w:sz w:val="24"/>
          <w:szCs w:val="24"/>
          <w:lang w:val="lt-LT"/>
        </w:rPr>
        <w:t>EURORAI</w:t>
      </w:r>
      <w:r w:rsidR="004F65FD" w:rsidRPr="008558B5">
        <w:rPr>
          <w:sz w:val="24"/>
          <w:szCs w:val="24"/>
          <w:lang w:val="lt-LT"/>
        </w:rPr>
        <w:t xml:space="preserve"> </w:t>
      </w:r>
      <w:r w:rsidR="004F0181" w:rsidRPr="008558B5">
        <w:rPr>
          <w:sz w:val="24"/>
          <w:szCs w:val="24"/>
          <w:lang w:val="lt-LT"/>
        </w:rPr>
        <w:t xml:space="preserve"> </w:t>
      </w:r>
      <w:r w:rsidR="00074E88">
        <w:rPr>
          <w:sz w:val="24"/>
          <w:szCs w:val="24"/>
          <w:lang w:val="lt-LT"/>
        </w:rPr>
        <w:t>tarptautinį seminarą</w:t>
      </w:r>
      <w:r w:rsidR="004F0181" w:rsidRPr="008558B5">
        <w:rPr>
          <w:sz w:val="24"/>
          <w:szCs w:val="24"/>
          <w:lang w:val="lt-LT"/>
        </w:rPr>
        <w:t xml:space="preserve">, kuris vyks </w:t>
      </w:r>
      <w:r w:rsidR="007D66AA">
        <w:rPr>
          <w:sz w:val="24"/>
          <w:szCs w:val="24"/>
          <w:lang w:val="lt-LT"/>
        </w:rPr>
        <w:t>Drezdene</w:t>
      </w:r>
      <w:r w:rsidR="004F0181" w:rsidRPr="008558B5">
        <w:rPr>
          <w:sz w:val="24"/>
          <w:szCs w:val="24"/>
          <w:lang w:val="lt-LT"/>
        </w:rPr>
        <w:t xml:space="preserve">, </w:t>
      </w:r>
      <w:r w:rsidR="007D66AA">
        <w:rPr>
          <w:sz w:val="24"/>
          <w:szCs w:val="24"/>
          <w:lang w:val="lt-LT"/>
        </w:rPr>
        <w:t>Vokietijoje</w:t>
      </w:r>
      <w:r w:rsidR="005D45D2" w:rsidRPr="008558B5">
        <w:rPr>
          <w:sz w:val="24"/>
          <w:szCs w:val="24"/>
          <w:lang w:val="lt-LT"/>
        </w:rPr>
        <w:t>.</w:t>
      </w:r>
    </w:p>
    <w:p w:rsidR="00E82643" w:rsidRDefault="00E82643" w:rsidP="00941A6F">
      <w:pPr>
        <w:pStyle w:val="Sraopastraipa"/>
        <w:numPr>
          <w:ilvl w:val="0"/>
          <w:numId w:val="1"/>
        </w:numPr>
        <w:suppressAutoHyphens/>
        <w:ind w:left="0" w:firstLine="360"/>
        <w:jc w:val="both"/>
        <w:rPr>
          <w:sz w:val="24"/>
          <w:szCs w:val="24"/>
          <w:lang w:val="lt-LT"/>
        </w:rPr>
      </w:pPr>
      <w:r w:rsidRPr="008558B5">
        <w:rPr>
          <w:sz w:val="24"/>
          <w:szCs w:val="24"/>
          <w:lang w:val="lt-LT"/>
        </w:rPr>
        <w:t xml:space="preserve">Įpareigoti Kėdainių rajono savivaldybės </w:t>
      </w:r>
      <w:r w:rsidR="00074E88">
        <w:rPr>
          <w:sz w:val="24"/>
          <w:szCs w:val="24"/>
          <w:lang w:val="lt-LT"/>
        </w:rPr>
        <w:t>Kontrolės ir audito tarnybą</w:t>
      </w:r>
      <w:r w:rsidRPr="008558B5">
        <w:rPr>
          <w:sz w:val="24"/>
          <w:szCs w:val="24"/>
          <w:lang w:val="lt-LT"/>
        </w:rPr>
        <w:t xml:space="preserve"> išmokėti </w:t>
      </w:r>
      <w:r w:rsidR="00DE000C" w:rsidRPr="00DE000C">
        <w:rPr>
          <w:sz w:val="24"/>
          <w:szCs w:val="24"/>
          <w:lang w:val="lt-LT"/>
        </w:rPr>
        <w:t>Lietuvos Respublikos finansų ministro įsakymu patvirtintos dienpinigių norm</w:t>
      </w:r>
      <w:r w:rsidR="00356B1A">
        <w:rPr>
          <w:sz w:val="24"/>
          <w:szCs w:val="24"/>
          <w:lang w:val="lt-LT"/>
        </w:rPr>
        <w:t>o</w:t>
      </w:r>
      <w:r w:rsidR="00DE000C" w:rsidRPr="00DE000C">
        <w:rPr>
          <w:sz w:val="24"/>
          <w:szCs w:val="24"/>
          <w:lang w:val="lt-LT"/>
        </w:rPr>
        <w:t xml:space="preserve">s: 50 proc. – už 1 dieną ir 100 proc. – už </w:t>
      </w:r>
      <w:r w:rsidR="007D66AA">
        <w:rPr>
          <w:sz w:val="24"/>
          <w:szCs w:val="24"/>
          <w:lang w:val="lt-LT"/>
        </w:rPr>
        <w:t>3</w:t>
      </w:r>
      <w:r w:rsidR="00DE000C" w:rsidRPr="00DE000C">
        <w:rPr>
          <w:sz w:val="24"/>
          <w:szCs w:val="24"/>
          <w:lang w:val="lt-LT"/>
        </w:rPr>
        <w:t xml:space="preserve"> dienas </w:t>
      </w:r>
      <w:r w:rsidR="007D66AA">
        <w:rPr>
          <w:sz w:val="24"/>
          <w:szCs w:val="24"/>
          <w:lang w:val="lt-LT"/>
        </w:rPr>
        <w:t>Vokietijoje</w:t>
      </w:r>
      <w:r w:rsidR="00DE000C" w:rsidRPr="00DE000C">
        <w:rPr>
          <w:sz w:val="24"/>
          <w:szCs w:val="24"/>
          <w:lang w:val="lt-LT"/>
        </w:rPr>
        <w:t xml:space="preserve"> komandiruotės išlaid</w:t>
      </w:r>
      <w:r w:rsidR="00941A6F">
        <w:rPr>
          <w:sz w:val="24"/>
          <w:szCs w:val="24"/>
          <w:lang w:val="lt-LT"/>
        </w:rPr>
        <w:t>a</w:t>
      </w:r>
      <w:r w:rsidR="00DE000C" w:rsidRPr="00DE000C">
        <w:rPr>
          <w:sz w:val="24"/>
          <w:szCs w:val="24"/>
          <w:lang w:val="lt-LT"/>
        </w:rPr>
        <w:t>s  Lietuvos Respublikos Vyriausybės nustatyta tvarka</w:t>
      </w:r>
      <w:r w:rsidRPr="008558B5">
        <w:rPr>
          <w:sz w:val="24"/>
          <w:szCs w:val="24"/>
          <w:lang w:val="lt-LT"/>
        </w:rPr>
        <w:t>.</w:t>
      </w:r>
    </w:p>
    <w:p w:rsidR="00941A6F" w:rsidRDefault="00941A6F" w:rsidP="00941A6F">
      <w:pPr>
        <w:pStyle w:val="Sraopastraipa"/>
        <w:numPr>
          <w:ilvl w:val="0"/>
          <w:numId w:val="1"/>
        </w:numPr>
        <w:suppressAutoHyphens/>
        <w:ind w:left="0" w:firstLine="36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Pavesti Kontrolės ir audito tarnybos vyr. specialistei </w:t>
      </w:r>
      <w:r w:rsidR="007D66AA">
        <w:rPr>
          <w:sz w:val="24"/>
          <w:szCs w:val="24"/>
          <w:lang w:val="lt-LT"/>
        </w:rPr>
        <w:t>Rūtai Lukoševičienei</w:t>
      </w:r>
      <w:r>
        <w:rPr>
          <w:sz w:val="24"/>
          <w:szCs w:val="24"/>
          <w:lang w:val="lt-LT"/>
        </w:rPr>
        <w:t xml:space="preserve"> eiti rajono savivaldybės kontrolieriaus pareigas Zitos Valiauskienės komandiruotės metu.</w:t>
      </w:r>
    </w:p>
    <w:p w:rsidR="0080704E" w:rsidRPr="0080704E" w:rsidRDefault="0080704E" w:rsidP="0080704E">
      <w:pPr>
        <w:suppressAutoHyphens/>
        <w:ind w:firstLine="360"/>
        <w:jc w:val="both"/>
        <w:rPr>
          <w:sz w:val="24"/>
          <w:szCs w:val="24"/>
          <w:lang w:val="lt-LT"/>
        </w:rPr>
      </w:pPr>
      <w:r w:rsidRPr="0080704E">
        <w:rPr>
          <w:sz w:val="24"/>
          <w:szCs w:val="24"/>
          <w:lang w:val="lt-LT"/>
        </w:rPr>
        <w:t>Šis sprendimas gali būti skundžiamas Lietuvos Respublikos administracinių bylų teisenos įstatymo  nustatyta tvarka.</w:t>
      </w:r>
    </w:p>
    <w:p w:rsidR="00E82643" w:rsidRPr="008558B5" w:rsidRDefault="00E82643" w:rsidP="00941A6F">
      <w:pPr>
        <w:ind w:firstLine="360"/>
        <w:jc w:val="both"/>
        <w:rPr>
          <w:sz w:val="24"/>
          <w:szCs w:val="24"/>
          <w:lang w:val="lt-LT"/>
        </w:rPr>
      </w:pPr>
    </w:p>
    <w:p w:rsidR="008558B5" w:rsidRDefault="008558B5" w:rsidP="00941A6F">
      <w:pPr>
        <w:ind w:firstLine="360"/>
        <w:jc w:val="both"/>
        <w:rPr>
          <w:sz w:val="24"/>
          <w:szCs w:val="24"/>
          <w:lang w:val="lt-LT"/>
        </w:rPr>
      </w:pPr>
    </w:p>
    <w:p w:rsidR="00BC5F88" w:rsidRDefault="00BC5F88" w:rsidP="00941A6F">
      <w:pPr>
        <w:ind w:firstLine="360"/>
        <w:jc w:val="both"/>
        <w:rPr>
          <w:sz w:val="24"/>
          <w:szCs w:val="24"/>
          <w:lang w:val="lt-LT"/>
        </w:rPr>
      </w:pPr>
    </w:p>
    <w:p w:rsidR="00BC5F88" w:rsidRPr="008558B5" w:rsidRDefault="00BC5F88" w:rsidP="00941A6F">
      <w:pPr>
        <w:ind w:firstLine="360"/>
        <w:jc w:val="both"/>
        <w:rPr>
          <w:sz w:val="24"/>
          <w:szCs w:val="24"/>
          <w:lang w:val="lt-LT"/>
        </w:rPr>
      </w:pPr>
    </w:p>
    <w:p w:rsidR="005D45D2" w:rsidRPr="00271E42" w:rsidRDefault="005D45D2" w:rsidP="00BC5F88">
      <w:pPr>
        <w:tabs>
          <w:tab w:val="left" w:pos="7852"/>
        </w:tabs>
        <w:spacing w:line="276" w:lineRule="auto"/>
        <w:jc w:val="both"/>
        <w:rPr>
          <w:sz w:val="24"/>
          <w:szCs w:val="24"/>
          <w:lang w:val="lt-LT"/>
        </w:rPr>
      </w:pPr>
      <w:r w:rsidRPr="00271E42">
        <w:rPr>
          <w:sz w:val="24"/>
          <w:szCs w:val="24"/>
          <w:lang w:val="lt-LT"/>
        </w:rPr>
        <w:t>Savivaldybės meras</w:t>
      </w:r>
      <w:r w:rsidR="00BC5F88">
        <w:rPr>
          <w:sz w:val="24"/>
          <w:szCs w:val="24"/>
          <w:lang w:val="lt-LT"/>
        </w:rPr>
        <w:t xml:space="preserve">                                                                                               Saulius Grinkevičius</w:t>
      </w:r>
    </w:p>
    <w:p w:rsidR="005D45D2" w:rsidRPr="008558B5" w:rsidRDefault="005D45D2" w:rsidP="005D45D2">
      <w:pPr>
        <w:pStyle w:val="Sraopastraipa"/>
        <w:spacing w:line="276" w:lineRule="auto"/>
        <w:jc w:val="both"/>
        <w:rPr>
          <w:sz w:val="24"/>
          <w:szCs w:val="24"/>
          <w:lang w:val="lt-LT"/>
        </w:rPr>
      </w:pPr>
    </w:p>
    <w:p w:rsidR="008558B5" w:rsidRDefault="008558B5" w:rsidP="005D45D2">
      <w:pPr>
        <w:pStyle w:val="Sraopastraipa"/>
        <w:spacing w:line="276" w:lineRule="auto"/>
        <w:jc w:val="both"/>
        <w:rPr>
          <w:sz w:val="24"/>
          <w:szCs w:val="24"/>
          <w:lang w:val="lt-LT"/>
        </w:rPr>
      </w:pPr>
    </w:p>
    <w:p w:rsidR="007D66AA" w:rsidRPr="008558B5" w:rsidRDefault="007D66AA" w:rsidP="005D45D2">
      <w:pPr>
        <w:pStyle w:val="Sraopastraipa"/>
        <w:spacing w:line="276" w:lineRule="auto"/>
        <w:jc w:val="both"/>
        <w:rPr>
          <w:sz w:val="24"/>
          <w:szCs w:val="24"/>
          <w:lang w:val="lt-LT"/>
        </w:rPr>
      </w:pPr>
      <w:bookmarkStart w:id="0" w:name="_GoBack"/>
      <w:bookmarkEnd w:id="0"/>
    </w:p>
    <w:sectPr w:rsidR="007D66AA" w:rsidRPr="008558B5" w:rsidSect="004164E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530B"/>
    <w:multiLevelType w:val="hybridMultilevel"/>
    <w:tmpl w:val="3C6C8CA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C1"/>
    <w:rsid w:val="00074E88"/>
    <w:rsid w:val="00221BA0"/>
    <w:rsid w:val="00271E42"/>
    <w:rsid w:val="0028000A"/>
    <w:rsid w:val="00356B1A"/>
    <w:rsid w:val="003C5F93"/>
    <w:rsid w:val="004164EE"/>
    <w:rsid w:val="00445A36"/>
    <w:rsid w:val="004A6F3D"/>
    <w:rsid w:val="004F0181"/>
    <w:rsid w:val="004F65FD"/>
    <w:rsid w:val="0052503D"/>
    <w:rsid w:val="005433DD"/>
    <w:rsid w:val="005D45D2"/>
    <w:rsid w:val="007B1982"/>
    <w:rsid w:val="007D66AA"/>
    <w:rsid w:val="0080704E"/>
    <w:rsid w:val="008221A8"/>
    <w:rsid w:val="00855843"/>
    <w:rsid w:val="008558B5"/>
    <w:rsid w:val="00941A6F"/>
    <w:rsid w:val="00AC5348"/>
    <w:rsid w:val="00BC5F88"/>
    <w:rsid w:val="00BE0C6A"/>
    <w:rsid w:val="00C464A0"/>
    <w:rsid w:val="00CE34C1"/>
    <w:rsid w:val="00D0494D"/>
    <w:rsid w:val="00D13712"/>
    <w:rsid w:val="00DE000C"/>
    <w:rsid w:val="00E82643"/>
    <w:rsid w:val="00ED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82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264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2643"/>
    <w:rPr>
      <w:rFonts w:ascii="Tahoma" w:eastAsia="Times New Roman" w:hAnsi="Tahoma" w:cs="Tahoma"/>
      <w:sz w:val="16"/>
      <w:szCs w:val="16"/>
      <w:lang w:val="en-US" w:eastAsia="en-GB"/>
    </w:rPr>
  </w:style>
  <w:style w:type="paragraph" w:styleId="Sraopastraipa">
    <w:name w:val="List Paragraph"/>
    <w:basedOn w:val="prastasis"/>
    <w:uiPriority w:val="34"/>
    <w:qFormat/>
    <w:rsid w:val="00E82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82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264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2643"/>
    <w:rPr>
      <w:rFonts w:ascii="Tahoma" w:eastAsia="Times New Roman" w:hAnsi="Tahoma" w:cs="Tahoma"/>
      <w:sz w:val="16"/>
      <w:szCs w:val="16"/>
      <w:lang w:val="en-US" w:eastAsia="en-GB"/>
    </w:rPr>
  </w:style>
  <w:style w:type="paragraph" w:styleId="Sraopastraipa">
    <w:name w:val="List Paragraph"/>
    <w:basedOn w:val="prastasis"/>
    <w:uiPriority w:val="34"/>
    <w:qFormat/>
    <w:rsid w:val="00E82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9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C1221-39C0-46EE-8F83-79E59978C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</dc:creator>
  <cp:lastModifiedBy>Vartotojas</cp:lastModifiedBy>
  <cp:revision>11</cp:revision>
  <cp:lastPrinted>2015-09-16T09:15:00Z</cp:lastPrinted>
  <dcterms:created xsi:type="dcterms:W3CDTF">2013-09-16T13:35:00Z</dcterms:created>
  <dcterms:modified xsi:type="dcterms:W3CDTF">2015-09-21T07:13:00Z</dcterms:modified>
</cp:coreProperties>
</file>