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DB1" w:rsidRPr="00E66DB1" w:rsidRDefault="00E66DB1" w:rsidP="00557E64">
      <w:pPr>
        <w:pStyle w:val="Betarp"/>
        <w:ind w:left="3888" w:firstLine="1296"/>
        <w:jc w:val="both"/>
        <w:rPr>
          <w:rFonts w:ascii="Times New Roman" w:hAnsi="Times New Roman"/>
          <w:sz w:val="24"/>
          <w:szCs w:val="24"/>
        </w:rPr>
      </w:pPr>
      <w:r w:rsidRPr="00E66DB1">
        <w:rPr>
          <w:rFonts w:ascii="Times New Roman" w:hAnsi="Times New Roman"/>
          <w:sz w:val="24"/>
          <w:szCs w:val="24"/>
        </w:rPr>
        <w:t>PRITARTA</w:t>
      </w:r>
    </w:p>
    <w:p w:rsidR="00E66DB1" w:rsidRPr="00E66DB1" w:rsidRDefault="00E66DB1" w:rsidP="00557E64">
      <w:p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66DB1">
        <w:rPr>
          <w:rFonts w:ascii="Times New Roman" w:hAnsi="Times New Roman"/>
          <w:sz w:val="24"/>
          <w:szCs w:val="24"/>
        </w:rPr>
        <w:tab/>
      </w:r>
      <w:r w:rsidRPr="00E66DB1">
        <w:rPr>
          <w:rFonts w:ascii="Times New Roman" w:hAnsi="Times New Roman"/>
          <w:sz w:val="24"/>
          <w:szCs w:val="24"/>
        </w:rPr>
        <w:tab/>
      </w:r>
      <w:r w:rsidRPr="00E66DB1">
        <w:rPr>
          <w:rFonts w:ascii="Times New Roman" w:hAnsi="Times New Roman"/>
          <w:sz w:val="24"/>
          <w:szCs w:val="24"/>
        </w:rPr>
        <w:tab/>
      </w:r>
      <w:r w:rsidRPr="00E66DB1">
        <w:rPr>
          <w:rFonts w:ascii="Times New Roman" w:hAnsi="Times New Roman"/>
          <w:sz w:val="24"/>
          <w:szCs w:val="24"/>
        </w:rPr>
        <w:tab/>
      </w:r>
      <w:r w:rsidRPr="00E66DB1">
        <w:rPr>
          <w:rFonts w:ascii="Times New Roman" w:hAnsi="Times New Roman"/>
          <w:sz w:val="24"/>
          <w:szCs w:val="24"/>
        </w:rPr>
        <w:tab/>
        <w:t xml:space="preserve">Kėdainių rajono savivaldybės tarybos </w:t>
      </w:r>
    </w:p>
    <w:p w:rsidR="00E66DB1" w:rsidRPr="00E66DB1" w:rsidRDefault="00E66DB1" w:rsidP="00557E64">
      <w:p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66DB1">
        <w:rPr>
          <w:rFonts w:ascii="Times New Roman" w:hAnsi="Times New Roman"/>
          <w:sz w:val="24"/>
          <w:szCs w:val="24"/>
        </w:rPr>
        <w:tab/>
      </w:r>
      <w:r w:rsidRPr="00E66DB1">
        <w:rPr>
          <w:rFonts w:ascii="Times New Roman" w:hAnsi="Times New Roman"/>
          <w:sz w:val="24"/>
          <w:szCs w:val="24"/>
        </w:rPr>
        <w:tab/>
      </w:r>
      <w:r w:rsidRPr="00E66DB1">
        <w:rPr>
          <w:rFonts w:ascii="Times New Roman" w:hAnsi="Times New Roman"/>
          <w:sz w:val="24"/>
          <w:szCs w:val="24"/>
        </w:rPr>
        <w:tab/>
      </w:r>
      <w:r w:rsidRPr="00E66DB1">
        <w:rPr>
          <w:rFonts w:ascii="Times New Roman" w:hAnsi="Times New Roman"/>
          <w:sz w:val="24"/>
          <w:szCs w:val="24"/>
        </w:rPr>
        <w:tab/>
      </w:r>
      <w:r w:rsidRPr="00E66DB1">
        <w:rPr>
          <w:rFonts w:ascii="Times New Roman" w:hAnsi="Times New Roman"/>
          <w:sz w:val="24"/>
          <w:szCs w:val="24"/>
        </w:rPr>
        <w:tab/>
        <w:t xml:space="preserve">2014 m. kovo </w:t>
      </w:r>
      <w:r w:rsidR="0014014F">
        <w:rPr>
          <w:rFonts w:ascii="Times New Roman" w:hAnsi="Times New Roman"/>
          <w:sz w:val="24"/>
          <w:szCs w:val="24"/>
        </w:rPr>
        <w:t>28</w:t>
      </w:r>
      <w:r w:rsidRPr="00E66DB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6DB1">
        <w:rPr>
          <w:rFonts w:ascii="Times New Roman" w:hAnsi="Times New Roman"/>
          <w:sz w:val="24"/>
          <w:szCs w:val="24"/>
        </w:rPr>
        <w:t>d</w:t>
      </w:r>
      <w:proofErr w:type="spellEnd"/>
      <w:r w:rsidRPr="00E66DB1">
        <w:rPr>
          <w:rFonts w:ascii="Times New Roman" w:hAnsi="Times New Roman"/>
          <w:sz w:val="24"/>
          <w:szCs w:val="24"/>
        </w:rPr>
        <w:t xml:space="preserve">. sprendimu </w:t>
      </w:r>
      <w:proofErr w:type="spellStart"/>
      <w:r w:rsidRPr="00E66DB1">
        <w:rPr>
          <w:rFonts w:ascii="Times New Roman" w:hAnsi="Times New Roman"/>
          <w:sz w:val="24"/>
          <w:szCs w:val="24"/>
        </w:rPr>
        <w:t>Nr</w:t>
      </w:r>
      <w:proofErr w:type="spellEnd"/>
      <w:r w:rsidRPr="00E66DB1">
        <w:rPr>
          <w:rFonts w:ascii="Times New Roman" w:hAnsi="Times New Roman"/>
          <w:sz w:val="24"/>
          <w:szCs w:val="24"/>
        </w:rPr>
        <w:t>.</w:t>
      </w:r>
      <w:r w:rsidR="00557E64">
        <w:rPr>
          <w:rFonts w:ascii="Times New Roman" w:hAnsi="Times New Roman"/>
          <w:sz w:val="24"/>
          <w:szCs w:val="24"/>
        </w:rPr>
        <w:t xml:space="preserve"> TS-</w:t>
      </w:r>
      <w:r w:rsidR="0014014F">
        <w:rPr>
          <w:rFonts w:ascii="Times New Roman" w:hAnsi="Times New Roman"/>
          <w:sz w:val="24"/>
          <w:szCs w:val="24"/>
        </w:rPr>
        <w:t>31</w:t>
      </w:r>
    </w:p>
    <w:p w:rsidR="003C6931" w:rsidRDefault="003C6931" w:rsidP="00F6323D">
      <w:pPr>
        <w:pStyle w:val="Betarp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C6931" w:rsidRPr="003C6931" w:rsidRDefault="003C6931" w:rsidP="00F6323D">
      <w:pPr>
        <w:pStyle w:val="Betarp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C6931">
        <w:rPr>
          <w:rFonts w:ascii="Times New Roman" w:hAnsi="Times New Roman"/>
          <w:b/>
          <w:caps/>
          <w:sz w:val="24"/>
          <w:szCs w:val="24"/>
        </w:rPr>
        <w:t xml:space="preserve">Kūno kultūros ir sporto viešosios įstaigos „Sporto gijos“ direktoriaus </w:t>
      </w:r>
      <w:r w:rsidRPr="003C6931">
        <w:rPr>
          <w:rFonts w:ascii="Times New Roman" w:hAnsi="Times New Roman"/>
          <w:b/>
          <w:caps/>
          <w:sz w:val="24"/>
          <w:szCs w:val="24"/>
          <w:lang w:val="en-US"/>
        </w:rPr>
        <w:t>201</w:t>
      </w:r>
      <w:r w:rsidR="00B37259">
        <w:rPr>
          <w:rFonts w:ascii="Times New Roman" w:hAnsi="Times New Roman"/>
          <w:b/>
          <w:caps/>
          <w:sz w:val="24"/>
          <w:szCs w:val="24"/>
          <w:lang w:val="en-US"/>
        </w:rPr>
        <w:t>3</w:t>
      </w:r>
      <w:r w:rsidRPr="003C6931">
        <w:rPr>
          <w:rFonts w:ascii="Times New Roman" w:hAnsi="Times New Roman"/>
          <w:b/>
          <w:caps/>
          <w:sz w:val="24"/>
          <w:szCs w:val="24"/>
          <w:lang w:val="en-US"/>
        </w:rPr>
        <w:t xml:space="preserve"> </w:t>
      </w:r>
      <w:r w:rsidRPr="003C6931">
        <w:rPr>
          <w:rFonts w:ascii="Times New Roman" w:hAnsi="Times New Roman"/>
          <w:b/>
          <w:caps/>
          <w:sz w:val="24"/>
          <w:szCs w:val="24"/>
          <w:lang w:val="en-GB"/>
        </w:rPr>
        <w:t>met</w:t>
      </w:r>
      <w:r w:rsidRPr="003C6931">
        <w:rPr>
          <w:rFonts w:ascii="Times New Roman" w:hAnsi="Times New Roman"/>
          <w:b/>
          <w:caps/>
          <w:sz w:val="24"/>
          <w:szCs w:val="24"/>
        </w:rPr>
        <w:t>ų veiklos ataskaita</w:t>
      </w:r>
    </w:p>
    <w:p w:rsidR="003C6931" w:rsidRDefault="00C369F8" w:rsidP="00C369F8">
      <w:pPr>
        <w:pStyle w:val="Betarp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B3725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m. sausio </w:t>
      </w:r>
      <w:r w:rsidR="00B37259">
        <w:rPr>
          <w:rFonts w:ascii="Times New Roman" w:hAnsi="Times New Roman"/>
          <w:sz w:val="24"/>
          <w:szCs w:val="24"/>
        </w:rPr>
        <w:t>22d. Nr.- S</w:t>
      </w:r>
      <w:r w:rsidR="00E32A6C">
        <w:rPr>
          <w:rFonts w:ascii="Times New Roman" w:hAnsi="Times New Roman"/>
          <w:sz w:val="24"/>
          <w:szCs w:val="24"/>
        </w:rPr>
        <w:t>12</w:t>
      </w:r>
    </w:p>
    <w:p w:rsidR="00C369F8" w:rsidRDefault="00C369F8" w:rsidP="00C369F8">
      <w:pPr>
        <w:pStyle w:val="Betarp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1F4D26" w:rsidRDefault="002E4D72" w:rsidP="001F4D26">
      <w:pPr>
        <w:pStyle w:val="Betarp"/>
        <w:tabs>
          <w:tab w:val="left" w:pos="1701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5C3D">
        <w:rPr>
          <w:rFonts w:ascii="Times New Roman" w:hAnsi="Times New Roman"/>
          <w:sz w:val="24"/>
          <w:szCs w:val="24"/>
        </w:rPr>
        <w:t>Kūno kultūros ir sporto viešoji įstaiga „Sporto gijos“</w:t>
      </w:r>
      <w:r w:rsidR="00785C3D">
        <w:rPr>
          <w:rFonts w:ascii="Times New Roman" w:hAnsi="Times New Roman"/>
          <w:sz w:val="24"/>
          <w:szCs w:val="24"/>
        </w:rPr>
        <w:t xml:space="preserve"> (</w:t>
      </w:r>
      <w:r w:rsidR="00F15AC6">
        <w:rPr>
          <w:rFonts w:ascii="Times New Roman" w:hAnsi="Times New Roman"/>
          <w:sz w:val="24"/>
          <w:szCs w:val="24"/>
        </w:rPr>
        <w:t xml:space="preserve"> toliau</w:t>
      </w:r>
      <w:r w:rsidR="00785C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369F8">
        <w:rPr>
          <w:rFonts w:ascii="Times New Roman" w:hAnsi="Times New Roman"/>
          <w:sz w:val="24"/>
          <w:szCs w:val="24"/>
        </w:rPr>
        <w:t>V</w:t>
      </w:r>
      <w:r w:rsidR="00852D2E">
        <w:rPr>
          <w:rFonts w:ascii="Times New Roman" w:hAnsi="Times New Roman"/>
          <w:sz w:val="24"/>
          <w:szCs w:val="24"/>
        </w:rPr>
        <w:t>š</w:t>
      </w:r>
      <w:r w:rsidR="00C369F8">
        <w:rPr>
          <w:rFonts w:ascii="Times New Roman" w:hAnsi="Times New Roman"/>
          <w:sz w:val="24"/>
          <w:szCs w:val="24"/>
        </w:rPr>
        <w:t>Į</w:t>
      </w:r>
      <w:proofErr w:type="spellEnd"/>
      <w:r w:rsidR="00806470">
        <w:rPr>
          <w:rFonts w:ascii="Times New Roman" w:hAnsi="Times New Roman"/>
          <w:sz w:val="24"/>
          <w:szCs w:val="24"/>
        </w:rPr>
        <w:t xml:space="preserve"> „Sporto gijos“</w:t>
      </w:r>
      <w:r w:rsidR="00785C3D">
        <w:rPr>
          <w:rFonts w:ascii="Times New Roman" w:hAnsi="Times New Roman"/>
          <w:sz w:val="24"/>
          <w:szCs w:val="24"/>
        </w:rPr>
        <w:t>)</w:t>
      </w:r>
      <w:r w:rsidRPr="00785C3D">
        <w:rPr>
          <w:rFonts w:ascii="Times New Roman" w:hAnsi="Times New Roman"/>
          <w:sz w:val="24"/>
          <w:szCs w:val="24"/>
        </w:rPr>
        <w:t xml:space="preserve">, </w:t>
      </w:r>
      <w:r w:rsidR="007E098E">
        <w:rPr>
          <w:rFonts w:ascii="Times New Roman" w:hAnsi="Times New Roman"/>
          <w:sz w:val="24"/>
          <w:szCs w:val="24"/>
        </w:rPr>
        <w:t>juridinio asmens</w:t>
      </w:r>
      <w:r w:rsidRPr="00785C3D">
        <w:rPr>
          <w:rFonts w:ascii="Times New Roman" w:hAnsi="Times New Roman"/>
          <w:sz w:val="24"/>
          <w:szCs w:val="24"/>
        </w:rPr>
        <w:t xml:space="preserve"> kodas 161416014, adresas</w:t>
      </w:r>
      <w:r w:rsidR="007E098E">
        <w:rPr>
          <w:rFonts w:ascii="Times New Roman" w:hAnsi="Times New Roman"/>
          <w:sz w:val="24"/>
          <w:szCs w:val="24"/>
        </w:rPr>
        <w:t>:</w:t>
      </w:r>
      <w:r w:rsidRPr="00785C3D">
        <w:rPr>
          <w:rFonts w:ascii="Times New Roman" w:hAnsi="Times New Roman"/>
          <w:sz w:val="24"/>
          <w:szCs w:val="24"/>
        </w:rPr>
        <w:t xml:space="preserve"> A</w:t>
      </w:r>
      <w:r w:rsidR="00806470">
        <w:rPr>
          <w:rFonts w:ascii="Times New Roman" w:hAnsi="Times New Roman"/>
          <w:sz w:val="24"/>
          <w:szCs w:val="24"/>
        </w:rPr>
        <w:t>. Mickevičiaus g. 34, Kėdainiai,</w:t>
      </w:r>
      <w:r w:rsidRPr="00785C3D">
        <w:rPr>
          <w:rFonts w:ascii="Times New Roman" w:hAnsi="Times New Roman"/>
          <w:sz w:val="24"/>
          <w:szCs w:val="24"/>
        </w:rPr>
        <w:t xml:space="preserve"> įregis</w:t>
      </w:r>
      <w:r w:rsidR="001F4D26">
        <w:rPr>
          <w:rFonts w:ascii="Times New Roman" w:hAnsi="Times New Roman"/>
          <w:sz w:val="24"/>
          <w:szCs w:val="24"/>
        </w:rPr>
        <w:t xml:space="preserve">travimo data 1996 m. kovo 14 </w:t>
      </w:r>
      <w:r w:rsidRPr="00785C3D">
        <w:rPr>
          <w:rFonts w:ascii="Times New Roman" w:hAnsi="Times New Roman"/>
          <w:sz w:val="24"/>
          <w:szCs w:val="24"/>
        </w:rPr>
        <w:t>d.</w:t>
      </w:r>
      <w:r w:rsidR="006D279B" w:rsidRPr="00785C3D">
        <w:rPr>
          <w:rFonts w:ascii="Times New Roman" w:hAnsi="Times New Roman"/>
          <w:sz w:val="24"/>
          <w:szCs w:val="24"/>
        </w:rPr>
        <w:t xml:space="preserve"> </w:t>
      </w:r>
    </w:p>
    <w:p w:rsidR="0026142F" w:rsidRDefault="00E32A6C" w:rsidP="001F4D26">
      <w:pPr>
        <w:pStyle w:val="Betarp"/>
        <w:tabs>
          <w:tab w:val="left" w:pos="1701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2013 metų s</w:t>
      </w:r>
      <w:r w:rsidR="007E098E">
        <w:rPr>
          <w:rFonts w:ascii="Times New Roman" w:hAnsi="Times New Roman"/>
          <w:sz w:val="24"/>
          <w:szCs w:val="24"/>
        </w:rPr>
        <w:t>ezono metu</w:t>
      </w:r>
      <w:r w:rsidR="00FD71F6">
        <w:rPr>
          <w:rFonts w:ascii="Times New Roman" w:hAnsi="Times New Roman"/>
          <w:sz w:val="24"/>
          <w:szCs w:val="24"/>
        </w:rPr>
        <w:t xml:space="preserve"> (gegužės- rugsėjo mėnesiais) </w:t>
      </w:r>
      <w:proofErr w:type="spellStart"/>
      <w:r w:rsidR="00C369F8">
        <w:rPr>
          <w:rFonts w:ascii="Times New Roman" w:hAnsi="Times New Roman"/>
          <w:sz w:val="24"/>
          <w:szCs w:val="24"/>
        </w:rPr>
        <w:t>V</w:t>
      </w:r>
      <w:r w:rsidR="00852D2E">
        <w:rPr>
          <w:rFonts w:ascii="Times New Roman" w:hAnsi="Times New Roman"/>
          <w:sz w:val="24"/>
          <w:szCs w:val="24"/>
        </w:rPr>
        <w:t>š</w:t>
      </w:r>
      <w:r w:rsidR="00C369F8">
        <w:rPr>
          <w:rFonts w:ascii="Times New Roman" w:hAnsi="Times New Roman"/>
          <w:sz w:val="24"/>
          <w:szCs w:val="24"/>
        </w:rPr>
        <w:t>Į</w:t>
      </w:r>
      <w:proofErr w:type="spellEnd"/>
      <w:r w:rsidR="00FD71F6">
        <w:rPr>
          <w:rFonts w:ascii="Times New Roman" w:hAnsi="Times New Roman"/>
          <w:sz w:val="24"/>
          <w:szCs w:val="24"/>
        </w:rPr>
        <w:t xml:space="preserve"> „Sporto gijos“ teikė</w:t>
      </w:r>
      <w:r w:rsidR="007E098E">
        <w:rPr>
          <w:rFonts w:ascii="Times New Roman" w:hAnsi="Times New Roman"/>
          <w:sz w:val="24"/>
          <w:szCs w:val="24"/>
        </w:rPr>
        <w:t xml:space="preserve"> keturių teniso aik</w:t>
      </w:r>
      <w:r w:rsidR="00075C5E">
        <w:rPr>
          <w:rFonts w:ascii="Times New Roman" w:hAnsi="Times New Roman"/>
          <w:sz w:val="24"/>
          <w:szCs w:val="24"/>
        </w:rPr>
        <w:t>štelių nuomos paslaugas</w:t>
      </w:r>
      <w:r w:rsidR="007E098E">
        <w:rPr>
          <w:rFonts w:ascii="Times New Roman" w:hAnsi="Times New Roman"/>
          <w:sz w:val="24"/>
          <w:szCs w:val="24"/>
        </w:rPr>
        <w:t>.</w:t>
      </w:r>
      <w:r w:rsidR="00075C5E">
        <w:rPr>
          <w:rFonts w:ascii="Times New Roman" w:hAnsi="Times New Roman"/>
          <w:sz w:val="24"/>
          <w:szCs w:val="24"/>
        </w:rPr>
        <w:t xml:space="preserve"> Nuo 201</w:t>
      </w:r>
      <w:r w:rsidR="00B37259">
        <w:rPr>
          <w:rFonts w:ascii="Times New Roman" w:hAnsi="Times New Roman"/>
          <w:sz w:val="24"/>
          <w:szCs w:val="24"/>
        </w:rPr>
        <w:t>3</w:t>
      </w:r>
      <w:r w:rsidR="0026142F">
        <w:rPr>
          <w:rFonts w:ascii="Times New Roman" w:hAnsi="Times New Roman"/>
          <w:sz w:val="24"/>
          <w:szCs w:val="24"/>
        </w:rPr>
        <w:t xml:space="preserve"> m. gegužės </w:t>
      </w:r>
      <w:r w:rsidR="00075C5E">
        <w:rPr>
          <w:rFonts w:ascii="Times New Roman" w:hAnsi="Times New Roman"/>
          <w:sz w:val="24"/>
          <w:szCs w:val="24"/>
        </w:rPr>
        <w:t>1</w:t>
      </w:r>
      <w:r w:rsidR="0026142F">
        <w:rPr>
          <w:rFonts w:ascii="Times New Roman" w:hAnsi="Times New Roman"/>
          <w:sz w:val="24"/>
          <w:szCs w:val="24"/>
        </w:rPr>
        <w:t xml:space="preserve"> d.</w:t>
      </w:r>
      <w:r w:rsidR="00B37259">
        <w:rPr>
          <w:rFonts w:ascii="Times New Roman" w:hAnsi="Times New Roman"/>
          <w:sz w:val="24"/>
          <w:szCs w:val="24"/>
        </w:rPr>
        <w:t xml:space="preserve"> iki 2013</w:t>
      </w:r>
      <w:r w:rsidR="0026142F">
        <w:rPr>
          <w:rFonts w:ascii="Times New Roman" w:hAnsi="Times New Roman"/>
          <w:sz w:val="24"/>
          <w:szCs w:val="24"/>
        </w:rPr>
        <w:t xml:space="preserve"> m. rugsėjo </w:t>
      </w:r>
      <w:r w:rsidR="00075C5E">
        <w:rPr>
          <w:rFonts w:ascii="Times New Roman" w:hAnsi="Times New Roman"/>
          <w:sz w:val="24"/>
          <w:szCs w:val="24"/>
        </w:rPr>
        <w:t xml:space="preserve">30 </w:t>
      </w:r>
      <w:r w:rsidR="0026142F">
        <w:rPr>
          <w:rFonts w:ascii="Times New Roman" w:hAnsi="Times New Roman"/>
          <w:sz w:val="24"/>
          <w:szCs w:val="24"/>
        </w:rPr>
        <w:t xml:space="preserve">d. </w:t>
      </w:r>
      <w:r w:rsidR="00075C5E">
        <w:rPr>
          <w:rFonts w:ascii="Times New Roman" w:hAnsi="Times New Roman"/>
          <w:sz w:val="24"/>
          <w:szCs w:val="24"/>
        </w:rPr>
        <w:t>sudarytos aikštelių nuomos sutartys</w:t>
      </w:r>
      <w:r w:rsidR="007E098E">
        <w:rPr>
          <w:rFonts w:ascii="Times New Roman" w:hAnsi="Times New Roman"/>
          <w:sz w:val="24"/>
          <w:szCs w:val="24"/>
        </w:rPr>
        <w:t xml:space="preserve"> </w:t>
      </w:r>
      <w:r w:rsidR="00075C5E">
        <w:rPr>
          <w:rFonts w:ascii="Times New Roman" w:hAnsi="Times New Roman"/>
          <w:sz w:val="24"/>
          <w:szCs w:val="24"/>
        </w:rPr>
        <w:t>su treneriu Julium</w:t>
      </w:r>
      <w:r w:rsidR="00FD71F6">
        <w:rPr>
          <w:rFonts w:ascii="Times New Roman" w:hAnsi="Times New Roman"/>
          <w:sz w:val="24"/>
          <w:szCs w:val="24"/>
        </w:rPr>
        <w:t>i</w:t>
      </w:r>
      <w:r w:rsidR="00075C5E">
        <w:rPr>
          <w:rFonts w:ascii="Times New Roman" w:hAnsi="Times New Roman"/>
          <w:sz w:val="24"/>
          <w:szCs w:val="24"/>
        </w:rPr>
        <w:t xml:space="preserve"> Sinkevičium</w:t>
      </w:r>
      <w:r w:rsidR="00FD71F6">
        <w:rPr>
          <w:rFonts w:ascii="Times New Roman" w:hAnsi="Times New Roman"/>
          <w:sz w:val="24"/>
          <w:szCs w:val="24"/>
        </w:rPr>
        <w:t>i</w:t>
      </w:r>
      <w:r w:rsidR="00075C5E">
        <w:rPr>
          <w:rFonts w:ascii="Times New Roman" w:hAnsi="Times New Roman"/>
          <w:sz w:val="24"/>
          <w:szCs w:val="24"/>
        </w:rPr>
        <w:t>,</w:t>
      </w:r>
      <w:r w:rsidR="007E098E">
        <w:rPr>
          <w:rFonts w:ascii="Times New Roman" w:hAnsi="Times New Roman"/>
          <w:sz w:val="24"/>
          <w:szCs w:val="24"/>
        </w:rPr>
        <w:t xml:space="preserve"> </w:t>
      </w:r>
      <w:r w:rsidR="00FD71F6">
        <w:rPr>
          <w:rFonts w:ascii="Times New Roman" w:hAnsi="Times New Roman"/>
          <w:sz w:val="24"/>
          <w:szCs w:val="24"/>
        </w:rPr>
        <w:t>lauko teniso klubu „Harmonija“</w:t>
      </w:r>
      <w:r w:rsidR="00B37259">
        <w:rPr>
          <w:rFonts w:ascii="Times New Roman" w:hAnsi="Times New Roman"/>
          <w:sz w:val="24"/>
          <w:szCs w:val="24"/>
        </w:rPr>
        <w:t>,</w:t>
      </w:r>
      <w:r w:rsidR="00FD71F6">
        <w:rPr>
          <w:rFonts w:ascii="Times New Roman" w:hAnsi="Times New Roman"/>
          <w:sz w:val="24"/>
          <w:szCs w:val="24"/>
        </w:rPr>
        <w:t xml:space="preserve"> teniso klubu „Rasa“</w:t>
      </w:r>
      <w:r w:rsidR="00B37259">
        <w:rPr>
          <w:rFonts w:ascii="Times New Roman" w:hAnsi="Times New Roman"/>
          <w:sz w:val="24"/>
          <w:szCs w:val="24"/>
        </w:rPr>
        <w:t xml:space="preserve"> ir Kėdainių sporto mokykla.</w:t>
      </w:r>
      <w:r w:rsidR="0026142F">
        <w:rPr>
          <w:rFonts w:ascii="Times New Roman" w:hAnsi="Times New Roman"/>
          <w:sz w:val="24"/>
          <w:szCs w:val="24"/>
        </w:rPr>
        <w:t xml:space="preserve"> Taip pat aikštelės buvo nuomojamos fiziniams asmenims, mokant už žaistas valandas arba išsipirkus mėnesinius abonementus. </w:t>
      </w:r>
    </w:p>
    <w:p w:rsidR="00D26C42" w:rsidRPr="00D26C42" w:rsidRDefault="00B37259" w:rsidP="00707576">
      <w:pPr>
        <w:pStyle w:val="Betarp"/>
        <w:tabs>
          <w:tab w:val="left" w:pos="1701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D26C42">
        <w:rPr>
          <w:rFonts w:ascii="Times New Roman" w:hAnsi="Times New Roman"/>
          <w:sz w:val="24"/>
          <w:szCs w:val="24"/>
        </w:rPr>
        <w:t xml:space="preserve">aldyba </w:t>
      </w:r>
      <w:r w:rsidR="0026142F" w:rsidRPr="00E66DB1">
        <w:rPr>
          <w:rFonts w:ascii="Times New Roman" w:hAnsi="Times New Roman"/>
          <w:sz w:val="24"/>
          <w:szCs w:val="24"/>
        </w:rPr>
        <w:t>201</w:t>
      </w:r>
      <w:r w:rsidRPr="00E66DB1">
        <w:rPr>
          <w:rFonts w:ascii="Times New Roman" w:hAnsi="Times New Roman"/>
          <w:sz w:val="24"/>
          <w:szCs w:val="24"/>
        </w:rPr>
        <w:t>3</w:t>
      </w:r>
      <w:r w:rsidR="0026142F" w:rsidRPr="00E66DB1">
        <w:rPr>
          <w:rFonts w:ascii="Times New Roman" w:hAnsi="Times New Roman"/>
          <w:sz w:val="24"/>
          <w:szCs w:val="24"/>
        </w:rPr>
        <w:t xml:space="preserve"> met</w:t>
      </w:r>
      <w:r w:rsidR="0026142F">
        <w:rPr>
          <w:rFonts w:ascii="Times New Roman" w:hAnsi="Times New Roman"/>
          <w:sz w:val="24"/>
          <w:szCs w:val="24"/>
        </w:rPr>
        <w:t>ų sezonui nusta</w:t>
      </w:r>
      <w:r w:rsidR="00F15AC6">
        <w:rPr>
          <w:rFonts w:ascii="Times New Roman" w:hAnsi="Times New Roman"/>
          <w:sz w:val="24"/>
          <w:szCs w:val="24"/>
        </w:rPr>
        <w:t>tė tokius teniso aikštelių vienos valandos įkainius</w:t>
      </w:r>
      <w:r w:rsidR="0026142F">
        <w:rPr>
          <w:rFonts w:ascii="Times New Roman" w:hAnsi="Times New Roman"/>
          <w:sz w:val="24"/>
          <w:szCs w:val="24"/>
        </w:rPr>
        <w:t>:</w:t>
      </w:r>
      <w:r w:rsidR="00D26C42" w:rsidRPr="00D26C42">
        <w:rPr>
          <w:rFonts w:ascii="Times New Roman" w:hAnsi="Times New Roman"/>
          <w:sz w:val="24"/>
          <w:szCs w:val="24"/>
        </w:rPr>
        <w:t xml:space="preserve"> </w:t>
      </w:r>
      <w:r w:rsidR="00D26C42">
        <w:rPr>
          <w:rFonts w:ascii="Times New Roman" w:hAnsi="Times New Roman"/>
          <w:sz w:val="24"/>
          <w:szCs w:val="24"/>
        </w:rPr>
        <w:t>25 Lt suaugusiems asmenis</w:t>
      </w:r>
      <w:r w:rsidR="00F15AC6">
        <w:rPr>
          <w:rFonts w:ascii="Times New Roman" w:hAnsi="Times New Roman"/>
          <w:sz w:val="24"/>
          <w:szCs w:val="24"/>
        </w:rPr>
        <w:t>;</w:t>
      </w:r>
      <w:r w:rsidR="00707576">
        <w:rPr>
          <w:rFonts w:ascii="Times New Roman" w:hAnsi="Times New Roman"/>
          <w:sz w:val="24"/>
          <w:szCs w:val="24"/>
        </w:rPr>
        <w:t xml:space="preserve"> </w:t>
      </w:r>
      <w:r w:rsidR="00F15AC6">
        <w:rPr>
          <w:rFonts w:ascii="Times New Roman" w:hAnsi="Times New Roman"/>
          <w:sz w:val="24"/>
          <w:szCs w:val="24"/>
        </w:rPr>
        <w:t>12,5 Lt vaikams (iki 18 m.)</w:t>
      </w:r>
      <w:r w:rsidR="00D26C42">
        <w:rPr>
          <w:rFonts w:ascii="Times New Roman" w:hAnsi="Times New Roman"/>
          <w:sz w:val="24"/>
          <w:szCs w:val="24"/>
        </w:rPr>
        <w:t>;</w:t>
      </w:r>
      <w:r w:rsidR="00707576">
        <w:rPr>
          <w:rFonts w:ascii="Times New Roman" w:hAnsi="Times New Roman"/>
          <w:sz w:val="24"/>
          <w:szCs w:val="24"/>
        </w:rPr>
        <w:t xml:space="preserve"> </w:t>
      </w:r>
      <w:r w:rsidR="00D26C42">
        <w:rPr>
          <w:rFonts w:ascii="Times New Roman" w:hAnsi="Times New Roman"/>
          <w:sz w:val="24"/>
          <w:szCs w:val="24"/>
        </w:rPr>
        <w:t>20 Lt perkant abonementą.</w:t>
      </w:r>
      <w:r w:rsidR="00707576">
        <w:rPr>
          <w:rFonts w:ascii="Times New Roman" w:hAnsi="Times New Roman"/>
          <w:sz w:val="24"/>
          <w:szCs w:val="24"/>
        </w:rPr>
        <w:t xml:space="preserve"> Taip pat </w:t>
      </w:r>
      <w:r w:rsidR="00D26C42">
        <w:rPr>
          <w:rFonts w:ascii="Times New Roman" w:hAnsi="Times New Roman"/>
          <w:sz w:val="24"/>
          <w:szCs w:val="24"/>
        </w:rPr>
        <w:t>nustatyti teniso aikštelių nuomos įkainiai klubams:</w:t>
      </w:r>
      <w:r w:rsidR="00707576">
        <w:rPr>
          <w:rFonts w:ascii="Times New Roman" w:hAnsi="Times New Roman"/>
          <w:sz w:val="24"/>
          <w:szCs w:val="24"/>
        </w:rPr>
        <w:t xml:space="preserve"> </w:t>
      </w:r>
      <w:r w:rsidR="00D26C42">
        <w:rPr>
          <w:rFonts w:ascii="Times New Roman" w:hAnsi="Times New Roman"/>
          <w:sz w:val="24"/>
          <w:szCs w:val="24"/>
        </w:rPr>
        <w:t>810 Lt/ mėn. Lauko teniso klubas „Harmonija“; 720 Lt/ mėn. Teniso klubas „Rasa“;</w:t>
      </w:r>
      <w:r w:rsidR="00707576">
        <w:rPr>
          <w:rFonts w:ascii="Times New Roman" w:hAnsi="Times New Roman"/>
          <w:sz w:val="24"/>
          <w:szCs w:val="24"/>
        </w:rPr>
        <w:t xml:space="preserve"> </w:t>
      </w:r>
      <w:r w:rsidR="00D26C42">
        <w:rPr>
          <w:rFonts w:ascii="Times New Roman" w:hAnsi="Times New Roman"/>
          <w:sz w:val="24"/>
          <w:szCs w:val="24"/>
        </w:rPr>
        <w:t>600 Lt/ mėn. „Tenisas tau“ (atstovaujamas Juliaus Sinkevičiaus).</w:t>
      </w:r>
      <w:r w:rsidR="00C466AA">
        <w:rPr>
          <w:rFonts w:ascii="Times New Roman" w:hAnsi="Times New Roman"/>
          <w:sz w:val="24"/>
          <w:szCs w:val="24"/>
        </w:rPr>
        <w:t xml:space="preserve"> Kėdainių sporto mokyklai nustatytas 12,5 Lt mokestis už valandą.</w:t>
      </w:r>
    </w:p>
    <w:p w:rsidR="009A4396" w:rsidRDefault="0026142F" w:rsidP="001F4D26">
      <w:pPr>
        <w:pStyle w:val="Betarp"/>
        <w:tabs>
          <w:tab w:val="left" w:pos="1701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30209">
        <w:rPr>
          <w:rFonts w:ascii="Times New Roman" w:hAnsi="Times New Roman"/>
          <w:sz w:val="24"/>
          <w:szCs w:val="24"/>
        </w:rPr>
        <w:t xml:space="preserve">Iš viso per sezoną uždirbta </w:t>
      </w:r>
      <w:r w:rsidR="008F7E54">
        <w:rPr>
          <w:rFonts w:ascii="Times New Roman" w:hAnsi="Times New Roman"/>
          <w:sz w:val="24"/>
          <w:szCs w:val="24"/>
        </w:rPr>
        <w:t>11966.25</w:t>
      </w:r>
      <w:r>
        <w:rPr>
          <w:rFonts w:ascii="Times New Roman" w:hAnsi="Times New Roman"/>
          <w:sz w:val="24"/>
          <w:szCs w:val="24"/>
        </w:rPr>
        <w:t xml:space="preserve"> Lt pajamų.</w:t>
      </w:r>
      <w:r w:rsidR="00F6323D">
        <w:rPr>
          <w:rFonts w:ascii="Times New Roman" w:hAnsi="Times New Roman"/>
          <w:sz w:val="24"/>
          <w:szCs w:val="24"/>
        </w:rPr>
        <w:t xml:space="preserve"> </w:t>
      </w:r>
      <w:r w:rsidR="00B9395F">
        <w:rPr>
          <w:rFonts w:ascii="Times New Roman" w:hAnsi="Times New Roman"/>
          <w:sz w:val="24"/>
          <w:szCs w:val="24"/>
        </w:rPr>
        <w:t xml:space="preserve">Sezono metu teniso aikštėmis pasinaudojo apie </w:t>
      </w:r>
      <w:r w:rsidR="007670B0">
        <w:rPr>
          <w:rFonts w:ascii="Times New Roman" w:hAnsi="Times New Roman"/>
          <w:sz w:val="24"/>
          <w:szCs w:val="24"/>
        </w:rPr>
        <w:t>400</w:t>
      </w:r>
      <w:r w:rsidR="00B9395F">
        <w:rPr>
          <w:rFonts w:ascii="Times New Roman" w:hAnsi="Times New Roman"/>
          <w:sz w:val="24"/>
          <w:szCs w:val="24"/>
        </w:rPr>
        <w:t xml:space="preserve"> žmonių. Paskaičiuota, kad apie 130 iš jų yra vaikai, kurie nuolatos treniruojasi lauko teniso aikštyne ar </w:t>
      </w:r>
      <w:r w:rsidR="00707576">
        <w:rPr>
          <w:rFonts w:ascii="Times New Roman" w:hAnsi="Times New Roman"/>
          <w:sz w:val="24"/>
          <w:szCs w:val="24"/>
        </w:rPr>
        <w:t>dalyvauja</w:t>
      </w:r>
      <w:r w:rsidR="00B9395F">
        <w:rPr>
          <w:rFonts w:ascii="Times New Roman" w:hAnsi="Times New Roman"/>
          <w:sz w:val="24"/>
          <w:szCs w:val="24"/>
        </w:rPr>
        <w:t xml:space="preserve"> turnyru</w:t>
      </w:r>
      <w:r w:rsidR="00707576">
        <w:rPr>
          <w:rFonts w:ascii="Times New Roman" w:hAnsi="Times New Roman"/>
          <w:sz w:val="24"/>
          <w:szCs w:val="24"/>
        </w:rPr>
        <w:t>o</w:t>
      </w:r>
      <w:r w:rsidR="00B9395F">
        <w:rPr>
          <w:rFonts w:ascii="Times New Roman" w:hAnsi="Times New Roman"/>
          <w:sz w:val="24"/>
          <w:szCs w:val="24"/>
        </w:rPr>
        <w:t>s</w:t>
      </w:r>
      <w:r w:rsidR="00707576">
        <w:rPr>
          <w:rFonts w:ascii="Times New Roman" w:hAnsi="Times New Roman"/>
          <w:sz w:val="24"/>
          <w:szCs w:val="24"/>
        </w:rPr>
        <w:t>e</w:t>
      </w:r>
      <w:r w:rsidR="00B9395F">
        <w:rPr>
          <w:rFonts w:ascii="Times New Roman" w:hAnsi="Times New Roman"/>
          <w:sz w:val="24"/>
          <w:szCs w:val="24"/>
        </w:rPr>
        <w:t>. Suaugusių skaičius yra apie 2</w:t>
      </w:r>
      <w:r w:rsidR="007670B0">
        <w:rPr>
          <w:rFonts w:ascii="Times New Roman" w:hAnsi="Times New Roman"/>
          <w:sz w:val="24"/>
          <w:szCs w:val="24"/>
        </w:rPr>
        <w:t>70</w:t>
      </w:r>
      <w:r w:rsidR="00B9395F">
        <w:rPr>
          <w:rFonts w:ascii="Times New Roman" w:hAnsi="Times New Roman"/>
          <w:sz w:val="24"/>
          <w:szCs w:val="24"/>
        </w:rPr>
        <w:t xml:space="preserve"> asmenų. Nuolatos sportuoja </w:t>
      </w:r>
      <w:r w:rsidR="008F7E54">
        <w:rPr>
          <w:rFonts w:ascii="Times New Roman" w:hAnsi="Times New Roman"/>
          <w:sz w:val="24"/>
          <w:szCs w:val="24"/>
        </w:rPr>
        <w:t>trijų</w:t>
      </w:r>
      <w:r w:rsidR="00B9395F">
        <w:rPr>
          <w:rFonts w:ascii="Times New Roman" w:hAnsi="Times New Roman"/>
          <w:sz w:val="24"/>
          <w:szCs w:val="24"/>
        </w:rPr>
        <w:t xml:space="preserve"> teniso klubų nariai. </w:t>
      </w:r>
      <w:r w:rsidR="0099794E">
        <w:rPr>
          <w:rFonts w:ascii="Times New Roman" w:hAnsi="Times New Roman"/>
          <w:sz w:val="24"/>
          <w:szCs w:val="24"/>
        </w:rPr>
        <w:t>Aikštelėmis naudojasi organizuojamų turnyrų dalyviai bei miesto svečiai.</w:t>
      </w:r>
      <w:r w:rsidR="00B9395F">
        <w:rPr>
          <w:rFonts w:ascii="Times New Roman" w:hAnsi="Times New Roman"/>
          <w:sz w:val="24"/>
          <w:szCs w:val="24"/>
        </w:rPr>
        <w:t xml:space="preserve">    </w:t>
      </w:r>
    </w:p>
    <w:p w:rsidR="00170DD2" w:rsidRDefault="00625BBF" w:rsidP="001F4D26">
      <w:pPr>
        <w:pStyle w:val="Betarp"/>
        <w:tabs>
          <w:tab w:val="left" w:pos="1701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VšĮ</w:t>
      </w:r>
      <w:proofErr w:type="spellEnd"/>
      <w:r>
        <w:rPr>
          <w:rFonts w:ascii="Times New Roman" w:hAnsi="Times New Roman"/>
          <w:sz w:val="24"/>
          <w:szCs w:val="24"/>
        </w:rPr>
        <w:t xml:space="preserve"> „Sporto gijos“ pagal 2012 m. spalio mėnesį pateiktą paraišką „Teniso aikštynų remontas“ iš Kūno kultūros ir sporto rėmimo fondo gavo</w:t>
      </w:r>
      <w:r w:rsidR="008F7E54">
        <w:rPr>
          <w:rFonts w:ascii="Times New Roman" w:hAnsi="Times New Roman"/>
          <w:sz w:val="24"/>
          <w:szCs w:val="24"/>
        </w:rPr>
        <w:t xml:space="preserve"> 20000 Lt</w:t>
      </w:r>
      <w:r>
        <w:rPr>
          <w:rFonts w:ascii="Times New Roman" w:hAnsi="Times New Roman"/>
          <w:sz w:val="24"/>
          <w:szCs w:val="24"/>
        </w:rPr>
        <w:t xml:space="preserve"> paramą, kurios lėšas, kartu su gautomis iš Kėdainių rajono savivaldybės</w:t>
      </w:r>
      <w:r w:rsidR="008F7E54">
        <w:rPr>
          <w:rFonts w:ascii="Times New Roman" w:hAnsi="Times New Roman"/>
          <w:sz w:val="24"/>
          <w:szCs w:val="24"/>
        </w:rPr>
        <w:t xml:space="preserve"> </w:t>
      </w:r>
      <w:r w:rsidR="00170DD2">
        <w:rPr>
          <w:rFonts w:ascii="Times New Roman" w:hAnsi="Times New Roman"/>
          <w:sz w:val="24"/>
          <w:szCs w:val="24"/>
        </w:rPr>
        <w:t>(</w:t>
      </w:r>
      <w:r w:rsidR="008F7E54">
        <w:rPr>
          <w:rFonts w:ascii="Times New Roman" w:hAnsi="Times New Roman"/>
          <w:sz w:val="24"/>
          <w:szCs w:val="24"/>
        </w:rPr>
        <w:t>20000 Lt</w:t>
      </w:r>
      <w:r w:rsidR="00170DD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bei kitų rėmėjų</w:t>
      </w:r>
      <w:r w:rsidR="00170DD2">
        <w:rPr>
          <w:rFonts w:ascii="Times New Roman" w:hAnsi="Times New Roman"/>
          <w:sz w:val="24"/>
          <w:szCs w:val="24"/>
        </w:rPr>
        <w:t xml:space="preserve"> (20000 Lt)</w:t>
      </w:r>
      <w:r>
        <w:rPr>
          <w:rFonts w:ascii="Times New Roman" w:hAnsi="Times New Roman"/>
          <w:sz w:val="24"/>
          <w:szCs w:val="24"/>
        </w:rPr>
        <w:t xml:space="preserve"> panaudojo pe</w:t>
      </w:r>
      <w:r w:rsidR="00170DD2">
        <w:rPr>
          <w:rFonts w:ascii="Times New Roman" w:hAnsi="Times New Roman"/>
          <w:sz w:val="24"/>
          <w:szCs w:val="24"/>
        </w:rPr>
        <w:t xml:space="preserve">rsirengimo vagonėliams įsigyti. Vagonėliai </w:t>
      </w:r>
      <w:r w:rsidR="005D440E">
        <w:rPr>
          <w:rFonts w:ascii="Times New Roman" w:hAnsi="Times New Roman"/>
          <w:sz w:val="24"/>
          <w:szCs w:val="24"/>
        </w:rPr>
        <w:t>nu</w:t>
      </w:r>
      <w:r w:rsidR="00170DD2">
        <w:rPr>
          <w:rFonts w:ascii="Times New Roman" w:hAnsi="Times New Roman"/>
          <w:sz w:val="24"/>
          <w:szCs w:val="24"/>
        </w:rPr>
        <w:t xml:space="preserve">pirkti už 59290 Lt. Jų transportavimas, pastatymas ir sujungimas kainavo 2057 Lt. </w:t>
      </w:r>
    </w:p>
    <w:p w:rsidR="00625BBF" w:rsidRDefault="00625BBF" w:rsidP="001F4D26">
      <w:pPr>
        <w:pStyle w:val="Betarp"/>
        <w:tabs>
          <w:tab w:val="left" w:pos="1701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Už įmonės lėšas</w:t>
      </w:r>
      <w:r w:rsidR="00CE0A9F">
        <w:rPr>
          <w:rFonts w:ascii="Times New Roman" w:hAnsi="Times New Roman"/>
          <w:sz w:val="24"/>
          <w:szCs w:val="24"/>
        </w:rPr>
        <w:t xml:space="preserve"> (3378,18 Lt)</w:t>
      </w:r>
      <w:r>
        <w:rPr>
          <w:rFonts w:ascii="Times New Roman" w:hAnsi="Times New Roman"/>
          <w:sz w:val="24"/>
          <w:szCs w:val="24"/>
        </w:rPr>
        <w:t xml:space="preserve"> buvo įrengtas vandentiekis,</w:t>
      </w:r>
      <w:r w:rsidR="007670B0">
        <w:rPr>
          <w:rFonts w:ascii="Times New Roman" w:hAnsi="Times New Roman"/>
          <w:sz w:val="24"/>
          <w:szCs w:val="24"/>
        </w:rPr>
        <w:t xml:space="preserve"> </w:t>
      </w:r>
      <w:r w:rsidR="00CE0A9F">
        <w:rPr>
          <w:rFonts w:ascii="Times New Roman" w:hAnsi="Times New Roman"/>
          <w:sz w:val="24"/>
          <w:szCs w:val="24"/>
        </w:rPr>
        <w:t>išgręžti ir subetonuoti poliai, nupirkta įranga reikalinga vagonėlio pajungimui. Už 975,13 Lt buvo įrengta</w:t>
      </w:r>
      <w:r w:rsidR="007670B0">
        <w:rPr>
          <w:rFonts w:ascii="Times New Roman" w:hAnsi="Times New Roman"/>
          <w:sz w:val="24"/>
          <w:szCs w:val="24"/>
        </w:rPr>
        <w:t xml:space="preserve"> signalizacija. Va</w:t>
      </w:r>
      <w:r w:rsidR="006F1FF9">
        <w:rPr>
          <w:rFonts w:ascii="Times New Roman" w:hAnsi="Times New Roman"/>
          <w:sz w:val="24"/>
          <w:szCs w:val="24"/>
        </w:rPr>
        <w:t xml:space="preserve">gonėlių įrengimas </w:t>
      </w:r>
      <w:r w:rsidR="00E32A6C">
        <w:rPr>
          <w:rFonts w:ascii="Times New Roman" w:hAnsi="Times New Roman"/>
          <w:sz w:val="24"/>
          <w:szCs w:val="24"/>
        </w:rPr>
        <w:t>ženkliai</w:t>
      </w:r>
      <w:r w:rsidR="006F1FF9">
        <w:rPr>
          <w:rFonts w:ascii="Times New Roman" w:hAnsi="Times New Roman"/>
          <w:sz w:val="24"/>
          <w:szCs w:val="24"/>
        </w:rPr>
        <w:t xml:space="preserve"> pagerino teniso kortų infrastruktūrą bei sporto kokybę. </w:t>
      </w:r>
      <w:r w:rsidR="005D440E">
        <w:rPr>
          <w:rFonts w:ascii="Times New Roman" w:hAnsi="Times New Roman"/>
          <w:sz w:val="24"/>
          <w:szCs w:val="24"/>
        </w:rPr>
        <w:t>Teniso žaidėjai turi galimybę nusiprausti bei persirengti.</w:t>
      </w:r>
      <w:r w:rsidR="007670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26142F" w:rsidRDefault="00625BBF" w:rsidP="001F4D26">
      <w:pPr>
        <w:pStyle w:val="Betarp"/>
        <w:tabs>
          <w:tab w:val="left" w:pos="1701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2013 m. s</w:t>
      </w:r>
      <w:r w:rsidR="0026142F">
        <w:rPr>
          <w:rFonts w:ascii="Times New Roman" w:hAnsi="Times New Roman"/>
          <w:sz w:val="24"/>
          <w:szCs w:val="24"/>
        </w:rPr>
        <w:t xml:space="preserve">palio mėnesį </w:t>
      </w:r>
      <w:proofErr w:type="spellStart"/>
      <w:r w:rsidR="00852D2E">
        <w:rPr>
          <w:rFonts w:ascii="Times New Roman" w:hAnsi="Times New Roman"/>
          <w:sz w:val="24"/>
          <w:szCs w:val="24"/>
        </w:rPr>
        <w:t>Vš</w:t>
      </w:r>
      <w:r w:rsidR="00C369F8">
        <w:rPr>
          <w:rFonts w:ascii="Times New Roman" w:hAnsi="Times New Roman"/>
          <w:sz w:val="24"/>
          <w:szCs w:val="24"/>
        </w:rPr>
        <w:t>Į</w:t>
      </w:r>
      <w:proofErr w:type="spellEnd"/>
      <w:r w:rsidR="0026142F">
        <w:rPr>
          <w:rFonts w:ascii="Times New Roman" w:hAnsi="Times New Roman"/>
          <w:sz w:val="24"/>
          <w:szCs w:val="24"/>
        </w:rPr>
        <w:t xml:space="preserve"> „Sporto gijos“</w:t>
      </w:r>
      <w:r>
        <w:rPr>
          <w:rFonts w:ascii="Times New Roman" w:hAnsi="Times New Roman"/>
          <w:sz w:val="24"/>
          <w:szCs w:val="24"/>
        </w:rPr>
        <w:t xml:space="preserve"> antrą kartą</w:t>
      </w:r>
      <w:r w:rsidR="0026142F">
        <w:rPr>
          <w:rFonts w:ascii="Times New Roman" w:hAnsi="Times New Roman"/>
          <w:sz w:val="24"/>
          <w:szCs w:val="24"/>
        </w:rPr>
        <w:t xml:space="preserve"> </w:t>
      </w:r>
      <w:r w:rsidR="001F4D26">
        <w:rPr>
          <w:rFonts w:ascii="Times New Roman" w:hAnsi="Times New Roman"/>
          <w:sz w:val="24"/>
          <w:szCs w:val="24"/>
        </w:rPr>
        <w:t xml:space="preserve">pateikė paraišką </w:t>
      </w:r>
      <w:r w:rsidR="0026142F">
        <w:rPr>
          <w:rFonts w:ascii="Times New Roman" w:hAnsi="Times New Roman"/>
          <w:sz w:val="24"/>
          <w:szCs w:val="24"/>
        </w:rPr>
        <w:t xml:space="preserve">Kūno </w:t>
      </w:r>
      <w:r w:rsidR="001F4D26">
        <w:rPr>
          <w:rFonts w:ascii="Times New Roman" w:hAnsi="Times New Roman"/>
          <w:sz w:val="24"/>
          <w:szCs w:val="24"/>
        </w:rPr>
        <w:t>kultūros ir sporto rėmimo fondui, kurioje prašoma skirti finansavimą t</w:t>
      </w:r>
      <w:r w:rsidR="00F6323D">
        <w:rPr>
          <w:rFonts w:ascii="Times New Roman" w:hAnsi="Times New Roman"/>
          <w:sz w:val="24"/>
          <w:szCs w:val="24"/>
        </w:rPr>
        <w:t>eniso aikštynų</w:t>
      </w:r>
      <w:r w:rsidR="001F4D26">
        <w:rPr>
          <w:rFonts w:ascii="Times New Roman" w:hAnsi="Times New Roman"/>
          <w:sz w:val="24"/>
          <w:szCs w:val="24"/>
        </w:rPr>
        <w:t xml:space="preserve"> renovavimo darbams atlikti.</w:t>
      </w:r>
      <w:r w:rsidR="003C6931">
        <w:rPr>
          <w:rFonts w:ascii="Times New Roman" w:hAnsi="Times New Roman"/>
          <w:sz w:val="24"/>
          <w:szCs w:val="24"/>
        </w:rPr>
        <w:t xml:space="preserve"> </w:t>
      </w:r>
      <w:r w:rsidR="00707576">
        <w:rPr>
          <w:rFonts w:ascii="Times New Roman" w:hAnsi="Times New Roman"/>
          <w:sz w:val="24"/>
          <w:szCs w:val="24"/>
        </w:rPr>
        <w:t>Atsakymas</w:t>
      </w:r>
      <w:r w:rsidR="005D440E">
        <w:rPr>
          <w:rFonts w:ascii="Times New Roman" w:hAnsi="Times New Roman"/>
          <w:sz w:val="24"/>
          <w:szCs w:val="24"/>
        </w:rPr>
        <w:t xml:space="preserve"> ar bus skirta </w:t>
      </w:r>
      <w:r w:rsidR="00707576">
        <w:rPr>
          <w:rFonts w:ascii="Times New Roman" w:hAnsi="Times New Roman"/>
          <w:sz w:val="24"/>
          <w:szCs w:val="24"/>
        </w:rPr>
        <w:t>lėšų dar nėra gauta</w:t>
      </w:r>
      <w:r w:rsidR="003C6931">
        <w:rPr>
          <w:rFonts w:ascii="Times New Roman" w:hAnsi="Times New Roman"/>
          <w:sz w:val="24"/>
          <w:szCs w:val="24"/>
        </w:rPr>
        <w:t>s.</w:t>
      </w:r>
    </w:p>
    <w:p w:rsidR="005D440E" w:rsidRDefault="00D3404B" w:rsidP="00DC61FA">
      <w:pPr>
        <w:pStyle w:val="Betarp"/>
        <w:tabs>
          <w:tab w:val="left" w:pos="1701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Darbo užmokesčio ir su juo susiję mokesčiai 2013 m. </w:t>
      </w:r>
      <w:r w:rsidR="00DC61FA">
        <w:rPr>
          <w:rFonts w:ascii="Times New Roman" w:hAnsi="Times New Roman"/>
          <w:sz w:val="24"/>
          <w:szCs w:val="24"/>
        </w:rPr>
        <w:t>sudarė 6529</w:t>
      </w:r>
      <w:r>
        <w:rPr>
          <w:rFonts w:ascii="Times New Roman" w:hAnsi="Times New Roman"/>
          <w:sz w:val="24"/>
          <w:szCs w:val="24"/>
        </w:rPr>
        <w:t>,</w:t>
      </w:r>
      <w:r w:rsidR="00DC61FA">
        <w:rPr>
          <w:rFonts w:ascii="Times New Roman" w:hAnsi="Times New Roman"/>
          <w:sz w:val="24"/>
          <w:szCs w:val="24"/>
        </w:rPr>
        <w:t>56</w:t>
      </w:r>
      <w:r>
        <w:rPr>
          <w:rFonts w:ascii="Times New Roman" w:hAnsi="Times New Roman"/>
          <w:sz w:val="24"/>
          <w:szCs w:val="24"/>
        </w:rPr>
        <w:t xml:space="preserve"> Lt. Kitos bendrosios sąnaudos – 1</w:t>
      </w:r>
      <w:r w:rsidR="00DC61FA">
        <w:rPr>
          <w:rFonts w:ascii="Times New Roman" w:hAnsi="Times New Roman"/>
          <w:sz w:val="24"/>
          <w:szCs w:val="24"/>
        </w:rPr>
        <w:t>774</w:t>
      </w:r>
      <w:r>
        <w:rPr>
          <w:rFonts w:ascii="Times New Roman" w:hAnsi="Times New Roman"/>
          <w:sz w:val="24"/>
          <w:szCs w:val="24"/>
        </w:rPr>
        <w:t xml:space="preserve">,67 Lt, buvo patirtos įsigijus </w:t>
      </w:r>
      <w:proofErr w:type="spellStart"/>
      <w:r>
        <w:rPr>
          <w:rFonts w:ascii="Times New Roman" w:hAnsi="Times New Roman"/>
          <w:sz w:val="24"/>
          <w:szCs w:val="24"/>
        </w:rPr>
        <w:t>žoliapjovę</w:t>
      </w:r>
      <w:proofErr w:type="spellEnd"/>
      <w:r w:rsidR="00DC61FA">
        <w:rPr>
          <w:rFonts w:ascii="Times New Roman" w:hAnsi="Times New Roman"/>
          <w:sz w:val="24"/>
          <w:szCs w:val="24"/>
        </w:rPr>
        <w:t xml:space="preserve">, kabyklas, įvairų mažavertį turtą aplinkos bei vagonėlių priežiūrai, vagonėlių apsaugos bei biotualetų </w:t>
      </w:r>
      <w:r w:rsidR="00DE7B50">
        <w:rPr>
          <w:rFonts w:ascii="Times New Roman" w:hAnsi="Times New Roman"/>
          <w:sz w:val="24"/>
          <w:szCs w:val="24"/>
        </w:rPr>
        <w:t xml:space="preserve">nuomos apmokėjimui. </w:t>
      </w:r>
      <w:r w:rsidR="00DE7B50" w:rsidRPr="00DE7B50">
        <w:rPr>
          <w:rFonts w:ascii="Times New Roman" w:hAnsi="Times New Roman"/>
          <w:sz w:val="24"/>
          <w:szCs w:val="24"/>
        </w:rPr>
        <w:t>91 Lt buvo</w:t>
      </w:r>
      <w:r w:rsidR="00DE7B50" w:rsidRPr="00E66DB1">
        <w:rPr>
          <w:rFonts w:ascii="Times New Roman" w:hAnsi="Times New Roman"/>
          <w:sz w:val="24"/>
          <w:szCs w:val="24"/>
        </w:rPr>
        <w:t xml:space="preserve"> </w:t>
      </w:r>
      <w:r w:rsidR="00DE7B50">
        <w:rPr>
          <w:rFonts w:ascii="Times New Roman" w:hAnsi="Times New Roman"/>
          <w:sz w:val="24"/>
          <w:szCs w:val="24"/>
        </w:rPr>
        <w:t xml:space="preserve">išleista banko paslaugų apmokėjimui. </w:t>
      </w:r>
    </w:p>
    <w:p w:rsidR="005D440E" w:rsidRDefault="00DE7B50" w:rsidP="001F4D26">
      <w:pPr>
        <w:pStyle w:val="Betarp"/>
        <w:tabs>
          <w:tab w:val="left" w:pos="1701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2014 metų sezono pradžia numatoma gegužės 1 d.</w:t>
      </w:r>
    </w:p>
    <w:p w:rsidR="00CE0A9F" w:rsidRDefault="00CE0A9F" w:rsidP="001F4D26">
      <w:pPr>
        <w:pStyle w:val="Betarp"/>
        <w:tabs>
          <w:tab w:val="left" w:pos="1701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6323D" w:rsidRDefault="00F6323D" w:rsidP="001F4D26">
      <w:pPr>
        <w:pStyle w:val="Betarp"/>
        <w:tabs>
          <w:tab w:val="left" w:pos="1701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6323D" w:rsidRPr="00C72497" w:rsidRDefault="00C72497" w:rsidP="00C72497">
      <w:pPr>
        <w:pStyle w:val="Betarp"/>
        <w:spacing w:line="360" w:lineRule="auto"/>
        <w:jc w:val="center"/>
        <w:rPr>
          <w:rFonts w:ascii="Times New Roman" w:hAnsi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sectPr w:rsidR="00F6323D" w:rsidRPr="00C72497" w:rsidSect="002E4D72">
      <w:headerReference w:type="default" r:id="rId8"/>
      <w:foot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821" w:rsidRDefault="000C7821" w:rsidP="002E4D72">
      <w:pPr>
        <w:spacing w:after="0" w:line="240" w:lineRule="auto"/>
      </w:pPr>
      <w:r>
        <w:separator/>
      </w:r>
    </w:p>
  </w:endnote>
  <w:endnote w:type="continuationSeparator" w:id="0">
    <w:p w:rsidR="000C7821" w:rsidRDefault="000C7821" w:rsidP="002E4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5637"/>
      <w:gridCol w:w="4217"/>
    </w:tblGrid>
    <w:tr w:rsidR="002E4D72" w:rsidRPr="00CD2F69" w:rsidTr="005552D2">
      <w:tc>
        <w:tcPr>
          <w:tcW w:w="5637" w:type="dxa"/>
          <w:tcBorders>
            <w:top w:val="single" w:sz="4" w:space="0" w:color="auto"/>
          </w:tcBorders>
        </w:tcPr>
        <w:p w:rsidR="002E4D72" w:rsidRPr="005552D2" w:rsidRDefault="002E4D72" w:rsidP="001E2D61">
          <w:pPr>
            <w:pStyle w:val="Porat"/>
            <w:rPr>
              <w:sz w:val="20"/>
              <w:szCs w:val="20"/>
            </w:rPr>
          </w:pPr>
          <w:r w:rsidRPr="005552D2">
            <w:rPr>
              <w:sz w:val="20"/>
              <w:szCs w:val="20"/>
            </w:rPr>
            <w:t>Kūno kultūros ir sporto viešoji įstaiga</w:t>
          </w:r>
        </w:p>
      </w:tc>
      <w:tc>
        <w:tcPr>
          <w:tcW w:w="4217" w:type="dxa"/>
          <w:tcBorders>
            <w:top w:val="single" w:sz="4" w:space="0" w:color="auto"/>
          </w:tcBorders>
        </w:tcPr>
        <w:p w:rsidR="002E4D72" w:rsidRPr="005552D2" w:rsidRDefault="002E4D72" w:rsidP="001E2D61">
          <w:pPr>
            <w:pStyle w:val="Porat"/>
            <w:rPr>
              <w:sz w:val="20"/>
              <w:szCs w:val="20"/>
            </w:rPr>
          </w:pPr>
          <w:r w:rsidRPr="005552D2">
            <w:rPr>
              <w:sz w:val="20"/>
              <w:szCs w:val="20"/>
            </w:rPr>
            <w:t>Tel. +370 642 11111</w:t>
          </w:r>
        </w:p>
      </w:tc>
    </w:tr>
    <w:tr w:rsidR="002E4D72" w:rsidRPr="00CD2F69" w:rsidTr="00CD2F69">
      <w:tc>
        <w:tcPr>
          <w:tcW w:w="5637" w:type="dxa"/>
        </w:tcPr>
        <w:p w:rsidR="002E4D72" w:rsidRPr="005552D2" w:rsidRDefault="002E4D72" w:rsidP="001E2D61">
          <w:pPr>
            <w:pStyle w:val="Porat"/>
            <w:rPr>
              <w:sz w:val="20"/>
              <w:szCs w:val="20"/>
            </w:rPr>
          </w:pPr>
          <w:r w:rsidRPr="005552D2">
            <w:rPr>
              <w:sz w:val="20"/>
              <w:szCs w:val="20"/>
            </w:rPr>
            <w:t>„Sporto gijos“</w:t>
          </w:r>
        </w:p>
      </w:tc>
      <w:tc>
        <w:tcPr>
          <w:tcW w:w="4217" w:type="dxa"/>
        </w:tcPr>
        <w:p w:rsidR="002E4D72" w:rsidRPr="005552D2" w:rsidRDefault="002E4D72" w:rsidP="001E2D61">
          <w:pPr>
            <w:pStyle w:val="Porat"/>
            <w:rPr>
              <w:sz w:val="20"/>
              <w:szCs w:val="20"/>
            </w:rPr>
          </w:pPr>
          <w:r w:rsidRPr="005552D2">
            <w:rPr>
              <w:sz w:val="20"/>
              <w:szCs w:val="20"/>
            </w:rPr>
            <w:t>Duomenys kaupiami ir saugomi</w:t>
          </w:r>
        </w:p>
      </w:tc>
    </w:tr>
    <w:tr w:rsidR="002E4D72" w:rsidRPr="00CD2F69" w:rsidTr="00CD2F69">
      <w:tc>
        <w:tcPr>
          <w:tcW w:w="5637" w:type="dxa"/>
        </w:tcPr>
        <w:p w:rsidR="002E4D72" w:rsidRPr="005552D2" w:rsidRDefault="002E4D72" w:rsidP="001E2D61">
          <w:pPr>
            <w:pStyle w:val="Porat"/>
            <w:rPr>
              <w:sz w:val="20"/>
              <w:szCs w:val="20"/>
            </w:rPr>
          </w:pPr>
          <w:r w:rsidRPr="005552D2">
            <w:rPr>
              <w:sz w:val="20"/>
              <w:szCs w:val="20"/>
            </w:rPr>
            <w:t>A. Mickevičiaus g. 34</w:t>
          </w:r>
        </w:p>
      </w:tc>
      <w:tc>
        <w:tcPr>
          <w:tcW w:w="4217" w:type="dxa"/>
        </w:tcPr>
        <w:p w:rsidR="002E4D72" w:rsidRPr="005552D2" w:rsidRDefault="002E4D72" w:rsidP="001E2D61">
          <w:pPr>
            <w:pStyle w:val="Porat"/>
            <w:rPr>
              <w:sz w:val="20"/>
              <w:szCs w:val="20"/>
            </w:rPr>
          </w:pPr>
          <w:r w:rsidRPr="005552D2">
            <w:rPr>
              <w:sz w:val="20"/>
              <w:szCs w:val="20"/>
            </w:rPr>
            <w:t>Juridinių asmenų registre, kodas 161416014</w:t>
          </w:r>
        </w:p>
      </w:tc>
    </w:tr>
    <w:tr w:rsidR="002E4D72" w:rsidRPr="00CD2F69" w:rsidTr="00CD2F69">
      <w:tc>
        <w:tcPr>
          <w:tcW w:w="5637" w:type="dxa"/>
        </w:tcPr>
        <w:p w:rsidR="002E4D72" w:rsidRPr="005552D2" w:rsidRDefault="002E4D72" w:rsidP="001E2D61">
          <w:pPr>
            <w:pStyle w:val="Porat"/>
            <w:rPr>
              <w:sz w:val="20"/>
              <w:szCs w:val="20"/>
            </w:rPr>
          </w:pPr>
          <w:r w:rsidRPr="005552D2">
            <w:rPr>
              <w:sz w:val="20"/>
              <w:szCs w:val="20"/>
            </w:rPr>
            <w:t>Kėdainiai</w:t>
          </w:r>
        </w:p>
      </w:tc>
      <w:tc>
        <w:tcPr>
          <w:tcW w:w="4217" w:type="dxa"/>
        </w:tcPr>
        <w:p w:rsidR="002E4D72" w:rsidRPr="005552D2" w:rsidRDefault="002E4D72" w:rsidP="00CD2F69">
          <w:pPr>
            <w:pStyle w:val="Porat"/>
            <w:jc w:val="right"/>
            <w:rPr>
              <w:sz w:val="20"/>
              <w:szCs w:val="20"/>
            </w:rPr>
          </w:pPr>
        </w:p>
      </w:tc>
    </w:tr>
  </w:tbl>
  <w:p w:rsidR="002E4D72" w:rsidRDefault="002E4D72" w:rsidP="002E4D7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821" w:rsidRDefault="000C7821" w:rsidP="002E4D72">
      <w:pPr>
        <w:spacing w:after="0" w:line="240" w:lineRule="auto"/>
      </w:pPr>
      <w:r>
        <w:separator/>
      </w:r>
    </w:p>
  </w:footnote>
  <w:footnote w:type="continuationSeparator" w:id="0">
    <w:p w:rsidR="000C7821" w:rsidRDefault="000C7821" w:rsidP="002E4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D72" w:rsidRDefault="002E4D72" w:rsidP="002E4D72">
    <w:pPr>
      <w:pStyle w:val="Betarp"/>
      <w:jc w:val="center"/>
      <w:rPr>
        <w:rFonts w:ascii="Times New Roman" w:hAnsi="Times New Roman"/>
        <w:caps/>
        <w:sz w:val="24"/>
        <w:szCs w:val="24"/>
      </w:rPr>
    </w:pPr>
    <w:r w:rsidRPr="00346663">
      <w:rPr>
        <w:rFonts w:ascii="Times New Roman" w:hAnsi="Times New Roman"/>
        <w:caps/>
        <w:sz w:val="24"/>
        <w:szCs w:val="24"/>
      </w:rPr>
      <w:t xml:space="preserve">Kūno kultūros ir sporto viešoji įstaiga </w:t>
    </w:r>
  </w:p>
  <w:p w:rsidR="002E4D72" w:rsidRPr="002E4D72" w:rsidRDefault="002E4D72" w:rsidP="002E4D72">
    <w:pPr>
      <w:pStyle w:val="Betarp"/>
      <w:jc w:val="center"/>
      <w:rPr>
        <w:rFonts w:ascii="Times New Roman" w:hAnsi="Times New Roman"/>
        <w:caps/>
        <w:sz w:val="24"/>
        <w:szCs w:val="24"/>
      </w:rPr>
    </w:pPr>
    <w:r w:rsidRPr="00346663">
      <w:rPr>
        <w:rFonts w:ascii="Times New Roman" w:hAnsi="Times New Roman"/>
        <w:caps/>
        <w:sz w:val="24"/>
        <w:szCs w:val="24"/>
      </w:rPr>
      <w:t>„ Sporto gijos“</w:t>
    </w:r>
  </w:p>
  <w:p w:rsidR="002E4D72" w:rsidRDefault="002E4D7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E4238"/>
    <w:multiLevelType w:val="hybridMultilevel"/>
    <w:tmpl w:val="5434CE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E4E33"/>
    <w:multiLevelType w:val="hybridMultilevel"/>
    <w:tmpl w:val="C13E21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9F9"/>
    <w:rsid w:val="00075C5E"/>
    <w:rsid w:val="000B6F63"/>
    <w:rsid w:val="000C7821"/>
    <w:rsid w:val="00132D62"/>
    <w:rsid w:val="001345D9"/>
    <w:rsid w:val="0014014F"/>
    <w:rsid w:val="00140A8C"/>
    <w:rsid w:val="00170DD2"/>
    <w:rsid w:val="001E2D61"/>
    <w:rsid w:val="001F4D26"/>
    <w:rsid w:val="002327C6"/>
    <w:rsid w:val="0026142F"/>
    <w:rsid w:val="002E4D72"/>
    <w:rsid w:val="003C6931"/>
    <w:rsid w:val="00544E9A"/>
    <w:rsid w:val="005552D2"/>
    <w:rsid w:val="00557E64"/>
    <w:rsid w:val="005837DE"/>
    <w:rsid w:val="005D440E"/>
    <w:rsid w:val="00625BBF"/>
    <w:rsid w:val="00662DAF"/>
    <w:rsid w:val="006871E7"/>
    <w:rsid w:val="006B3D0E"/>
    <w:rsid w:val="006D279B"/>
    <w:rsid w:val="006F1FF9"/>
    <w:rsid w:val="00707576"/>
    <w:rsid w:val="007670B0"/>
    <w:rsid w:val="00785C3D"/>
    <w:rsid w:val="007E098E"/>
    <w:rsid w:val="00806470"/>
    <w:rsid w:val="008079C3"/>
    <w:rsid w:val="00815F75"/>
    <w:rsid w:val="00852D2E"/>
    <w:rsid w:val="008B1FD9"/>
    <w:rsid w:val="008C79F9"/>
    <w:rsid w:val="008F7E54"/>
    <w:rsid w:val="00904C94"/>
    <w:rsid w:val="00913784"/>
    <w:rsid w:val="0092591F"/>
    <w:rsid w:val="0099794E"/>
    <w:rsid w:val="009A4396"/>
    <w:rsid w:val="00AA6C49"/>
    <w:rsid w:val="00AC0267"/>
    <w:rsid w:val="00B07FC9"/>
    <w:rsid w:val="00B27A24"/>
    <w:rsid w:val="00B37259"/>
    <w:rsid w:val="00B9395F"/>
    <w:rsid w:val="00BA02AB"/>
    <w:rsid w:val="00C369F8"/>
    <w:rsid w:val="00C466AA"/>
    <w:rsid w:val="00C72497"/>
    <w:rsid w:val="00CD2F69"/>
    <w:rsid w:val="00CE0A9F"/>
    <w:rsid w:val="00D26C42"/>
    <w:rsid w:val="00D3404B"/>
    <w:rsid w:val="00D5010E"/>
    <w:rsid w:val="00D75152"/>
    <w:rsid w:val="00DC61FA"/>
    <w:rsid w:val="00DE7B50"/>
    <w:rsid w:val="00E30209"/>
    <w:rsid w:val="00E32A6C"/>
    <w:rsid w:val="00E66DB1"/>
    <w:rsid w:val="00F15AC6"/>
    <w:rsid w:val="00F6071A"/>
    <w:rsid w:val="00F6323D"/>
    <w:rsid w:val="00FB7ADA"/>
    <w:rsid w:val="00FD6A3A"/>
    <w:rsid w:val="00FD71F6"/>
    <w:rsid w:val="00FF2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13784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E4D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E4D72"/>
  </w:style>
  <w:style w:type="paragraph" w:styleId="Porat">
    <w:name w:val="footer"/>
    <w:basedOn w:val="prastasis"/>
    <w:link w:val="PoratDiagrama"/>
    <w:uiPriority w:val="99"/>
    <w:unhideWhenUsed/>
    <w:rsid w:val="002E4D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E4D72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4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4D72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2E4D72"/>
    <w:rPr>
      <w:sz w:val="22"/>
      <w:szCs w:val="22"/>
      <w:lang w:eastAsia="en-US"/>
    </w:rPr>
  </w:style>
  <w:style w:type="table" w:styleId="Lentelstinklelis">
    <w:name w:val="Table Grid"/>
    <w:basedOn w:val="prastojilentel"/>
    <w:uiPriority w:val="59"/>
    <w:rsid w:val="002E4D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13784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E4D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E4D72"/>
  </w:style>
  <w:style w:type="paragraph" w:styleId="Porat">
    <w:name w:val="footer"/>
    <w:basedOn w:val="prastasis"/>
    <w:link w:val="PoratDiagrama"/>
    <w:uiPriority w:val="99"/>
    <w:unhideWhenUsed/>
    <w:rsid w:val="002E4D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E4D72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E4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E4D72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2E4D72"/>
    <w:rPr>
      <w:sz w:val="22"/>
      <w:szCs w:val="22"/>
      <w:lang w:eastAsia="en-US"/>
    </w:rPr>
  </w:style>
  <w:style w:type="table" w:styleId="Lentelstinklelis">
    <w:name w:val="Table Grid"/>
    <w:basedOn w:val="prastojilentel"/>
    <w:uiPriority w:val="59"/>
    <w:rsid w:val="002E4D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0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1926</Words>
  <Characters>1098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Akvile</dc:creator>
  <cp:lastModifiedBy>Vartotojas</cp:lastModifiedBy>
  <cp:revision>6</cp:revision>
  <cp:lastPrinted>2014-01-22T08:09:00Z</cp:lastPrinted>
  <dcterms:created xsi:type="dcterms:W3CDTF">2014-02-24T08:45:00Z</dcterms:created>
  <dcterms:modified xsi:type="dcterms:W3CDTF">2014-03-24T11:10:00Z</dcterms:modified>
</cp:coreProperties>
</file>