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A9" w:rsidRPr="00E57573" w:rsidRDefault="00DA22A9" w:rsidP="00DA22A9">
      <w:pPr>
        <w:jc w:val="center"/>
      </w:pPr>
      <w:r w:rsidRPr="00E57573">
        <w:object w:dxaOrig="4834" w:dyaOrig="1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5.1pt" o:ole="">
            <v:imagedata r:id="rId6" o:title=""/>
          </v:shape>
          <o:OLEObject Type="Embed" ProgID="Imaging.Document" ShapeID="_x0000_i1025" DrawAspect="Content" ObjectID="_1453010719" r:id="rId7"/>
        </w:object>
      </w:r>
    </w:p>
    <w:p w:rsidR="00DA22A9" w:rsidRDefault="00DA22A9" w:rsidP="00DA22A9"/>
    <w:p w:rsidR="00DA22A9" w:rsidRDefault="00DA22A9" w:rsidP="00DA22A9">
      <w:pPr>
        <w:jc w:val="center"/>
        <w:rPr>
          <w:b/>
        </w:rPr>
      </w:pPr>
      <w:r w:rsidRPr="006F6494">
        <w:rPr>
          <w:b/>
        </w:rPr>
        <w:t>KĖDAINIŲ RAJONO SAVIVALDYBĖS</w:t>
      </w:r>
      <w:r w:rsidR="005947E0">
        <w:rPr>
          <w:b/>
        </w:rPr>
        <w:t xml:space="preserve"> </w:t>
      </w:r>
      <w:r w:rsidRPr="006F6494">
        <w:rPr>
          <w:b/>
        </w:rPr>
        <w:t>KONTROLĖS IR AUDITO TARNYBA</w:t>
      </w:r>
    </w:p>
    <w:p w:rsidR="00DA22A9" w:rsidRDefault="00DA22A9" w:rsidP="00DA22A9">
      <w:pPr>
        <w:jc w:val="center"/>
        <w:rPr>
          <w:b/>
        </w:rPr>
      </w:pPr>
    </w:p>
    <w:p w:rsidR="00DA22A9" w:rsidRPr="00F10B31" w:rsidRDefault="008A08DC" w:rsidP="00DA22A9">
      <w:pPr>
        <w:jc w:val="center"/>
        <w:rPr>
          <w:sz w:val="12"/>
          <w:szCs w:val="18"/>
        </w:rPr>
      </w:pPr>
      <w:r>
        <w:rPr>
          <w:sz w:val="20"/>
          <w:lang w:eastAsia="ar-SA"/>
        </w:rPr>
        <w:t>Biudžetinė įstaiga, J. Basanavičiaus g. 36, LT-57288 Kėdainiai, tel. (8 347)  69 504, faks. (8 347)  69504   Duomenys kaupiami ir saugomi Juridinių asmenų registre, kodas</w:t>
      </w:r>
      <w:r w:rsidR="005947E0">
        <w:rPr>
          <w:sz w:val="20"/>
          <w:lang w:eastAsia="ar-SA"/>
        </w:rPr>
        <w:t xml:space="preserve"> </w:t>
      </w:r>
      <w:r w:rsidR="005947E0" w:rsidRPr="006F6494">
        <w:rPr>
          <w:sz w:val="18"/>
          <w:szCs w:val="18"/>
        </w:rPr>
        <w:t>188608971</w:t>
      </w:r>
      <w:r>
        <w:rPr>
          <w:sz w:val="20"/>
          <w:lang w:eastAsia="ar-SA"/>
        </w:rPr>
        <w:t xml:space="preserve">  </w:t>
      </w:r>
      <w:r w:rsidR="005947E0" w:rsidRPr="00F10B31">
        <w:rPr>
          <w:sz w:val="14"/>
          <w:lang w:eastAsia="ar-SA"/>
        </w:rPr>
        <w:t>_______</w:t>
      </w:r>
      <w:r w:rsidR="00DA22A9" w:rsidRPr="00F10B31">
        <w:rPr>
          <w:sz w:val="12"/>
          <w:szCs w:val="18"/>
        </w:rPr>
        <w:t>________________________________________________________________________________________________</w:t>
      </w:r>
      <w:r w:rsidR="00F10B31">
        <w:rPr>
          <w:sz w:val="12"/>
          <w:szCs w:val="18"/>
        </w:rPr>
        <w:t>_____________________________________________________</w:t>
      </w:r>
    </w:p>
    <w:p w:rsidR="001479F4" w:rsidRDefault="00DA22A9" w:rsidP="00DA22A9">
      <w:r>
        <w:t xml:space="preserve">                                     </w:t>
      </w:r>
      <w:r w:rsidR="001479F4">
        <w:t xml:space="preserve">                   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225"/>
      </w:tblGrid>
      <w:tr w:rsidR="004B07F9" w:rsidTr="004B07F9">
        <w:tc>
          <w:tcPr>
            <w:tcW w:w="6629" w:type="dxa"/>
          </w:tcPr>
          <w:p w:rsidR="004B07F9" w:rsidRDefault="004B07F9" w:rsidP="001479F4">
            <w:r>
              <w:t xml:space="preserve">Kėdainių rajono savivaldybės administracijos </w:t>
            </w:r>
          </w:p>
          <w:p w:rsidR="004B07F9" w:rsidRDefault="004B07F9" w:rsidP="004B07F9">
            <w:r>
              <w:t>Direktoriui Romualdui Gailiūnui</w:t>
            </w:r>
          </w:p>
          <w:p w:rsidR="004B07F9" w:rsidRDefault="004B07F9" w:rsidP="004B07F9"/>
        </w:tc>
        <w:tc>
          <w:tcPr>
            <w:tcW w:w="3225" w:type="dxa"/>
          </w:tcPr>
          <w:p w:rsidR="004B07F9" w:rsidRDefault="00A80CC1" w:rsidP="00A80CC1">
            <w:r>
              <w:t>2014-01-29</w:t>
            </w:r>
            <w:r w:rsidR="004B07F9">
              <w:t xml:space="preserve">        Nr.K5-</w:t>
            </w:r>
            <w:r>
              <w:t>3</w:t>
            </w:r>
          </w:p>
        </w:tc>
      </w:tr>
    </w:tbl>
    <w:p w:rsidR="001479F4" w:rsidRDefault="001479F4" w:rsidP="001479F4"/>
    <w:p w:rsidR="00DA22A9" w:rsidRDefault="00DA22A9" w:rsidP="00DA22A9"/>
    <w:p w:rsidR="00A80CC1" w:rsidRDefault="00A80CC1" w:rsidP="00A80CC1">
      <w:pPr>
        <w:pStyle w:val="Antrat1"/>
        <w:rPr>
          <w:rFonts w:ascii="Times New Roman" w:hAnsi="Times New Roman" w:cs="Times New Roman"/>
          <w:sz w:val="24"/>
          <w:szCs w:val="24"/>
        </w:rPr>
      </w:pPr>
      <w:r w:rsidRPr="00B174E5">
        <w:rPr>
          <w:rFonts w:ascii="Times New Roman" w:hAnsi="Times New Roman" w:cs="Times New Roman"/>
          <w:sz w:val="24"/>
          <w:szCs w:val="24"/>
        </w:rPr>
        <w:t xml:space="preserve">DĖL </w:t>
      </w:r>
      <w:r w:rsidR="0087604D">
        <w:rPr>
          <w:rFonts w:ascii="Times New Roman" w:hAnsi="Times New Roman" w:cs="Times New Roman"/>
          <w:sz w:val="24"/>
          <w:szCs w:val="24"/>
        </w:rPr>
        <w:t xml:space="preserve">2013 METŲ </w:t>
      </w:r>
      <w:r>
        <w:rPr>
          <w:rFonts w:ascii="Times New Roman" w:hAnsi="Times New Roman" w:cs="Times New Roman"/>
          <w:sz w:val="24"/>
          <w:szCs w:val="24"/>
        </w:rPr>
        <w:t>ATLIKTŲ AUDITŲ REKOMENDACIJŲ VYKDYMO</w:t>
      </w:r>
    </w:p>
    <w:p w:rsidR="00A80CC1" w:rsidRPr="00407F0E" w:rsidRDefault="00A80CC1" w:rsidP="00A80CC1"/>
    <w:p w:rsidR="00A80CC1" w:rsidRDefault="00A80CC1" w:rsidP="0087604D">
      <w:pPr>
        <w:ind w:firstLine="709"/>
        <w:jc w:val="both"/>
        <w:rPr>
          <w:bCs/>
          <w:kern w:val="32"/>
        </w:rPr>
      </w:pPr>
      <w:r>
        <w:t xml:space="preserve">Vadovaujantis </w:t>
      </w:r>
      <w:r w:rsidRPr="00A72078">
        <w:rPr>
          <w:bCs/>
        </w:rPr>
        <w:t>Kontrolės ir audito tarnybos nuostatų</w:t>
      </w:r>
      <w:r>
        <w:rPr>
          <w:bCs/>
        </w:rPr>
        <w:t xml:space="preserve">, patvirtintų Kėdainių rajono </w:t>
      </w:r>
      <w:r w:rsidRPr="009A4003">
        <w:rPr>
          <w:bCs/>
        </w:rPr>
        <w:t xml:space="preserve">savivaldybės tarybos </w:t>
      </w:r>
      <w:smartTag w:uri="urn:schemas-microsoft-com:office:smarttags" w:element="metricconverter">
        <w:smartTagPr>
          <w:attr w:name="ProductID" w:val="2008 m"/>
        </w:smartTagPr>
        <w:r w:rsidRPr="009A4003">
          <w:t>2008 m</w:t>
        </w:r>
      </w:smartTag>
      <w:r w:rsidRPr="009A4003">
        <w:t xml:space="preserve">. </w:t>
      </w:r>
      <w:r>
        <w:t>gruodžio 19 d. sprendimu Nr. TS-</w:t>
      </w:r>
      <w:r w:rsidRPr="009A4003">
        <w:t>348</w:t>
      </w:r>
      <w:r>
        <w:rPr>
          <w:bCs/>
        </w:rPr>
        <w:t xml:space="preserve">, </w:t>
      </w:r>
      <w:r>
        <w:t xml:space="preserve"> 5 punktu, Valstybinio audito  reikalavimų 106 punktu,  savivaldybės kontrolieriaus </w:t>
      </w:r>
      <w:smartTag w:uri="urn:schemas-microsoft-com:office:smarttags" w:element="metricconverter">
        <w:smartTagPr>
          <w:attr w:name="ProductID" w:val="2011 m"/>
        </w:smartTagPr>
        <w:r w:rsidRPr="00827775">
          <w:t>2011</w:t>
        </w:r>
        <w:r>
          <w:t xml:space="preserve"> </w:t>
        </w:r>
        <w:r w:rsidRPr="00827775">
          <w:t>m</w:t>
        </w:r>
      </w:smartTag>
      <w:r w:rsidRPr="00827775">
        <w:t>.</w:t>
      </w:r>
      <w:r>
        <w:t xml:space="preserve"> gegužės 2 d.</w:t>
      </w:r>
      <w:r w:rsidRPr="00827775">
        <w:t xml:space="preserve"> </w:t>
      </w:r>
      <w:r>
        <w:t xml:space="preserve"> įsakymu </w:t>
      </w:r>
      <w:r w:rsidRPr="00827775">
        <w:t xml:space="preserve">Nr. </w:t>
      </w:r>
      <w:r>
        <w:t xml:space="preserve">K1-17      „Dėl </w:t>
      </w:r>
      <w:r w:rsidRPr="00563E69">
        <w:rPr>
          <w:bCs/>
          <w:kern w:val="32"/>
        </w:rPr>
        <w:t xml:space="preserve">audito rekomendacijų </w:t>
      </w:r>
      <w:r>
        <w:rPr>
          <w:bCs/>
          <w:kern w:val="32"/>
        </w:rPr>
        <w:t xml:space="preserve"> </w:t>
      </w:r>
      <w:r w:rsidRPr="00563E69">
        <w:rPr>
          <w:bCs/>
          <w:kern w:val="32"/>
        </w:rPr>
        <w:t xml:space="preserve">pateikimo ir įgyvendinimo </w:t>
      </w:r>
      <w:r>
        <w:rPr>
          <w:bCs/>
          <w:kern w:val="32"/>
        </w:rPr>
        <w:t xml:space="preserve">stebėsenos tvarkos aprašo“  </w:t>
      </w:r>
      <w:r>
        <w:t xml:space="preserve">bei atsižvelgdama į Kėdainių rajono savivaldybės tarybos 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gegužės 13 d. sprendimu              Nr. TS-145 patvirtinto Kėdainių rajono savivaldybės tarybos veiklos reglamento 198 punktą a</w:t>
      </w:r>
      <w:r>
        <w:rPr>
          <w:bCs/>
          <w:kern w:val="32"/>
        </w:rPr>
        <w:t xml:space="preserve">tlikome </w:t>
      </w:r>
      <w:smartTag w:uri="urn:schemas-microsoft-com:office:smarttags" w:element="metricconverter">
        <w:smartTagPr>
          <w:attr w:name="ProductID" w:val="2013 m"/>
        </w:smartTagPr>
        <w:r>
          <w:rPr>
            <w:bCs/>
            <w:kern w:val="32"/>
          </w:rPr>
          <w:t>2013 m</w:t>
        </w:r>
      </w:smartTag>
      <w:r>
        <w:rPr>
          <w:bCs/>
          <w:kern w:val="32"/>
        </w:rPr>
        <w:t>. auditų ataskaitose  pateiktų</w:t>
      </w:r>
      <w:r w:rsidRPr="00563E69">
        <w:rPr>
          <w:bCs/>
          <w:kern w:val="32"/>
        </w:rPr>
        <w:t xml:space="preserve"> rekomendacijų </w:t>
      </w:r>
      <w:r>
        <w:rPr>
          <w:bCs/>
          <w:kern w:val="32"/>
        </w:rPr>
        <w:t xml:space="preserve"> </w:t>
      </w:r>
      <w:r w:rsidRPr="00563E69">
        <w:rPr>
          <w:bCs/>
          <w:kern w:val="32"/>
        </w:rPr>
        <w:t xml:space="preserve">įgyvendinimo </w:t>
      </w:r>
      <w:r>
        <w:rPr>
          <w:bCs/>
          <w:kern w:val="32"/>
        </w:rPr>
        <w:t xml:space="preserve">stebėseną. </w:t>
      </w:r>
    </w:p>
    <w:p w:rsidR="00A80CC1" w:rsidRDefault="00A80CC1" w:rsidP="0087604D">
      <w:pPr>
        <w:ind w:firstLine="709"/>
        <w:jc w:val="both"/>
      </w:pPr>
      <w:r>
        <w:t>Per 2013 metus audituojamiems subjektams raštu buvo pateiktos 55 rekomendacijos, jos įgyvendintos 95 proc., dvi rekomendacijos neįgyvendintos su termino perkėlimu iki 2014m. liepos 1</w:t>
      </w:r>
      <w:r w:rsidR="0087604D">
        <w:t xml:space="preserve"> </w:t>
      </w:r>
      <w:proofErr w:type="spellStart"/>
      <w:r>
        <w:t>d</w:t>
      </w:r>
      <w:proofErr w:type="spellEnd"/>
      <w:r>
        <w:t>.</w:t>
      </w:r>
    </w:p>
    <w:p w:rsidR="00A80CC1" w:rsidRDefault="00A80CC1" w:rsidP="0087604D">
      <w:pPr>
        <w:ind w:firstLine="709"/>
        <w:jc w:val="both"/>
      </w:pPr>
      <w:r>
        <w:t xml:space="preserve">Patikrinus kaip įgyvendintos </w:t>
      </w:r>
      <w:smartTag w:uri="urn:schemas-microsoft-com:office:smarttags" w:element="metricconverter">
        <w:smartTagPr>
          <w:attr w:name="ProductID" w:val="2012 m"/>
        </w:smartTagPr>
        <w:r>
          <w:t>2012 m</w:t>
        </w:r>
      </w:smartTag>
      <w:r>
        <w:t xml:space="preserve">. auditų rekomendacijos, kurių įgyvendinimo terminas buvo  </w:t>
      </w:r>
      <w:smartTag w:uri="urn:schemas-microsoft-com:office:smarttags" w:element="metricconverter">
        <w:smartTagPr>
          <w:attr w:name="ProductID" w:val="2013 m"/>
        </w:smartTagPr>
        <w:r>
          <w:t>2013 m</w:t>
        </w:r>
      </w:smartTag>
      <w:r>
        <w:t xml:space="preserve">., nustatyta, kad </w:t>
      </w:r>
      <w:r w:rsidR="006E1282">
        <w:t>trys</w:t>
      </w:r>
      <w:r>
        <w:t xml:space="preserve"> rekomendacijos neįgyvendinto ir terminas perkeltas iki </w:t>
      </w:r>
      <w:smartTag w:uri="urn:schemas-microsoft-com:office:smarttags" w:element="metricconverter">
        <w:smartTagPr>
          <w:attr w:name="ProductID" w:val="2014 m"/>
        </w:smartTagPr>
        <w:r>
          <w:t>2014 m</w:t>
        </w:r>
      </w:smartTag>
      <w:r>
        <w:t xml:space="preserve">. pirmo pusmečio.  Bendras rekomendacijų įgyvendinimas </w:t>
      </w:r>
      <w:r w:rsidR="006E1282">
        <w:t>90</w:t>
      </w:r>
      <w:r>
        <w:t xml:space="preserve"> proc. (žr. lentelę).</w:t>
      </w:r>
    </w:p>
    <w:p w:rsidR="001479F4" w:rsidRPr="00C50290" w:rsidRDefault="001479F4" w:rsidP="001479F4">
      <w:pPr>
        <w:rPr>
          <w:color w:val="FF0000"/>
        </w:rPr>
      </w:pPr>
    </w:p>
    <w:p w:rsidR="001479F4" w:rsidRDefault="001479F4" w:rsidP="001479F4"/>
    <w:p w:rsidR="001479F4" w:rsidRDefault="001479F4" w:rsidP="001479F4">
      <w:bookmarkStart w:id="0" w:name="_GoBack"/>
    </w:p>
    <w:bookmarkEnd w:id="0"/>
    <w:p w:rsidR="001479F4" w:rsidRDefault="001479F4" w:rsidP="001479F4"/>
    <w:p w:rsidR="000F7E8B" w:rsidRDefault="000F7E8B" w:rsidP="000F7E8B">
      <w:r>
        <w:t>Savivaldybės kontrolierė                                                                                            Zita Valiauskienė</w:t>
      </w:r>
    </w:p>
    <w:p w:rsidR="00A80CC1" w:rsidRDefault="00A80CC1">
      <w:pPr>
        <w:spacing w:after="200" w:line="276" w:lineRule="auto"/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:rsidR="00A80CC1" w:rsidRPr="00A80CC1" w:rsidRDefault="00A80CC1" w:rsidP="00A80CC1"/>
    <w:tbl>
      <w:tblPr>
        <w:tblW w:w="10207" w:type="dxa"/>
        <w:tblInd w:w="-3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709"/>
        <w:gridCol w:w="708"/>
        <w:gridCol w:w="709"/>
        <w:gridCol w:w="567"/>
        <w:gridCol w:w="4536"/>
      </w:tblGrid>
      <w:tr w:rsidR="00A80CC1" w:rsidRPr="00A80CC1" w:rsidTr="001B0B44">
        <w:trPr>
          <w:cantSplit/>
          <w:trHeight w:val="207"/>
        </w:trPr>
        <w:tc>
          <w:tcPr>
            <w:tcW w:w="568" w:type="dxa"/>
            <w:vMerge w:val="restart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</w:p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</w:p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80CC1">
              <w:rPr>
                <w:b/>
                <w:i/>
                <w:sz w:val="18"/>
                <w:szCs w:val="18"/>
              </w:rPr>
              <w:t>Eil. Nr.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</w:p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</w:p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80CC1">
              <w:rPr>
                <w:b/>
                <w:i/>
                <w:sz w:val="18"/>
                <w:szCs w:val="18"/>
              </w:rPr>
              <w:t>Audituotas subjektas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80CC1">
              <w:rPr>
                <w:b/>
                <w:i/>
                <w:sz w:val="18"/>
                <w:szCs w:val="18"/>
              </w:rPr>
              <w:t>Rekomendacijų skaičius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</w:p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</w:p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A80CC1">
              <w:rPr>
                <w:b/>
                <w:i/>
                <w:sz w:val="18"/>
                <w:szCs w:val="18"/>
              </w:rPr>
              <w:t>Neįvykdytų rekomendacijų trumpas apibūdinimas</w:t>
            </w:r>
          </w:p>
        </w:tc>
      </w:tr>
      <w:tr w:rsidR="00A80CC1" w:rsidRPr="00A80CC1" w:rsidTr="001B0B44">
        <w:trPr>
          <w:cantSplit/>
          <w:trHeight w:val="1208"/>
        </w:trPr>
        <w:tc>
          <w:tcPr>
            <w:tcW w:w="568" w:type="dxa"/>
            <w:vMerge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ind w:left="113" w:right="113"/>
              <w:rPr>
                <w:b/>
                <w:i/>
                <w:sz w:val="18"/>
                <w:szCs w:val="18"/>
              </w:rPr>
            </w:pPr>
            <w:r w:rsidRPr="00A80CC1">
              <w:rPr>
                <w:b/>
                <w:i/>
                <w:sz w:val="18"/>
                <w:szCs w:val="18"/>
              </w:rPr>
              <w:t>pateikta audito ataskaitoje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ind w:left="113" w:right="113"/>
              <w:rPr>
                <w:b/>
                <w:i/>
                <w:sz w:val="18"/>
                <w:szCs w:val="18"/>
              </w:rPr>
            </w:pPr>
            <w:r w:rsidRPr="00A80CC1">
              <w:rPr>
                <w:b/>
                <w:i/>
                <w:sz w:val="18"/>
                <w:szCs w:val="18"/>
              </w:rPr>
              <w:t xml:space="preserve">įvykdyta 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ind w:left="113" w:right="113"/>
              <w:rPr>
                <w:b/>
                <w:i/>
                <w:sz w:val="18"/>
                <w:szCs w:val="18"/>
              </w:rPr>
            </w:pPr>
            <w:r w:rsidRPr="00A80CC1">
              <w:rPr>
                <w:b/>
                <w:i/>
                <w:sz w:val="18"/>
                <w:szCs w:val="18"/>
              </w:rPr>
              <w:t>iš dalies įvykdyta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ind w:left="113" w:right="113"/>
              <w:rPr>
                <w:b/>
                <w:i/>
                <w:sz w:val="18"/>
                <w:szCs w:val="18"/>
              </w:rPr>
            </w:pPr>
            <w:r w:rsidRPr="00A80CC1">
              <w:rPr>
                <w:b/>
                <w:i/>
                <w:sz w:val="18"/>
                <w:szCs w:val="18"/>
              </w:rPr>
              <w:t>neįvykdyta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1.</w:t>
            </w:r>
          </w:p>
        </w:tc>
        <w:tc>
          <w:tcPr>
            <w:tcW w:w="9639" w:type="dxa"/>
            <w:gridSpan w:val="6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80CC1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Savivaldybės 2012 metų suvestinių ataskaitų rinkinio ir kitų viešojo sektoriaus subjektų biudžeto vykdymo ir finansinių ataskaitų rinkinių finansinis auditas 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i/>
                <w:iCs/>
                <w:sz w:val="18"/>
                <w:szCs w:val="18"/>
              </w:rPr>
              <w:t>Kėdainių rajono Miegėnų pagrindinė mokykla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įgyvendinta</w:t>
            </w:r>
          </w:p>
        </w:tc>
      </w:tr>
      <w:tr w:rsidR="00A80CC1" w:rsidRPr="00A80CC1" w:rsidTr="001B0B44">
        <w:trPr>
          <w:trHeight w:val="479"/>
        </w:trPr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i/>
                <w:iCs/>
                <w:sz w:val="18"/>
                <w:szCs w:val="18"/>
              </w:rPr>
              <w:t>Kėdainių švietimo pagalbos tarnyba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įgyvendinta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i/>
                <w:sz w:val="18"/>
                <w:szCs w:val="18"/>
              </w:rPr>
              <w:t>Kėdainių vaikų globos namai „Saulutė“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įgyvendinta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i/>
                <w:sz w:val="18"/>
                <w:szCs w:val="18"/>
              </w:rPr>
              <w:t xml:space="preserve">Kėdainių rajono Labūnavos pagrindinė mokykla   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įgyvendinta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80CC1">
              <w:rPr>
                <w:i/>
                <w:sz w:val="18"/>
                <w:szCs w:val="18"/>
              </w:rPr>
              <w:t xml:space="preserve">Kėdainių Juozo Paukštelio pagrindinė mokykla  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įgyvendinta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80CC1">
              <w:rPr>
                <w:i/>
                <w:sz w:val="18"/>
                <w:szCs w:val="18"/>
              </w:rPr>
              <w:t xml:space="preserve">Savivaldybės  priešgaisrinė tarnyba   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spacing w:before="40"/>
              <w:jc w:val="both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įgyvendinta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80CC1">
              <w:rPr>
                <w:i/>
                <w:sz w:val="18"/>
                <w:szCs w:val="18"/>
              </w:rPr>
              <w:t>Administracijos Dotnuvos seniūnija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spacing w:before="40"/>
              <w:jc w:val="both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įgyvendinta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80CC1">
              <w:rPr>
                <w:i/>
                <w:sz w:val="18"/>
                <w:szCs w:val="18"/>
              </w:rPr>
              <w:t>Administracijos Josvainių seniūnija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spacing w:before="40"/>
              <w:jc w:val="both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įgyvendinta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80CC1">
              <w:rPr>
                <w:i/>
                <w:sz w:val="18"/>
                <w:szCs w:val="18"/>
              </w:rPr>
              <w:t>Administracijos  Krakių seniūnija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spacing w:before="40"/>
              <w:jc w:val="both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įgyvendinta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80CC1">
              <w:rPr>
                <w:i/>
                <w:sz w:val="18"/>
                <w:szCs w:val="18"/>
              </w:rPr>
              <w:t>Administracijos  Pernaravos seniūnija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spacing w:before="40"/>
              <w:jc w:val="both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 xml:space="preserve">Vietinės rinkliavos skolų nuvertėjimas numatomas atlikti    </w:t>
            </w:r>
            <w:smartTag w:uri="urn:schemas-microsoft-com:office:smarttags" w:element="metricconverter">
              <w:smartTagPr>
                <w:attr w:name="ProductID" w:val="2013 m"/>
              </w:smartTagPr>
              <w:r w:rsidRPr="00A80CC1">
                <w:rPr>
                  <w:sz w:val="18"/>
                  <w:szCs w:val="18"/>
                </w:rPr>
                <w:t>2013 m</w:t>
              </w:r>
            </w:smartTag>
            <w:r w:rsidRPr="00A80CC1">
              <w:rPr>
                <w:sz w:val="18"/>
                <w:szCs w:val="18"/>
              </w:rPr>
              <w:t xml:space="preserve"> pabaigoje vykdant skolų inventorizaciją, vadovaujantis komisijos išvada, buhalterė atliks buhalterinius įrašus apskaitoje. </w:t>
            </w:r>
            <w:r w:rsidRPr="00434474">
              <w:rPr>
                <w:i/>
                <w:sz w:val="18"/>
                <w:szCs w:val="18"/>
              </w:rPr>
              <w:t xml:space="preserve">Tuo įsitikinsime patikrinus </w:t>
            </w:r>
            <w:smartTag w:uri="urn:schemas-microsoft-com:office:smarttags" w:element="metricconverter">
              <w:smartTagPr>
                <w:attr w:name="ProductID" w:val="2013 m"/>
              </w:smartTagPr>
              <w:r w:rsidRPr="00434474">
                <w:rPr>
                  <w:i/>
                  <w:sz w:val="18"/>
                  <w:szCs w:val="18"/>
                </w:rPr>
                <w:t>2013 m</w:t>
              </w:r>
            </w:smartTag>
            <w:r w:rsidRPr="00434474">
              <w:rPr>
                <w:i/>
                <w:sz w:val="18"/>
                <w:szCs w:val="18"/>
              </w:rPr>
              <w:t>. metines  finansines ataskaitas.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80CC1">
              <w:rPr>
                <w:i/>
                <w:sz w:val="18"/>
                <w:szCs w:val="18"/>
              </w:rPr>
              <w:t>Administracijos Pelėdnagių seniūnija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spacing w:before="40"/>
              <w:jc w:val="both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įgyvendinta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80CC1">
              <w:rPr>
                <w:i/>
                <w:sz w:val="18"/>
                <w:szCs w:val="18"/>
              </w:rPr>
              <w:t>Administracijos Vilainių seniūnija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spacing w:before="40"/>
              <w:jc w:val="both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Inventorizacija atlikta nepilnai (nėra išvados dėl inventorizacijos  rezultatų).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80CC1">
              <w:rPr>
                <w:i/>
                <w:sz w:val="18"/>
                <w:szCs w:val="18"/>
              </w:rPr>
              <w:t>Savivaldybės administracija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spacing w:before="40"/>
              <w:jc w:val="both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 xml:space="preserve">Švietimo skyriaus vyr. specialistų pareigybių aprašymai bus parengti patvirtinus pasikeitusią administracijos struktūrą  iki  </w:t>
            </w:r>
            <w:smartTag w:uri="urn:schemas-microsoft-com:office:smarttags" w:element="metricconverter">
              <w:smartTagPr>
                <w:attr w:name="ProductID" w:val="2014 m"/>
              </w:smartTagPr>
              <w:r w:rsidRPr="00A80CC1">
                <w:rPr>
                  <w:sz w:val="18"/>
                  <w:szCs w:val="18"/>
                </w:rPr>
                <w:t>2014 m</w:t>
              </w:r>
            </w:smartTag>
            <w:r w:rsidRPr="00A80CC1">
              <w:rPr>
                <w:sz w:val="18"/>
                <w:szCs w:val="18"/>
              </w:rPr>
              <w:t>. liepos 1d.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6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spacing w:before="40"/>
              <w:jc w:val="both"/>
              <w:rPr>
                <w:b/>
                <w:i/>
                <w:sz w:val="18"/>
                <w:szCs w:val="18"/>
              </w:rPr>
            </w:pPr>
            <w:r w:rsidRPr="00A80CC1">
              <w:rPr>
                <w:b/>
                <w:i/>
                <w:sz w:val="18"/>
                <w:szCs w:val="18"/>
              </w:rPr>
              <w:t>2013metų atliktas patikrinimas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A80CC1">
              <w:rPr>
                <w:i/>
                <w:sz w:val="20"/>
                <w:szCs w:val="20"/>
              </w:rPr>
              <w:t>„Dėl pasiutligės prevencijos programos lėšų panaudojimo“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spacing w:before="40"/>
              <w:jc w:val="both"/>
              <w:rPr>
                <w:sz w:val="20"/>
                <w:szCs w:val="20"/>
              </w:rPr>
            </w:pPr>
            <w:r w:rsidRPr="00A80CC1">
              <w:rPr>
                <w:sz w:val="20"/>
                <w:szCs w:val="20"/>
              </w:rPr>
              <w:t>įgyvendinta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80CC1">
              <w:rPr>
                <w:b/>
                <w:i/>
                <w:sz w:val="20"/>
                <w:szCs w:val="20"/>
              </w:rPr>
              <w:t>Iš viso: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1B0B44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55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A80CC1">
              <w:rPr>
                <w:b/>
                <w:i/>
                <w:sz w:val="18"/>
                <w:szCs w:val="18"/>
              </w:rPr>
              <w:t>52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A80CC1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A80CC1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spacing w:before="40"/>
              <w:jc w:val="both"/>
              <w:rPr>
                <w:sz w:val="18"/>
                <w:szCs w:val="18"/>
              </w:rPr>
            </w:pPr>
            <w:r w:rsidRPr="00A80CC1">
              <w:rPr>
                <w:b/>
                <w:i/>
                <w:sz w:val="20"/>
                <w:szCs w:val="20"/>
              </w:rPr>
              <w:t>Įgyvendinta 95 proc.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6E1282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639" w:type="dxa"/>
            <w:gridSpan w:val="6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spacing w:before="40"/>
              <w:jc w:val="both"/>
              <w:rPr>
                <w:b/>
                <w:i/>
                <w:sz w:val="18"/>
                <w:szCs w:val="18"/>
              </w:rPr>
            </w:pPr>
            <w:r w:rsidRPr="00A80CC1">
              <w:rPr>
                <w:b/>
                <w:i/>
                <w:sz w:val="18"/>
                <w:szCs w:val="18"/>
              </w:rPr>
              <w:t xml:space="preserve">2012 metų atliktų finansinių auditų neįvykdytų rekomendacijų kontrolė 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80CC1">
              <w:rPr>
                <w:i/>
                <w:sz w:val="18"/>
                <w:szCs w:val="18"/>
              </w:rPr>
              <w:t>Kėdainių specialioji mokykla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spacing w:before="40"/>
              <w:jc w:val="both"/>
              <w:rPr>
                <w:i/>
                <w:sz w:val="18"/>
                <w:szCs w:val="18"/>
              </w:rPr>
            </w:pPr>
            <w:r w:rsidRPr="00A80CC1">
              <w:rPr>
                <w:i/>
                <w:sz w:val="18"/>
                <w:szCs w:val="18"/>
              </w:rPr>
              <w:t xml:space="preserve">Nuo </w:t>
            </w:r>
            <w:smartTag w:uri="urn:schemas-microsoft-com:office:smarttags" w:element="metricconverter">
              <w:smartTagPr>
                <w:attr w:name="ProductID" w:val="2013 m"/>
              </w:smartTagPr>
              <w:r w:rsidRPr="00A80CC1">
                <w:rPr>
                  <w:i/>
                  <w:sz w:val="18"/>
                  <w:szCs w:val="18"/>
                </w:rPr>
                <w:t>2013 m</w:t>
              </w:r>
            </w:smartTag>
            <w:r w:rsidRPr="00A80CC1">
              <w:rPr>
                <w:i/>
                <w:sz w:val="18"/>
                <w:szCs w:val="18"/>
              </w:rPr>
              <w:t>. pradžios apskaita tvarkoma pagal programą „Biudžetas VS“.</w:t>
            </w:r>
          </w:p>
        </w:tc>
      </w:tr>
      <w:tr w:rsidR="00A80CC1" w:rsidRPr="00A80CC1" w:rsidTr="001B0B44">
        <w:trPr>
          <w:trHeight w:val="412"/>
        </w:trPr>
        <w:tc>
          <w:tcPr>
            <w:tcW w:w="568" w:type="dxa"/>
            <w:shd w:val="clear" w:color="auto" w:fill="FFFFFF" w:themeFill="background1"/>
          </w:tcPr>
          <w:p w:rsidR="00A80CC1" w:rsidRPr="00A80CC1" w:rsidRDefault="006E1282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80CC1" w:rsidRPr="00A80CC1">
              <w:rPr>
                <w:sz w:val="18"/>
                <w:szCs w:val="18"/>
              </w:rPr>
              <w:t>.</w:t>
            </w:r>
          </w:p>
        </w:tc>
        <w:tc>
          <w:tcPr>
            <w:tcW w:w="9639" w:type="dxa"/>
            <w:gridSpan w:val="6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80CC1">
              <w:rPr>
                <w:b/>
                <w:bCs/>
                <w:i/>
                <w:sz w:val="18"/>
                <w:szCs w:val="18"/>
              </w:rPr>
              <w:t xml:space="preserve">Veiklos auditas „Dėl  vietinės rinkliavos  už komunalines atliekas surinkimo ir atliekų tvarkymo organizavimo vertinimo“  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80CC1">
              <w:rPr>
                <w:i/>
                <w:sz w:val="18"/>
                <w:szCs w:val="18"/>
              </w:rPr>
              <w:t xml:space="preserve">Savivaldybės administracija 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6E1282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6E1282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6E1282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Terminas iki 2014-07-</w:t>
            </w:r>
            <w:r w:rsidR="00A80CC1" w:rsidRPr="00A80CC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 ir 2014-09-01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80CC1">
              <w:rPr>
                <w:i/>
                <w:sz w:val="18"/>
                <w:szCs w:val="18"/>
              </w:rPr>
              <w:t>Savivaldybės administracijos seniūnijos (11)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-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434474" w:rsidRDefault="00A80CC1" w:rsidP="006E128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434474">
              <w:rPr>
                <w:sz w:val="18"/>
                <w:szCs w:val="18"/>
                <w:lang w:val="x-none"/>
              </w:rPr>
              <w:t>Vietinė rinkliava už komunalinių atliekų tvarkymą pagal kiekvieną subjektą visose seniūnijose</w:t>
            </w:r>
            <w:r w:rsidRPr="00434474">
              <w:rPr>
                <w:sz w:val="18"/>
                <w:szCs w:val="18"/>
              </w:rPr>
              <w:t xml:space="preserve"> apskaitoma </w:t>
            </w:r>
            <w:r w:rsidRPr="00434474">
              <w:rPr>
                <w:sz w:val="18"/>
                <w:szCs w:val="18"/>
                <w:lang w:val="x-none"/>
              </w:rPr>
              <w:t>programoje ,,</w:t>
            </w:r>
            <w:proofErr w:type="spellStart"/>
            <w:r w:rsidRPr="00434474">
              <w:rPr>
                <w:sz w:val="18"/>
                <w:szCs w:val="18"/>
                <w:lang w:val="x-none"/>
              </w:rPr>
              <w:t>Progra</w:t>
            </w:r>
            <w:proofErr w:type="spellEnd"/>
            <w:r w:rsidRPr="00434474">
              <w:rPr>
                <w:sz w:val="18"/>
                <w:szCs w:val="18"/>
                <w:lang w:val="x-none"/>
              </w:rPr>
              <w:t>”.</w:t>
            </w:r>
          </w:p>
          <w:p w:rsidR="00A80CC1" w:rsidRPr="00434474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4474">
              <w:rPr>
                <w:sz w:val="18"/>
                <w:szCs w:val="18"/>
              </w:rPr>
              <w:t>Kas ketvirtį suvestiniai duomenys pagal kiekvieną juridinį asmenį bei   apie gyventojų apskaičiuotą ir sumokėtą rinkliavą įkeliami į buhalterinės apskaitos programą ,,Biudžetas VS” ir apskaitomi vadovaujantis viešojo sektoriaus apskaitos  ir finansinės atskaitomybės standartais (VSAFAS).</w:t>
            </w:r>
          </w:p>
        </w:tc>
      </w:tr>
    </w:tbl>
    <w:p w:rsidR="00A80CC1" w:rsidRPr="00A80CC1" w:rsidRDefault="00A80CC1" w:rsidP="001B0B44">
      <w:pPr>
        <w:shd w:val="clear" w:color="auto" w:fill="FFFFFF" w:themeFill="background1"/>
      </w:pPr>
      <w:r w:rsidRPr="00A80CC1">
        <w:br w:type="page"/>
      </w:r>
    </w:p>
    <w:tbl>
      <w:tblPr>
        <w:tblW w:w="10207" w:type="dxa"/>
        <w:tblInd w:w="-3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709"/>
        <w:gridCol w:w="708"/>
        <w:gridCol w:w="709"/>
        <w:gridCol w:w="567"/>
        <w:gridCol w:w="4536"/>
      </w:tblGrid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6E1282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A80CC1" w:rsidRPr="00A80CC1">
              <w:rPr>
                <w:sz w:val="18"/>
                <w:szCs w:val="18"/>
              </w:rPr>
              <w:t>.</w:t>
            </w:r>
          </w:p>
        </w:tc>
        <w:tc>
          <w:tcPr>
            <w:tcW w:w="9639" w:type="dxa"/>
            <w:gridSpan w:val="6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A80CC1">
              <w:rPr>
                <w:b/>
                <w:i/>
                <w:sz w:val="18"/>
                <w:szCs w:val="18"/>
              </w:rPr>
              <w:t>„Dėl lėšų skirtų prioritetinėms sporto šakoms panaudojimo“ ribotos apimties finansinio (teisėtumo) auditas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proofErr w:type="spellStart"/>
            <w:r w:rsidRPr="00A80CC1">
              <w:rPr>
                <w:i/>
                <w:sz w:val="18"/>
                <w:szCs w:val="18"/>
              </w:rPr>
              <w:t>VšĮ</w:t>
            </w:r>
            <w:proofErr w:type="spellEnd"/>
            <w:r w:rsidRPr="00A80CC1">
              <w:rPr>
                <w:i/>
                <w:sz w:val="18"/>
                <w:szCs w:val="18"/>
              </w:rPr>
              <w:t xml:space="preserve"> „Veržlusis Nevėžis“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CC1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CC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tabs>
                <w:tab w:val="left" w:pos="1418"/>
              </w:tabs>
              <w:rPr>
                <w:b/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Naujam sezonui  patvirtinta išlaidų sąmatą. Visas išlaidas apskaito pagal reikiamus dokumentus.</w:t>
            </w:r>
          </w:p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 xml:space="preserve">Išlaidos naudojamos pagal patvirtintą programos sąmatą. 2013-07-16 pasirašytas susitarimas dėl programos sąmatos pakeitimo. Skirti asignavimai yra panaudoti darbo užmokesčiui ir socialiniam draudimui – 204 500 Lt, transporto išlaikymui – 2 500 Lt, kitoms paslaugoms            (apgyvendinimui ir maitinimui) – 17 000 Lt. </w:t>
            </w:r>
          </w:p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CC1">
              <w:rPr>
                <w:sz w:val="18"/>
                <w:szCs w:val="18"/>
              </w:rPr>
              <w:t>Programos lėšų piniginėms operacijoms atlikti yra skirta atskira banko sąskaita, esanti banke  „</w:t>
            </w:r>
            <w:proofErr w:type="spellStart"/>
            <w:r w:rsidRPr="00A80CC1">
              <w:rPr>
                <w:sz w:val="18"/>
                <w:szCs w:val="18"/>
              </w:rPr>
              <w:t>Swedbank</w:t>
            </w:r>
            <w:proofErr w:type="spellEnd"/>
            <w:r w:rsidRPr="00A80CC1">
              <w:rPr>
                <w:sz w:val="18"/>
                <w:szCs w:val="18"/>
              </w:rPr>
              <w:t>“ .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0CC1">
              <w:rPr>
                <w:b/>
                <w:i/>
                <w:sz w:val="20"/>
                <w:szCs w:val="20"/>
              </w:rPr>
              <w:t>Iš viso: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0CC1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6E1282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0CC1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6E1282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0F4E5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0CC1">
              <w:rPr>
                <w:b/>
                <w:i/>
                <w:sz w:val="20"/>
                <w:szCs w:val="20"/>
              </w:rPr>
              <w:t xml:space="preserve">Įgyvendinta </w:t>
            </w:r>
            <w:r w:rsidR="000F4E5B">
              <w:rPr>
                <w:b/>
                <w:i/>
                <w:sz w:val="20"/>
                <w:szCs w:val="20"/>
              </w:rPr>
              <w:t>57</w:t>
            </w:r>
            <w:r w:rsidRPr="00A80CC1">
              <w:rPr>
                <w:b/>
                <w:i/>
                <w:sz w:val="20"/>
                <w:szCs w:val="20"/>
              </w:rPr>
              <w:t xml:space="preserve"> proc.</w:t>
            </w:r>
          </w:p>
        </w:tc>
      </w:tr>
      <w:tr w:rsidR="00A80CC1" w:rsidRPr="00A80CC1" w:rsidTr="001B0B44">
        <w:tc>
          <w:tcPr>
            <w:tcW w:w="568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0CC1">
              <w:rPr>
                <w:b/>
                <w:i/>
                <w:sz w:val="20"/>
                <w:szCs w:val="20"/>
              </w:rPr>
              <w:t>62</w:t>
            </w:r>
          </w:p>
        </w:tc>
        <w:tc>
          <w:tcPr>
            <w:tcW w:w="708" w:type="dxa"/>
            <w:shd w:val="clear" w:color="auto" w:fill="FFFFFF" w:themeFill="background1"/>
          </w:tcPr>
          <w:p w:rsidR="00A80CC1" w:rsidRPr="00A80CC1" w:rsidRDefault="00A80CC1" w:rsidP="006E128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0CC1">
              <w:rPr>
                <w:b/>
                <w:i/>
                <w:sz w:val="20"/>
                <w:szCs w:val="20"/>
              </w:rPr>
              <w:t>5</w:t>
            </w:r>
            <w:r w:rsidR="006E1282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A80CC1" w:rsidRPr="00A80CC1" w:rsidRDefault="00A80CC1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0C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A80CC1" w:rsidRPr="00A80CC1" w:rsidRDefault="006E1282" w:rsidP="001B0B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</w:tcPr>
          <w:p w:rsidR="00A80CC1" w:rsidRPr="00A80CC1" w:rsidRDefault="00A80CC1" w:rsidP="006E128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0CC1">
              <w:rPr>
                <w:b/>
                <w:i/>
                <w:sz w:val="20"/>
                <w:szCs w:val="20"/>
              </w:rPr>
              <w:t xml:space="preserve">Įgyvendinta </w:t>
            </w:r>
            <w:r w:rsidR="006E1282">
              <w:rPr>
                <w:b/>
                <w:i/>
                <w:sz w:val="20"/>
                <w:szCs w:val="20"/>
              </w:rPr>
              <w:t>90</w:t>
            </w:r>
            <w:r w:rsidRPr="00A80CC1">
              <w:rPr>
                <w:b/>
                <w:i/>
                <w:sz w:val="20"/>
                <w:szCs w:val="20"/>
              </w:rPr>
              <w:t xml:space="preserve"> proc.</w:t>
            </w:r>
          </w:p>
        </w:tc>
      </w:tr>
    </w:tbl>
    <w:p w:rsidR="00DB4279" w:rsidRPr="00A80CC1" w:rsidRDefault="00A80CC1" w:rsidP="00A80CC1">
      <w:pPr>
        <w:pStyle w:val="Antrat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C1">
        <w:rPr>
          <w:rFonts w:ascii="Times New Roman" w:hAnsi="Times New Roman" w:cs="Times New Roman"/>
          <w:b w:val="0"/>
          <w:sz w:val="24"/>
          <w:szCs w:val="24"/>
        </w:rPr>
        <w:t>_______________________________</w:t>
      </w:r>
    </w:p>
    <w:sectPr w:rsidR="00DB4279" w:rsidRPr="00A80CC1" w:rsidSect="006F649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C4546"/>
    <w:multiLevelType w:val="hybridMultilevel"/>
    <w:tmpl w:val="28FCBB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AF"/>
    <w:rsid w:val="000F4E5B"/>
    <w:rsid w:val="000F7E8B"/>
    <w:rsid w:val="001479F4"/>
    <w:rsid w:val="001B0B44"/>
    <w:rsid w:val="003834B6"/>
    <w:rsid w:val="00434474"/>
    <w:rsid w:val="004B07F9"/>
    <w:rsid w:val="005947E0"/>
    <w:rsid w:val="006E1282"/>
    <w:rsid w:val="0087604D"/>
    <w:rsid w:val="008A08DC"/>
    <w:rsid w:val="008E60EB"/>
    <w:rsid w:val="009663AF"/>
    <w:rsid w:val="00A80CC1"/>
    <w:rsid w:val="00C50290"/>
    <w:rsid w:val="00DA22A9"/>
    <w:rsid w:val="00DB4279"/>
    <w:rsid w:val="00F1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A22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22A9"/>
    <w:rPr>
      <w:rFonts w:ascii="Arial" w:eastAsia="Times New Roman" w:hAnsi="Arial" w:cs="Arial"/>
      <w:b/>
      <w:bCs/>
      <w:kern w:val="32"/>
      <w:sz w:val="32"/>
      <w:szCs w:val="32"/>
      <w:lang w:eastAsia="lt-LT"/>
    </w:rPr>
  </w:style>
  <w:style w:type="paragraph" w:styleId="Sraopastraipa">
    <w:name w:val="List Paragraph"/>
    <w:basedOn w:val="prastasis"/>
    <w:qFormat/>
    <w:rsid w:val="001479F4"/>
    <w:pPr>
      <w:ind w:left="720"/>
      <w:contextualSpacing/>
    </w:pPr>
    <w:rPr>
      <w:lang w:eastAsia="en-US"/>
    </w:rPr>
  </w:style>
  <w:style w:type="table" w:styleId="Lentelstinklelis">
    <w:name w:val="Table Grid"/>
    <w:basedOn w:val="prastojilentel"/>
    <w:uiPriority w:val="59"/>
    <w:rsid w:val="004B0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B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0B44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A22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22A9"/>
    <w:rPr>
      <w:rFonts w:ascii="Arial" w:eastAsia="Times New Roman" w:hAnsi="Arial" w:cs="Arial"/>
      <w:b/>
      <w:bCs/>
      <w:kern w:val="32"/>
      <w:sz w:val="32"/>
      <w:szCs w:val="32"/>
      <w:lang w:eastAsia="lt-LT"/>
    </w:rPr>
  </w:style>
  <w:style w:type="paragraph" w:styleId="Sraopastraipa">
    <w:name w:val="List Paragraph"/>
    <w:basedOn w:val="prastasis"/>
    <w:qFormat/>
    <w:rsid w:val="001479F4"/>
    <w:pPr>
      <w:ind w:left="720"/>
      <w:contextualSpacing/>
    </w:pPr>
    <w:rPr>
      <w:lang w:eastAsia="en-US"/>
    </w:rPr>
  </w:style>
  <w:style w:type="table" w:styleId="Lentelstinklelis">
    <w:name w:val="Table Grid"/>
    <w:basedOn w:val="prastojilentel"/>
    <w:uiPriority w:val="59"/>
    <w:rsid w:val="004B0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B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0B44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3372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Vartotojas</cp:lastModifiedBy>
  <cp:revision>3</cp:revision>
  <cp:lastPrinted>2014-01-29T11:16:00Z</cp:lastPrinted>
  <dcterms:created xsi:type="dcterms:W3CDTF">2014-02-03T07:10:00Z</dcterms:created>
  <dcterms:modified xsi:type="dcterms:W3CDTF">2014-02-04T07:19:00Z</dcterms:modified>
</cp:coreProperties>
</file>