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7F9" w:rsidRDefault="003967F9" w:rsidP="003967F9">
      <w:pPr>
        <w:pStyle w:val="Antrinispavadinimas"/>
        <w:ind w:right="-2"/>
        <w:rPr>
          <w:rFonts w:eastAsia="Lucida Sans Unicode"/>
          <w:color w:val="000000"/>
        </w:rPr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1.95pt" o:ole="" fillcolor="window">
            <v:imagedata r:id="rId5" o:title=""/>
          </v:shape>
          <o:OLEObject Type="Embed" ProgID="Imaging.Document" ShapeID="_x0000_i1025" DrawAspect="Content" ObjectID="_1434537674" r:id="rId6"/>
        </w:object>
      </w:r>
    </w:p>
    <w:p w:rsidR="003967F9" w:rsidRDefault="003967F9" w:rsidP="003967F9">
      <w:pPr>
        <w:ind w:right="-2"/>
        <w:jc w:val="center"/>
      </w:pPr>
    </w:p>
    <w:p w:rsidR="003967F9" w:rsidRDefault="003967F9" w:rsidP="003967F9">
      <w:pPr>
        <w:pStyle w:val="Antrinispavadinimas"/>
        <w:ind w:right="-2"/>
      </w:pPr>
      <w:r>
        <w:t>KĖDAINIŲ RAJONO SAVIVALDYBĖS TARYBA</w:t>
      </w:r>
    </w:p>
    <w:p w:rsidR="003967F9" w:rsidRDefault="003967F9" w:rsidP="003967F9">
      <w:pPr>
        <w:pStyle w:val="Antrinispavadinimas"/>
        <w:ind w:right="-2"/>
        <w:rPr>
          <w:rFonts w:eastAsia="Lucida Sans Unicode"/>
          <w:color w:val="000000"/>
        </w:rPr>
      </w:pPr>
    </w:p>
    <w:p w:rsidR="003967F9" w:rsidRDefault="003967F9" w:rsidP="003967F9">
      <w:pPr>
        <w:pStyle w:val="Antrat1"/>
        <w:spacing w:line="200" w:lineRule="atLeast"/>
        <w:ind w:right="-2"/>
        <w:rPr>
          <w:rFonts w:eastAsia="Lucida Sans Unicode"/>
          <w:bCs/>
          <w:color w:val="000000"/>
          <w:szCs w:val="24"/>
          <w:lang w:eastAsia="ar-SA"/>
        </w:rPr>
      </w:pPr>
      <w:r>
        <w:rPr>
          <w:rFonts w:eastAsia="Lucida Sans Unicode"/>
          <w:bCs/>
          <w:color w:val="000000"/>
          <w:szCs w:val="24"/>
          <w:lang w:eastAsia="ar-SA"/>
        </w:rPr>
        <w:t>SPRENDIMAS</w:t>
      </w:r>
    </w:p>
    <w:p w:rsidR="003967F9" w:rsidRDefault="003967F9" w:rsidP="003967F9">
      <w:pPr>
        <w:spacing w:line="200" w:lineRule="atLeast"/>
        <w:ind w:right="-2"/>
        <w:jc w:val="center"/>
        <w:rPr>
          <w:rFonts w:eastAsia="Lucida Sans Unicode" w:cs="Tahoma"/>
          <w:b/>
          <w:bCs/>
          <w:color w:val="000000"/>
          <w:szCs w:val="24"/>
        </w:rPr>
      </w:pPr>
      <w:r>
        <w:rPr>
          <w:b/>
          <w:bCs/>
        </w:rPr>
        <w:t xml:space="preserve">DĖL MOKYKLINIO AUTOBUSO </w:t>
      </w:r>
      <w:r>
        <w:rPr>
          <w:rFonts w:eastAsia="Lucida Sans Unicode" w:cs="Tahoma"/>
          <w:b/>
          <w:bCs/>
          <w:color w:val="000000"/>
          <w:szCs w:val="24"/>
        </w:rPr>
        <w:t>PERDAVIMO KĖDAINIŲ JUOZO PAUKŠTELIO PAGRINDINEI MOKYKLAI</w:t>
      </w:r>
    </w:p>
    <w:p w:rsidR="003967F9" w:rsidRDefault="003967F9" w:rsidP="003967F9">
      <w:pPr>
        <w:ind w:right="-2"/>
        <w:jc w:val="center"/>
        <w:rPr>
          <w:rFonts w:eastAsia="Lucida Sans Unicode" w:cs="Tahoma"/>
          <w:color w:val="000000"/>
          <w:szCs w:val="24"/>
        </w:rPr>
      </w:pPr>
    </w:p>
    <w:p w:rsidR="003967F9" w:rsidRDefault="003967F9" w:rsidP="003967F9">
      <w:pPr>
        <w:ind w:right="-2"/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 xml:space="preserve">2013 </w:t>
      </w:r>
      <w:proofErr w:type="spellStart"/>
      <w:r>
        <w:rPr>
          <w:rFonts w:eastAsia="Lucida Sans Unicode" w:cs="Tahoma"/>
          <w:color w:val="000000"/>
          <w:szCs w:val="24"/>
        </w:rPr>
        <w:t>m</w:t>
      </w:r>
      <w:proofErr w:type="spellEnd"/>
      <w:r>
        <w:rPr>
          <w:rFonts w:eastAsia="Lucida Sans Unicode" w:cs="Tahoma"/>
          <w:color w:val="000000"/>
          <w:szCs w:val="24"/>
        </w:rPr>
        <w:t xml:space="preserve">. </w:t>
      </w:r>
      <w:r w:rsidR="004A4D13">
        <w:rPr>
          <w:rFonts w:eastAsia="Lucida Sans Unicode" w:cs="Tahoma"/>
          <w:color w:val="000000"/>
          <w:szCs w:val="24"/>
        </w:rPr>
        <w:t>liepos 5</w:t>
      </w:r>
      <w:r>
        <w:rPr>
          <w:rFonts w:eastAsia="Lucida Sans Unicode" w:cs="Tahoma"/>
          <w:color w:val="000000"/>
          <w:szCs w:val="24"/>
        </w:rPr>
        <w:t xml:space="preserve"> </w:t>
      </w:r>
      <w:proofErr w:type="spellStart"/>
      <w:r>
        <w:rPr>
          <w:rFonts w:eastAsia="Lucida Sans Unicode" w:cs="Tahoma"/>
          <w:color w:val="000000"/>
          <w:szCs w:val="24"/>
        </w:rPr>
        <w:t>d</w:t>
      </w:r>
      <w:proofErr w:type="spellEnd"/>
      <w:r>
        <w:rPr>
          <w:rFonts w:eastAsia="Lucida Sans Unicode" w:cs="Tahoma"/>
          <w:color w:val="000000"/>
          <w:szCs w:val="24"/>
        </w:rPr>
        <w:t xml:space="preserve">. </w:t>
      </w:r>
      <w:proofErr w:type="spellStart"/>
      <w:r>
        <w:rPr>
          <w:rFonts w:eastAsia="Lucida Sans Unicode" w:cs="Tahoma"/>
          <w:color w:val="000000"/>
          <w:szCs w:val="24"/>
        </w:rPr>
        <w:t>Nr</w:t>
      </w:r>
      <w:proofErr w:type="spellEnd"/>
      <w:r>
        <w:rPr>
          <w:rFonts w:eastAsia="Lucida Sans Unicode" w:cs="Tahoma"/>
          <w:color w:val="000000"/>
          <w:szCs w:val="24"/>
        </w:rPr>
        <w:t xml:space="preserve">. </w:t>
      </w:r>
      <w:r w:rsidR="004A4D13">
        <w:rPr>
          <w:rFonts w:eastAsia="Lucida Sans Unicode" w:cs="Tahoma"/>
          <w:color w:val="000000"/>
          <w:szCs w:val="24"/>
        </w:rPr>
        <w:t>TS-</w:t>
      </w:r>
      <w:r w:rsidR="00B119A5">
        <w:rPr>
          <w:rFonts w:eastAsia="Lucida Sans Unicode" w:cs="Tahoma"/>
          <w:color w:val="000000"/>
          <w:szCs w:val="24"/>
        </w:rPr>
        <w:t>230</w:t>
      </w:r>
      <w:bookmarkStart w:id="0" w:name="_GoBack"/>
      <w:bookmarkEnd w:id="0"/>
    </w:p>
    <w:p w:rsidR="003967F9" w:rsidRDefault="003967F9" w:rsidP="003967F9">
      <w:pPr>
        <w:spacing w:line="100" w:lineRule="atLeast"/>
        <w:ind w:right="-2"/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Kėdainiai</w:t>
      </w:r>
    </w:p>
    <w:p w:rsidR="003967F9" w:rsidRDefault="003967F9" w:rsidP="003967F9">
      <w:pPr>
        <w:pStyle w:val="Pagrindinistekstas"/>
        <w:spacing w:after="0"/>
        <w:jc w:val="both"/>
        <w:rPr>
          <w:szCs w:val="24"/>
        </w:rPr>
      </w:pPr>
      <w:r>
        <w:rPr>
          <w:szCs w:val="24"/>
        </w:rPr>
        <w:tab/>
      </w:r>
    </w:p>
    <w:p w:rsidR="003967F9" w:rsidRDefault="003967F9" w:rsidP="003967F9">
      <w:pPr>
        <w:pStyle w:val="Pagrindinistekstas"/>
        <w:spacing w:after="0"/>
        <w:jc w:val="both"/>
        <w:rPr>
          <w:szCs w:val="24"/>
        </w:rPr>
      </w:pPr>
    </w:p>
    <w:p w:rsidR="003967F9" w:rsidRDefault="003967F9" w:rsidP="003967F9">
      <w:pPr>
        <w:pStyle w:val="Pagrindiniotekstotrauka21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</w:t>
      </w:r>
      <w:r>
        <w:rPr>
          <w:rFonts w:eastAsia="Lucida Sans Unicode" w:cs="Tahoma"/>
          <w:color w:val="000000"/>
          <w:sz w:val="24"/>
          <w:szCs w:val="24"/>
        </w:rPr>
        <w:t xml:space="preserve">Lietuvos Respublikos vietos savivaldos įstatymo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Žin</w:t>
      </w:r>
      <w:proofErr w:type="spellEnd"/>
      <w:r>
        <w:rPr>
          <w:sz w:val="24"/>
          <w:szCs w:val="24"/>
        </w:rPr>
        <w:t xml:space="preserve">., 1994,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55-1049; 2008,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113-4290) 6 straipsnio 3 ir 7 punktais, </w:t>
      </w:r>
      <w:r>
        <w:rPr>
          <w:rFonts w:eastAsia="Lucida Sans Unicode" w:cs="Tahoma"/>
          <w:color w:val="000000"/>
          <w:sz w:val="24"/>
          <w:szCs w:val="24"/>
        </w:rPr>
        <w:t xml:space="preserve">16 straipsnio 2 dalies 26 punktu, </w:t>
      </w:r>
      <w:r>
        <w:rPr>
          <w:sz w:val="24"/>
          <w:szCs w:val="24"/>
        </w:rPr>
        <w:t xml:space="preserve">Lietuvos Respublikos valstybės ir savivaldybių turto valdymo, naudojimo ir disponavimo juo įstatymo </w:t>
      </w:r>
      <w:r>
        <w:rPr>
          <w:rFonts w:eastAsia="Lucida Sans Unicode"/>
          <w:color w:val="000000"/>
          <w:sz w:val="24"/>
          <w:szCs w:val="24"/>
        </w:rPr>
        <w:t>(</w:t>
      </w:r>
      <w:proofErr w:type="spellStart"/>
      <w:r>
        <w:rPr>
          <w:rFonts w:eastAsia="Lucida Sans Unicode"/>
          <w:color w:val="000000"/>
          <w:sz w:val="24"/>
          <w:szCs w:val="24"/>
        </w:rPr>
        <w:t>Žin</w:t>
      </w:r>
      <w:proofErr w:type="spellEnd"/>
      <w:r>
        <w:rPr>
          <w:rFonts w:eastAsia="Lucida Sans Unicode"/>
          <w:color w:val="000000"/>
          <w:sz w:val="24"/>
          <w:szCs w:val="24"/>
        </w:rPr>
        <w:t xml:space="preserve">., 1998, </w:t>
      </w:r>
      <w:proofErr w:type="spellStart"/>
      <w:r>
        <w:rPr>
          <w:rFonts w:eastAsia="Lucida Sans Unicode"/>
          <w:color w:val="000000"/>
          <w:sz w:val="24"/>
          <w:szCs w:val="24"/>
        </w:rPr>
        <w:t>Nr</w:t>
      </w:r>
      <w:proofErr w:type="spellEnd"/>
      <w:r>
        <w:rPr>
          <w:rFonts w:eastAsia="Lucida Sans Unicode"/>
          <w:color w:val="000000"/>
          <w:sz w:val="24"/>
          <w:szCs w:val="24"/>
        </w:rPr>
        <w:t xml:space="preserve">. 54-1492; 2002, </w:t>
      </w:r>
      <w:proofErr w:type="spellStart"/>
      <w:r>
        <w:rPr>
          <w:rFonts w:eastAsia="Lucida Sans Unicode"/>
          <w:color w:val="000000"/>
          <w:sz w:val="24"/>
          <w:szCs w:val="24"/>
        </w:rPr>
        <w:t>Nr</w:t>
      </w:r>
      <w:proofErr w:type="spellEnd"/>
      <w:r>
        <w:rPr>
          <w:rFonts w:eastAsia="Lucida Sans Unicode"/>
          <w:color w:val="000000"/>
          <w:sz w:val="24"/>
          <w:szCs w:val="24"/>
        </w:rPr>
        <w:t>. 60-2412) 1</w:t>
      </w:r>
      <w:r>
        <w:rPr>
          <w:sz w:val="24"/>
          <w:szCs w:val="24"/>
        </w:rPr>
        <w:t xml:space="preserve">1 straipsniu ir atsižvelgdama į Kėdainių rajono savivaldybei nuosavybės teise priklausančio turto valdymo, naudojimo ir disponavimo juo tvarkos aprašo, patvirtinto Kėdainių rajono savivaldybės tarybos 2011 </w:t>
      </w:r>
      <w:proofErr w:type="spellStart"/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. gruodžio 9 </w:t>
      </w:r>
      <w:proofErr w:type="spellStart"/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. sprendimu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TS-465, 14.2 punktą, bei Kėdainių Juozo Paukštelio pagrindinės mokyklos 2013 </w:t>
      </w:r>
      <w:proofErr w:type="spellStart"/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. birželio 27 </w:t>
      </w:r>
      <w:proofErr w:type="spellStart"/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. prašymą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. V4/178 „Dėl geltonojo autobuso skyrimo mokyklai“, Kėdainių rajono savivaldybės taryba n u s p r e n d ž i a:</w:t>
      </w:r>
    </w:p>
    <w:p w:rsidR="003967F9" w:rsidRDefault="003967F9" w:rsidP="003967F9">
      <w:pPr>
        <w:ind w:firstLine="709"/>
        <w:jc w:val="both"/>
      </w:pPr>
      <w:r>
        <w:rPr>
          <w:szCs w:val="24"/>
        </w:rPr>
        <w:t xml:space="preserve">1. Perduoti Kėdainių Juozo Paukštelio pagrindinei mokyklai patikėjimo teise valdyti, naudoti ir disponuoti juo Kėdainių rajono savivaldybei nuosavybės teise priklausantį šiuo metu Kėdainių rajono savivaldybės administracijos Vilainių seniūnijos apskaitomą 2009 </w:t>
      </w:r>
      <w:proofErr w:type="spellStart"/>
      <w:r>
        <w:rPr>
          <w:szCs w:val="24"/>
        </w:rPr>
        <w:t>m</w:t>
      </w:r>
      <w:proofErr w:type="spellEnd"/>
      <w:r>
        <w:rPr>
          <w:szCs w:val="24"/>
        </w:rPr>
        <w:t xml:space="preserve">. laidos </w:t>
      </w:r>
      <w:r>
        <w:t xml:space="preserve">mokyklinį autobusą IVECO DAILY, </w:t>
      </w:r>
      <w:proofErr w:type="spellStart"/>
      <w:r>
        <w:t>valst</w:t>
      </w:r>
      <w:proofErr w:type="spellEnd"/>
      <w:r>
        <w:t xml:space="preserve">. </w:t>
      </w:r>
      <w:proofErr w:type="spellStart"/>
      <w:r>
        <w:t>Nr</w:t>
      </w:r>
      <w:proofErr w:type="spellEnd"/>
      <w:r>
        <w:t xml:space="preserve">. ENS 951, kurio įsigijimo savikaina </w:t>
      </w:r>
      <w:r>
        <w:rPr>
          <w:szCs w:val="24"/>
        </w:rPr>
        <w:t xml:space="preserve">– 124 700,10 Lt, likutinė vertė 2013 </w:t>
      </w:r>
      <w:proofErr w:type="spellStart"/>
      <w:r>
        <w:rPr>
          <w:szCs w:val="24"/>
        </w:rPr>
        <w:t>m</w:t>
      </w:r>
      <w:proofErr w:type="spellEnd"/>
      <w:r>
        <w:rPr>
          <w:szCs w:val="24"/>
        </w:rPr>
        <w:t xml:space="preserve">. birželio 1 </w:t>
      </w:r>
      <w:proofErr w:type="spellStart"/>
      <w:r>
        <w:rPr>
          <w:szCs w:val="24"/>
        </w:rPr>
        <w:t>d</w:t>
      </w:r>
      <w:proofErr w:type="spellEnd"/>
      <w:r>
        <w:rPr>
          <w:szCs w:val="24"/>
        </w:rPr>
        <w:t>. – 44 282,63 Lt.</w:t>
      </w:r>
    </w:p>
    <w:p w:rsidR="003967F9" w:rsidRDefault="003967F9" w:rsidP="003967F9">
      <w:pPr>
        <w:ind w:firstLine="709"/>
        <w:jc w:val="both"/>
        <w:rPr>
          <w:szCs w:val="24"/>
        </w:rPr>
      </w:pPr>
      <w:r>
        <w:rPr>
          <w:szCs w:val="24"/>
        </w:rPr>
        <w:t>2. Įgalioti Kėdainių rajono savivaldybės administracijos ir Kėdainių Juozo Paukštelio pagrindinės mokyklos direktorius pasirašyti 1 punkte nurodyto turto perdavimo–priėmimo aktus.</w:t>
      </w:r>
    </w:p>
    <w:p w:rsidR="003967F9" w:rsidRDefault="003967F9" w:rsidP="003967F9">
      <w:pPr>
        <w:jc w:val="both"/>
        <w:rPr>
          <w:szCs w:val="24"/>
        </w:rPr>
      </w:pPr>
      <w:r>
        <w:rPr>
          <w:szCs w:val="24"/>
        </w:rPr>
        <w:tab/>
      </w:r>
    </w:p>
    <w:p w:rsidR="003967F9" w:rsidRDefault="003967F9" w:rsidP="003967F9">
      <w:pPr>
        <w:jc w:val="both"/>
      </w:pPr>
    </w:p>
    <w:p w:rsidR="003967F9" w:rsidRDefault="003967F9" w:rsidP="003967F9">
      <w:pPr>
        <w:jc w:val="both"/>
      </w:pPr>
    </w:p>
    <w:p w:rsidR="003967F9" w:rsidRDefault="003967F9" w:rsidP="003967F9">
      <w:pPr>
        <w:jc w:val="both"/>
      </w:pPr>
    </w:p>
    <w:p w:rsidR="003967F9" w:rsidRDefault="004A4D13" w:rsidP="003967F9">
      <w:pPr>
        <w:rPr>
          <w:rFonts w:eastAsia="Lucida Sans Unicode" w:cs="Tahoma"/>
          <w:color w:val="000000"/>
          <w:szCs w:val="24"/>
        </w:rPr>
      </w:pPr>
      <w:r>
        <w:t>Savivaldybės meras</w:t>
      </w:r>
      <w:r>
        <w:tab/>
      </w:r>
      <w:r>
        <w:tab/>
      </w:r>
      <w:r>
        <w:tab/>
      </w:r>
      <w:r>
        <w:tab/>
        <w:t xml:space="preserve">                  Rimantas </w:t>
      </w:r>
      <w:proofErr w:type="spellStart"/>
      <w:r>
        <w:t>Diliūnas</w:t>
      </w:r>
      <w:proofErr w:type="spellEnd"/>
      <w:r>
        <w:t xml:space="preserve"> </w:t>
      </w:r>
      <w:r w:rsidR="003967F9">
        <w:t xml:space="preserve">  </w:t>
      </w:r>
    </w:p>
    <w:p w:rsidR="003967F9" w:rsidRDefault="003967F9" w:rsidP="003967F9">
      <w:pPr>
        <w:rPr>
          <w:rFonts w:eastAsia="Lucida Sans Unicode" w:cs="Tahoma"/>
          <w:color w:val="000000"/>
          <w:szCs w:val="24"/>
        </w:rPr>
      </w:pPr>
    </w:p>
    <w:p w:rsidR="003967F9" w:rsidRDefault="003967F9" w:rsidP="003967F9">
      <w:pPr>
        <w:rPr>
          <w:rFonts w:eastAsia="Lucida Sans Unicode" w:cs="Tahoma"/>
          <w:color w:val="000000"/>
          <w:szCs w:val="24"/>
        </w:rPr>
      </w:pPr>
    </w:p>
    <w:p w:rsidR="003967F9" w:rsidRDefault="003967F9" w:rsidP="003967F9">
      <w:pPr>
        <w:rPr>
          <w:rFonts w:eastAsia="Lucida Sans Unicode" w:cs="Tahoma"/>
          <w:color w:val="000000"/>
          <w:szCs w:val="24"/>
        </w:rPr>
      </w:pPr>
    </w:p>
    <w:p w:rsidR="003967F9" w:rsidRDefault="003967F9" w:rsidP="003967F9">
      <w:pPr>
        <w:rPr>
          <w:rFonts w:eastAsia="Lucida Sans Unicode" w:cs="Tahoma"/>
          <w:color w:val="000000"/>
          <w:szCs w:val="24"/>
        </w:rPr>
      </w:pPr>
    </w:p>
    <w:p w:rsidR="003967F9" w:rsidRDefault="003967F9" w:rsidP="003967F9">
      <w:pPr>
        <w:rPr>
          <w:rFonts w:eastAsia="Lucida Sans Unicode" w:cs="Tahoma"/>
          <w:color w:val="000000"/>
          <w:szCs w:val="24"/>
        </w:rPr>
      </w:pPr>
    </w:p>
    <w:p w:rsidR="003967F9" w:rsidRDefault="003967F9" w:rsidP="003967F9">
      <w:pPr>
        <w:rPr>
          <w:rFonts w:eastAsia="Lucida Sans Unicode" w:cs="Tahoma"/>
          <w:color w:val="000000"/>
          <w:szCs w:val="24"/>
        </w:rPr>
      </w:pPr>
    </w:p>
    <w:p w:rsidR="003967F9" w:rsidRDefault="003967F9" w:rsidP="003967F9">
      <w:pPr>
        <w:rPr>
          <w:rFonts w:eastAsia="Lucida Sans Unicode" w:cs="Tahoma"/>
          <w:color w:val="000000"/>
          <w:szCs w:val="24"/>
        </w:rPr>
      </w:pPr>
    </w:p>
    <w:p w:rsidR="003967F9" w:rsidRDefault="003967F9" w:rsidP="003967F9">
      <w:pPr>
        <w:rPr>
          <w:rFonts w:eastAsia="Lucida Sans Unicode" w:cs="Tahoma"/>
          <w:color w:val="000000"/>
          <w:szCs w:val="24"/>
        </w:rPr>
      </w:pPr>
    </w:p>
    <w:p w:rsidR="00317A85" w:rsidRDefault="00317A85"/>
    <w:sectPr w:rsidR="00317A85" w:rsidSect="003967F9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7F9"/>
    <w:rsid w:val="00317A85"/>
    <w:rsid w:val="003967F9"/>
    <w:rsid w:val="004A4D13"/>
    <w:rsid w:val="008862F9"/>
    <w:rsid w:val="00B119A5"/>
    <w:rsid w:val="00D5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967F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3967F9"/>
    <w:pPr>
      <w:keepNext/>
      <w:spacing w:line="360" w:lineRule="auto"/>
      <w:jc w:val="center"/>
      <w:outlineLvl w:val="0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967F9"/>
    <w:rPr>
      <w:rFonts w:ascii="Times New Roman" w:eastAsia="Times New Roman" w:hAnsi="Times New Roman" w:cs="Times New Roman"/>
      <w:b/>
      <w:caps/>
      <w:sz w:val="24"/>
      <w:szCs w:val="20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3967F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3967F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inispavadinimas">
    <w:name w:val="Subtitle"/>
    <w:basedOn w:val="prastasis"/>
    <w:next w:val="prastasis"/>
    <w:link w:val="AntrinispavadinimasDiagrama"/>
    <w:qFormat/>
    <w:rsid w:val="003967F9"/>
    <w:pPr>
      <w:jc w:val="center"/>
    </w:pPr>
    <w:rPr>
      <w:b/>
      <w:lang w:eastAsia="ar-SA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3967F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Pagrindiniotekstotrauka21">
    <w:name w:val="Pagrindinio teksto įtrauka 21"/>
    <w:basedOn w:val="prastasis"/>
    <w:rsid w:val="003967F9"/>
    <w:pPr>
      <w:spacing w:after="120" w:line="480" w:lineRule="auto"/>
      <w:ind w:left="283"/>
    </w:pPr>
    <w:rPr>
      <w:sz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67F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67F9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967F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3967F9"/>
    <w:pPr>
      <w:keepNext/>
      <w:spacing w:line="360" w:lineRule="auto"/>
      <w:jc w:val="center"/>
      <w:outlineLvl w:val="0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967F9"/>
    <w:rPr>
      <w:rFonts w:ascii="Times New Roman" w:eastAsia="Times New Roman" w:hAnsi="Times New Roman" w:cs="Times New Roman"/>
      <w:b/>
      <w:caps/>
      <w:sz w:val="24"/>
      <w:szCs w:val="20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3967F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3967F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inispavadinimas">
    <w:name w:val="Subtitle"/>
    <w:basedOn w:val="prastasis"/>
    <w:next w:val="prastasis"/>
    <w:link w:val="AntrinispavadinimasDiagrama"/>
    <w:qFormat/>
    <w:rsid w:val="003967F9"/>
    <w:pPr>
      <w:jc w:val="center"/>
    </w:pPr>
    <w:rPr>
      <w:b/>
      <w:lang w:eastAsia="ar-SA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3967F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Pagrindiniotekstotrauka21">
    <w:name w:val="Pagrindinio teksto įtrauka 21"/>
    <w:basedOn w:val="prastasis"/>
    <w:rsid w:val="003967F9"/>
    <w:pPr>
      <w:spacing w:after="120" w:line="480" w:lineRule="auto"/>
      <w:ind w:left="283"/>
    </w:pPr>
    <w:rPr>
      <w:sz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67F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67F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1050</Words>
  <Characters>599</Characters>
  <Application>Microsoft Office Word</Application>
  <DocSecurity>0</DocSecurity>
  <Lines>4</Lines>
  <Paragraphs>3</Paragraphs>
  <ScaleCrop>false</ScaleCrop>
  <Company>REO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5</cp:revision>
  <dcterms:created xsi:type="dcterms:W3CDTF">2013-07-02T07:23:00Z</dcterms:created>
  <dcterms:modified xsi:type="dcterms:W3CDTF">2013-07-05T10:55:00Z</dcterms:modified>
</cp:coreProperties>
</file>